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634BA8" w:rsidRDefault="00A66E1F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A66E1F" w:rsidRPr="00634BA8" w:rsidRDefault="00A66E1F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реализации муниципальной программы</w:t>
      </w:r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«Муниципальное управление муниципального района «Бай-</w:t>
      </w:r>
      <w:proofErr w:type="spellStart"/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Тайгинский</w:t>
      </w:r>
      <w:proofErr w:type="spellEnd"/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кожуун</w:t>
      </w:r>
      <w:proofErr w:type="spellEnd"/>
      <w:r w:rsidR="00A05C2E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Республики Тыва» 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 20</w:t>
      </w:r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21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г.</w:t>
      </w:r>
    </w:p>
    <w:p w:rsidR="00A66E1F" w:rsidRPr="00634BA8" w:rsidRDefault="00A66E1F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9355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186"/>
        <w:gridCol w:w="2023"/>
        <w:gridCol w:w="1298"/>
        <w:gridCol w:w="1170"/>
        <w:gridCol w:w="1343"/>
        <w:gridCol w:w="497"/>
        <w:gridCol w:w="590"/>
        <w:gridCol w:w="874"/>
      </w:tblGrid>
      <w:tr w:rsidR="00A66E1F" w:rsidRPr="00634BA8" w:rsidTr="00EF014E">
        <w:trPr>
          <w:trHeight w:val="15"/>
        </w:trPr>
        <w:tc>
          <w:tcPr>
            <w:tcW w:w="374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634BA8" w:rsidTr="00EF014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A66E1F" w:rsidRPr="00634BA8" w:rsidTr="00EF014E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5180A" w:rsidRPr="00634BA8" w:rsidRDefault="0065180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634BA8" w:rsidTr="00EF014E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F014E" w:rsidRPr="00634BA8" w:rsidRDefault="006A094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бюджет/  </w:t>
            </w:r>
          </w:p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47442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47442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1129080,99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47442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1129080,99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634BA8" w:rsidTr="00EF014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634BA8" w:rsidTr="00EF014E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EF014E" w:rsidRPr="00634BA8" w:rsidTr="00EF014E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«Муниципальное управление муниципального района «Бай-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</w:p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Тыва»,</w:t>
            </w:r>
          </w:p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Структурные подразделения администрации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014E" w:rsidRPr="00634BA8" w:rsidRDefault="00EF014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Администрации сельских поселений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1129080,99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1129080,99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</w:tbl>
    <w:p w:rsidR="00A66E1F" w:rsidRPr="00634BA8" w:rsidRDefault="00A66E1F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F014E" w:rsidRPr="00634BA8" w:rsidRDefault="00EF014E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E3B7D" w:rsidRPr="00634BA8" w:rsidRDefault="00DE3B7D" w:rsidP="00634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p w:rsidR="00DE3B7D" w:rsidRPr="00634BA8" w:rsidRDefault="00DE3B7D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степени выполнения мероприятий муниципальной программы</w:t>
      </w:r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«Муниципальное управление муниципального района «Бай-</w:t>
      </w:r>
      <w:proofErr w:type="spellStart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Тайгинский</w:t>
      </w:r>
      <w:proofErr w:type="spellEnd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кожуун</w:t>
      </w:r>
      <w:proofErr w:type="spellEnd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Республики Тыва 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 20</w:t>
      </w:r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21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г.</w:t>
      </w:r>
    </w:p>
    <w:p w:rsidR="00DE3B7D" w:rsidRPr="00634BA8" w:rsidRDefault="00DE3B7D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9856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442"/>
        <w:gridCol w:w="1142"/>
        <w:gridCol w:w="20"/>
        <w:gridCol w:w="569"/>
        <w:gridCol w:w="15"/>
        <w:gridCol w:w="490"/>
        <w:gridCol w:w="20"/>
        <w:gridCol w:w="207"/>
        <w:gridCol w:w="124"/>
        <w:gridCol w:w="381"/>
        <w:gridCol w:w="144"/>
        <w:gridCol w:w="332"/>
        <w:gridCol w:w="490"/>
        <w:gridCol w:w="40"/>
        <w:gridCol w:w="259"/>
        <w:gridCol w:w="525"/>
        <w:gridCol w:w="426"/>
        <w:gridCol w:w="410"/>
        <w:gridCol w:w="115"/>
        <w:gridCol w:w="343"/>
        <w:gridCol w:w="67"/>
        <w:gridCol w:w="385"/>
        <w:gridCol w:w="73"/>
        <w:gridCol w:w="452"/>
        <w:gridCol w:w="397"/>
        <w:gridCol w:w="525"/>
      </w:tblGrid>
      <w:tr w:rsidR="00EF014E" w:rsidRPr="00634BA8" w:rsidTr="00634BA8">
        <w:trPr>
          <w:trHeight w:val="15"/>
        </w:trPr>
        <w:tc>
          <w:tcPr>
            <w:tcW w:w="463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3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3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7D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1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22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EF014E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14E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EF014E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9FE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Совершенствование системы управления муниципальной службы в 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кожууне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повышение эффективности.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634BA8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уровня качества муниципального управления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9FE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634BA8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634BA8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8968F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8968F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9FE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мер, способствующих взаимосвязи государственной гражданской и муниципальной службы, проведению единой кадровой политики на территории 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634BA8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мер по подбору, расстановке, подготовке и переподготовке, повышению квалификации управленческих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</w:t>
            </w:r>
            <w:proofErr w:type="spellEnd"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8968F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8968F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859FE" w:rsidRPr="00634BA8" w:rsidRDefault="00D859F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E13" w:rsidRPr="00634BA8" w:rsidRDefault="00314E13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314E13" w:rsidRPr="00634BA8" w:rsidRDefault="00314E13" w:rsidP="00634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3</w:t>
      </w:r>
    </w:p>
    <w:p w:rsidR="00314E13" w:rsidRPr="00634BA8" w:rsidRDefault="00314E13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 выполнении сводных показателей муниципальных заданий на</w:t>
      </w:r>
      <w:r w:rsidR="008F760B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оказание муниципальных услуг (выполнение работ) муниципальными учреждениями</w:t>
      </w:r>
      <w:r w:rsidR="008F760B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по муниципальной программе </w:t>
      </w:r>
      <w:r w:rsidR="008968F3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«Муниципальное управление муниципального района «Бай-</w:t>
      </w:r>
      <w:proofErr w:type="spellStart"/>
      <w:r w:rsidR="008968F3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Тайгинский</w:t>
      </w:r>
      <w:proofErr w:type="spellEnd"/>
      <w:r w:rsidR="008968F3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8968F3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кожуун</w:t>
      </w:r>
      <w:proofErr w:type="spellEnd"/>
      <w:r w:rsidR="008968F3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Республики Тыва» 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 20</w:t>
      </w:r>
      <w:r w:rsidR="008968F3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21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год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971"/>
        <w:gridCol w:w="743"/>
        <w:gridCol w:w="737"/>
        <w:gridCol w:w="1823"/>
        <w:gridCol w:w="1317"/>
      </w:tblGrid>
      <w:tr w:rsidR="00314E13" w:rsidRPr="00634BA8" w:rsidTr="00C41FA9">
        <w:trPr>
          <w:trHeight w:val="15"/>
        </w:trPr>
        <w:tc>
          <w:tcPr>
            <w:tcW w:w="750" w:type="dxa"/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13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№</w:t>
            </w: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Расходы бюджета муниципального района «Бай-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Республики Тыва»</w:t>
            </w:r>
            <w:r w:rsidR="00B93FC0"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оказание муниципальной услуги (выполнение работы), руб.</w:t>
            </w:r>
          </w:p>
        </w:tc>
      </w:tr>
      <w:tr w:rsidR="00314E13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</w:t>
            </w:r>
          </w:p>
        </w:tc>
      </w:tr>
      <w:tr w:rsidR="00314E13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314E13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314E13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13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Совершенствование системы управления муниципальной службы в 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кожууне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повышение эффективности.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C6F8A"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6F8A"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50 000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634BA8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37 320 </w:t>
            </w:r>
          </w:p>
        </w:tc>
      </w:tr>
      <w:tr w:rsidR="00090DDC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090DD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106%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568 000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602213,99</w:t>
            </w:r>
          </w:p>
        </w:tc>
      </w:tr>
      <w:tr w:rsidR="00090DDC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090DD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мер, способствующих взаимосвязи государственной гражданской и муниципальной службы, проведению единой кадровой политики на территории 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340 000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634BA8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324101</w:t>
            </w:r>
          </w:p>
        </w:tc>
      </w:tr>
      <w:tr w:rsidR="00B93FC0" w:rsidRPr="00634BA8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634BA8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634BA8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634BA8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634BA8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634BA8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634BA8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64B6" w:rsidRPr="00634BA8" w:rsidRDefault="004064B6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41FA9" w:rsidRPr="00634BA8" w:rsidRDefault="00C41FA9" w:rsidP="00634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4</w:t>
      </w:r>
    </w:p>
    <w:p w:rsidR="00C41FA9" w:rsidRPr="00634BA8" w:rsidRDefault="00C41FA9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достижении значений целевых индикаторов муниципальной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программы </w:t>
      </w:r>
      <w:r w:rsidR="005C7580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«Муниципальное управление муниципального района «Бай</w:t>
      </w:r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</w:t>
      </w:r>
      <w:proofErr w:type="spellStart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Тайгинский</w:t>
      </w:r>
      <w:proofErr w:type="spellEnd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кожуун</w:t>
      </w:r>
      <w:proofErr w:type="spellEnd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Республики Тыва» 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 20</w:t>
      </w:r>
      <w:r w:rsidR="005C7580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21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год</w:t>
      </w: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10491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835"/>
        <w:gridCol w:w="709"/>
        <w:gridCol w:w="708"/>
        <w:gridCol w:w="709"/>
        <w:gridCol w:w="3686"/>
      </w:tblGrid>
      <w:tr w:rsidR="00EF014E" w:rsidRPr="00634BA8" w:rsidTr="008F760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Наименование цели,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EF014E" w:rsidRPr="00634BA8" w:rsidTr="008F760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634BA8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14E" w:rsidRPr="00634BA8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10</w:t>
            </w:r>
          </w:p>
        </w:tc>
      </w:tr>
      <w:tr w:rsidR="00EF014E" w:rsidRPr="00634BA8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</w:t>
            </w:r>
            <w:r w:rsidR="00F65DB6">
              <w:rPr>
                <w:rFonts w:ascii="Times New Roman" w:hAnsi="Times New Roman" w:cs="Times New Roman"/>
              </w:rPr>
              <w:t>.</w:t>
            </w:r>
            <w:r w:rsidRPr="00634BA8">
              <w:rPr>
                <w:rFonts w:ascii="Times New Roman" w:hAnsi="Times New Roman" w:cs="Times New Roman"/>
              </w:rPr>
              <w:t>Количество сотрудников администрации муниципального района «Бай-</w:t>
            </w:r>
            <w:proofErr w:type="spellStart"/>
            <w:r w:rsidRPr="00634BA8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Pr="00634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8">
              <w:rPr>
                <w:rFonts w:ascii="Times New Roman" w:hAnsi="Times New Roman" w:cs="Times New Roman"/>
              </w:rPr>
              <w:t>кожуун</w:t>
            </w:r>
            <w:proofErr w:type="spellEnd"/>
            <w:r w:rsidRPr="00634BA8">
              <w:rPr>
                <w:rFonts w:ascii="Times New Roman" w:hAnsi="Times New Roman" w:cs="Times New Roman"/>
              </w:rPr>
              <w:t xml:space="preserve"> Республики Тыва», прошедших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Повышения уровня качества муниципального управления посредством создания единой системы управления муниципальной службой, формирование высококвалифицированного кадрового состава муниципальной службы Бай-</w:t>
            </w:r>
            <w:proofErr w:type="spellStart"/>
            <w:r w:rsidRPr="00634BA8">
              <w:rPr>
                <w:rFonts w:ascii="Times New Roman" w:hAnsi="Times New Roman" w:cs="Times New Roman"/>
              </w:rPr>
              <w:t>Тайгинского</w:t>
            </w:r>
            <w:proofErr w:type="spellEnd"/>
            <w:r w:rsidRPr="00634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8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634BA8">
              <w:rPr>
                <w:rFonts w:ascii="Times New Roman" w:hAnsi="Times New Roman" w:cs="Times New Roman"/>
              </w:rPr>
              <w:t>, обеспечивающих эффективность муниципального управления, развитие гражданского общества</w:t>
            </w:r>
          </w:p>
        </w:tc>
      </w:tr>
      <w:tr w:rsidR="00EF014E" w:rsidRPr="00634BA8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2</w:t>
            </w:r>
            <w:r w:rsidR="00F65DB6">
              <w:rPr>
                <w:rFonts w:ascii="Times New Roman" w:hAnsi="Times New Roman" w:cs="Times New Roman"/>
              </w:rPr>
              <w:t>.</w:t>
            </w:r>
            <w:r w:rsidRPr="00634BA8">
              <w:rPr>
                <w:rFonts w:ascii="Times New Roman" w:hAnsi="Times New Roman" w:cs="Times New Roman"/>
              </w:rPr>
              <w:t>Поддержание доли рабочих мест в администрации муниципального района, обеспеченных исправным оборудованием, сертифицированными программно-аппаратными комплексами, антивирусной защитой на 100% уровне.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 xml:space="preserve">Создание необходимых условий для безопасной и эффективной работы, оборудование рабочих место в соответствии с правилами охраны труда и техники безопасности. Создание оптимальных условий для развития и </w:t>
            </w:r>
            <w:proofErr w:type="spellStart"/>
            <w:r w:rsidRPr="00634BA8">
              <w:rPr>
                <w:rFonts w:ascii="Times New Roman" w:hAnsi="Times New Roman" w:cs="Times New Roman"/>
              </w:rPr>
              <w:t>совершенстования</w:t>
            </w:r>
            <w:proofErr w:type="spellEnd"/>
            <w:r w:rsidRPr="00634BA8">
              <w:rPr>
                <w:rFonts w:ascii="Times New Roman" w:hAnsi="Times New Roman" w:cs="Times New Roman"/>
              </w:rPr>
              <w:t xml:space="preserve"> муниципального управления</w:t>
            </w:r>
          </w:p>
        </w:tc>
      </w:tr>
      <w:tr w:rsidR="00EF014E" w:rsidRPr="00634BA8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F65DB6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</w:t>
            </w:r>
            <w:r w:rsidR="00EF014E" w:rsidRPr="00634BA8">
              <w:rPr>
                <w:rFonts w:ascii="Times New Roman" w:hAnsi="Times New Roman" w:cs="Times New Roman"/>
              </w:rPr>
              <w:t xml:space="preserve">оля муниципальных служащих, допустивших нарушения законодательства об ограничениях и запретах, </w:t>
            </w:r>
            <w:r w:rsidR="00EF014E" w:rsidRPr="00634BA8">
              <w:rPr>
                <w:rFonts w:ascii="Times New Roman" w:hAnsi="Times New Roman" w:cs="Times New Roman"/>
              </w:rPr>
              <w:lastRenderedPageBreak/>
              <w:t>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выявленные администрацией муниципального района «Бай-</w:t>
            </w:r>
            <w:proofErr w:type="spellStart"/>
            <w:r w:rsidR="00EF014E" w:rsidRPr="00634BA8">
              <w:rPr>
                <w:rFonts w:ascii="Times New Roman" w:hAnsi="Times New Roman" w:cs="Times New Roman"/>
              </w:rPr>
              <w:t>Тайгинский</w:t>
            </w:r>
            <w:proofErr w:type="spellEnd"/>
            <w:r w:rsidR="00EF014E" w:rsidRPr="00634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14E" w:rsidRPr="00634BA8">
              <w:rPr>
                <w:rFonts w:ascii="Times New Roman" w:hAnsi="Times New Roman" w:cs="Times New Roman"/>
              </w:rPr>
              <w:t>кожуун</w:t>
            </w:r>
            <w:proofErr w:type="spellEnd"/>
            <w:r w:rsidR="00EF014E" w:rsidRPr="00634BA8">
              <w:rPr>
                <w:rFonts w:ascii="Times New Roman" w:hAnsi="Times New Roman" w:cs="Times New Roman"/>
              </w:rPr>
              <w:t xml:space="preserve"> Республики Тыва» и (или) контрольно-надзорными органами, не превышает 2%.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-</w:t>
            </w:r>
          </w:p>
        </w:tc>
      </w:tr>
      <w:tr w:rsidR="00EF014E" w:rsidRPr="00634BA8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A8"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результата Приобретение основных фондов (оборудование, оргтехника, мебель)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BA8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F65DB6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F65DB6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100</w:t>
            </w:r>
          </w:p>
        </w:tc>
      </w:tr>
      <w:tr w:rsidR="00EF014E" w:rsidRPr="00634BA8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8968F3" w:rsidP="006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A8">
              <w:rPr>
                <w:rFonts w:ascii="Times New Roman" w:hAnsi="Times New Roman" w:cs="Times New Roman"/>
                <w:sz w:val="20"/>
                <w:szCs w:val="20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3227B1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14E" w:rsidRPr="00634BA8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8968F3" w:rsidP="006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BA8">
              <w:rPr>
                <w:rFonts w:ascii="Times New Roman" w:hAnsi="Times New Roman" w:cs="Times New Roman"/>
                <w:sz w:val="20"/>
                <w:szCs w:val="20"/>
              </w:rPr>
              <w:t>Обеспечение мер, способствующих взаимосвязи государственной гражданской и муниципальной службы, проведению единой кадровой политики на территории Бай-</w:t>
            </w:r>
            <w:proofErr w:type="spellStart"/>
            <w:r w:rsidRPr="00634BA8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634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BA8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3227B1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634BA8" w:rsidRDefault="008F760B" w:rsidP="00634B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BA8">
              <w:rPr>
                <w:rFonts w:ascii="Times New Roman" w:hAnsi="Times New Roman" w:cs="Times New Roman"/>
              </w:rPr>
              <w:t>Совершенствование мер по подбору, расстановке, подготовке и переподготовке, повышению квалификации управленческих кадров в муниципальной и бюджетных сферах</w:t>
            </w:r>
          </w:p>
        </w:tc>
      </w:tr>
    </w:tbl>
    <w:p w:rsidR="0073078D" w:rsidRPr="00634BA8" w:rsidRDefault="003227B1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Управляющий делами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Адыг-оол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АН</w:t>
      </w:r>
    </w:p>
    <w:sectPr w:rsidR="0073078D" w:rsidRPr="0063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90DDC"/>
    <w:rsid w:val="001C6F8A"/>
    <w:rsid w:val="00314E13"/>
    <w:rsid w:val="003227B1"/>
    <w:rsid w:val="004064B6"/>
    <w:rsid w:val="00411512"/>
    <w:rsid w:val="004407F9"/>
    <w:rsid w:val="00474423"/>
    <w:rsid w:val="005C7580"/>
    <w:rsid w:val="005E5D95"/>
    <w:rsid w:val="00634BA8"/>
    <w:rsid w:val="0065180A"/>
    <w:rsid w:val="00694D50"/>
    <w:rsid w:val="006A094C"/>
    <w:rsid w:val="006D04AF"/>
    <w:rsid w:val="0073078D"/>
    <w:rsid w:val="00767B87"/>
    <w:rsid w:val="008968F3"/>
    <w:rsid w:val="008F760B"/>
    <w:rsid w:val="00A05C2E"/>
    <w:rsid w:val="00A07611"/>
    <w:rsid w:val="00A66E1F"/>
    <w:rsid w:val="00AD5F09"/>
    <w:rsid w:val="00B25EEA"/>
    <w:rsid w:val="00B93FC0"/>
    <w:rsid w:val="00C41FA9"/>
    <w:rsid w:val="00D65DBB"/>
    <w:rsid w:val="00D859FE"/>
    <w:rsid w:val="00DE3B7D"/>
    <w:rsid w:val="00E14393"/>
    <w:rsid w:val="00ED0F3C"/>
    <w:rsid w:val="00EF014E"/>
    <w:rsid w:val="00F533C9"/>
    <w:rsid w:val="00F65DB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5</cp:revision>
  <cp:lastPrinted>2022-04-14T13:10:00Z</cp:lastPrinted>
  <dcterms:created xsi:type="dcterms:W3CDTF">2022-04-14T13:11:00Z</dcterms:created>
  <dcterms:modified xsi:type="dcterms:W3CDTF">2022-04-14T13:18:00Z</dcterms:modified>
</cp:coreProperties>
</file>