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8C" w:rsidRDefault="00DA21F7" w:rsidP="00DA21F7">
      <w:pPr>
        <w:pStyle w:val="a3"/>
        <w:widowControl w:val="0"/>
        <w:tabs>
          <w:tab w:val="left" w:pos="0"/>
        </w:tabs>
        <w:ind w:left="0" w:right="-6"/>
        <w:jc w:val="center"/>
        <w:rPr>
          <w:b/>
          <w:sz w:val="28"/>
          <w:szCs w:val="28"/>
        </w:rPr>
      </w:pPr>
      <w:r>
        <w:rPr>
          <w:b/>
          <w:noProof/>
          <w:sz w:val="24"/>
          <w:szCs w:val="28"/>
        </w:rPr>
        <w:drawing>
          <wp:inline distT="0" distB="0" distL="0" distR="0" wp14:anchorId="04FCA37B" wp14:editId="6B186718">
            <wp:extent cx="742950" cy="933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178C">
        <w:t xml:space="preserve">                                                                        </w:t>
      </w:r>
    </w:p>
    <w:p w:rsidR="00E0178C" w:rsidRPr="00D572F6" w:rsidRDefault="00E0178C" w:rsidP="00E0178C">
      <w:pPr>
        <w:tabs>
          <w:tab w:val="left" w:pos="0"/>
        </w:tabs>
        <w:ind w:firstLine="567"/>
        <w:jc w:val="center"/>
        <w:rPr>
          <w:b/>
          <w:sz w:val="26"/>
          <w:szCs w:val="26"/>
        </w:rPr>
      </w:pPr>
    </w:p>
    <w:p w:rsidR="00E0178C" w:rsidRPr="000B5362" w:rsidRDefault="00E0178C" w:rsidP="00E0178C">
      <w:pPr>
        <w:pStyle w:val="a4"/>
        <w:tabs>
          <w:tab w:val="left" w:pos="0"/>
          <w:tab w:val="left" w:pos="8222"/>
          <w:tab w:val="left" w:pos="10205"/>
        </w:tabs>
        <w:ind w:right="-1" w:firstLine="567"/>
        <w:jc w:val="center"/>
        <w:rPr>
          <w:b/>
          <w:sz w:val="26"/>
          <w:szCs w:val="26"/>
        </w:rPr>
      </w:pPr>
      <w:r w:rsidRPr="000B5362">
        <w:rPr>
          <w:b/>
          <w:sz w:val="26"/>
          <w:szCs w:val="26"/>
        </w:rPr>
        <w:t>КОНТРОЛЬНО–СЧЕТНАЯ ПАЛАТА МУНИЦИПАЛЬНОГО РАЙОНА</w:t>
      </w:r>
    </w:p>
    <w:p w:rsidR="00E0178C" w:rsidRPr="00D572F6" w:rsidRDefault="00E0178C" w:rsidP="00E0178C">
      <w:pPr>
        <w:tabs>
          <w:tab w:val="left" w:pos="0"/>
        </w:tabs>
        <w:ind w:firstLine="567"/>
        <w:jc w:val="center"/>
        <w:rPr>
          <w:b/>
          <w:sz w:val="26"/>
          <w:szCs w:val="26"/>
        </w:rPr>
      </w:pPr>
      <w:r w:rsidRPr="00D572F6">
        <w:rPr>
          <w:b/>
          <w:sz w:val="26"/>
          <w:szCs w:val="26"/>
        </w:rPr>
        <w:t>«БАЙ-ТАЙГИНСКИЙ КОЖУУН РЕСПУБЛИКИ ТЫВА»</w:t>
      </w:r>
    </w:p>
    <w:p w:rsidR="00E0178C" w:rsidRDefault="00E0178C" w:rsidP="00E0178C">
      <w:pPr>
        <w:tabs>
          <w:tab w:val="left" w:pos="0"/>
        </w:tabs>
        <w:spacing w:before="40" w:line="232" w:lineRule="auto"/>
        <w:ind w:firstLine="567"/>
        <w:jc w:val="center"/>
        <w:rPr>
          <w:b/>
          <w:spacing w:val="5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6CC55" wp14:editId="4C69C3E0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245860" cy="0"/>
                <wp:effectExtent l="33655" t="29210" r="35560" b="3746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2592EB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91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E0178C" w:rsidRPr="00D572F6" w:rsidRDefault="00E0178C" w:rsidP="00E0178C">
      <w:pPr>
        <w:pStyle w:val="1"/>
        <w:tabs>
          <w:tab w:val="left" w:pos="0"/>
        </w:tabs>
        <w:spacing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D572F6">
        <w:rPr>
          <w:b/>
          <w:sz w:val="24"/>
          <w:szCs w:val="24"/>
        </w:rPr>
        <w:t xml:space="preserve">л. Комсомольская, д.19, с. Тээли, Бай-Тайгинский </w:t>
      </w:r>
      <w:r>
        <w:rPr>
          <w:b/>
          <w:sz w:val="24"/>
          <w:szCs w:val="24"/>
        </w:rPr>
        <w:t>кожуун</w:t>
      </w:r>
      <w:r w:rsidRPr="00D572F6">
        <w:rPr>
          <w:b/>
          <w:sz w:val="24"/>
          <w:szCs w:val="24"/>
        </w:rPr>
        <w:t>, 668010</w:t>
      </w:r>
    </w:p>
    <w:p w:rsidR="00E0178C" w:rsidRPr="00DC7787" w:rsidRDefault="00E0178C" w:rsidP="00E0178C">
      <w:pPr>
        <w:pStyle w:val="1"/>
        <w:tabs>
          <w:tab w:val="left" w:pos="0"/>
        </w:tabs>
        <w:spacing w:line="240" w:lineRule="auto"/>
        <w:ind w:firstLine="567"/>
        <w:jc w:val="center"/>
        <w:rPr>
          <w:b/>
          <w:sz w:val="24"/>
          <w:szCs w:val="24"/>
        </w:rPr>
      </w:pPr>
      <w:r w:rsidRPr="00D572F6">
        <w:rPr>
          <w:b/>
          <w:sz w:val="24"/>
          <w:szCs w:val="24"/>
        </w:rPr>
        <w:t>Телефон (34242) 2 13 19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en-US"/>
        </w:rPr>
        <w:t>e</w:t>
      </w:r>
      <w:r w:rsidRPr="00DC7787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</w:t>
      </w:r>
      <w:r w:rsidRPr="00090B31">
        <w:rPr>
          <w:b/>
          <w:sz w:val="24"/>
          <w:szCs w:val="24"/>
        </w:rPr>
        <w:t>1</w:t>
      </w:r>
      <w:r>
        <w:rPr>
          <w:b/>
          <w:sz w:val="24"/>
          <w:szCs w:val="24"/>
          <w:lang w:val="en-US"/>
        </w:rPr>
        <w:t>l</w:t>
      </w:r>
      <w:r w:rsidRPr="00DC7787"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  <w:lang w:val="en-US"/>
        </w:rPr>
        <w:t>ksp</w:t>
      </w:r>
      <w:proofErr w:type="spellEnd"/>
      <w:r w:rsidRPr="00DC7787">
        <w:rPr>
          <w:b/>
          <w:sz w:val="24"/>
          <w:szCs w:val="24"/>
        </w:rPr>
        <w:t>_</w:t>
      </w:r>
      <w:proofErr w:type="spellStart"/>
      <w:r>
        <w:rPr>
          <w:b/>
          <w:sz w:val="24"/>
          <w:szCs w:val="24"/>
          <w:lang w:val="en-US"/>
        </w:rPr>
        <w:t>ba</w:t>
      </w:r>
      <w:proofErr w:type="spellEnd"/>
      <w:r w:rsidRPr="00090B31">
        <w:rPr>
          <w:b/>
          <w:sz w:val="24"/>
          <w:szCs w:val="24"/>
        </w:rPr>
        <w:t>1</w:t>
      </w:r>
      <w:r>
        <w:rPr>
          <w:b/>
          <w:sz w:val="24"/>
          <w:szCs w:val="24"/>
          <w:lang w:val="en-US"/>
        </w:rPr>
        <w:t>ta</w:t>
      </w:r>
      <w:r w:rsidRPr="00090B31">
        <w:rPr>
          <w:b/>
          <w:sz w:val="24"/>
          <w:szCs w:val="24"/>
        </w:rPr>
        <w:t>1</w:t>
      </w:r>
      <w:proofErr w:type="spellStart"/>
      <w:r>
        <w:rPr>
          <w:b/>
          <w:sz w:val="24"/>
          <w:szCs w:val="24"/>
          <w:lang w:val="en-US"/>
        </w:rPr>
        <w:t>ga</w:t>
      </w:r>
      <w:proofErr w:type="spellEnd"/>
      <w:r w:rsidRPr="00DC7787">
        <w:rPr>
          <w:b/>
          <w:sz w:val="24"/>
          <w:szCs w:val="24"/>
        </w:rPr>
        <w:t>@</w:t>
      </w:r>
      <w:r>
        <w:rPr>
          <w:b/>
          <w:sz w:val="24"/>
          <w:szCs w:val="24"/>
          <w:lang w:val="en-US"/>
        </w:rPr>
        <w:t>ma</w:t>
      </w:r>
      <w:r w:rsidRPr="00090B31">
        <w:rPr>
          <w:b/>
          <w:sz w:val="24"/>
          <w:szCs w:val="24"/>
        </w:rPr>
        <w:t>1</w:t>
      </w:r>
      <w:r>
        <w:rPr>
          <w:b/>
          <w:sz w:val="24"/>
          <w:szCs w:val="24"/>
          <w:lang w:val="en-US"/>
        </w:rPr>
        <w:t>l</w:t>
      </w:r>
      <w:r w:rsidRPr="00DC7787"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</w:p>
    <w:p w:rsidR="00E0178C" w:rsidRDefault="00E0178C" w:rsidP="00E0178C">
      <w:pPr>
        <w:tabs>
          <w:tab w:val="left" w:pos="0"/>
        </w:tabs>
        <w:ind w:firstLine="567"/>
        <w:jc w:val="both"/>
      </w:pPr>
    </w:p>
    <w:p w:rsidR="00E0178C" w:rsidRPr="00DC7787" w:rsidRDefault="00E0178C" w:rsidP="00E0178C">
      <w:pPr>
        <w:tabs>
          <w:tab w:val="left" w:pos="0"/>
        </w:tabs>
        <w:jc w:val="both"/>
      </w:pPr>
      <w:r w:rsidRPr="00FE6BBC">
        <w:t>«</w:t>
      </w:r>
      <w:r w:rsidRPr="00CA3682">
        <w:t>04</w:t>
      </w:r>
      <w:r w:rsidRPr="00FE6BBC">
        <w:t xml:space="preserve">» </w:t>
      </w:r>
      <w:r w:rsidRPr="00CA3682">
        <w:t xml:space="preserve">сентября </w:t>
      </w:r>
      <w:r w:rsidRPr="00FE6BBC">
        <w:t xml:space="preserve">2020 г.                                                                    </w:t>
      </w:r>
      <w:r w:rsidR="00DA21F7">
        <w:t xml:space="preserve">                       </w:t>
      </w:r>
      <w:r w:rsidRPr="00FE6BBC">
        <w:t xml:space="preserve"> № </w:t>
      </w:r>
      <w:r w:rsidRPr="00CA3682">
        <w:t>27</w:t>
      </w:r>
      <w:r w:rsidRPr="00FE6BBC">
        <w:t>- ЭАМ</w:t>
      </w:r>
    </w:p>
    <w:p w:rsidR="00E0178C" w:rsidRDefault="00E0178C" w:rsidP="00E0178C">
      <w:pPr>
        <w:pStyle w:val="a3"/>
        <w:widowControl w:val="0"/>
        <w:tabs>
          <w:tab w:val="left" w:pos="0"/>
        </w:tabs>
        <w:ind w:left="0" w:right="-6"/>
        <w:jc w:val="center"/>
        <w:rPr>
          <w:b/>
          <w:sz w:val="24"/>
          <w:szCs w:val="24"/>
        </w:rPr>
      </w:pPr>
    </w:p>
    <w:p w:rsidR="00E0178C" w:rsidRDefault="00E0178C" w:rsidP="00E0178C">
      <w:pPr>
        <w:pStyle w:val="a3"/>
        <w:widowControl w:val="0"/>
        <w:tabs>
          <w:tab w:val="left" w:pos="0"/>
        </w:tabs>
        <w:ind w:left="0" w:right="-6"/>
        <w:jc w:val="center"/>
        <w:rPr>
          <w:b/>
          <w:sz w:val="24"/>
          <w:szCs w:val="24"/>
        </w:rPr>
      </w:pPr>
    </w:p>
    <w:p w:rsidR="00E0178C" w:rsidRPr="00234EC4" w:rsidRDefault="00E0178C" w:rsidP="00E0178C">
      <w:pPr>
        <w:pStyle w:val="a3"/>
        <w:tabs>
          <w:tab w:val="left" w:pos="0"/>
        </w:tabs>
        <w:ind w:left="0" w:right="0" w:firstLine="0"/>
        <w:jc w:val="center"/>
        <w:rPr>
          <w:b/>
          <w:sz w:val="28"/>
          <w:szCs w:val="28"/>
        </w:rPr>
      </w:pPr>
      <w:r w:rsidRPr="00234EC4">
        <w:rPr>
          <w:b/>
          <w:sz w:val="28"/>
          <w:szCs w:val="28"/>
        </w:rPr>
        <w:t>ЗАКЛЮЧЕНИЕ</w:t>
      </w:r>
    </w:p>
    <w:p w:rsidR="00E0178C" w:rsidRDefault="00E0178C" w:rsidP="00E0178C">
      <w:pPr>
        <w:pStyle w:val="2"/>
        <w:tabs>
          <w:tab w:val="left" w:pos="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отчет об исполнении бюджета муниципального района </w:t>
      </w:r>
    </w:p>
    <w:p w:rsidR="00DA21F7" w:rsidRDefault="00E0178C" w:rsidP="00E0178C">
      <w:pPr>
        <w:pStyle w:val="2"/>
        <w:tabs>
          <w:tab w:val="left" w:pos="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«Бай-Тайгинский кожуун Республики Тыва» </w:t>
      </w:r>
    </w:p>
    <w:p w:rsidR="00E0178C" w:rsidRDefault="00E0178C" w:rsidP="00E0178C">
      <w:pPr>
        <w:pStyle w:val="2"/>
        <w:tabs>
          <w:tab w:val="left" w:pos="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первое полугодие 2020 года</w:t>
      </w:r>
    </w:p>
    <w:p w:rsidR="00E0178C" w:rsidRDefault="00E0178C" w:rsidP="00E0178C">
      <w:pPr>
        <w:jc w:val="center"/>
        <w:rPr>
          <w:b/>
          <w:sz w:val="28"/>
          <w:szCs w:val="28"/>
        </w:rPr>
      </w:pPr>
    </w:p>
    <w:p w:rsidR="00E0178C" w:rsidRPr="00567F52" w:rsidRDefault="00E0178C" w:rsidP="00E01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6A59B0">
        <w:rPr>
          <w:b/>
          <w:sz w:val="28"/>
          <w:szCs w:val="28"/>
        </w:rPr>
        <w:t>Общие положения</w:t>
      </w:r>
    </w:p>
    <w:p w:rsidR="00E0178C" w:rsidRPr="00567F52" w:rsidRDefault="00E0178C" w:rsidP="00E0178C">
      <w:pPr>
        <w:tabs>
          <w:tab w:val="left" w:pos="0"/>
        </w:tabs>
        <w:ind w:firstLine="567"/>
        <w:jc w:val="both"/>
        <w:rPr>
          <w:rFonts w:ascii="Arial" w:hAnsi="Arial" w:cs="Arial"/>
          <w:b/>
          <w:i/>
          <w:color w:val="666666"/>
          <w:sz w:val="28"/>
          <w:szCs w:val="28"/>
        </w:rPr>
      </w:pPr>
    </w:p>
    <w:p w:rsidR="00E0178C" w:rsidRDefault="00E0178C" w:rsidP="00E0178C">
      <w:pPr>
        <w:pStyle w:val="a7"/>
        <w:tabs>
          <w:tab w:val="left" w:pos="0"/>
        </w:tabs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 со статьей 268.1</w:t>
      </w:r>
      <w:r w:rsidRPr="00E93BF9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</w:t>
      </w:r>
      <w:r w:rsidRPr="00FB4829">
        <w:rPr>
          <w:sz w:val="28"/>
          <w:szCs w:val="28"/>
        </w:rPr>
        <w:t>с  Положени</w:t>
      </w:r>
      <w:r>
        <w:rPr>
          <w:sz w:val="28"/>
          <w:szCs w:val="28"/>
        </w:rPr>
        <w:t>ем</w:t>
      </w:r>
      <w:r w:rsidRPr="00FB4829">
        <w:rPr>
          <w:sz w:val="28"/>
          <w:szCs w:val="28"/>
        </w:rPr>
        <w:t xml:space="preserve">  </w:t>
      </w:r>
      <w:r w:rsidRPr="00760A9D">
        <w:rPr>
          <w:sz w:val="28"/>
          <w:szCs w:val="28"/>
        </w:rPr>
        <w:t xml:space="preserve">о Контрольно-счетной палате муниципального района «Бай-Тайгинский кожуун Республики Тыва», </w:t>
      </w:r>
      <w:r>
        <w:rPr>
          <w:sz w:val="28"/>
          <w:szCs w:val="28"/>
        </w:rPr>
        <w:t>уточненного</w:t>
      </w:r>
      <w:r w:rsidRPr="00760A9D">
        <w:rPr>
          <w:sz w:val="28"/>
          <w:szCs w:val="28"/>
        </w:rPr>
        <w:t xml:space="preserve"> решением Хурала представителей</w:t>
      </w:r>
      <w:r>
        <w:rPr>
          <w:sz w:val="28"/>
          <w:szCs w:val="28"/>
        </w:rPr>
        <w:t xml:space="preserve"> муниципального района 16.11.2012 г. № 37 (с учетом последующих изменений и дополнений), </w:t>
      </w:r>
      <w:r w:rsidRPr="00E93BF9">
        <w:rPr>
          <w:sz w:val="28"/>
          <w:szCs w:val="28"/>
        </w:rPr>
        <w:t xml:space="preserve">Стандартом внешнего </w:t>
      </w:r>
      <w:r>
        <w:rPr>
          <w:sz w:val="28"/>
          <w:szCs w:val="28"/>
        </w:rPr>
        <w:t>муниципального</w:t>
      </w:r>
      <w:r w:rsidRPr="00E93BF9">
        <w:rPr>
          <w:sz w:val="28"/>
          <w:szCs w:val="28"/>
        </w:rPr>
        <w:t xml:space="preserve"> финансового контроля  «Проведение оперативного контроля за ходом исполнения </w:t>
      </w:r>
      <w:r>
        <w:rPr>
          <w:sz w:val="28"/>
          <w:szCs w:val="28"/>
        </w:rPr>
        <w:t>решений</w:t>
      </w:r>
      <w:r w:rsidRPr="00E93BF9">
        <w:rPr>
          <w:sz w:val="28"/>
          <w:szCs w:val="28"/>
        </w:rPr>
        <w:t xml:space="preserve"> о бюджете </w:t>
      </w:r>
      <w:r>
        <w:rPr>
          <w:sz w:val="28"/>
          <w:szCs w:val="28"/>
        </w:rPr>
        <w:t xml:space="preserve">муниципального </w:t>
      </w:r>
      <w:r w:rsidRPr="00760A9D">
        <w:rPr>
          <w:sz w:val="28"/>
          <w:szCs w:val="28"/>
        </w:rPr>
        <w:t>района «Бай-Та</w:t>
      </w:r>
      <w:r>
        <w:rPr>
          <w:sz w:val="28"/>
          <w:szCs w:val="28"/>
        </w:rPr>
        <w:t xml:space="preserve">йгинский кожуун Республики Тыва» </w:t>
      </w:r>
      <w:r w:rsidRPr="00E93BF9">
        <w:rPr>
          <w:sz w:val="28"/>
          <w:szCs w:val="28"/>
        </w:rPr>
        <w:t xml:space="preserve">на текущий финансовый год и </w:t>
      </w:r>
      <w:proofErr w:type="gramEnd"/>
      <w:r w:rsidRPr="00E93BF9">
        <w:rPr>
          <w:sz w:val="28"/>
          <w:szCs w:val="28"/>
        </w:rPr>
        <w:t xml:space="preserve">плановый период»,  </w:t>
      </w:r>
      <w:r w:rsidRPr="003E6AF3">
        <w:rPr>
          <w:sz w:val="28"/>
          <w:szCs w:val="28"/>
        </w:rPr>
        <w:t>пунктом 1.8  Плана</w:t>
      </w:r>
      <w:r w:rsidRPr="00E93BF9">
        <w:rPr>
          <w:sz w:val="28"/>
          <w:szCs w:val="28"/>
        </w:rPr>
        <w:t xml:space="preserve"> работы Контрольно-счетной палаты </w:t>
      </w:r>
      <w:r>
        <w:rPr>
          <w:sz w:val="28"/>
          <w:szCs w:val="28"/>
        </w:rPr>
        <w:t xml:space="preserve">муниципального </w:t>
      </w:r>
      <w:r w:rsidRPr="00760A9D">
        <w:rPr>
          <w:sz w:val="28"/>
          <w:szCs w:val="28"/>
        </w:rPr>
        <w:t>района «Бай-Та</w:t>
      </w:r>
      <w:r>
        <w:rPr>
          <w:sz w:val="28"/>
          <w:szCs w:val="28"/>
        </w:rPr>
        <w:t xml:space="preserve">йгинский кожуун Республики Тыва» </w:t>
      </w:r>
      <w:r w:rsidRPr="00E93BF9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E93BF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FB4829">
        <w:rPr>
          <w:sz w:val="28"/>
          <w:szCs w:val="28"/>
        </w:rPr>
        <w:t>Контрольно-сч</w:t>
      </w:r>
      <w:r>
        <w:rPr>
          <w:sz w:val="28"/>
          <w:szCs w:val="28"/>
        </w:rPr>
        <w:t>е</w:t>
      </w:r>
      <w:r w:rsidRPr="00FB4829">
        <w:rPr>
          <w:sz w:val="28"/>
          <w:szCs w:val="28"/>
        </w:rPr>
        <w:t>тной  палатой муниципального  района</w:t>
      </w:r>
      <w:r>
        <w:rPr>
          <w:sz w:val="28"/>
          <w:szCs w:val="28"/>
        </w:rPr>
        <w:t xml:space="preserve"> «Бай-Тайгинский кожуун Республики Тыва»  (далее  по  тексту -</w:t>
      </w:r>
      <w:r w:rsidRPr="00FB4829">
        <w:rPr>
          <w:sz w:val="28"/>
          <w:szCs w:val="28"/>
        </w:rPr>
        <w:t xml:space="preserve">  К</w:t>
      </w:r>
      <w:r>
        <w:rPr>
          <w:sz w:val="28"/>
          <w:szCs w:val="28"/>
        </w:rPr>
        <w:t>онтрольно-счетная палата</w:t>
      </w:r>
      <w:r w:rsidRPr="00FB4829">
        <w:rPr>
          <w:sz w:val="28"/>
          <w:szCs w:val="28"/>
        </w:rPr>
        <w:t xml:space="preserve">)  в </w:t>
      </w:r>
      <w:r>
        <w:rPr>
          <w:sz w:val="28"/>
          <w:szCs w:val="28"/>
        </w:rPr>
        <w:t xml:space="preserve">рамках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ходом исполнения местного бюджета подготовлено заключение на отчет об исполнении бюджета муниципального района за полугодие 2020 года. </w:t>
      </w:r>
    </w:p>
    <w:p w:rsidR="00E0178C" w:rsidRDefault="00E0178C" w:rsidP="00E0178C">
      <w:pPr>
        <w:pStyle w:val="a7"/>
        <w:tabs>
          <w:tab w:val="left" w:pos="0"/>
        </w:tabs>
        <w:spacing w:line="276" w:lineRule="auto"/>
        <w:rPr>
          <w:sz w:val="28"/>
          <w:szCs w:val="28"/>
        </w:rPr>
      </w:pPr>
      <w:r w:rsidRPr="008D35EC">
        <w:rPr>
          <w:sz w:val="28"/>
          <w:szCs w:val="28"/>
        </w:rPr>
        <w:t xml:space="preserve">При подготовке информации использованы данные ежеквартальной отчетности </w:t>
      </w:r>
      <w:r>
        <w:rPr>
          <w:sz w:val="28"/>
          <w:szCs w:val="28"/>
        </w:rPr>
        <w:t>Ф</w:t>
      </w:r>
      <w:r w:rsidRPr="008D35EC">
        <w:rPr>
          <w:sz w:val="28"/>
          <w:szCs w:val="28"/>
        </w:rPr>
        <w:t>инансов</w:t>
      </w:r>
      <w:r>
        <w:rPr>
          <w:sz w:val="28"/>
          <w:szCs w:val="28"/>
        </w:rPr>
        <w:t>ого управления администрации</w:t>
      </w:r>
      <w:r w:rsidRPr="008D35EC">
        <w:rPr>
          <w:sz w:val="28"/>
          <w:szCs w:val="28"/>
        </w:rPr>
        <w:t xml:space="preserve"> муниципального района</w:t>
      </w:r>
      <w:r w:rsidRPr="00A74670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«Бай-Тайгинский кожуун Республики Тыва», </w:t>
      </w:r>
      <w:r w:rsidRPr="00F12DE4">
        <w:rPr>
          <w:sz w:val="28"/>
          <w:szCs w:val="28"/>
        </w:rPr>
        <w:t>Решение Хурал</w:t>
      </w:r>
      <w:r>
        <w:rPr>
          <w:sz w:val="28"/>
          <w:szCs w:val="28"/>
        </w:rPr>
        <w:t>а</w:t>
      </w:r>
      <w:r w:rsidRPr="00F12DE4">
        <w:rPr>
          <w:sz w:val="28"/>
          <w:szCs w:val="28"/>
        </w:rPr>
        <w:t xml:space="preserve"> представителей муниципального района «О бюджете муниципального района «Бай-Тайгинск</w:t>
      </w:r>
      <w:r>
        <w:rPr>
          <w:sz w:val="28"/>
          <w:szCs w:val="28"/>
        </w:rPr>
        <w:t>ий кожуун Республики Тыва на 2020 год и плановый период 2021 и 2022</w:t>
      </w:r>
      <w:r w:rsidRPr="00F12DE4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принятого 13 </w:t>
      </w:r>
      <w:r w:rsidRPr="00F12DE4">
        <w:rPr>
          <w:sz w:val="28"/>
          <w:szCs w:val="28"/>
        </w:rPr>
        <w:t>декабря 2</w:t>
      </w:r>
      <w:r>
        <w:rPr>
          <w:sz w:val="28"/>
          <w:szCs w:val="28"/>
        </w:rPr>
        <w:t xml:space="preserve">019 г. № 167. </w:t>
      </w:r>
    </w:p>
    <w:p w:rsidR="00E0178C" w:rsidRPr="00DA5B48" w:rsidRDefault="00E0178C" w:rsidP="00E0178C">
      <w:pPr>
        <w:pStyle w:val="a7"/>
        <w:tabs>
          <w:tab w:val="left" w:pos="0"/>
        </w:tabs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</w:t>
      </w:r>
      <w:r w:rsidRPr="00DA5B48">
        <w:rPr>
          <w:sz w:val="28"/>
          <w:szCs w:val="28"/>
        </w:rPr>
        <w:t xml:space="preserve">юджет </w:t>
      </w:r>
      <w:r>
        <w:rPr>
          <w:sz w:val="28"/>
          <w:szCs w:val="28"/>
        </w:rPr>
        <w:t xml:space="preserve">муниципального </w:t>
      </w:r>
      <w:r w:rsidRPr="00DA5B48">
        <w:rPr>
          <w:sz w:val="28"/>
          <w:szCs w:val="28"/>
        </w:rPr>
        <w:t xml:space="preserve"> района на 2020 год утвержден решением </w:t>
      </w:r>
      <w:r w:rsidRPr="00F12DE4">
        <w:rPr>
          <w:sz w:val="28"/>
          <w:szCs w:val="28"/>
        </w:rPr>
        <w:t>Хурал</w:t>
      </w:r>
      <w:r>
        <w:rPr>
          <w:sz w:val="28"/>
          <w:szCs w:val="28"/>
        </w:rPr>
        <w:t>а</w:t>
      </w:r>
      <w:r w:rsidRPr="00F12DE4">
        <w:rPr>
          <w:sz w:val="28"/>
          <w:szCs w:val="28"/>
        </w:rPr>
        <w:t xml:space="preserve"> представителей муниципального района</w:t>
      </w:r>
      <w:r w:rsidRPr="00DA5B48">
        <w:rPr>
          <w:sz w:val="28"/>
          <w:szCs w:val="28"/>
        </w:rPr>
        <w:t xml:space="preserve"> от  </w:t>
      </w:r>
      <w:r>
        <w:rPr>
          <w:sz w:val="28"/>
          <w:szCs w:val="28"/>
        </w:rPr>
        <w:t xml:space="preserve">13 </w:t>
      </w:r>
      <w:r w:rsidRPr="00F12DE4">
        <w:rPr>
          <w:sz w:val="28"/>
          <w:szCs w:val="28"/>
        </w:rPr>
        <w:t>декабря 2</w:t>
      </w:r>
      <w:r>
        <w:rPr>
          <w:sz w:val="28"/>
          <w:szCs w:val="28"/>
        </w:rPr>
        <w:t xml:space="preserve">019 г. № 167 </w:t>
      </w:r>
      <w:r w:rsidRPr="00F12DE4">
        <w:rPr>
          <w:sz w:val="28"/>
          <w:szCs w:val="28"/>
        </w:rPr>
        <w:t>района «О бюджете муниципального района «Бай-Тайгинск</w:t>
      </w:r>
      <w:r>
        <w:rPr>
          <w:sz w:val="28"/>
          <w:szCs w:val="28"/>
        </w:rPr>
        <w:t>ий кожуун Республики Тыва на 2020 год и плановый период 2021 и 2022</w:t>
      </w:r>
      <w:r w:rsidRPr="00F12DE4">
        <w:rPr>
          <w:sz w:val="28"/>
          <w:szCs w:val="28"/>
        </w:rPr>
        <w:t xml:space="preserve"> годов»</w:t>
      </w:r>
      <w:r w:rsidRPr="00DA5B48">
        <w:rPr>
          <w:sz w:val="28"/>
          <w:szCs w:val="28"/>
        </w:rPr>
        <w:t xml:space="preserve"> </w:t>
      </w:r>
      <w:r w:rsidRPr="00E474F3">
        <w:rPr>
          <w:sz w:val="28"/>
          <w:szCs w:val="28"/>
        </w:rPr>
        <w:t xml:space="preserve">(далее – Решение </w:t>
      </w:r>
      <w:r>
        <w:rPr>
          <w:sz w:val="28"/>
          <w:szCs w:val="28"/>
        </w:rPr>
        <w:t xml:space="preserve">№ 167 </w:t>
      </w:r>
      <w:r w:rsidRPr="00E474F3">
        <w:rPr>
          <w:sz w:val="28"/>
          <w:szCs w:val="28"/>
        </w:rPr>
        <w:t>о бюджете на 2020 год)</w:t>
      </w:r>
      <w:r w:rsidRPr="00DA5B48">
        <w:rPr>
          <w:sz w:val="28"/>
          <w:szCs w:val="28"/>
        </w:rPr>
        <w:t xml:space="preserve"> по дох</w:t>
      </w:r>
      <w:r>
        <w:rPr>
          <w:sz w:val="28"/>
          <w:szCs w:val="28"/>
        </w:rPr>
        <w:t>одам и расходам в сумме 640460,3</w:t>
      </w:r>
      <w:r w:rsidRPr="00DA5B48">
        <w:rPr>
          <w:sz w:val="28"/>
          <w:szCs w:val="28"/>
        </w:rPr>
        <w:t xml:space="preserve"> тыс. ру</w:t>
      </w:r>
      <w:r>
        <w:rPr>
          <w:sz w:val="28"/>
          <w:szCs w:val="28"/>
        </w:rPr>
        <w:t>блей, бюджет сбалансирован.</w:t>
      </w:r>
      <w:proofErr w:type="gramEnd"/>
    </w:p>
    <w:p w:rsidR="00E0178C" w:rsidRPr="008D35EC" w:rsidRDefault="00E0178C" w:rsidP="00E0178C">
      <w:pPr>
        <w:pStyle w:val="a7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Pr="008D35EC">
        <w:rPr>
          <w:sz w:val="28"/>
          <w:szCs w:val="28"/>
        </w:rPr>
        <w:t xml:space="preserve">тчет об исполнении </w:t>
      </w:r>
      <w:r>
        <w:rPr>
          <w:sz w:val="28"/>
          <w:szCs w:val="28"/>
        </w:rPr>
        <w:t xml:space="preserve">кожуунного </w:t>
      </w:r>
      <w:r w:rsidRPr="008D35EC">
        <w:rPr>
          <w:sz w:val="28"/>
          <w:szCs w:val="28"/>
        </w:rPr>
        <w:t>бюджет</w:t>
      </w:r>
      <w:proofErr w:type="gramStart"/>
      <w:r w:rsidRPr="008D35EC">
        <w:rPr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далее- Отчет об исполнении) </w:t>
      </w:r>
      <w:r w:rsidRPr="008D35EC">
        <w:rPr>
          <w:sz w:val="28"/>
          <w:szCs w:val="28"/>
        </w:rPr>
        <w:t xml:space="preserve"> представлен </w:t>
      </w:r>
      <w:r>
        <w:rPr>
          <w:sz w:val="28"/>
          <w:szCs w:val="28"/>
        </w:rPr>
        <w:t>Ф</w:t>
      </w:r>
      <w:r w:rsidRPr="008D35EC">
        <w:rPr>
          <w:sz w:val="28"/>
          <w:szCs w:val="28"/>
        </w:rPr>
        <w:t>инансов</w:t>
      </w:r>
      <w:r>
        <w:rPr>
          <w:sz w:val="28"/>
          <w:szCs w:val="28"/>
        </w:rPr>
        <w:t>ым управлением администрации</w:t>
      </w:r>
      <w:r w:rsidRPr="008D35EC">
        <w:rPr>
          <w:sz w:val="28"/>
          <w:szCs w:val="28"/>
        </w:rPr>
        <w:t xml:space="preserve"> муниципального района</w:t>
      </w:r>
      <w:r w:rsidRPr="00A74670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«Бай-Тайгинский кожуун Республики </w:t>
      </w:r>
      <w:r w:rsidRPr="00672C89">
        <w:rPr>
          <w:sz w:val="28"/>
          <w:szCs w:val="28"/>
        </w:rPr>
        <w:t xml:space="preserve">Тыва» </w:t>
      </w:r>
      <w:r w:rsidRPr="00CA3682">
        <w:rPr>
          <w:sz w:val="28"/>
          <w:szCs w:val="28"/>
        </w:rPr>
        <w:t>03</w:t>
      </w:r>
      <w:r w:rsidRPr="00672C89">
        <w:rPr>
          <w:sz w:val="28"/>
          <w:szCs w:val="28"/>
        </w:rPr>
        <w:t>.</w:t>
      </w:r>
      <w:r w:rsidRPr="00CA3682">
        <w:rPr>
          <w:sz w:val="28"/>
          <w:szCs w:val="28"/>
        </w:rPr>
        <w:t>08</w:t>
      </w:r>
      <w:r w:rsidRPr="00672C89">
        <w:rPr>
          <w:sz w:val="28"/>
          <w:szCs w:val="28"/>
        </w:rPr>
        <w:t>.2020 г.</w:t>
      </w:r>
      <w:r w:rsidRPr="00A74670">
        <w:rPr>
          <w:color w:val="C00000"/>
          <w:sz w:val="28"/>
          <w:szCs w:val="28"/>
        </w:rPr>
        <w:t xml:space="preserve"> </w:t>
      </w:r>
    </w:p>
    <w:p w:rsidR="00E0178C" w:rsidRPr="0030274C" w:rsidRDefault="00E0178C" w:rsidP="00E0178C">
      <w:pPr>
        <w:pStyle w:val="a7"/>
        <w:tabs>
          <w:tab w:val="left" w:pos="0"/>
        </w:tabs>
        <w:spacing w:line="276" w:lineRule="auto"/>
        <w:rPr>
          <w:sz w:val="28"/>
          <w:szCs w:val="28"/>
        </w:rPr>
      </w:pPr>
      <w:r w:rsidRPr="0030274C">
        <w:rPr>
          <w:sz w:val="28"/>
          <w:szCs w:val="28"/>
        </w:rPr>
        <w:t xml:space="preserve">В  составе  отчета  об  исполнении  бюджета  муниципального района </w:t>
      </w:r>
      <w:r>
        <w:rPr>
          <w:sz w:val="28"/>
          <w:szCs w:val="28"/>
        </w:rPr>
        <w:t>за первое полугодие 2020</w:t>
      </w:r>
      <w:r w:rsidRPr="0030274C">
        <w:rPr>
          <w:sz w:val="28"/>
          <w:szCs w:val="28"/>
        </w:rPr>
        <w:t xml:space="preserve"> года представлены следующие материалы: </w:t>
      </w:r>
    </w:p>
    <w:p w:rsidR="00E0178C" w:rsidRDefault="00E0178C" w:rsidP="00E0178C">
      <w:pPr>
        <w:pStyle w:val="a7"/>
        <w:tabs>
          <w:tab w:val="left" w:pos="0"/>
        </w:tabs>
        <w:spacing w:line="276" w:lineRule="auto"/>
        <w:rPr>
          <w:sz w:val="28"/>
          <w:szCs w:val="28"/>
        </w:rPr>
      </w:pPr>
      <w:r w:rsidRPr="0030274C">
        <w:rPr>
          <w:sz w:val="28"/>
          <w:szCs w:val="28"/>
        </w:rPr>
        <w:t xml:space="preserve">- проект постановления администрации муниципального района «Бай-Тайгинский кожуун Республики Тыва» «Об  утверждении  отчета  об  исполнении бюджета муниципального района «Бай-Тайгинский кожуун республики Тыва» </w:t>
      </w:r>
      <w:r>
        <w:rPr>
          <w:sz w:val="28"/>
          <w:szCs w:val="28"/>
        </w:rPr>
        <w:t>первое полугодие 2020 года</w:t>
      </w:r>
      <w:r w:rsidRPr="0030274C">
        <w:rPr>
          <w:sz w:val="28"/>
          <w:szCs w:val="28"/>
        </w:rPr>
        <w:t>»;</w:t>
      </w:r>
    </w:p>
    <w:p w:rsidR="00E0178C" w:rsidRDefault="00E0178C" w:rsidP="00E0178C">
      <w:pPr>
        <w:pStyle w:val="a7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-приложения к отчету.</w:t>
      </w:r>
    </w:p>
    <w:p w:rsidR="00E0178C" w:rsidRPr="0030274C" w:rsidRDefault="00E0178C" w:rsidP="00E0178C">
      <w:pPr>
        <w:pStyle w:val="a7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Отчет об исполнении социально-экономического развития кожууна за первое полугодие 2020 года администрацией муниципального района не представлен.</w:t>
      </w:r>
      <w:r w:rsidRPr="0030274C">
        <w:rPr>
          <w:sz w:val="28"/>
          <w:szCs w:val="28"/>
        </w:rPr>
        <w:t xml:space="preserve"> </w:t>
      </w:r>
    </w:p>
    <w:p w:rsidR="00E0178C" w:rsidRPr="00921614" w:rsidRDefault="00E0178C" w:rsidP="00E0178C">
      <w:pPr>
        <w:pStyle w:val="a7"/>
        <w:tabs>
          <w:tab w:val="left" w:pos="0"/>
        </w:tabs>
        <w:spacing w:line="276" w:lineRule="auto"/>
        <w:rPr>
          <w:sz w:val="28"/>
          <w:szCs w:val="28"/>
        </w:rPr>
      </w:pPr>
      <w:r w:rsidRPr="007531EC">
        <w:rPr>
          <w:sz w:val="28"/>
          <w:szCs w:val="28"/>
        </w:rPr>
        <w:t xml:space="preserve">       </w:t>
      </w:r>
    </w:p>
    <w:p w:rsidR="00E0178C" w:rsidRPr="00921614" w:rsidRDefault="00E0178C" w:rsidP="00E0178C">
      <w:pPr>
        <w:pStyle w:val="a7"/>
        <w:tabs>
          <w:tab w:val="left" w:pos="0"/>
        </w:tabs>
        <w:spacing w:line="276" w:lineRule="auto"/>
        <w:ind w:firstLine="0"/>
        <w:jc w:val="center"/>
        <w:rPr>
          <w:b/>
          <w:sz w:val="28"/>
          <w:szCs w:val="28"/>
        </w:rPr>
      </w:pPr>
      <w:r w:rsidRPr="00921614">
        <w:rPr>
          <w:b/>
          <w:sz w:val="28"/>
          <w:szCs w:val="28"/>
        </w:rPr>
        <w:t>2. Анализ исполнение основных параметров</w:t>
      </w:r>
    </w:p>
    <w:p w:rsidR="00E0178C" w:rsidRPr="00921614" w:rsidRDefault="00E0178C" w:rsidP="00E0178C">
      <w:pPr>
        <w:pStyle w:val="a7"/>
        <w:tabs>
          <w:tab w:val="left" w:pos="0"/>
        </w:tabs>
        <w:spacing w:line="276" w:lineRule="auto"/>
        <w:ind w:firstLine="0"/>
        <w:jc w:val="center"/>
        <w:rPr>
          <w:b/>
          <w:sz w:val="28"/>
          <w:szCs w:val="28"/>
        </w:rPr>
      </w:pPr>
      <w:r w:rsidRPr="00921614">
        <w:rPr>
          <w:b/>
          <w:sz w:val="28"/>
          <w:szCs w:val="28"/>
        </w:rPr>
        <w:t xml:space="preserve">бюджета муниципального района первое полугодие 2020 года </w:t>
      </w:r>
    </w:p>
    <w:p w:rsidR="00E0178C" w:rsidRPr="00921614" w:rsidRDefault="00E0178C" w:rsidP="00E0178C">
      <w:pPr>
        <w:spacing w:before="120"/>
        <w:ind w:right="-6" w:firstLine="709"/>
        <w:jc w:val="both"/>
        <w:rPr>
          <w:sz w:val="28"/>
          <w:szCs w:val="28"/>
        </w:rPr>
      </w:pPr>
      <w:r w:rsidRPr="00921614">
        <w:rPr>
          <w:sz w:val="28"/>
          <w:szCs w:val="28"/>
        </w:rPr>
        <w:t xml:space="preserve">Согласно данным Отчета об исполнении в отчетном периоде </w:t>
      </w:r>
      <w:proofErr w:type="spellStart"/>
      <w:r w:rsidRPr="00921614">
        <w:rPr>
          <w:sz w:val="28"/>
          <w:szCs w:val="28"/>
        </w:rPr>
        <w:t>кожуунный</w:t>
      </w:r>
      <w:proofErr w:type="spellEnd"/>
      <w:r w:rsidRPr="00921614">
        <w:rPr>
          <w:sz w:val="28"/>
          <w:szCs w:val="28"/>
        </w:rPr>
        <w:t xml:space="preserve"> бюджет по доходам исполнен в объеме  </w:t>
      </w:r>
      <w:r w:rsidRPr="00CA3682">
        <w:rPr>
          <w:sz w:val="28"/>
          <w:szCs w:val="28"/>
        </w:rPr>
        <w:t>404013,9</w:t>
      </w:r>
      <w:r w:rsidRPr="00921614">
        <w:rPr>
          <w:sz w:val="28"/>
          <w:szCs w:val="28"/>
        </w:rPr>
        <w:t xml:space="preserve"> тыс. рублей, или </w:t>
      </w:r>
      <w:r w:rsidRPr="00CA3682">
        <w:rPr>
          <w:sz w:val="28"/>
          <w:szCs w:val="28"/>
        </w:rPr>
        <w:t>56,2</w:t>
      </w:r>
      <w:r w:rsidRPr="00921614">
        <w:rPr>
          <w:sz w:val="28"/>
          <w:szCs w:val="28"/>
        </w:rPr>
        <w:t xml:space="preserve"> % к уточненным назначениям, по расходам </w:t>
      </w:r>
      <w:proofErr w:type="gramStart"/>
      <w:r w:rsidRPr="00921614">
        <w:rPr>
          <w:sz w:val="28"/>
          <w:szCs w:val="28"/>
        </w:rPr>
        <w:t>-в</w:t>
      </w:r>
      <w:proofErr w:type="gramEnd"/>
      <w:r w:rsidRPr="00921614">
        <w:rPr>
          <w:sz w:val="28"/>
          <w:szCs w:val="28"/>
        </w:rPr>
        <w:t xml:space="preserve"> объеме </w:t>
      </w:r>
      <w:r w:rsidRPr="00CA3682">
        <w:rPr>
          <w:sz w:val="28"/>
          <w:szCs w:val="28"/>
        </w:rPr>
        <w:t>382 037,5</w:t>
      </w:r>
      <w:r w:rsidRPr="00921614">
        <w:rPr>
          <w:sz w:val="28"/>
          <w:szCs w:val="28"/>
        </w:rPr>
        <w:t xml:space="preserve"> тыс. рублей или на </w:t>
      </w:r>
      <w:r w:rsidRPr="00CA3682">
        <w:rPr>
          <w:sz w:val="28"/>
          <w:szCs w:val="28"/>
        </w:rPr>
        <w:t xml:space="preserve">53,0 </w:t>
      </w:r>
      <w:r w:rsidRPr="00921614">
        <w:rPr>
          <w:sz w:val="28"/>
          <w:szCs w:val="28"/>
        </w:rPr>
        <w:t xml:space="preserve">%, с профицитом в сумме </w:t>
      </w:r>
      <w:r w:rsidRPr="00CA3682">
        <w:rPr>
          <w:sz w:val="28"/>
          <w:szCs w:val="28"/>
        </w:rPr>
        <w:t>21976,4</w:t>
      </w:r>
      <w:r w:rsidRPr="00921614">
        <w:rPr>
          <w:sz w:val="28"/>
          <w:szCs w:val="28"/>
        </w:rPr>
        <w:t xml:space="preserve"> тыс. рублей.</w:t>
      </w:r>
    </w:p>
    <w:p w:rsidR="00E0178C" w:rsidRPr="004205E7" w:rsidRDefault="00E0178C" w:rsidP="00E0178C">
      <w:pPr>
        <w:spacing w:before="120"/>
        <w:ind w:right="-6" w:firstLine="709"/>
        <w:jc w:val="both"/>
        <w:rPr>
          <w:sz w:val="28"/>
          <w:szCs w:val="28"/>
        </w:rPr>
      </w:pPr>
      <w:r w:rsidRPr="004205E7">
        <w:rPr>
          <w:sz w:val="28"/>
          <w:szCs w:val="28"/>
        </w:rPr>
        <w:t xml:space="preserve">По сравнению с аналогичным периодом прошлого года доходы увеличились на 126,7 %, расходы на </w:t>
      </w:r>
      <w:r w:rsidRPr="00CA3682">
        <w:rPr>
          <w:sz w:val="28"/>
          <w:szCs w:val="28"/>
        </w:rPr>
        <w:t>124,2</w:t>
      </w:r>
      <w:r w:rsidRPr="004205E7">
        <w:rPr>
          <w:sz w:val="28"/>
          <w:szCs w:val="28"/>
        </w:rPr>
        <w:t>%.</w:t>
      </w:r>
    </w:p>
    <w:p w:rsidR="00E0178C" w:rsidRPr="00886A2A" w:rsidRDefault="00E0178C" w:rsidP="00E0178C">
      <w:pPr>
        <w:pStyle w:val="a7"/>
        <w:tabs>
          <w:tab w:val="left" w:pos="0"/>
        </w:tabs>
        <w:ind w:firstLine="0"/>
        <w:rPr>
          <w:sz w:val="28"/>
          <w:szCs w:val="28"/>
        </w:rPr>
      </w:pPr>
      <w:r w:rsidRPr="00886A2A">
        <w:rPr>
          <w:sz w:val="28"/>
          <w:szCs w:val="28"/>
        </w:rPr>
        <w:t xml:space="preserve">          Исполнение основных параметров кожуунного бюджета первое полугодие 2020 года  приведено в следующей таблице:</w:t>
      </w:r>
    </w:p>
    <w:p w:rsidR="00E0178C" w:rsidRPr="00886A2A" w:rsidRDefault="00E0178C" w:rsidP="00E0178C">
      <w:pPr>
        <w:pStyle w:val="a7"/>
        <w:tabs>
          <w:tab w:val="left" w:pos="0"/>
        </w:tabs>
        <w:jc w:val="right"/>
        <w:rPr>
          <w:sz w:val="18"/>
          <w:szCs w:val="18"/>
        </w:rPr>
      </w:pPr>
      <w:r w:rsidRPr="00886A2A">
        <w:rPr>
          <w:sz w:val="18"/>
          <w:szCs w:val="18"/>
        </w:rPr>
        <w:t>Таблица № 1</w:t>
      </w:r>
    </w:p>
    <w:p w:rsidR="00E0178C" w:rsidRPr="00CA3682" w:rsidRDefault="00E0178C" w:rsidP="00E0178C">
      <w:pPr>
        <w:pStyle w:val="a7"/>
        <w:tabs>
          <w:tab w:val="left" w:pos="0"/>
        </w:tabs>
        <w:jc w:val="right"/>
        <w:rPr>
          <w:color w:val="C00000"/>
          <w:sz w:val="18"/>
          <w:szCs w:val="18"/>
        </w:rPr>
      </w:pPr>
      <w:r w:rsidRPr="00886A2A">
        <w:rPr>
          <w:sz w:val="18"/>
          <w:szCs w:val="18"/>
        </w:rPr>
        <w:t>(</w:t>
      </w:r>
      <w:proofErr w:type="spellStart"/>
      <w:r w:rsidRPr="00886A2A">
        <w:rPr>
          <w:sz w:val="18"/>
          <w:szCs w:val="18"/>
        </w:rPr>
        <w:t>тыс</w:t>
      </w:r>
      <w:proofErr w:type="gramStart"/>
      <w:r w:rsidRPr="00886A2A">
        <w:rPr>
          <w:sz w:val="18"/>
          <w:szCs w:val="18"/>
        </w:rPr>
        <w:t>.р</w:t>
      </w:r>
      <w:proofErr w:type="gramEnd"/>
      <w:r w:rsidRPr="00886A2A">
        <w:rPr>
          <w:sz w:val="18"/>
          <w:szCs w:val="18"/>
        </w:rPr>
        <w:t>уб</w:t>
      </w:r>
      <w:proofErr w:type="spellEnd"/>
      <w:r w:rsidRPr="00886A2A">
        <w:rPr>
          <w:sz w:val="18"/>
          <w:szCs w:val="18"/>
        </w:rPr>
        <w:t>.)</w:t>
      </w:r>
    </w:p>
    <w:p w:rsidR="00E0178C" w:rsidRPr="00CA3682" w:rsidRDefault="00E0178C" w:rsidP="00E0178C">
      <w:pPr>
        <w:pStyle w:val="a7"/>
        <w:tabs>
          <w:tab w:val="left" w:pos="0"/>
        </w:tabs>
        <w:jc w:val="right"/>
        <w:rPr>
          <w:color w:val="C00000"/>
          <w:sz w:val="18"/>
          <w:szCs w:val="18"/>
        </w:rPr>
      </w:pPr>
    </w:p>
    <w:tbl>
      <w:tblPr>
        <w:tblW w:w="9340" w:type="dxa"/>
        <w:tblInd w:w="108" w:type="dxa"/>
        <w:tblLook w:val="04A0" w:firstRow="1" w:lastRow="0" w:firstColumn="1" w:lastColumn="0" w:noHBand="0" w:noVBand="1"/>
      </w:tblPr>
      <w:tblGrid>
        <w:gridCol w:w="1940"/>
        <w:gridCol w:w="1480"/>
        <w:gridCol w:w="1480"/>
        <w:gridCol w:w="1480"/>
        <w:gridCol w:w="1480"/>
        <w:gridCol w:w="1480"/>
      </w:tblGrid>
      <w:tr w:rsidR="00E0178C" w:rsidRPr="00BA2F41" w:rsidTr="00CA3682">
        <w:trPr>
          <w:trHeight w:val="108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8C" w:rsidRPr="00F519C4" w:rsidRDefault="00E0178C" w:rsidP="00CA3682">
            <w:pPr>
              <w:jc w:val="center"/>
              <w:rPr>
                <w:sz w:val="20"/>
                <w:szCs w:val="20"/>
              </w:rPr>
            </w:pPr>
            <w:r w:rsidRPr="00F519C4">
              <w:rPr>
                <w:sz w:val="20"/>
                <w:szCs w:val="20"/>
              </w:rPr>
              <w:t> Наименование</w:t>
            </w:r>
          </w:p>
          <w:p w:rsidR="00E0178C" w:rsidRPr="00F519C4" w:rsidRDefault="00E0178C" w:rsidP="00CA3682">
            <w:pPr>
              <w:jc w:val="center"/>
              <w:rPr>
                <w:sz w:val="20"/>
                <w:szCs w:val="20"/>
              </w:rPr>
            </w:pPr>
            <w:r w:rsidRPr="00F519C4">
              <w:rPr>
                <w:sz w:val="20"/>
                <w:szCs w:val="20"/>
              </w:rPr>
              <w:t>показателей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8C" w:rsidRPr="00CA3682" w:rsidRDefault="00E0178C" w:rsidP="00CA3682">
            <w:pPr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уточненный</w:t>
            </w:r>
          </w:p>
          <w:p w:rsidR="00E0178C" w:rsidRPr="00CA3682" w:rsidRDefault="00E0178C" w:rsidP="00CA3682">
            <w:pPr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 xml:space="preserve">бюджет </w:t>
            </w:r>
          </w:p>
          <w:p w:rsidR="00E0178C" w:rsidRPr="00F519C4" w:rsidRDefault="00E0178C" w:rsidP="00CA3682">
            <w:pPr>
              <w:rPr>
                <w:sz w:val="20"/>
                <w:szCs w:val="20"/>
              </w:rPr>
            </w:pPr>
            <w:r w:rsidRPr="00F519C4">
              <w:rPr>
                <w:sz w:val="20"/>
                <w:szCs w:val="20"/>
              </w:rPr>
              <w:t>(тыс. руб.)</w:t>
            </w:r>
          </w:p>
          <w:p w:rsidR="00E0178C" w:rsidRPr="00F519C4" w:rsidRDefault="00E0178C" w:rsidP="00CA368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8C" w:rsidRPr="00F519C4" w:rsidRDefault="00E0178C" w:rsidP="00CA3682">
            <w:pPr>
              <w:jc w:val="center"/>
              <w:rPr>
                <w:sz w:val="20"/>
                <w:szCs w:val="20"/>
              </w:rPr>
            </w:pPr>
            <w:r w:rsidRPr="00F519C4">
              <w:rPr>
                <w:sz w:val="20"/>
                <w:szCs w:val="20"/>
              </w:rPr>
              <w:t xml:space="preserve">Кассовое исполнение </w:t>
            </w:r>
          </w:p>
          <w:p w:rsidR="00E0178C" w:rsidRPr="00F519C4" w:rsidRDefault="00E0178C" w:rsidP="00CA3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</w:t>
            </w:r>
            <w:r w:rsidRPr="00F519C4">
              <w:rPr>
                <w:sz w:val="20"/>
                <w:szCs w:val="20"/>
              </w:rPr>
              <w:t xml:space="preserve">первое полугодие 2020 года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78C" w:rsidRPr="00F519C4" w:rsidRDefault="00E0178C" w:rsidP="00CA3682">
            <w:pPr>
              <w:jc w:val="center"/>
              <w:rPr>
                <w:sz w:val="20"/>
                <w:szCs w:val="20"/>
              </w:rPr>
            </w:pPr>
            <w:r w:rsidRPr="00F519C4">
              <w:rPr>
                <w:sz w:val="20"/>
                <w:szCs w:val="20"/>
              </w:rPr>
              <w:t>Исполнено за аналогичный период предыдущего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8C" w:rsidRPr="00F519C4" w:rsidRDefault="00E0178C" w:rsidP="00CA3682">
            <w:pPr>
              <w:jc w:val="center"/>
              <w:rPr>
                <w:sz w:val="20"/>
                <w:szCs w:val="20"/>
              </w:rPr>
            </w:pPr>
            <w:r w:rsidRPr="00F519C4">
              <w:rPr>
                <w:sz w:val="20"/>
                <w:szCs w:val="20"/>
              </w:rPr>
              <w:t>% исполнения к отчету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78C" w:rsidRPr="00F519C4" w:rsidRDefault="00E0178C" w:rsidP="00CA3682">
            <w:pPr>
              <w:jc w:val="center"/>
              <w:rPr>
                <w:sz w:val="20"/>
                <w:szCs w:val="20"/>
              </w:rPr>
            </w:pPr>
            <w:r w:rsidRPr="00F519C4">
              <w:rPr>
                <w:sz w:val="20"/>
                <w:szCs w:val="20"/>
              </w:rPr>
              <w:t>Темп роста к аналогичному периоду пред</w:t>
            </w:r>
            <w:proofErr w:type="gramStart"/>
            <w:r w:rsidRPr="00F519C4">
              <w:rPr>
                <w:sz w:val="20"/>
                <w:szCs w:val="20"/>
              </w:rPr>
              <w:t>.</w:t>
            </w:r>
            <w:proofErr w:type="gramEnd"/>
            <w:r w:rsidRPr="00F519C4">
              <w:rPr>
                <w:sz w:val="20"/>
                <w:szCs w:val="20"/>
              </w:rPr>
              <w:t xml:space="preserve"> </w:t>
            </w:r>
            <w:proofErr w:type="gramStart"/>
            <w:r w:rsidRPr="00F519C4">
              <w:rPr>
                <w:sz w:val="20"/>
                <w:szCs w:val="20"/>
              </w:rPr>
              <w:t>г</w:t>
            </w:r>
            <w:proofErr w:type="gramEnd"/>
            <w:r w:rsidRPr="00F519C4">
              <w:rPr>
                <w:sz w:val="20"/>
                <w:szCs w:val="20"/>
              </w:rPr>
              <w:t>ода</w:t>
            </w:r>
          </w:p>
        </w:tc>
      </w:tr>
      <w:tr w:rsidR="00E0178C" w:rsidRPr="00BA2F41" w:rsidTr="00CA3682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78C" w:rsidRPr="00EC04C2" w:rsidRDefault="00E0178C" w:rsidP="00CA3682">
            <w:pPr>
              <w:jc w:val="center"/>
              <w:rPr>
                <w:sz w:val="20"/>
                <w:szCs w:val="20"/>
              </w:rPr>
            </w:pPr>
            <w:r w:rsidRPr="00EC04C2">
              <w:rPr>
                <w:sz w:val="20"/>
                <w:szCs w:val="20"/>
              </w:rPr>
              <w:t>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8C" w:rsidRPr="00EC04C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719 296,8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8C" w:rsidRPr="00EC04C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404</w:t>
            </w:r>
            <w:r w:rsidRPr="00EC04C2">
              <w:rPr>
                <w:sz w:val="20"/>
                <w:szCs w:val="20"/>
              </w:rPr>
              <w:t xml:space="preserve"> </w:t>
            </w:r>
            <w:r w:rsidRPr="00CA3682">
              <w:rPr>
                <w:sz w:val="20"/>
                <w:szCs w:val="20"/>
              </w:rPr>
              <w:t>013,9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8C" w:rsidRPr="00EC04C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318 891,20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8C" w:rsidRPr="00EC04C2" w:rsidRDefault="00E0178C" w:rsidP="00CA3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8C" w:rsidRPr="00EC04C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126,7</w:t>
            </w:r>
          </w:p>
        </w:tc>
      </w:tr>
      <w:tr w:rsidR="00E0178C" w:rsidRPr="00BA2F41" w:rsidTr="00CA3682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78C" w:rsidRPr="00EC04C2" w:rsidRDefault="00E0178C" w:rsidP="00CA3682">
            <w:pPr>
              <w:jc w:val="center"/>
              <w:rPr>
                <w:sz w:val="20"/>
                <w:szCs w:val="20"/>
              </w:rPr>
            </w:pPr>
            <w:r w:rsidRPr="00EC04C2">
              <w:rPr>
                <w:sz w:val="20"/>
                <w:szCs w:val="20"/>
              </w:rPr>
              <w:t>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8C" w:rsidRPr="00EC04C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720 613,9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8C" w:rsidRPr="00EC04C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382 037,5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8C" w:rsidRPr="00EC04C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307 549,3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8C" w:rsidRPr="00EC04C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53,0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8C" w:rsidRPr="00EC04C2" w:rsidRDefault="00E0178C" w:rsidP="00CA3682">
            <w:pPr>
              <w:jc w:val="center"/>
              <w:rPr>
                <w:sz w:val="20"/>
                <w:szCs w:val="20"/>
              </w:rPr>
            </w:pPr>
            <w:r w:rsidRPr="00EC04C2">
              <w:rPr>
                <w:sz w:val="20"/>
                <w:szCs w:val="20"/>
              </w:rPr>
              <w:t>1</w:t>
            </w:r>
            <w:r w:rsidRPr="00CA3682">
              <w:rPr>
                <w:sz w:val="20"/>
                <w:szCs w:val="20"/>
              </w:rPr>
              <w:t>24,2</w:t>
            </w:r>
          </w:p>
        </w:tc>
      </w:tr>
      <w:tr w:rsidR="00E0178C" w:rsidRPr="00BA2F41" w:rsidTr="00CA3682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78C" w:rsidRPr="00EC04C2" w:rsidRDefault="00E0178C" w:rsidP="00CA3682">
            <w:pPr>
              <w:jc w:val="center"/>
              <w:rPr>
                <w:sz w:val="20"/>
                <w:szCs w:val="20"/>
              </w:rPr>
            </w:pPr>
            <w:r w:rsidRPr="00EC04C2">
              <w:rPr>
                <w:sz w:val="20"/>
                <w:szCs w:val="20"/>
              </w:rPr>
              <w:t>Дефицит (профицит)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8C" w:rsidRPr="00EC04C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-1317,1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8C" w:rsidRPr="00EC04C2" w:rsidRDefault="00E0178C" w:rsidP="00CA3682">
            <w:pPr>
              <w:jc w:val="center"/>
              <w:rPr>
                <w:sz w:val="20"/>
                <w:szCs w:val="20"/>
              </w:rPr>
            </w:pPr>
            <w:r w:rsidRPr="00EC04C2">
              <w:rPr>
                <w:sz w:val="20"/>
                <w:szCs w:val="20"/>
              </w:rPr>
              <w:t>+</w:t>
            </w:r>
            <w:r w:rsidRPr="00CA3682">
              <w:rPr>
                <w:sz w:val="20"/>
                <w:szCs w:val="20"/>
              </w:rPr>
              <w:t>21976,4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8C" w:rsidRPr="00EC04C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+11341,9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8C" w:rsidRPr="00EC04C2" w:rsidRDefault="00E0178C" w:rsidP="00CA3682">
            <w:pPr>
              <w:jc w:val="center"/>
              <w:rPr>
                <w:sz w:val="20"/>
                <w:szCs w:val="20"/>
              </w:rPr>
            </w:pPr>
            <w:r w:rsidRPr="00EC04C2">
              <w:rPr>
                <w:sz w:val="20"/>
                <w:szCs w:val="20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8C" w:rsidRPr="00EC04C2" w:rsidRDefault="00E0178C" w:rsidP="00CA3682">
            <w:pPr>
              <w:jc w:val="center"/>
              <w:rPr>
                <w:sz w:val="20"/>
                <w:szCs w:val="20"/>
              </w:rPr>
            </w:pPr>
            <w:r w:rsidRPr="00EC04C2">
              <w:rPr>
                <w:sz w:val="20"/>
                <w:szCs w:val="20"/>
              </w:rPr>
              <w:t>х</w:t>
            </w:r>
          </w:p>
        </w:tc>
      </w:tr>
      <w:tr w:rsidR="00E0178C" w:rsidRPr="00BA2F41" w:rsidTr="00CA3682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78C" w:rsidRPr="00BA2F41" w:rsidRDefault="00E0178C" w:rsidP="00CA3682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8C" w:rsidRPr="00BA2F41" w:rsidRDefault="00E0178C" w:rsidP="00CA3682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8C" w:rsidRPr="00BA2F41" w:rsidRDefault="00E0178C" w:rsidP="00CA3682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8C" w:rsidRPr="00BA2F41" w:rsidRDefault="00E0178C" w:rsidP="00CA3682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8C" w:rsidRPr="00BA2F41" w:rsidRDefault="00E0178C" w:rsidP="00CA3682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8C" w:rsidRPr="00BA2F41" w:rsidRDefault="00E0178C" w:rsidP="00CA3682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</w:tbl>
    <w:p w:rsidR="00E0178C" w:rsidRPr="00BA2F41" w:rsidRDefault="00E0178C" w:rsidP="00E0178C">
      <w:pPr>
        <w:pStyle w:val="a7"/>
        <w:tabs>
          <w:tab w:val="left" w:pos="0"/>
        </w:tabs>
        <w:jc w:val="right"/>
        <w:rPr>
          <w:color w:val="C00000"/>
          <w:sz w:val="18"/>
          <w:szCs w:val="18"/>
        </w:rPr>
      </w:pPr>
    </w:p>
    <w:p w:rsidR="00E0178C" w:rsidRPr="00BA2F41" w:rsidRDefault="00E0178C" w:rsidP="00E0178C">
      <w:pPr>
        <w:pStyle w:val="a7"/>
        <w:tabs>
          <w:tab w:val="left" w:pos="0"/>
        </w:tabs>
        <w:jc w:val="right"/>
        <w:rPr>
          <w:color w:val="C00000"/>
          <w:sz w:val="18"/>
          <w:szCs w:val="18"/>
        </w:rPr>
      </w:pPr>
    </w:p>
    <w:p w:rsidR="00E0178C" w:rsidRPr="00BA2F41" w:rsidRDefault="00E0178C" w:rsidP="00E0178C">
      <w:pPr>
        <w:pStyle w:val="a7"/>
        <w:tabs>
          <w:tab w:val="left" w:pos="0"/>
          <w:tab w:val="left" w:pos="720"/>
        </w:tabs>
        <w:jc w:val="center"/>
        <w:rPr>
          <w:b/>
          <w:iCs/>
          <w:color w:val="C00000"/>
          <w:sz w:val="28"/>
          <w:szCs w:val="28"/>
        </w:rPr>
      </w:pPr>
    </w:p>
    <w:p w:rsidR="00E0178C" w:rsidRPr="002B0102" w:rsidRDefault="00E0178C" w:rsidP="00E0178C">
      <w:pPr>
        <w:pStyle w:val="a7"/>
        <w:tabs>
          <w:tab w:val="left" w:pos="0"/>
          <w:tab w:val="left" w:pos="720"/>
        </w:tabs>
        <w:jc w:val="center"/>
        <w:rPr>
          <w:b/>
          <w:iCs/>
          <w:sz w:val="28"/>
          <w:szCs w:val="28"/>
        </w:rPr>
      </w:pPr>
      <w:r w:rsidRPr="002B0102">
        <w:rPr>
          <w:b/>
          <w:iCs/>
          <w:sz w:val="28"/>
          <w:szCs w:val="28"/>
        </w:rPr>
        <w:t xml:space="preserve">3.Анализ исполнения </w:t>
      </w:r>
      <w:r w:rsidRPr="002B0102">
        <w:rPr>
          <w:b/>
          <w:sz w:val="28"/>
          <w:szCs w:val="28"/>
        </w:rPr>
        <w:t xml:space="preserve">доходов бюджета </w:t>
      </w:r>
      <w:r w:rsidRPr="002B0102">
        <w:rPr>
          <w:b/>
          <w:iCs/>
          <w:sz w:val="28"/>
          <w:szCs w:val="28"/>
        </w:rPr>
        <w:t xml:space="preserve">  </w:t>
      </w:r>
    </w:p>
    <w:p w:rsidR="00E0178C" w:rsidRPr="002B0102" w:rsidRDefault="00E0178C" w:rsidP="00E0178C">
      <w:pPr>
        <w:pStyle w:val="a7"/>
        <w:tabs>
          <w:tab w:val="left" w:pos="0"/>
          <w:tab w:val="left" w:pos="720"/>
        </w:tabs>
        <w:jc w:val="center"/>
        <w:rPr>
          <w:b/>
          <w:iCs/>
          <w:sz w:val="28"/>
          <w:szCs w:val="28"/>
        </w:rPr>
      </w:pPr>
      <w:r w:rsidRPr="002B0102">
        <w:rPr>
          <w:b/>
          <w:iCs/>
          <w:sz w:val="28"/>
          <w:szCs w:val="28"/>
        </w:rPr>
        <w:t>муниципального района</w:t>
      </w:r>
    </w:p>
    <w:p w:rsidR="00E0178C" w:rsidRPr="00CA3682" w:rsidRDefault="00E0178C" w:rsidP="00E0178C">
      <w:pPr>
        <w:ind w:firstLine="709"/>
        <w:jc w:val="both"/>
        <w:rPr>
          <w:sz w:val="28"/>
          <w:szCs w:val="28"/>
        </w:rPr>
      </w:pPr>
      <w:r w:rsidRPr="002B0102">
        <w:rPr>
          <w:sz w:val="28"/>
          <w:szCs w:val="28"/>
        </w:rPr>
        <w:t xml:space="preserve">Доходная часть бюджета </w:t>
      </w:r>
      <w:r w:rsidRPr="00CA3682">
        <w:rPr>
          <w:sz w:val="28"/>
          <w:szCs w:val="28"/>
        </w:rPr>
        <w:t xml:space="preserve">за </w:t>
      </w:r>
      <w:r w:rsidRPr="002B0102">
        <w:rPr>
          <w:sz w:val="28"/>
          <w:szCs w:val="28"/>
        </w:rPr>
        <w:t xml:space="preserve">первое полугодие 2020 года исполнена в сумме  </w:t>
      </w:r>
      <w:r w:rsidRPr="00CA3682">
        <w:rPr>
          <w:sz w:val="28"/>
          <w:szCs w:val="28"/>
        </w:rPr>
        <w:t>404013,9</w:t>
      </w:r>
      <w:r w:rsidRPr="002B0102">
        <w:rPr>
          <w:sz w:val="28"/>
          <w:szCs w:val="28"/>
        </w:rPr>
        <w:t xml:space="preserve">  тыс. рублей, или  </w:t>
      </w:r>
      <w:r w:rsidRPr="00CA3682">
        <w:rPr>
          <w:sz w:val="28"/>
          <w:szCs w:val="28"/>
        </w:rPr>
        <w:t>56,2</w:t>
      </w:r>
      <w:r w:rsidRPr="002B0102">
        <w:rPr>
          <w:sz w:val="28"/>
          <w:szCs w:val="28"/>
        </w:rPr>
        <w:t xml:space="preserve"> % к ут</w:t>
      </w:r>
      <w:r w:rsidRPr="00CA3682">
        <w:rPr>
          <w:sz w:val="28"/>
          <w:szCs w:val="28"/>
        </w:rPr>
        <w:t>очненным</w:t>
      </w:r>
      <w:r w:rsidRPr="002B0102">
        <w:rPr>
          <w:sz w:val="28"/>
          <w:szCs w:val="28"/>
        </w:rPr>
        <w:t xml:space="preserve"> годовым назначениям. По сравнению с соответствующим уровнем прошлого года, доходы увеличились на </w:t>
      </w:r>
      <w:r w:rsidRPr="00CA3682">
        <w:rPr>
          <w:sz w:val="28"/>
          <w:szCs w:val="28"/>
        </w:rPr>
        <w:t>85122,5</w:t>
      </w:r>
      <w:r w:rsidRPr="002B0102">
        <w:rPr>
          <w:sz w:val="28"/>
          <w:szCs w:val="28"/>
        </w:rPr>
        <w:t xml:space="preserve"> тыс. рублей, или на </w:t>
      </w:r>
      <w:r w:rsidRPr="00CA3682">
        <w:rPr>
          <w:sz w:val="28"/>
          <w:szCs w:val="28"/>
        </w:rPr>
        <w:t>126,7</w:t>
      </w:r>
      <w:r w:rsidRPr="002B0102">
        <w:rPr>
          <w:sz w:val="28"/>
          <w:szCs w:val="28"/>
        </w:rPr>
        <w:t xml:space="preserve"> %. </w:t>
      </w:r>
    </w:p>
    <w:p w:rsidR="00E0178C" w:rsidRDefault="00E0178C" w:rsidP="00E0178C">
      <w:pPr>
        <w:ind w:firstLine="709"/>
        <w:jc w:val="both"/>
        <w:rPr>
          <w:color w:val="C00000"/>
          <w:sz w:val="28"/>
          <w:szCs w:val="28"/>
        </w:rPr>
      </w:pPr>
      <w:r w:rsidRPr="00E725B8">
        <w:rPr>
          <w:sz w:val="28"/>
          <w:szCs w:val="28"/>
        </w:rPr>
        <w:t xml:space="preserve">В структуре доходов бюджета удельный вес собственных доходов составил </w:t>
      </w:r>
      <w:r>
        <w:rPr>
          <w:sz w:val="28"/>
          <w:szCs w:val="28"/>
        </w:rPr>
        <w:t>5,9</w:t>
      </w:r>
      <w:r w:rsidRPr="00E725B8">
        <w:rPr>
          <w:sz w:val="28"/>
          <w:szCs w:val="28"/>
        </w:rPr>
        <w:t xml:space="preserve"> %, что выше соответствующего периода прошлого года (2019 г.-5,8 %) на 0,</w:t>
      </w:r>
      <w:r>
        <w:rPr>
          <w:sz w:val="28"/>
          <w:szCs w:val="28"/>
        </w:rPr>
        <w:t>1</w:t>
      </w:r>
      <w:r w:rsidRPr="00E725B8">
        <w:rPr>
          <w:sz w:val="28"/>
          <w:szCs w:val="28"/>
        </w:rPr>
        <w:t xml:space="preserve"> % пункт</w:t>
      </w:r>
      <w:r w:rsidRPr="00CA3682">
        <w:rPr>
          <w:color w:val="C00000"/>
          <w:sz w:val="28"/>
          <w:szCs w:val="28"/>
        </w:rPr>
        <w:t xml:space="preserve">. </w:t>
      </w:r>
      <w:r w:rsidRPr="00E725B8">
        <w:rPr>
          <w:sz w:val="28"/>
          <w:szCs w:val="28"/>
        </w:rPr>
        <w:t>На долю безвозмездных поступлений приходится 9</w:t>
      </w:r>
      <w:r w:rsidRPr="00CA3682">
        <w:rPr>
          <w:sz w:val="28"/>
          <w:szCs w:val="28"/>
        </w:rPr>
        <w:t xml:space="preserve">4,2 </w:t>
      </w:r>
      <w:r w:rsidRPr="00E725B8">
        <w:rPr>
          <w:sz w:val="28"/>
          <w:szCs w:val="28"/>
        </w:rPr>
        <w:t xml:space="preserve">%. Налоговые и неналоговые доходы бюджета в сравнении с отчетным периодом 2019 года увеличились на </w:t>
      </w:r>
      <w:r w:rsidRPr="00CA3682">
        <w:rPr>
          <w:sz w:val="28"/>
          <w:szCs w:val="28"/>
        </w:rPr>
        <w:t>130,1</w:t>
      </w:r>
      <w:r w:rsidRPr="00E725B8">
        <w:rPr>
          <w:sz w:val="28"/>
          <w:szCs w:val="28"/>
        </w:rPr>
        <w:t xml:space="preserve"> %, объем безвозмездных поступлений  увеличился на </w:t>
      </w:r>
      <w:r w:rsidRPr="00CA3682">
        <w:rPr>
          <w:sz w:val="28"/>
          <w:szCs w:val="28"/>
        </w:rPr>
        <w:t>126,5</w:t>
      </w:r>
      <w:r w:rsidRPr="00E725B8">
        <w:rPr>
          <w:sz w:val="28"/>
          <w:szCs w:val="28"/>
        </w:rPr>
        <w:t xml:space="preserve"> %. Поступления налоговых и неналоговых доходов (далее - собственных доходов) сложились в сумме  </w:t>
      </w:r>
      <w:r w:rsidRPr="00CA3682">
        <w:rPr>
          <w:sz w:val="28"/>
          <w:szCs w:val="28"/>
        </w:rPr>
        <w:t>24091,2</w:t>
      </w:r>
      <w:r w:rsidRPr="00E725B8">
        <w:rPr>
          <w:sz w:val="28"/>
          <w:szCs w:val="28"/>
        </w:rPr>
        <w:t xml:space="preserve"> тыс. рублей, или </w:t>
      </w:r>
      <w:r w:rsidRPr="00CA3682">
        <w:rPr>
          <w:sz w:val="28"/>
          <w:szCs w:val="28"/>
        </w:rPr>
        <w:t>57,8</w:t>
      </w:r>
      <w:r w:rsidRPr="00E725B8">
        <w:rPr>
          <w:sz w:val="28"/>
          <w:szCs w:val="28"/>
        </w:rPr>
        <w:t xml:space="preserve"> % к ут</w:t>
      </w:r>
      <w:r w:rsidRPr="00CA3682">
        <w:rPr>
          <w:sz w:val="28"/>
          <w:szCs w:val="28"/>
        </w:rPr>
        <w:t>очненному</w:t>
      </w:r>
      <w:r w:rsidRPr="00E725B8">
        <w:rPr>
          <w:sz w:val="28"/>
          <w:szCs w:val="28"/>
        </w:rPr>
        <w:t xml:space="preserve">  плану</w:t>
      </w:r>
      <w:r w:rsidRPr="00CA3682">
        <w:rPr>
          <w:color w:val="C00000"/>
          <w:sz w:val="28"/>
          <w:szCs w:val="28"/>
        </w:rPr>
        <w:t>.</w:t>
      </w:r>
    </w:p>
    <w:p w:rsidR="00E0178C" w:rsidRDefault="00E0178C" w:rsidP="00E0178C">
      <w:pPr>
        <w:ind w:firstLine="709"/>
        <w:jc w:val="both"/>
        <w:rPr>
          <w:sz w:val="28"/>
          <w:szCs w:val="28"/>
        </w:rPr>
      </w:pPr>
      <w:r w:rsidRPr="002E78A5">
        <w:t xml:space="preserve"> </w:t>
      </w:r>
      <w:r w:rsidRPr="002E78A5">
        <w:rPr>
          <w:sz w:val="28"/>
          <w:szCs w:val="28"/>
        </w:rPr>
        <w:t xml:space="preserve">Кассовый план по </w:t>
      </w:r>
      <w:r w:rsidRPr="00CA3682">
        <w:rPr>
          <w:sz w:val="28"/>
          <w:szCs w:val="28"/>
        </w:rPr>
        <w:t xml:space="preserve">собственным </w:t>
      </w:r>
      <w:r w:rsidRPr="002E78A5">
        <w:rPr>
          <w:sz w:val="28"/>
          <w:szCs w:val="28"/>
        </w:rPr>
        <w:t xml:space="preserve"> доходам на 1 </w:t>
      </w:r>
      <w:r w:rsidRPr="00CA3682">
        <w:rPr>
          <w:sz w:val="28"/>
          <w:szCs w:val="28"/>
        </w:rPr>
        <w:t>полугодие</w:t>
      </w:r>
      <w:r w:rsidRPr="002E78A5">
        <w:rPr>
          <w:sz w:val="28"/>
          <w:szCs w:val="28"/>
        </w:rPr>
        <w:t xml:space="preserve"> отчетного периода </w:t>
      </w:r>
      <w:r w:rsidRPr="00CA3682">
        <w:rPr>
          <w:sz w:val="28"/>
          <w:szCs w:val="28"/>
        </w:rPr>
        <w:t>установлен в объеме 23854,0</w:t>
      </w:r>
      <w:r w:rsidRPr="002E78A5">
        <w:rPr>
          <w:sz w:val="28"/>
          <w:szCs w:val="28"/>
        </w:rPr>
        <w:t xml:space="preserve"> тыс. рублей и исполнен на уровне </w:t>
      </w:r>
      <w:r w:rsidRPr="00CA3682">
        <w:rPr>
          <w:sz w:val="28"/>
          <w:szCs w:val="28"/>
        </w:rPr>
        <w:t>101,0</w:t>
      </w:r>
      <w:r w:rsidRPr="002E78A5">
        <w:rPr>
          <w:sz w:val="28"/>
          <w:szCs w:val="28"/>
        </w:rPr>
        <w:t xml:space="preserve"> %.</w:t>
      </w:r>
      <w:r w:rsidRPr="002E78A5">
        <w:t xml:space="preserve"> </w:t>
      </w:r>
      <w:r w:rsidRPr="002E78A5">
        <w:rPr>
          <w:sz w:val="28"/>
          <w:szCs w:val="28"/>
        </w:rPr>
        <w:t xml:space="preserve">Не выполнен кассовый план по </w:t>
      </w:r>
      <w:r w:rsidRPr="00CA3682">
        <w:rPr>
          <w:sz w:val="28"/>
          <w:szCs w:val="28"/>
        </w:rPr>
        <w:t xml:space="preserve">налоговым доходам. При плане на первое полугодие 22917,0 </w:t>
      </w:r>
      <w:proofErr w:type="spellStart"/>
      <w:r w:rsidRPr="00CA3682">
        <w:rPr>
          <w:sz w:val="28"/>
          <w:szCs w:val="28"/>
        </w:rPr>
        <w:t>тыс</w:t>
      </w:r>
      <w:proofErr w:type="gramStart"/>
      <w:r w:rsidRPr="00CA3682">
        <w:rPr>
          <w:sz w:val="28"/>
          <w:szCs w:val="28"/>
        </w:rPr>
        <w:t>.р</w:t>
      </w:r>
      <w:proofErr w:type="gramEnd"/>
      <w:r w:rsidRPr="00CA3682">
        <w:rPr>
          <w:sz w:val="28"/>
          <w:szCs w:val="28"/>
        </w:rPr>
        <w:t>ублей</w:t>
      </w:r>
      <w:proofErr w:type="spellEnd"/>
      <w:r w:rsidRPr="00CA3682">
        <w:rPr>
          <w:sz w:val="28"/>
          <w:szCs w:val="28"/>
        </w:rPr>
        <w:t xml:space="preserve"> исполнено на 22780,7. Исполнено на 99,4%. В разрезе по видам налогов не исполнены налоги на совокупный доход. При плане 486,0 </w:t>
      </w:r>
      <w:proofErr w:type="spellStart"/>
      <w:r w:rsidRPr="00CA3682">
        <w:rPr>
          <w:sz w:val="28"/>
          <w:szCs w:val="28"/>
        </w:rPr>
        <w:t>тыс</w:t>
      </w:r>
      <w:proofErr w:type="gramStart"/>
      <w:r w:rsidRPr="00CA3682">
        <w:rPr>
          <w:sz w:val="28"/>
          <w:szCs w:val="28"/>
        </w:rPr>
        <w:t>.р</w:t>
      </w:r>
      <w:proofErr w:type="gramEnd"/>
      <w:r w:rsidRPr="00CA3682">
        <w:rPr>
          <w:sz w:val="28"/>
          <w:szCs w:val="28"/>
        </w:rPr>
        <w:t>ублей</w:t>
      </w:r>
      <w:proofErr w:type="spellEnd"/>
      <w:r w:rsidRPr="00CA3682">
        <w:rPr>
          <w:sz w:val="28"/>
          <w:szCs w:val="28"/>
        </w:rPr>
        <w:t xml:space="preserve"> исполнено на 458,6 </w:t>
      </w:r>
      <w:proofErr w:type="spellStart"/>
      <w:r w:rsidRPr="00CA3682">
        <w:rPr>
          <w:sz w:val="28"/>
          <w:szCs w:val="28"/>
        </w:rPr>
        <w:t>тыс.рублей</w:t>
      </w:r>
      <w:proofErr w:type="spellEnd"/>
      <w:r w:rsidRPr="00CA3682">
        <w:rPr>
          <w:sz w:val="28"/>
          <w:szCs w:val="28"/>
        </w:rPr>
        <w:t xml:space="preserve"> ил на 94,4 %.</w:t>
      </w:r>
      <w:r w:rsidRPr="002E78A5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 группы налогов не выполнен налог «</w:t>
      </w:r>
      <w:r w:rsidRPr="002E78A5">
        <w:rPr>
          <w:sz w:val="28"/>
          <w:szCs w:val="28"/>
        </w:rPr>
        <w:t>Единый сельскохозяйственный налог</w:t>
      </w:r>
      <w:r>
        <w:rPr>
          <w:sz w:val="28"/>
          <w:szCs w:val="28"/>
        </w:rPr>
        <w:t xml:space="preserve">». Исполнено на 52,3 % или на 35,5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при плане 68,0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E0178C" w:rsidRPr="002E78A5" w:rsidRDefault="00E0178C" w:rsidP="00E01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Кассовый план по неналоговым доходам перевыполнен на 139,8 %. Поступление составило 1310,1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при плане 937,0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E0178C" w:rsidRPr="00143764" w:rsidRDefault="00E0178C" w:rsidP="00E0178C">
      <w:pPr>
        <w:ind w:firstLine="709"/>
        <w:jc w:val="both"/>
        <w:rPr>
          <w:sz w:val="28"/>
          <w:szCs w:val="28"/>
        </w:rPr>
      </w:pPr>
      <w:r w:rsidRPr="00143764">
        <w:rPr>
          <w:sz w:val="28"/>
          <w:szCs w:val="28"/>
        </w:rPr>
        <w:t xml:space="preserve">Анализ структуры доходов первое полугодие 2020 года </w:t>
      </w:r>
      <w:r w:rsidRPr="00CA3682">
        <w:rPr>
          <w:sz w:val="28"/>
          <w:szCs w:val="28"/>
        </w:rPr>
        <w:t xml:space="preserve">показал, что по сравнению с аналогичным периодом прошлого года  </w:t>
      </w:r>
      <w:r w:rsidRPr="00143764">
        <w:rPr>
          <w:sz w:val="28"/>
          <w:szCs w:val="28"/>
        </w:rPr>
        <w:t xml:space="preserve"> </w:t>
      </w:r>
      <w:r w:rsidRPr="00CA3682">
        <w:rPr>
          <w:sz w:val="28"/>
          <w:szCs w:val="28"/>
        </w:rPr>
        <w:t xml:space="preserve">удельный вес налоговых доходов остался на </w:t>
      </w:r>
      <w:proofErr w:type="gramStart"/>
      <w:r w:rsidRPr="00CA3682">
        <w:rPr>
          <w:sz w:val="28"/>
          <w:szCs w:val="28"/>
        </w:rPr>
        <w:t>прежнем</w:t>
      </w:r>
      <w:proofErr w:type="gramEnd"/>
      <w:r w:rsidRPr="00CA3682">
        <w:rPr>
          <w:sz w:val="28"/>
          <w:szCs w:val="28"/>
        </w:rPr>
        <w:t xml:space="preserve"> уровне-5,6 %., удельный</w:t>
      </w:r>
      <w:r w:rsidRPr="00CA3682">
        <w:rPr>
          <w:sz w:val="28"/>
          <w:szCs w:val="28"/>
        </w:rPr>
        <w:tab/>
        <w:t xml:space="preserve"> вес неналоговых</w:t>
      </w:r>
      <w:r w:rsidRPr="00143764">
        <w:rPr>
          <w:sz w:val="28"/>
          <w:szCs w:val="28"/>
        </w:rPr>
        <w:t xml:space="preserve"> доходов </w:t>
      </w:r>
      <w:r w:rsidRPr="00CA3682">
        <w:rPr>
          <w:sz w:val="28"/>
          <w:szCs w:val="28"/>
        </w:rPr>
        <w:t xml:space="preserve">увеличился </w:t>
      </w:r>
      <w:r w:rsidRPr="00143764">
        <w:rPr>
          <w:sz w:val="28"/>
          <w:szCs w:val="28"/>
        </w:rPr>
        <w:t xml:space="preserve">на 0,1 </w:t>
      </w:r>
      <w:r w:rsidRPr="00CA3682">
        <w:rPr>
          <w:sz w:val="28"/>
          <w:szCs w:val="28"/>
        </w:rPr>
        <w:t>%</w:t>
      </w:r>
      <w:r w:rsidRPr="00143764">
        <w:rPr>
          <w:sz w:val="28"/>
          <w:szCs w:val="28"/>
        </w:rPr>
        <w:t xml:space="preserve"> пункта</w:t>
      </w:r>
      <w:r w:rsidRPr="00CA3682">
        <w:rPr>
          <w:sz w:val="28"/>
          <w:szCs w:val="28"/>
        </w:rPr>
        <w:t>, а</w:t>
      </w:r>
      <w:r w:rsidRPr="00143764">
        <w:rPr>
          <w:sz w:val="28"/>
          <w:szCs w:val="28"/>
        </w:rPr>
        <w:t xml:space="preserve"> </w:t>
      </w:r>
      <w:r w:rsidRPr="00CA3682">
        <w:rPr>
          <w:sz w:val="28"/>
          <w:szCs w:val="28"/>
        </w:rPr>
        <w:t xml:space="preserve">удельный вес </w:t>
      </w:r>
      <w:r w:rsidRPr="00143764">
        <w:rPr>
          <w:sz w:val="28"/>
          <w:szCs w:val="28"/>
        </w:rPr>
        <w:t xml:space="preserve">безвозмездных поступлений </w:t>
      </w:r>
      <w:r w:rsidRPr="00CA3682">
        <w:rPr>
          <w:sz w:val="28"/>
          <w:szCs w:val="28"/>
        </w:rPr>
        <w:t>показал снижение на 0,2</w:t>
      </w:r>
      <w:r w:rsidRPr="00143764">
        <w:rPr>
          <w:sz w:val="28"/>
          <w:szCs w:val="28"/>
        </w:rPr>
        <w:t xml:space="preserve"> </w:t>
      </w:r>
      <w:r w:rsidRPr="00CA3682">
        <w:rPr>
          <w:sz w:val="28"/>
          <w:szCs w:val="28"/>
        </w:rPr>
        <w:t>%</w:t>
      </w:r>
      <w:r w:rsidRPr="00143764">
        <w:rPr>
          <w:sz w:val="28"/>
          <w:szCs w:val="28"/>
        </w:rPr>
        <w:t xml:space="preserve"> пункта в общей структуре доходов. Основную долю в структуре доходов, </w:t>
      </w:r>
      <w:r w:rsidRPr="00CA3682">
        <w:rPr>
          <w:sz w:val="28"/>
          <w:szCs w:val="28"/>
        </w:rPr>
        <w:t>занимают безвозмездные поступления – 94,0</w:t>
      </w:r>
      <w:r w:rsidRPr="00143764">
        <w:rPr>
          <w:sz w:val="28"/>
          <w:szCs w:val="28"/>
        </w:rPr>
        <w:t xml:space="preserve"> %.</w:t>
      </w:r>
    </w:p>
    <w:p w:rsidR="00E0178C" w:rsidRPr="00143764" w:rsidRDefault="00E0178C" w:rsidP="00E0178C">
      <w:pPr>
        <w:ind w:firstLine="709"/>
        <w:jc w:val="both"/>
        <w:rPr>
          <w:sz w:val="20"/>
          <w:szCs w:val="20"/>
        </w:rPr>
      </w:pPr>
      <w:r w:rsidRPr="00143764">
        <w:rPr>
          <w:sz w:val="28"/>
          <w:szCs w:val="28"/>
        </w:rPr>
        <w:t xml:space="preserve"> Структура доходов бюджета по состоянию на 1 </w:t>
      </w:r>
      <w:r>
        <w:rPr>
          <w:sz w:val="28"/>
          <w:szCs w:val="28"/>
        </w:rPr>
        <w:t xml:space="preserve">июля </w:t>
      </w:r>
      <w:r w:rsidRPr="00143764">
        <w:rPr>
          <w:sz w:val="28"/>
          <w:szCs w:val="28"/>
        </w:rPr>
        <w:t xml:space="preserve">2020 года и за аналогичный период прошлого года представлена на рисунке. </w:t>
      </w:r>
      <w:r w:rsidRPr="00143764">
        <w:rPr>
          <w:sz w:val="20"/>
          <w:szCs w:val="20"/>
        </w:rPr>
        <w:t>(</w:t>
      </w:r>
      <w:proofErr w:type="spellStart"/>
      <w:r w:rsidRPr="00143764">
        <w:rPr>
          <w:sz w:val="20"/>
          <w:szCs w:val="20"/>
        </w:rPr>
        <w:t>тыс</w:t>
      </w:r>
      <w:proofErr w:type="gramStart"/>
      <w:r w:rsidRPr="00143764">
        <w:rPr>
          <w:sz w:val="20"/>
          <w:szCs w:val="20"/>
        </w:rPr>
        <w:t>.р</w:t>
      </w:r>
      <w:proofErr w:type="gramEnd"/>
      <w:r w:rsidRPr="00143764">
        <w:rPr>
          <w:sz w:val="20"/>
          <w:szCs w:val="20"/>
        </w:rPr>
        <w:t>уб</w:t>
      </w:r>
      <w:proofErr w:type="spellEnd"/>
      <w:r w:rsidRPr="00143764">
        <w:rPr>
          <w:sz w:val="20"/>
          <w:szCs w:val="20"/>
        </w:rPr>
        <w:t>.)</w:t>
      </w:r>
    </w:p>
    <w:p w:rsidR="00E0178C" w:rsidRPr="00143764" w:rsidRDefault="00E0178C" w:rsidP="00E0178C">
      <w:pPr>
        <w:ind w:firstLine="709"/>
        <w:jc w:val="both"/>
        <w:rPr>
          <w:sz w:val="20"/>
          <w:szCs w:val="20"/>
        </w:rPr>
      </w:pPr>
    </w:p>
    <w:p w:rsidR="00E0178C" w:rsidRPr="00CA3682" w:rsidRDefault="00E0178C" w:rsidP="00E0178C">
      <w:pPr>
        <w:ind w:firstLine="709"/>
        <w:jc w:val="both"/>
        <w:rPr>
          <w:color w:val="C00000"/>
          <w:sz w:val="28"/>
          <w:szCs w:val="28"/>
        </w:rPr>
      </w:pPr>
      <w:r w:rsidRPr="00CA3682">
        <w:rPr>
          <w:noProof/>
          <w:color w:val="C00000"/>
          <w:sz w:val="28"/>
          <w:szCs w:val="28"/>
        </w:rPr>
        <w:drawing>
          <wp:inline distT="0" distB="0" distL="0" distR="0" wp14:anchorId="108C50E7" wp14:editId="7208704D">
            <wp:extent cx="5486400" cy="3204210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178C" w:rsidRPr="00CA3682" w:rsidRDefault="00E0178C" w:rsidP="00E0178C">
      <w:pPr>
        <w:ind w:firstLine="709"/>
        <w:jc w:val="both"/>
        <w:rPr>
          <w:color w:val="C00000"/>
          <w:sz w:val="28"/>
          <w:szCs w:val="28"/>
        </w:rPr>
      </w:pPr>
    </w:p>
    <w:p w:rsidR="00E0178C" w:rsidRPr="00CA3682" w:rsidRDefault="00E0178C" w:rsidP="00E0178C">
      <w:pPr>
        <w:jc w:val="both"/>
        <w:rPr>
          <w:color w:val="C00000"/>
          <w:sz w:val="28"/>
          <w:szCs w:val="28"/>
        </w:rPr>
      </w:pPr>
      <w:r w:rsidRPr="00CA3682">
        <w:rPr>
          <w:color w:val="C00000"/>
          <w:sz w:val="28"/>
          <w:szCs w:val="28"/>
        </w:rPr>
        <w:t xml:space="preserve">        </w:t>
      </w:r>
      <w:r w:rsidRPr="00AD0DAB">
        <w:rPr>
          <w:sz w:val="28"/>
          <w:szCs w:val="28"/>
        </w:rPr>
        <w:t xml:space="preserve">Исполнение по основным доходным источникам кожуунного бюджета первое полугодие 2020 года </w:t>
      </w:r>
      <w:proofErr w:type="gramStart"/>
      <w:r w:rsidRPr="00AD0DAB">
        <w:rPr>
          <w:sz w:val="28"/>
          <w:szCs w:val="28"/>
        </w:rPr>
        <w:t>представлена</w:t>
      </w:r>
      <w:proofErr w:type="gramEnd"/>
      <w:r w:rsidRPr="00AD0DAB">
        <w:rPr>
          <w:sz w:val="28"/>
          <w:szCs w:val="28"/>
        </w:rPr>
        <w:t xml:space="preserve"> в приложении №1.</w:t>
      </w:r>
      <w:r w:rsidRPr="00AD0DAB">
        <w:rPr>
          <w:sz w:val="28"/>
          <w:szCs w:val="28"/>
        </w:rPr>
        <w:tab/>
      </w:r>
      <w:r w:rsidRPr="00CA3682">
        <w:rPr>
          <w:color w:val="C00000"/>
          <w:sz w:val="28"/>
          <w:szCs w:val="28"/>
        </w:rPr>
        <w:tab/>
      </w:r>
    </w:p>
    <w:p w:rsidR="00E0178C" w:rsidRPr="00CA3682" w:rsidRDefault="00E0178C" w:rsidP="00E0178C">
      <w:pPr>
        <w:tabs>
          <w:tab w:val="left" w:pos="1058"/>
        </w:tabs>
        <w:spacing w:line="234" w:lineRule="auto"/>
        <w:jc w:val="both"/>
        <w:rPr>
          <w:color w:val="C00000"/>
          <w:sz w:val="28"/>
          <w:szCs w:val="28"/>
        </w:rPr>
      </w:pPr>
      <w:r w:rsidRPr="00CA3682">
        <w:rPr>
          <w:color w:val="C00000"/>
          <w:sz w:val="28"/>
          <w:szCs w:val="28"/>
        </w:rPr>
        <w:tab/>
      </w:r>
      <w:r w:rsidRPr="00CA3682">
        <w:rPr>
          <w:color w:val="C00000"/>
          <w:sz w:val="28"/>
          <w:szCs w:val="28"/>
        </w:rPr>
        <w:tab/>
      </w:r>
      <w:r w:rsidRPr="00CA3682">
        <w:rPr>
          <w:color w:val="C00000"/>
          <w:sz w:val="28"/>
          <w:szCs w:val="28"/>
        </w:rPr>
        <w:tab/>
      </w:r>
    </w:p>
    <w:p w:rsidR="00E0178C" w:rsidRPr="00143764" w:rsidRDefault="00E0178C" w:rsidP="00E0178C">
      <w:pPr>
        <w:tabs>
          <w:tab w:val="left" w:pos="1058"/>
        </w:tabs>
        <w:spacing w:line="234" w:lineRule="auto"/>
        <w:jc w:val="center"/>
        <w:rPr>
          <w:b/>
          <w:sz w:val="28"/>
          <w:szCs w:val="28"/>
        </w:rPr>
      </w:pPr>
      <w:r w:rsidRPr="00143764">
        <w:rPr>
          <w:b/>
          <w:sz w:val="28"/>
          <w:szCs w:val="28"/>
        </w:rPr>
        <w:t>3.1</w:t>
      </w:r>
      <w:r w:rsidRPr="00143764">
        <w:rPr>
          <w:b/>
          <w:sz w:val="28"/>
          <w:szCs w:val="28"/>
        </w:rPr>
        <w:tab/>
        <w:t>Налоговые доходы кожуунного бюджета</w:t>
      </w:r>
    </w:p>
    <w:p w:rsidR="00E0178C" w:rsidRPr="00143764" w:rsidRDefault="00E0178C" w:rsidP="00E0178C">
      <w:pPr>
        <w:spacing w:line="276" w:lineRule="auto"/>
        <w:jc w:val="both"/>
        <w:rPr>
          <w:sz w:val="28"/>
          <w:szCs w:val="28"/>
        </w:rPr>
      </w:pPr>
      <w:r w:rsidRPr="00143764">
        <w:rPr>
          <w:sz w:val="28"/>
          <w:szCs w:val="28"/>
        </w:rPr>
        <w:t xml:space="preserve">      На долю налоговых доходов в структуре собственных доходов бюджета приходится</w:t>
      </w:r>
      <w:r w:rsidRPr="00CA3682">
        <w:rPr>
          <w:sz w:val="28"/>
          <w:szCs w:val="28"/>
        </w:rPr>
        <w:t xml:space="preserve"> 5,9 </w:t>
      </w:r>
      <w:r w:rsidRPr="00143764">
        <w:rPr>
          <w:sz w:val="28"/>
          <w:szCs w:val="28"/>
        </w:rPr>
        <w:t xml:space="preserve">%. В абсолютном выражении поступления в бюджет составили  </w:t>
      </w:r>
      <w:r w:rsidRPr="00CA3682">
        <w:rPr>
          <w:sz w:val="28"/>
          <w:szCs w:val="28"/>
        </w:rPr>
        <w:t>22781,1</w:t>
      </w:r>
      <w:r w:rsidRPr="00143764">
        <w:rPr>
          <w:sz w:val="28"/>
          <w:szCs w:val="28"/>
        </w:rPr>
        <w:t xml:space="preserve"> тыс. рублей, к уровню 2019 года -</w:t>
      </w:r>
      <w:r w:rsidRPr="00CA3682">
        <w:rPr>
          <w:sz w:val="28"/>
          <w:szCs w:val="28"/>
        </w:rPr>
        <w:t>127,3</w:t>
      </w:r>
      <w:r w:rsidRPr="00143764">
        <w:rPr>
          <w:sz w:val="28"/>
          <w:szCs w:val="28"/>
        </w:rPr>
        <w:t xml:space="preserve"> %.</w:t>
      </w:r>
    </w:p>
    <w:p w:rsidR="00E0178C" w:rsidRPr="003D1060" w:rsidRDefault="00E0178C" w:rsidP="00E0178C">
      <w:pPr>
        <w:spacing w:line="276" w:lineRule="auto"/>
        <w:jc w:val="both"/>
        <w:rPr>
          <w:sz w:val="28"/>
          <w:szCs w:val="28"/>
        </w:rPr>
      </w:pPr>
      <w:r w:rsidRPr="003D1060">
        <w:rPr>
          <w:sz w:val="28"/>
          <w:szCs w:val="28"/>
        </w:rPr>
        <w:t xml:space="preserve">      Основным налогом, которым сформирована доходная часть бюджета в 1 </w:t>
      </w:r>
      <w:r w:rsidRPr="00CA3682">
        <w:rPr>
          <w:sz w:val="28"/>
          <w:szCs w:val="28"/>
        </w:rPr>
        <w:t>полугодии</w:t>
      </w:r>
      <w:r w:rsidRPr="003D1060">
        <w:rPr>
          <w:sz w:val="28"/>
          <w:szCs w:val="28"/>
        </w:rPr>
        <w:t xml:space="preserve"> 2020 года, является налог на доходы физических лиц. </w:t>
      </w:r>
    </w:p>
    <w:p w:rsidR="00E0178C" w:rsidRPr="00B40E2A" w:rsidRDefault="00E0178C" w:rsidP="00E0178C">
      <w:pPr>
        <w:spacing w:line="276" w:lineRule="auto"/>
        <w:jc w:val="both"/>
        <w:rPr>
          <w:sz w:val="28"/>
          <w:szCs w:val="28"/>
        </w:rPr>
      </w:pPr>
      <w:r w:rsidRPr="00B40E2A">
        <w:rPr>
          <w:sz w:val="28"/>
          <w:szCs w:val="28"/>
        </w:rPr>
        <w:t xml:space="preserve">      </w:t>
      </w:r>
      <w:r w:rsidRPr="00B40E2A">
        <w:rPr>
          <w:b/>
          <w:sz w:val="28"/>
          <w:szCs w:val="28"/>
        </w:rPr>
        <w:t>Налог на доходы физических лиц</w:t>
      </w:r>
      <w:r w:rsidRPr="00B40E2A">
        <w:rPr>
          <w:sz w:val="28"/>
          <w:szCs w:val="28"/>
        </w:rPr>
        <w:t xml:space="preserve"> поступил в бюджет в сумме  </w:t>
      </w:r>
      <w:r w:rsidRPr="00CA3682">
        <w:rPr>
          <w:sz w:val="28"/>
          <w:szCs w:val="28"/>
        </w:rPr>
        <w:t>16594,3</w:t>
      </w:r>
      <w:r w:rsidRPr="00B40E2A">
        <w:rPr>
          <w:sz w:val="28"/>
          <w:szCs w:val="28"/>
        </w:rPr>
        <w:t xml:space="preserve">  тыс. рублей, </w:t>
      </w:r>
      <w:r w:rsidRPr="00CA3682">
        <w:rPr>
          <w:sz w:val="28"/>
          <w:szCs w:val="28"/>
        </w:rPr>
        <w:t xml:space="preserve">уточненные </w:t>
      </w:r>
      <w:r w:rsidRPr="00B40E2A">
        <w:rPr>
          <w:sz w:val="28"/>
          <w:szCs w:val="28"/>
        </w:rPr>
        <w:t xml:space="preserve">годовые плановые назначения исполнены на </w:t>
      </w:r>
      <w:r w:rsidRPr="00CA3682">
        <w:rPr>
          <w:sz w:val="28"/>
          <w:szCs w:val="28"/>
        </w:rPr>
        <w:t>57,7</w:t>
      </w:r>
      <w:r w:rsidRPr="00B40E2A">
        <w:rPr>
          <w:sz w:val="28"/>
          <w:szCs w:val="28"/>
        </w:rPr>
        <w:t xml:space="preserve"> %, доля в налоговых доходах составляет  </w:t>
      </w:r>
      <w:r w:rsidRPr="00CA3682">
        <w:rPr>
          <w:sz w:val="28"/>
          <w:szCs w:val="28"/>
        </w:rPr>
        <w:t>72,8</w:t>
      </w:r>
      <w:r w:rsidRPr="00B40E2A">
        <w:rPr>
          <w:sz w:val="28"/>
          <w:szCs w:val="28"/>
        </w:rPr>
        <w:t xml:space="preserve"> %. К соответствующему периоду 2019 года темп роста составил </w:t>
      </w:r>
      <w:r w:rsidRPr="00CA3682">
        <w:rPr>
          <w:sz w:val="28"/>
          <w:szCs w:val="28"/>
        </w:rPr>
        <w:t>116,7</w:t>
      </w:r>
      <w:r w:rsidRPr="00B40E2A">
        <w:rPr>
          <w:sz w:val="28"/>
          <w:szCs w:val="28"/>
        </w:rPr>
        <w:t xml:space="preserve"> %. </w:t>
      </w:r>
      <w:r>
        <w:rPr>
          <w:sz w:val="28"/>
          <w:szCs w:val="28"/>
        </w:rPr>
        <w:t xml:space="preserve">Поступило больше на 2379,8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E0178C" w:rsidRPr="00F75019" w:rsidRDefault="00E0178C" w:rsidP="00E0178C">
      <w:pPr>
        <w:spacing w:line="276" w:lineRule="auto"/>
        <w:jc w:val="both"/>
        <w:rPr>
          <w:sz w:val="28"/>
          <w:szCs w:val="28"/>
        </w:rPr>
      </w:pPr>
      <w:r w:rsidRPr="00B40E2A">
        <w:rPr>
          <w:sz w:val="28"/>
          <w:szCs w:val="28"/>
        </w:rPr>
        <w:t xml:space="preserve">     </w:t>
      </w:r>
      <w:r w:rsidRPr="00B40E2A">
        <w:rPr>
          <w:b/>
          <w:sz w:val="28"/>
          <w:szCs w:val="28"/>
        </w:rPr>
        <w:t>Единый налог на вмененный доход</w:t>
      </w:r>
      <w:r w:rsidRPr="00B40E2A">
        <w:rPr>
          <w:sz w:val="28"/>
          <w:szCs w:val="28"/>
        </w:rPr>
        <w:t xml:space="preserve"> составил  </w:t>
      </w:r>
      <w:r w:rsidRPr="00CA3682">
        <w:rPr>
          <w:sz w:val="28"/>
          <w:szCs w:val="28"/>
        </w:rPr>
        <w:t>45,5</w:t>
      </w:r>
      <w:r w:rsidRPr="00B40E2A">
        <w:rPr>
          <w:sz w:val="28"/>
          <w:szCs w:val="28"/>
        </w:rPr>
        <w:t xml:space="preserve"> % утвержденных годовых назначений </w:t>
      </w:r>
      <w:r w:rsidRPr="00CA3682">
        <w:rPr>
          <w:sz w:val="28"/>
          <w:szCs w:val="28"/>
        </w:rPr>
        <w:t xml:space="preserve">или 371,0 </w:t>
      </w:r>
      <w:r w:rsidRPr="00B40E2A">
        <w:rPr>
          <w:sz w:val="28"/>
          <w:szCs w:val="28"/>
        </w:rPr>
        <w:t xml:space="preserve">тыс. рублей. В объеме налоговых доходов бюджета единый налог занимает </w:t>
      </w:r>
      <w:r w:rsidRPr="00CA3682">
        <w:rPr>
          <w:sz w:val="28"/>
          <w:szCs w:val="28"/>
        </w:rPr>
        <w:t>1,6</w:t>
      </w:r>
      <w:r w:rsidRPr="00B40E2A">
        <w:rPr>
          <w:sz w:val="28"/>
          <w:szCs w:val="28"/>
        </w:rPr>
        <w:t xml:space="preserve"> %. К аналогичному периоду прошлого года поступления увеличились на </w:t>
      </w:r>
      <w:r w:rsidRPr="00CA3682">
        <w:rPr>
          <w:sz w:val="28"/>
          <w:szCs w:val="28"/>
        </w:rPr>
        <w:t>58,0</w:t>
      </w:r>
      <w:r w:rsidRPr="00B40E2A">
        <w:rPr>
          <w:sz w:val="28"/>
          <w:szCs w:val="28"/>
        </w:rPr>
        <w:t xml:space="preserve"> тыс. рублей, </w:t>
      </w:r>
      <w:r w:rsidRPr="00CA3682">
        <w:rPr>
          <w:sz w:val="28"/>
          <w:szCs w:val="28"/>
        </w:rPr>
        <w:t xml:space="preserve">за счет </w:t>
      </w:r>
      <w:r w:rsidRPr="00B40E2A">
        <w:rPr>
          <w:sz w:val="28"/>
          <w:szCs w:val="28"/>
        </w:rPr>
        <w:t>поступления задолженности за предыдущие годы.</w:t>
      </w:r>
    </w:p>
    <w:p w:rsidR="00E0178C" w:rsidRPr="00361B36" w:rsidRDefault="00E0178C" w:rsidP="00E0178C">
      <w:pPr>
        <w:spacing w:line="276" w:lineRule="auto"/>
        <w:jc w:val="both"/>
        <w:rPr>
          <w:sz w:val="28"/>
          <w:szCs w:val="28"/>
        </w:rPr>
      </w:pPr>
      <w:r w:rsidRPr="00F75019">
        <w:rPr>
          <w:sz w:val="28"/>
          <w:szCs w:val="28"/>
        </w:rPr>
        <w:t xml:space="preserve">     </w:t>
      </w:r>
      <w:r w:rsidRPr="00F75019">
        <w:rPr>
          <w:b/>
          <w:sz w:val="28"/>
          <w:szCs w:val="28"/>
        </w:rPr>
        <w:t>Доходы от уплаты акцизов  на нефтепродукты</w:t>
      </w:r>
      <w:r w:rsidRPr="00F75019">
        <w:rPr>
          <w:sz w:val="28"/>
          <w:szCs w:val="28"/>
        </w:rPr>
        <w:t xml:space="preserve">  первое полугодие 2020 года исполнены на </w:t>
      </w:r>
      <w:r w:rsidRPr="00CA3682">
        <w:rPr>
          <w:sz w:val="28"/>
          <w:szCs w:val="28"/>
        </w:rPr>
        <w:t>40,7</w:t>
      </w:r>
      <w:r w:rsidRPr="00F75019">
        <w:rPr>
          <w:sz w:val="28"/>
          <w:szCs w:val="28"/>
        </w:rPr>
        <w:t xml:space="preserve"> % годового плана, в структуре налоговых доходов их доля составляет  </w:t>
      </w:r>
      <w:r w:rsidRPr="00CA3682">
        <w:rPr>
          <w:sz w:val="28"/>
          <w:szCs w:val="28"/>
        </w:rPr>
        <w:t>10,0</w:t>
      </w:r>
      <w:r w:rsidRPr="00F75019">
        <w:rPr>
          <w:sz w:val="28"/>
          <w:szCs w:val="28"/>
        </w:rPr>
        <w:t xml:space="preserve"> %, или  </w:t>
      </w:r>
      <w:r w:rsidRPr="00CA3682">
        <w:rPr>
          <w:sz w:val="28"/>
          <w:szCs w:val="28"/>
        </w:rPr>
        <w:t>поступило 2267,6</w:t>
      </w:r>
      <w:r w:rsidRPr="00F75019">
        <w:rPr>
          <w:sz w:val="28"/>
          <w:szCs w:val="28"/>
        </w:rPr>
        <w:t xml:space="preserve"> тыс. рублей, темп снижения к уровню 20</w:t>
      </w:r>
      <w:r w:rsidRPr="00CA3682">
        <w:rPr>
          <w:sz w:val="28"/>
          <w:szCs w:val="28"/>
        </w:rPr>
        <w:t>19</w:t>
      </w:r>
      <w:r w:rsidRPr="00F75019">
        <w:rPr>
          <w:sz w:val="28"/>
          <w:szCs w:val="28"/>
        </w:rPr>
        <w:t xml:space="preserve">года  </w:t>
      </w:r>
      <w:r w:rsidRPr="00CA3682">
        <w:rPr>
          <w:sz w:val="28"/>
          <w:szCs w:val="28"/>
        </w:rPr>
        <w:t>4,9</w:t>
      </w:r>
      <w:r w:rsidRPr="00F75019">
        <w:rPr>
          <w:sz w:val="28"/>
          <w:szCs w:val="28"/>
        </w:rPr>
        <w:t xml:space="preserve"> %. </w:t>
      </w:r>
      <w:r w:rsidRPr="00F75019">
        <w:rPr>
          <w:b/>
          <w:sz w:val="28"/>
          <w:szCs w:val="28"/>
        </w:rPr>
        <w:t xml:space="preserve"> </w:t>
      </w:r>
      <w:r w:rsidRPr="00CA3682">
        <w:rPr>
          <w:sz w:val="28"/>
          <w:szCs w:val="28"/>
        </w:rPr>
        <w:t xml:space="preserve">Поступило меньше117,5 </w:t>
      </w:r>
      <w:proofErr w:type="spellStart"/>
      <w:r w:rsidRPr="00CA3682">
        <w:rPr>
          <w:sz w:val="28"/>
          <w:szCs w:val="28"/>
        </w:rPr>
        <w:t>тыс</w:t>
      </w:r>
      <w:proofErr w:type="gramStart"/>
      <w:r w:rsidRPr="00CA3682">
        <w:rPr>
          <w:sz w:val="28"/>
          <w:szCs w:val="28"/>
        </w:rPr>
        <w:t>.р</w:t>
      </w:r>
      <w:proofErr w:type="gramEnd"/>
      <w:r w:rsidRPr="00CA3682">
        <w:rPr>
          <w:sz w:val="28"/>
          <w:szCs w:val="28"/>
        </w:rPr>
        <w:t>ублей</w:t>
      </w:r>
      <w:proofErr w:type="spellEnd"/>
      <w:r w:rsidRPr="00CA3682">
        <w:rPr>
          <w:sz w:val="28"/>
          <w:szCs w:val="28"/>
        </w:rPr>
        <w:t>.</w:t>
      </w:r>
    </w:p>
    <w:p w:rsidR="00E0178C" w:rsidRPr="008B14A4" w:rsidRDefault="00E0178C" w:rsidP="00E0178C">
      <w:pPr>
        <w:spacing w:line="276" w:lineRule="auto"/>
        <w:jc w:val="both"/>
        <w:rPr>
          <w:sz w:val="28"/>
          <w:szCs w:val="28"/>
        </w:rPr>
      </w:pPr>
      <w:r w:rsidRPr="008B14A4">
        <w:rPr>
          <w:b/>
          <w:sz w:val="28"/>
          <w:szCs w:val="28"/>
        </w:rPr>
        <w:t xml:space="preserve">      Налог на имущество организаций </w:t>
      </w:r>
      <w:r w:rsidRPr="00CA3682">
        <w:rPr>
          <w:sz w:val="28"/>
          <w:szCs w:val="28"/>
        </w:rPr>
        <w:t>уточненный план</w:t>
      </w:r>
      <w:r w:rsidRPr="00CA3682">
        <w:rPr>
          <w:b/>
          <w:sz w:val="28"/>
          <w:szCs w:val="28"/>
        </w:rPr>
        <w:t xml:space="preserve"> </w:t>
      </w:r>
      <w:r w:rsidRPr="008B14A4">
        <w:rPr>
          <w:sz w:val="28"/>
          <w:szCs w:val="28"/>
        </w:rPr>
        <w:t xml:space="preserve">превысил </w:t>
      </w:r>
      <w:r w:rsidRPr="00CA3682">
        <w:rPr>
          <w:sz w:val="28"/>
          <w:szCs w:val="28"/>
        </w:rPr>
        <w:t xml:space="preserve">на 58,2 </w:t>
      </w:r>
      <w:proofErr w:type="spellStart"/>
      <w:r w:rsidRPr="00CA3682">
        <w:rPr>
          <w:sz w:val="28"/>
          <w:szCs w:val="28"/>
        </w:rPr>
        <w:t>тыс</w:t>
      </w:r>
      <w:proofErr w:type="gramStart"/>
      <w:r w:rsidRPr="00CA3682">
        <w:rPr>
          <w:sz w:val="28"/>
          <w:szCs w:val="28"/>
        </w:rPr>
        <w:t>.р</w:t>
      </w:r>
      <w:proofErr w:type="gramEnd"/>
      <w:r w:rsidRPr="00CA3682">
        <w:rPr>
          <w:sz w:val="28"/>
          <w:szCs w:val="28"/>
        </w:rPr>
        <w:t>ублей</w:t>
      </w:r>
      <w:proofErr w:type="spellEnd"/>
      <w:r w:rsidRPr="00CA3682">
        <w:rPr>
          <w:sz w:val="28"/>
          <w:szCs w:val="28"/>
        </w:rPr>
        <w:t xml:space="preserve"> (план 2815,0 </w:t>
      </w:r>
      <w:proofErr w:type="spellStart"/>
      <w:r w:rsidRPr="00CA3682">
        <w:rPr>
          <w:sz w:val="28"/>
          <w:szCs w:val="28"/>
        </w:rPr>
        <w:t>тыс.рублей</w:t>
      </w:r>
      <w:proofErr w:type="spellEnd"/>
      <w:r w:rsidRPr="00CA3682">
        <w:rPr>
          <w:sz w:val="28"/>
          <w:szCs w:val="28"/>
        </w:rPr>
        <w:t xml:space="preserve">). </w:t>
      </w:r>
      <w:r w:rsidRPr="008B14A4">
        <w:rPr>
          <w:sz w:val="28"/>
          <w:szCs w:val="28"/>
        </w:rPr>
        <w:t xml:space="preserve"> В объеме налоговых доходов бюджета данный налог занимает </w:t>
      </w:r>
      <w:r w:rsidRPr="00CA3682">
        <w:rPr>
          <w:sz w:val="28"/>
          <w:szCs w:val="28"/>
        </w:rPr>
        <w:t>12,6</w:t>
      </w:r>
      <w:r w:rsidRPr="008B14A4">
        <w:rPr>
          <w:sz w:val="28"/>
          <w:szCs w:val="28"/>
        </w:rPr>
        <w:t xml:space="preserve"> %. К аналогичному периоду прошлого года поступления увеличились на 2</w:t>
      </w:r>
      <w:r w:rsidRPr="00CA3682">
        <w:rPr>
          <w:sz w:val="28"/>
          <w:szCs w:val="28"/>
        </w:rPr>
        <w:t>457,3</w:t>
      </w:r>
      <w:r w:rsidRPr="008B14A4">
        <w:rPr>
          <w:sz w:val="28"/>
          <w:szCs w:val="28"/>
        </w:rPr>
        <w:t xml:space="preserve"> тыс. </w:t>
      </w:r>
      <w:r w:rsidRPr="00CA3682">
        <w:rPr>
          <w:sz w:val="28"/>
          <w:szCs w:val="28"/>
        </w:rPr>
        <w:t>рублей</w:t>
      </w:r>
      <w:r w:rsidRPr="008B14A4">
        <w:rPr>
          <w:sz w:val="28"/>
          <w:szCs w:val="28"/>
        </w:rPr>
        <w:t>, в связи с поступлением оплаты задолженности по налогу АО «</w:t>
      </w:r>
      <w:proofErr w:type="spellStart"/>
      <w:r w:rsidRPr="008B14A4">
        <w:rPr>
          <w:sz w:val="28"/>
          <w:szCs w:val="28"/>
        </w:rPr>
        <w:t>Туваавтодор</w:t>
      </w:r>
      <w:proofErr w:type="spellEnd"/>
      <w:r w:rsidRPr="008B14A4">
        <w:rPr>
          <w:sz w:val="28"/>
          <w:szCs w:val="28"/>
        </w:rPr>
        <w:t>» за прошлые периоды.</w:t>
      </w:r>
    </w:p>
    <w:p w:rsidR="00E0178C" w:rsidRPr="003D4C6E" w:rsidRDefault="00E0178C" w:rsidP="00E0178C">
      <w:pPr>
        <w:spacing w:line="276" w:lineRule="auto"/>
        <w:jc w:val="both"/>
        <w:rPr>
          <w:sz w:val="28"/>
          <w:szCs w:val="28"/>
        </w:rPr>
      </w:pPr>
      <w:r w:rsidRPr="00CA3682">
        <w:rPr>
          <w:b/>
          <w:color w:val="C00000"/>
          <w:sz w:val="28"/>
          <w:szCs w:val="28"/>
        </w:rPr>
        <w:t xml:space="preserve">      </w:t>
      </w:r>
      <w:r w:rsidRPr="003D4C6E">
        <w:rPr>
          <w:b/>
          <w:sz w:val="28"/>
          <w:szCs w:val="28"/>
        </w:rPr>
        <w:t>Государственная пошлина</w:t>
      </w:r>
      <w:r w:rsidRPr="003D4C6E">
        <w:rPr>
          <w:sz w:val="28"/>
          <w:szCs w:val="28"/>
        </w:rPr>
        <w:t xml:space="preserve">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 поступила в сумме </w:t>
      </w:r>
      <w:r w:rsidRPr="00CA3682">
        <w:rPr>
          <w:sz w:val="28"/>
          <w:szCs w:val="28"/>
        </w:rPr>
        <w:t>587,5</w:t>
      </w:r>
      <w:r w:rsidRPr="003D4C6E">
        <w:rPr>
          <w:sz w:val="28"/>
          <w:szCs w:val="28"/>
        </w:rPr>
        <w:t xml:space="preserve"> </w:t>
      </w:r>
      <w:proofErr w:type="spellStart"/>
      <w:r w:rsidRPr="003D4C6E">
        <w:rPr>
          <w:sz w:val="28"/>
          <w:szCs w:val="28"/>
        </w:rPr>
        <w:t>тыс</w:t>
      </w:r>
      <w:proofErr w:type="gramStart"/>
      <w:r w:rsidRPr="003D4C6E">
        <w:rPr>
          <w:sz w:val="28"/>
          <w:szCs w:val="28"/>
        </w:rPr>
        <w:t>.р</w:t>
      </w:r>
      <w:proofErr w:type="gramEnd"/>
      <w:r w:rsidRPr="003D4C6E">
        <w:rPr>
          <w:sz w:val="28"/>
          <w:szCs w:val="28"/>
        </w:rPr>
        <w:t>ублей</w:t>
      </w:r>
      <w:proofErr w:type="spellEnd"/>
      <w:r w:rsidRPr="003D4C6E">
        <w:rPr>
          <w:sz w:val="28"/>
          <w:szCs w:val="28"/>
        </w:rPr>
        <w:t xml:space="preserve">, исполнение составило </w:t>
      </w:r>
      <w:r w:rsidRPr="00CA3682">
        <w:rPr>
          <w:sz w:val="28"/>
          <w:szCs w:val="28"/>
        </w:rPr>
        <w:t>68,9</w:t>
      </w:r>
      <w:r w:rsidRPr="003D4C6E">
        <w:rPr>
          <w:sz w:val="28"/>
          <w:szCs w:val="28"/>
        </w:rPr>
        <w:t xml:space="preserve"> % </w:t>
      </w:r>
      <w:r w:rsidRPr="00CA3682">
        <w:rPr>
          <w:sz w:val="28"/>
          <w:szCs w:val="28"/>
        </w:rPr>
        <w:t>уточненных</w:t>
      </w:r>
      <w:r w:rsidRPr="003D4C6E">
        <w:rPr>
          <w:sz w:val="28"/>
          <w:szCs w:val="28"/>
        </w:rPr>
        <w:t xml:space="preserve"> годовых назначений. В структуре налоговых доходов  доля составляет </w:t>
      </w:r>
      <w:r>
        <w:rPr>
          <w:sz w:val="28"/>
          <w:szCs w:val="28"/>
        </w:rPr>
        <w:t>2,6</w:t>
      </w:r>
      <w:r w:rsidRPr="003D4C6E">
        <w:rPr>
          <w:sz w:val="28"/>
          <w:szCs w:val="28"/>
        </w:rPr>
        <w:t xml:space="preserve"> %. По сравнению с прошлым периодом поступление увеличилось на 1</w:t>
      </w:r>
      <w:r>
        <w:rPr>
          <w:sz w:val="28"/>
          <w:szCs w:val="28"/>
        </w:rPr>
        <w:t xml:space="preserve">38,5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. Темп роста составил 130,8 </w:t>
      </w:r>
      <w:r w:rsidRPr="003D4C6E">
        <w:rPr>
          <w:sz w:val="28"/>
          <w:szCs w:val="28"/>
        </w:rPr>
        <w:t xml:space="preserve"> %.</w:t>
      </w:r>
    </w:p>
    <w:p w:rsidR="00E0178C" w:rsidRPr="00CB45F9" w:rsidRDefault="00E0178C" w:rsidP="00E0178C">
      <w:pPr>
        <w:pStyle w:val="af9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B45F9">
        <w:rPr>
          <w:rFonts w:ascii="Times New Roman" w:hAnsi="Times New Roman"/>
          <w:b/>
          <w:sz w:val="28"/>
          <w:szCs w:val="28"/>
        </w:rPr>
        <w:t>3.2 Неналоговые доходы</w:t>
      </w:r>
      <w:r w:rsidRPr="00CB45F9">
        <w:rPr>
          <w:rFonts w:ascii="Times New Roman" w:hAnsi="Times New Roman"/>
          <w:sz w:val="28"/>
          <w:szCs w:val="28"/>
        </w:rPr>
        <w:t xml:space="preserve"> </w:t>
      </w:r>
      <w:r w:rsidRPr="00CB45F9">
        <w:rPr>
          <w:rFonts w:ascii="Times New Roman" w:hAnsi="Times New Roman"/>
          <w:b/>
          <w:sz w:val="28"/>
          <w:szCs w:val="28"/>
        </w:rPr>
        <w:t>бюджета муниципального  района</w:t>
      </w:r>
    </w:p>
    <w:p w:rsidR="00E0178C" w:rsidRPr="00CB45F9" w:rsidRDefault="00E0178C" w:rsidP="00E0178C">
      <w:pPr>
        <w:ind w:firstLine="708"/>
        <w:jc w:val="both"/>
        <w:rPr>
          <w:sz w:val="28"/>
          <w:szCs w:val="28"/>
        </w:rPr>
      </w:pPr>
    </w:p>
    <w:p w:rsidR="00E0178C" w:rsidRPr="00CA3682" w:rsidRDefault="00E0178C" w:rsidP="00E0178C">
      <w:pPr>
        <w:ind w:firstLine="708"/>
        <w:jc w:val="both"/>
        <w:rPr>
          <w:sz w:val="28"/>
          <w:szCs w:val="28"/>
        </w:rPr>
      </w:pPr>
      <w:r w:rsidRPr="00CB45F9">
        <w:rPr>
          <w:sz w:val="28"/>
          <w:szCs w:val="28"/>
        </w:rPr>
        <w:t xml:space="preserve">Неналоговые доходы исполнены в сумме  </w:t>
      </w:r>
      <w:r w:rsidRPr="00CA3682">
        <w:rPr>
          <w:sz w:val="28"/>
          <w:szCs w:val="28"/>
        </w:rPr>
        <w:t>1310,1</w:t>
      </w:r>
      <w:r w:rsidRPr="00CB45F9">
        <w:rPr>
          <w:sz w:val="28"/>
          <w:szCs w:val="28"/>
        </w:rPr>
        <w:t xml:space="preserve">тыс. рублей, или  </w:t>
      </w:r>
      <w:r w:rsidRPr="00CA3682">
        <w:rPr>
          <w:sz w:val="28"/>
          <w:szCs w:val="28"/>
        </w:rPr>
        <w:t>49,3</w:t>
      </w:r>
      <w:r w:rsidRPr="00CB45F9">
        <w:rPr>
          <w:sz w:val="28"/>
          <w:szCs w:val="28"/>
        </w:rPr>
        <w:t xml:space="preserve"> % годовых плановых назначений</w:t>
      </w:r>
      <w:r w:rsidRPr="00CA3682">
        <w:rPr>
          <w:sz w:val="28"/>
          <w:szCs w:val="28"/>
        </w:rPr>
        <w:t>, у которого удельный вес в собственных доходах составляет 5,4%.</w:t>
      </w:r>
      <w:r w:rsidRPr="00CB45F9">
        <w:rPr>
          <w:sz w:val="28"/>
          <w:szCs w:val="28"/>
        </w:rPr>
        <w:t xml:space="preserve"> К соответствующему периоду 2019 года поступление неналоговых доходов составило  </w:t>
      </w:r>
      <w:r w:rsidRPr="00CA3682">
        <w:rPr>
          <w:sz w:val="28"/>
          <w:szCs w:val="28"/>
        </w:rPr>
        <w:t>2 раза больше.</w:t>
      </w:r>
      <w:r w:rsidRPr="00CB45F9">
        <w:rPr>
          <w:sz w:val="28"/>
          <w:szCs w:val="28"/>
        </w:rPr>
        <w:t xml:space="preserve"> Наибольший удельный вес по группе неналоговых доходов занимают </w:t>
      </w:r>
      <w:r w:rsidRPr="00CA3682">
        <w:rPr>
          <w:sz w:val="28"/>
          <w:szCs w:val="28"/>
        </w:rPr>
        <w:t>прочие неналоговые доходы</w:t>
      </w:r>
      <w:r>
        <w:rPr>
          <w:sz w:val="28"/>
          <w:szCs w:val="28"/>
        </w:rPr>
        <w:t>-38,2 %</w:t>
      </w:r>
      <w:r w:rsidRPr="00CA3682">
        <w:rPr>
          <w:sz w:val="28"/>
          <w:szCs w:val="28"/>
        </w:rPr>
        <w:t xml:space="preserve">. При плане уточненном плане поступили в сумме 500,2 </w:t>
      </w:r>
      <w:proofErr w:type="spellStart"/>
      <w:r w:rsidRPr="00CA3682">
        <w:rPr>
          <w:sz w:val="28"/>
          <w:szCs w:val="28"/>
        </w:rPr>
        <w:t>тыс</w:t>
      </w:r>
      <w:proofErr w:type="gramStart"/>
      <w:r w:rsidRPr="00CA3682">
        <w:rPr>
          <w:sz w:val="28"/>
          <w:szCs w:val="28"/>
        </w:rPr>
        <w:t>.р</w:t>
      </w:r>
      <w:proofErr w:type="gramEnd"/>
      <w:r w:rsidRPr="00CA3682">
        <w:rPr>
          <w:sz w:val="28"/>
          <w:szCs w:val="28"/>
        </w:rPr>
        <w:t>ублей</w:t>
      </w:r>
      <w:proofErr w:type="spellEnd"/>
      <w:r w:rsidRPr="00CA3682">
        <w:rPr>
          <w:sz w:val="28"/>
          <w:szCs w:val="28"/>
        </w:rPr>
        <w:t>.</w:t>
      </w:r>
      <w:r w:rsidRPr="00CA3682" w:rsidDel="00262431">
        <w:rPr>
          <w:sz w:val="28"/>
          <w:szCs w:val="28"/>
        </w:rPr>
        <w:t xml:space="preserve"> </w:t>
      </w:r>
      <w:r w:rsidRPr="00CA3682">
        <w:rPr>
          <w:sz w:val="28"/>
          <w:szCs w:val="28"/>
        </w:rPr>
        <w:t xml:space="preserve">   </w:t>
      </w:r>
    </w:p>
    <w:p w:rsidR="00E0178C" w:rsidRPr="00ED5CDD" w:rsidRDefault="00E0178C" w:rsidP="00E0178C">
      <w:pPr>
        <w:ind w:firstLine="708"/>
        <w:jc w:val="both"/>
        <w:rPr>
          <w:sz w:val="28"/>
          <w:szCs w:val="28"/>
        </w:rPr>
      </w:pPr>
      <w:r w:rsidRPr="00ED5CDD">
        <w:rPr>
          <w:b/>
          <w:sz w:val="28"/>
          <w:szCs w:val="28"/>
        </w:rPr>
        <w:t>Платежи при пользовании природными ресурсами (</w:t>
      </w:r>
      <w:r w:rsidRPr="00ED5CDD">
        <w:rPr>
          <w:sz w:val="28"/>
          <w:szCs w:val="28"/>
        </w:rPr>
        <w:t xml:space="preserve">негативное воздействие на окружающую среду) составляют  </w:t>
      </w:r>
      <w:r w:rsidRPr="00CA3682">
        <w:rPr>
          <w:sz w:val="28"/>
          <w:szCs w:val="28"/>
        </w:rPr>
        <w:t>10,2</w:t>
      </w:r>
      <w:r w:rsidRPr="00ED5CDD">
        <w:rPr>
          <w:sz w:val="28"/>
          <w:szCs w:val="28"/>
        </w:rPr>
        <w:t xml:space="preserve"> % объема неналоговых доходов. Поступления сложились в сумме </w:t>
      </w:r>
      <w:r w:rsidRPr="00CA3682">
        <w:rPr>
          <w:sz w:val="28"/>
          <w:szCs w:val="28"/>
        </w:rPr>
        <w:t>134,2</w:t>
      </w:r>
      <w:r w:rsidRPr="00ED5CDD">
        <w:rPr>
          <w:sz w:val="28"/>
          <w:szCs w:val="28"/>
        </w:rPr>
        <w:t xml:space="preserve"> тыс. рублей, или  </w:t>
      </w:r>
      <w:r w:rsidRPr="00CA3682">
        <w:rPr>
          <w:sz w:val="28"/>
          <w:szCs w:val="28"/>
        </w:rPr>
        <w:t xml:space="preserve">21,6 </w:t>
      </w:r>
      <w:r w:rsidRPr="00ED5CDD">
        <w:rPr>
          <w:sz w:val="28"/>
          <w:szCs w:val="28"/>
        </w:rPr>
        <w:t>%  плановых назначений. Темп снижения к 2019 году составил 59,</w:t>
      </w:r>
      <w:r w:rsidRPr="00CA3682">
        <w:rPr>
          <w:sz w:val="28"/>
          <w:szCs w:val="28"/>
        </w:rPr>
        <w:t>0</w:t>
      </w:r>
      <w:r w:rsidRPr="00ED5CDD">
        <w:rPr>
          <w:sz w:val="28"/>
          <w:szCs w:val="28"/>
        </w:rPr>
        <w:t xml:space="preserve"> % (2019 г.-</w:t>
      </w:r>
      <w:r w:rsidRPr="00CA3682">
        <w:rPr>
          <w:sz w:val="28"/>
          <w:szCs w:val="28"/>
        </w:rPr>
        <w:t>227,6</w:t>
      </w:r>
      <w:r w:rsidRPr="00ED5CDD">
        <w:rPr>
          <w:sz w:val="28"/>
          <w:szCs w:val="28"/>
        </w:rPr>
        <w:t xml:space="preserve"> </w:t>
      </w:r>
      <w:proofErr w:type="spellStart"/>
      <w:r w:rsidRPr="00ED5CDD">
        <w:rPr>
          <w:sz w:val="28"/>
          <w:szCs w:val="28"/>
        </w:rPr>
        <w:t>тыс</w:t>
      </w:r>
      <w:proofErr w:type="gramStart"/>
      <w:r w:rsidRPr="00ED5CDD">
        <w:rPr>
          <w:sz w:val="28"/>
          <w:szCs w:val="28"/>
        </w:rPr>
        <w:t>.р</w:t>
      </w:r>
      <w:proofErr w:type="gramEnd"/>
      <w:r w:rsidRPr="00ED5CDD">
        <w:rPr>
          <w:sz w:val="28"/>
          <w:szCs w:val="28"/>
        </w:rPr>
        <w:t>уб</w:t>
      </w:r>
      <w:proofErr w:type="spellEnd"/>
      <w:r w:rsidRPr="00ED5CDD">
        <w:rPr>
          <w:sz w:val="28"/>
          <w:szCs w:val="28"/>
        </w:rPr>
        <w:t xml:space="preserve">.). </w:t>
      </w:r>
    </w:p>
    <w:p w:rsidR="00E0178C" w:rsidRPr="00BF7E08" w:rsidRDefault="00E0178C" w:rsidP="00E0178C">
      <w:pPr>
        <w:ind w:firstLine="708"/>
        <w:jc w:val="both"/>
        <w:rPr>
          <w:sz w:val="28"/>
          <w:szCs w:val="28"/>
        </w:rPr>
      </w:pPr>
      <w:r w:rsidRPr="00BF7E08">
        <w:rPr>
          <w:sz w:val="28"/>
          <w:szCs w:val="28"/>
        </w:rPr>
        <w:t xml:space="preserve">На долю доходов от </w:t>
      </w:r>
      <w:r w:rsidRPr="00BF7E08">
        <w:rPr>
          <w:b/>
          <w:sz w:val="28"/>
          <w:szCs w:val="28"/>
        </w:rPr>
        <w:t>использования имущества, находящегося в государственной и муниципальной собственности</w:t>
      </w:r>
      <w:r w:rsidRPr="00BF7E08">
        <w:rPr>
          <w:sz w:val="28"/>
          <w:szCs w:val="28"/>
        </w:rPr>
        <w:t xml:space="preserve">, в объеме неналоговых доходов приходится  %. Кассовое исполнение по данному доходному источнику составило </w:t>
      </w:r>
      <w:r w:rsidRPr="00CA3682">
        <w:rPr>
          <w:sz w:val="28"/>
          <w:szCs w:val="28"/>
        </w:rPr>
        <w:t>428,3</w:t>
      </w:r>
      <w:r w:rsidRPr="00BF7E08">
        <w:rPr>
          <w:sz w:val="28"/>
          <w:szCs w:val="28"/>
        </w:rPr>
        <w:t xml:space="preserve"> тыс. рублей, или </w:t>
      </w:r>
      <w:r w:rsidRPr="00CA3682">
        <w:rPr>
          <w:sz w:val="28"/>
          <w:szCs w:val="28"/>
        </w:rPr>
        <w:t>32,7</w:t>
      </w:r>
      <w:r w:rsidRPr="00BF7E08">
        <w:rPr>
          <w:sz w:val="28"/>
          <w:szCs w:val="28"/>
        </w:rPr>
        <w:t xml:space="preserve"> % уточненного годового плана</w:t>
      </w:r>
      <w:r w:rsidRPr="00CA3682">
        <w:rPr>
          <w:sz w:val="28"/>
          <w:szCs w:val="28"/>
        </w:rPr>
        <w:t xml:space="preserve">. </w:t>
      </w:r>
      <w:r w:rsidRPr="00BF7E08">
        <w:rPr>
          <w:sz w:val="28"/>
          <w:szCs w:val="28"/>
        </w:rPr>
        <w:t>Объем поступлений в бюджет доходов, получаемых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составил</w:t>
      </w:r>
      <w:r w:rsidRPr="00CA3682">
        <w:rPr>
          <w:sz w:val="28"/>
          <w:szCs w:val="28"/>
        </w:rPr>
        <w:t>141,1</w:t>
      </w:r>
      <w:r w:rsidRPr="00BF7E08">
        <w:rPr>
          <w:sz w:val="28"/>
          <w:szCs w:val="28"/>
        </w:rPr>
        <w:t xml:space="preserve"> тыс. рублей.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учреждений) поступили в сумме </w:t>
      </w:r>
      <w:r w:rsidRPr="00CA3682">
        <w:rPr>
          <w:sz w:val="28"/>
          <w:szCs w:val="28"/>
        </w:rPr>
        <w:t>287,2</w:t>
      </w:r>
      <w:r w:rsidRPr="00BF7E08">
        <w:rPr>
          <w:sz w:val="28"/>
          <w:szCs w:val="28"/>
        </w:rPr>
        <w:t xml:space="preserve">  тыс. рублей, или </w:t>
      </w:r>
      <w:r w:rsidRPr="00CA3682">
        <w:rPr>
          <w:sz w:val="28"/>
          <w:szCs w:val="28"/>
        </w:rPr>
        <w:t>больше на 3,3</w:t>
      </w:r>
      <w:r w:rsidRPr="00BF7E08">
        <w:rPr>
          <w:sz w:val="28"/>
          <w:szCs w:val="28"/>
        </w:rPr>
        <w:t xml:space="preserve"> раза (</w:t>
      </w:r>
      <w:r w:rsidRPr="00CA3682">
        <w:rPr>
          <w:sz w:val="28"/>
          <w:szCs w:val="28"/>
        </w:rPr>
        <w:t>85,9</w:t>
      </w:r>
      <w:r w:rsidRPr="00BF7E08">
        <w:rPr>
          <w:sz w:val="28"/>
          <w:szCs w:val="28"/>
        </w:rPr>
        <w:t xml:space="preserve"> тыс. рублей</w:t>
      </w:r>
      <w:r w:rsidRPr="00CA3682">
        <w:rPr>
          <w:sz w:val="28"/>
          <w:szCs w:val="28"/>
        </w:rPr>
        <w:t>-2019г.</w:t>
      </w:r>
      <w:r w:rsidRPr="00BF7E08">
        <w:rPr>
          <w:sz w:val="28"/>
          <w:szCs w:val="28"/>
        </w:rPr>
        <w:t xml:space="preserve">) больше к уровню прошлого года. </w:t>
      </w:r>
    </w:p>
    <w:p w:rsidR="00E0178C" w:rsidRPr="00046DB0" w:rsidRDefault="00E0178C" w:rsidP="00E0178C">
      <w:pPr>
        <w:ind w:firstLine="708"/>
        <w:jc w:val="both"/>
        <w:rPr>
          <w:sz w:val="28"/>
          <w:szCs w:val="28"/>
        </w:rPr>
      </w:pPr>
      <w:r w:rsidRPr="00046DB0">
        <w:rPr>
          <w:b/>
          <w:sz w:val="28"/>
          <w:szCs w:val="28"/>
        </w:rPr>
        <w:t>Доходы от продажи материальных и нематериальных активов</w:t>
      </w:r>
      <w:r w:rsidRPr="00046DB0">
        <w:rPr>
          <w:sz w:val="28"/>
          <w:szCs w:val="28"/>
        </w:rPr>
        <w:t xml:space="preserve"> составили 9,6 тыс. рублей, или 3,5 % уточненного годового плана. К аналогичному периоду прошлого года, поступления увеличились на </w:t>
      </w:r>
      <w:r>
        <w:rPr>
          <w:sz w:val="28"/>
          <w:szCs w:val="28"/>
        </w:rPr>
        <w:t>1,2</w:t>
      </w:r>
      <w:r w:rsidRPr="00046DB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(2019г-8,3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.)</w:t>
      </w:r>
      <w:r w:rsidRPr="00046DB0">
        <w:rPr>
          <w:sz w:val="28"/>
          <w:szCs w:val="28"/>
        </w:rPr>
        <w:t xml:space="preserve">. </w:t>
      </w:r>
    </w:p>
    <w:p w:rsidR="00E0178C" w:rsidRPr="002A3D62" w:rsidRDefault="00E0178C" w:rsidP="00E0178C">
      <w:pPr>
        <w:ind w:firstLine="708"/>
        <w:jc w:val="both"/>
        <w:rPr>
          <w:sz w:val="28"/>
          <w:szCs w:val="28"/>
        </w:rPr>
      </w:pPr>
      <w:r w:rsidRPr="00CA3682">
        <w:rPr>
          <w:sz w:val="28"/>
          <w:szCs w:val="28"/>
        </w:rPr>
        <w:t>В первом полугодии</w:t>
      </w:r>
      <w:r w:rsidRPr="002A3D62">
        <w:rPr>
          <w:sz w:val="28"/>
          <w:szCs w:val="28"/>
        </w:rPr>
        <w:t xml:space="preserve"> 2020 года </w:t>
      </w:r>
      <w:r w:rsidRPr="002A3D62">
        <w:rPr>
          <w:b/>
          <w:sz w:val="28"/>
          <w:szCs w:val="28"/>
        </w:rPr>
        <w:t xml:space="preserve">доходы от оказания платных услуг (работ) и компенсации затраты </w:t>
      </w:r>
      <w:r w:rsidRPr="002A3D62">
        <w:rPr>
          <w:sz w:val="28"/>
          <w:szCs w:val="28"/>
        </w:rPr>
        <w:t>поступили</w:t>
      </w:r>
      <w:r w:rsidRPr="00CA3682">
        <w:rPr>
          <w:sz w:val="28"/>
          <w:szCs w:val="28"/>
        </w:rPr>
        <w:t xml:space="preserve"> в сумме 143,5 </w:t>
      </w:r>
      <w:proofErr w:type="spellStart"/>
      <w:r w:rsidRPr="00CA3682">
        <w:rPr>
          <w:sz w:val="28"/>
          <w:szCs w:val="28"/>
        </w:rPr>
        <w:t>тыс</w:t>
      </w:r>
      <w:proofErr w:type="gramStart"/>
      <w:r w:rsidRPr="00CA3682">
        <w:rPr>
          <w:sz w:val="28"/>
          <w:szCs w:val="28"/>
        </w:rPr>
        <w:t>.р</w:t>
      </w:r>
      <w:proofErr w:type="gramEnd"/>
      <w:r w:rsidRPr="00CA3682">
        <w:rPr>
          <w:sz w:val="28"/>
          <w:szCs w:val="28"/>
        </w:rPr>
        <w:t>ублей</w:t>
      </w:r>
      <w:proofErr w:type="spellEnd"/>
      <w:r w:rsidRPr="002A3D62">
        <w:rPr>
          <w:sz w:val="28"/>
          <w:szCs w:val="28"/>
        </w:rPr>
        <w:t xml:space="preserve">, в уточненном бюджете </w:t>
      </w:r>
      <w:r w:rsidRPr="00CA3682">
        <w:rPr>
          <w:sz w:val="28"/>
          <w:szCs w:val="28"/>
        </w:rPr>
        <w:t>в отчетном периоде</w:t>
      </w:r>
      <w:r w:rsidRPr="002A3D62">
        <w:rPr>
          <w:sz w:val="28"/>
          <w:szCs w:val="28"/>
        </w:rPr>
        <w:t xml:space="preserve"> запланирован</w:t>
      </w:r>
      <w:r w:rsidRPr="00CA3682">
        <w:rPr>
          <w:sz w:val="28"/>
          <w:szCs w:val="28"/>
        </w:rPr>
        <w:t xml:space="preserve"> в сумме 31,0 </w:t>
      </w:r>
      <w:proofErr w:type="spellStart"/>
      <w:r w:rsidRPr="00CA3682">
        <w:rPr>
          <w:sz w:val="28"/>
          <w:szCs w:val="28"/>
        </w:rPr>
        <w:t>тыс.рублей</w:t>
      </w:r>
      <w:proofErr w:type="spellEnd"/>
      <w:r w:rsidRPr="002A3D62">
        <w:rPr>
          <w:sz w:val="28"/>
          <w:szCs w:val="28"/>
        </w:rPr>
        <w:t>. В аналогичном периоде прошлого года  поступления нет.</w:t>
      </w:r>
    </w:p>
    <w:p w:rsidR="00E0178C" w:rsidRPr="003F0957" w:rsidRDefault="00E0178C" w:rsidP="00E0178C">
      <w:pPr>
        <w:ind w:firstLine="708"/>
        <w:jc w:val="both"/>
        <w:rPr>
          <w:sz w:val="28"/>
          <w:szCs w:val="28"/>
        </w:rPr>
      </w:pPr>
      <w:r w:rsidRPr="003F0957">
        <w:rPr>
          <w:sz w:val="28"/>
          <w:szCs w:val="28"/>
        </w:rPr>
        <w:t xml:space="preserve">Поступления </w:t>
      </w:r>
      <w:r w:rsidRPr="003F0957">
        <w:rPr>
          <w:b/>
          <w:sz w:val="28"/>
          <w:szCs w:val="28"/>
        </w:rPr>
        <w:t>от денежных взысканий (штрафов</w:t>
      </w:r>
      <w:r w:rsidRPr="003F0957">
        <w:rPr>
          <w:sz w:val="28"/>
          <w:szCs w:val="28"/>
        </w:rPr>
        <w:t xml:space="preserve">) составили </w:t>
      </w:r>
      <w:r w:rsidRPr="00CA3682">
        <w:rPr>
          <w:sz w:val="28"/>
          <w:szCs w:val="28"/>
        </w:rPr>
        <w:t>94,4</w:t>
      </w:r>
      <w:r w:rsidRPr="003F0957">
        <w:rPr>
          <w:sz w:val="28"/>
          <w:szCs w:val="28"/>
        </w:rPr>
        <w:t xml:space="preserve"> тыс. рублей, или  </w:t>
      </w:r>
      <w:r w:rsidRPr="00CA3682">
        <w:rPr>
          <w:sz w:val="28"/>
          <w:szCs w:val="28"/>
        </w:rPr>
        <w:t>исполнено на 29,1</w:t>
      </w:r>
      <w:r w:rsidRPr="003F0957">
        <w:rPr>
          <w:sz w:val="28"/>
          <w:szCs w:val="28"/>
        </w:rPr>
        <w:t xml:space="preserve"> % утвержденных плановых назначений. </w:t>
      </w:r>
      <w:r w:rsidRPr="00CA3682">
        <w:rPr>
          <w:sz w:val="28"/>
          <w:szCs w:val="28"/>
        </w:rPr>
        <w:t xml:space="preserve">Поступили меньше на 51,4 </w:t>
      </w:r>
      <w:proofErr w:type="spellStart"/>
      <w:r w:rsidRPr="00CA3682">
        <w:rPr>
          <w:sz w:val="28"/>
          <w:szCs w:val="28"/>
        </w:rPr>
        <w:t>тыс.рублей</w:t>
      </w:r>
      <w:proofErr w:type="gramStart"/>
      <w:r w:rsidRPr="00CA3682">
        <w:rPr>
          <w:sz w:val="28"/>
          <w:szCs w:val="28"/>
        </w:rPr>
        <w:t>.</w:t>
      </w:r>
      <w:r w:rsidRPr="003F0957">
        <w:rPr>
          <w:sz w:val="28"/>
          <w:szCs w:val="28"/>
        </w:rPr>
        <w:t>Т</w:t>
      </w:r>
      <w:proofErr w:type="gramEnd"/>
      <w:r w:rsidRPr="003F0957">
        <w:rPr>
          <w:sz w:val="28"/>
          <w:szCs w:val="28"/>
        </w:rPr>
        <w:t>емп</w:t>
      </w:r>
      <w:proofErr w:type="spellEnd"/>
      <w:r w:rsidRPr="003F0957">
        <w:rPr>
          <w:sz w:val="28"/>
          <w:szCs w:val="28"/>
        </w:rPr>
        <w:t xml:space="preserve"> </w:t>
      </w:r>
      <w:r w:rsidRPr="00CA3682">
        <w:rPr>
          <w:sz w:val="28"/>
          <w:szCs w:val="28"/>
        </w:rPr>
        <w:t>снижения</w:t>
      </w:r>
      <w:r w:rsidRPr="003F0957">
        <w:rPr>
          <w:sz w:val="28"/>
          <w:szCs w:val="28"/>
        </w:rPr>
        <w:t xml:space="preserve"> к 2019 году составил  </w:t>
      </w:r>
      <w:r w:rsidRPr="00CA3682">
        <w:rPr>
          <w:sz w:val="28"/>
          <w:szCs w:val="28"/>
        </w:rPr>
        <w:t>35,3</w:t>
      </w:r>
      <w:r w:rsidRPr="003F0957">
        <w:rPr>
          <w:sz w:val="28"/>
          <w:szCs w:val="28"/>
        </w:rPr>
        <w:t xml:space="preserve"> %.</w:t>
      </w:r>
    </w:p>
    <w:p w:rsidR="00E0178C" w:rsidRPr="00E30D37" w:rsidRDefault="00E0178C" w:rsidP="00E0178C">
      <w:pPr>
        <w:pStyle w:val="af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0D37">
        <w:rPr>
          <w:rFonts w:ascii="Times New Roman" w:hAnsi="Times New Roman"/>
          <w:b/>
          <w:sz w:val="28"/>
          <w:szCs w:val="28"/>
        </w:rPr>
        <w:t>3.3. Безвозмездные поступления</w:t>
      </w:r>
    </w:p>
    <w:p w:rsidR="00E0178C" w:rsidRPr="00E30D37" w:rsidRDefault="00E0178C" w:rsidP="00E0178C">
      <w:pPr>
        <w:ind w:firstLine="708"/>
        <w:jc w:val="both"/>
        <w:rPr>
          <w:sz w:val="28"/>
          <w:szCs w:val="28"/>
        </w:rPr>
      </w:pPr>
    </w:p>
    <w:p w:rsidR="00E0178C" w:rsidRPr="00E30D37" w:rsidRDefault="00E0178C" w:rsidP="00E0178C">
      <w:pPr>
        <w:ind w:firstLine="708"/>
        <w:jc w:val="both"/>
        <w:rPr>
          <w:sz w:val="28"/>
          <w:szCs w:val="28"/>
        </w:rPr>
      </w:pPr>
      <w:r w:rsidRPr="00E30D37">
        <w:rPr>
          <w:sz w:val="28"/>
          <w:szCs w:val="28"/>
        </w:rPr>
        <w:t xml:space="preserve">Первое полугодие 2020 года  кассовое исполнение безвозмездных поступлений составило </w:t>
      </w:r>
      <w:r w:rsidRPr="00CA3682">
        <w:rPr>
          <w:sz w:val="28"/>
          <w:szCs w:val="28"/>
        </w:rPr>
        <w:t>379922,5</w:t>
      </w:r>
      <w:r w:rsidRPr="00E30D37">
        <w:rPr>
          <w:sz w:val="28"/>
          <w:szCs w:val="28"/>
        </w:rPr>
        <w:t xml:space="preserve"> тыс. рублей, или </w:t>
      </w:r>
      <w:r w:rsidRPr="00CA3682">
        <w:rPr>
          <w:sz w:val="28"/>
          <w:szCs w:val="28"/>
        </w:rPr>
        <w:t>56,1</w:t>
      </w:r>
      <w:r w:rsidRPr="00E30D37">
        <w:rPr>
          <w:sz w:val="28"/>
          <w:szCs w:val="28"/>
        </w:rPr>
        <w:t xml:space="preserve"> % </w:t>
      </w:r>
      <w:r w:rsidRPr="00CA3682">
        <w:rPr>
          <w:sz w:val="28"/>
          <w:szCs w:val="28"/>
        </w:rPr>
        <w:t>уточненных</w:t>
      </w:r>
      <w:r w:rsidRPr="00E30D37">
        <w:rPr>
          <w:sz w:val="28"/>
          <w:szCs w:val="28"/>
        </w:rPr>
        <w:t xml:space="preserve"> годовых назначений. По сравнению с аналогичным периодом 2019 года, общий объем безвозмездных поступлений увеличился на </w:t>
      </w:r>
      <w:r w:rsidRPr="00CA3682">
        <w:rPr>
          <w:sz w:val="28"/>
          <w:szCs w:val="28"/>
        </w:rPr>
        <w:t>20,9</w:t>
      </w:r>
      <w:r w:rsidRPr="00E30D37">
        <w:rPr>
          <w:sz w:val="28"/>
          <w:szCs w:val="28"/>
        </w:rPr>
        <w:t xml:space="preserve"> %, или на </w:t>
      </w:r>
      <w:r w:rsidRPr="00CA3682">
        <w:rPr>
          <w:sz w:val="28"/>
          <w:szCs w:val="28"/>
        </w:rPr>
        <w:t>79555,2</w:t>
      </w:r>
      <w:r w:rsidRPr="00E30D37">
        <w:rPr>
          <w:sz w:val="28"/>
          <w:szCs w:val="28"/>
        </w:rPr>
        <w:t xml:space="preserve"> тыс. рублей. Первое полугодие 2020 года  исполнены следующие безвозмездные поступления:</w:t>
      </w:r>
    </w:p>
    <w:p w:rsidR="00E0178C" w:rsidRPr="00E30D37" w:rsidRDefault="00E0178C" w:rsidP="00E0178C">
      <w:pPr>
        <w:ind w:left="360" w:firstLine="348"/>
        <w:jc w:val="both"/>
        <w:rPr>
          <w:sz w:val="28"/>
          <w:szCs w:val="28"/>
        </w:rPr>
      </w:pPr>
      <w:r w:rsidRPr="00E30D37">
        <w:rPr>
          <w:sz w:val="28"/>
          <w:szCs w:val="28"/>
        </w:rPr>
        <w:t>дотации -</w:t>
      </w:r>
      <w:r w:rsidRPr="00CA3682">
        <w:rPr>
          <w:sz w:val="28"/>
          <w:szCs w:val="28"/>
        </w:rPr>
        <w:t>103937,3</w:t>
      </w:r>
      <w:r w:rsidRPr="00E30D37">
        <w:rPr>
          <w:sz w:val="28"/>
          <w:szCs w:val="28"/>
        </w:rPr>
        <w:t xml:space="preserve"> тыс. рублей; </w:t>
      </w:r>
    </w:p>
    <w:p w:rsidR="00E0178C" w:rsidRPr="00E30D37" w:rsidRDefault="00E0178C" w:rsidP="00E0178C">
      <w:pPr>
        <w:ind w:left="360" w:firstLine="348"/>
        <w:jc w:val="both"/>
        <w:rPr>
          <w:sz w:val="28"/>
          <w:szCs w:val="28"/>
        </w:rPr>
      </w:pPr>
      <w:r w:rsidRPr="00E30D37">
        <w:rPr>
          <w:sz w:val="28"/>
          <w:szCs w:val="28"/>
        </w:rPr>
        <w:t>субсидии -</w:t>
      </w:r>
      <w:r w:rsidRPr="00CA3682">
        <w:rPr>
          <w:sz w:val="28"/>
          <w:szCs w:val="28"/>
        </w:rPr>
        <w:t>7630,2</w:t>
      </w:r>
      <w:r w:rsidRPr="00E30D37">
        <w:rPr>
          <w:sz w:val="28"/>
          <w:szCs w:val="28"/>
        </w:rPr>
        <w:t xml:space="preserve"> тыс. рублей;</w:t>
      </w:r>
    </w:p>
    <w:p w:rsidR="00E0178C" w:rsidRPr="00E30D37" w:rsidRDefault="00E0178C" w:rsidP="00E0178C">
      <w:pPr>
        <w:ind w:left="360" w:firstLine="348"/>
        <w:jc w:val="both"/>
        <w:rPr>
          <w:sz w:val="28"/>
          <w:szCs w:val="28"/>
        </w:rPr>
      </w:pPr>
      <w:r w:rsidRPr="00E30D37">
        <w:rPr>
          <w:sz w:val="28"/>
          <w:szCs w:val="28"/>
        </w:rPr>
        <w:t>субвенции -</w:t>
      </w:r>
      <w:r w:rsidRPr="00CA3682">
        <w:rPr>
          <w:sz w:val="28"/>
          <w:szCs w:val="28"/>
        </w:rPr>
        <w:t>188462,0</w:t>
      </w:r>
      <w:r w:rsidRPr="00E30D37">
        <w:rPr>
          <w:sz w:val="28"/>
          <w:szCs w:val="28"/>
        </w:rPr>
        <w:t xml:space="preserve">  тыс. рублей;</w:t>
      </w:r>
    </w:p>
    <w:p w:rsidR="00E0178C" w:rsidRPr="00E30D37" w:rsidRDefault="00E0178C" w:rsidP="00E0178C">
      <w:pPr>
        <w:ind w:left="360" w:firstLine="348"/>
        <w:jc w:val="both"/>
        <w:rPr>
          <w:sz w:val="28"/>
          <w:szCs w:val="28"/>
        </w:rPr>
      </w:pPr>
      <w:r w:rsidRPr="00E30D37">
        <w:rPr>
          <w:sz w:val="28"/>
          <w:szCs w:val="28"/>
        </w:rPr>
        <w:t>иные межбюджетные трансферты -</w:t>
      </w:r>
      <w:r w:rsidRPr="00CA3682">
        <w:rPr>
          <w:sz w:val="28"/>
          <w:szCs w:val="28"/>
        </w:rPr>
        <w:t>340,0</w:t>
      </w:r>
      <w:r w:rsidRPr="00E30D37">
        <w:rPr>
          <w:sz w:val="28"/>
          <w:szCs w:val="28"/>
        </w:rPr>
        <w:t xml:space="preserve"> тыс. рублей.</w:t>
      </w:r>
    </w:p>
    <w:p w:rsidR="00E0178C" w:rsidRPr="00462B29" w:rsidRDefault="00E0178C" w:rsidP="00E0178C">
      <w:pPr>
        <w:ind w:firstLine="708"/>
        <w:jc w:val="both"/>
        <w:rPr>
          <w:sz w:val="28"/>
          <w:szCs w:val="28"/>
        </w:rPr>
      </w:pPr>
      <w:r w:rsidRPr="00462B29">
        <w:rPr>
          <w:sz w:val="28"/>
          <w:szCs w:val="28"/>
        </w:rPr>
        <w:t xml:space="preserve">Объем полученных </w:t>
      </w:r>
      <w:r w:rsidRPr="00462B29">
        <w:rPr>
          <w:b/>
          <w:sz w:val="28"/>
          <w:szCs w:val="28"/>
        </w:rPr>
        <w:t>дотаций</w:t>
      </w:r>
      <w:r w:rsidRPr="00462B29">
        <w:rPr>
          <w:sz w:val="28"/>
          <w:szCs w:val="28"/>
        </w:rPr>
        <w:t xml:space="preserve"> составляет  </w:t>
      </w:r>
      <w:r w:rsidRPr="00CA3682">
        <w:rPr>
          <w:sz w:val="28"/>
          <w:szCs w:val="28"/>
        </w:rPr>
        <w:t>103937,2</w:t>
      </w:r>
      <w:r w:rsidRPr="00462B29">
        <w:rPr>
          <w:sz w:val="28"/>
          <w:szCs w:val="28"/>
        </w:rPr>
        <w:t xml:space="preserve"> тыс. рублей, или     </w:t>
      </w:r>
      <w:r w:rsidRPr="00CA3682">
        <w:rPr>
          <w:sz w:val="28"/>
          <w:szCs w:val="28"/>
        </w:rPr>
        <w:t>67,2</w:t>
      </w:r>
      <w:r w:rsidRPr="00462B29">
        <w:rPr>
          <w:sz w:val="28"/>
          <w:szCs w:val="28"/>
        </w:rPr>
        <w:t xml:space="preserve">% плановых назначений и  </w:t>
      </w:r>
      <w:r w:rsidRPr="00CA3682">
        <w:rPr>
          <w:sz w:val="28"/>
          <w:szCs w:val="28"/>
        </w:rPr>
        <w:t>20,1</w:t>
      </w:r>
      <w:r w:rsidRPr="00462B29">
        <w:rPr>
          <w:sz w:val="28"/>
          <w:szCs w:val="28"/>
        </w:rPr>
        <w:t xml:space="preserve"> % к уровню 2019 года.</w:t>
      </w:r>
    </w:p>
    <w:p w:rsidR="00E0178C" w:rsidRPr="00AA169F" w:rsidRDefault="00E0178C" w:rsidP="00E0178C">
      <w:pPr>
        <w:ind w:firstLine="708"/>
        <w:jc w:val="both"/>
        <w:rPr>
          <w:sz w:val="28"/>
          <w:szCs w:val="28"/>
        </w:rPr>
      </w:pPr>
      <w:r w:rsidRPr="00AA169F">
        <w:rPr>
          <w:i/>
          <w:spacing w:val="-2"/>
          <w:sz w:val="28"/>
          <w:szCs w:val="28"/>
        </w:rPr>
        <w:t xml:space="preserve">Дотации на выравнивание бюджетной обеспеченности </w:t>
      </w:r>
      <w:r w:rsidRPr="00AA169F">
        <w:rPr>
          <w:spacing w:val="-2"/>
          <w:sz w:val="28"/>
          <w:szCs w:val="28"/>
        </w:rPr>
        <w:t xml:space="preserve">поступили в объеме </w:t>
      </w:r>
      <w:r w:rsidRPr="00CA3682">
        <w:rPr>
          <w:sz w:val="28"/>
          <w:szCs w:val="28"/>
        </w:rPr>
        <w:t>123411,0</w:t>
      </w:r>
      <w:r w:rsidRPr="00AA169F">
        <w:rPr>
          <w:sz w:val="28"/>
          <w:szCs w:val="28"/>
        </w:rPr>
        <w:t xml:space="preserve"> тыс.</w:t>
      </w:r>
      <w:r w:rsidRPr="00AA169F">
        <w:rPr>
          <w:spacing w:val="-2"/>
          <w:sz w:val="28"/>
          <w:szCs w:val="28"/>
        </w:rPr>
        <w:t xml:space="preserve"> рублей, или </w:t>
      </w:r>
      <w:r w:rsidRPr="00CA3682">
        <w:rPr>
          <w:spacing w:val="-2"/>
          <w:sz w:val="28"/>
          <w:szCs w:val="28"/>
        </w:rPr>
        <w:t>68,1</w:t>
      </w:r>
      <w:r w:rsidRPr="00AA169F">
        <w:rPr>
          <w:spacing w:val="-2"/>
          <w:sz w:val="28"/>
          <w:szCs w:val="28"/>
        </w:rPr>
        <w:t xml:space="preserve"> % от </w:t>
      </w:r>
      <w:proofErr w:type="spellStart"/>
      <w:r w:rsidRPr="00AA169F">
        <w:rPr>
          <w:spacing w:val="-2"/>
          <w:sz w:val="28"/>
          <w:szCs w:val="28"/>
        </w:rPr>
        <w:t>плана</w:t>
      </w:r>
      <w:proofErr w:type="gramStart"/>
      <w:r w:rsidRPr="00AA169F">
        <w:rPr>
          <w:spacing w:val="-2"/>
          <w:sz w:val="28"/>
          <w:szCs w:val="28"/>
        </w:rPr>
        <w:t>.Т</w:t>
      </w:r>
      <w:proofErr w:type="gramEnd"/>
      <w:r w:rsidRPr="00AA169F">
        <w:rPr>
          <w:spacing w:val="-2"/>
          <w:sz w:val="28"/>
          <w:szCs w:val="28"/>
        </w:rPr>
        <w:t>емп</w:t>
      </w:r>
      <w:proofErr w:type="spellEnd"/>
      <w:r w:rsidRPr="00AA169F">
        <w:rPr>
          <w:spacing w:val="-2"/>
          <w:sz w:val="28"/>
          <w:szCs w:val="28"/>
        </w:rPr>
        <w:t xml:space="preserve"> роста</w:t>
      </w:r>
      <w:r w:rsidRPr="00AA169F">
        <w:rPr>
          <w:sz w:val="28"/>
          <w:szCs w:val="28"/>
        </w:rPr>
        <w:t xml:space="preserve"> к уровню 2019 года 1</w:t>
      </w:r>
      <w:r w:rsidRPr="00CA3682">
        <w:rPr>
          <w:sz w:val="28"/>
          <w:szCs w:val="28"/>
        </w:rPr>
        <w:t>38,0</w:t>
      </w:r>
      <w:r w:rsidRPr="00AA169F">
        <w:rPr>
          <w:sz w:val="28"/>
          <w:szCs w:val="28"/>
        </w:rPr>
        <w:t xml:space="preserve"> %.</w:t>
      </w:r>
    </w:p>
    <w:p w:rsidR="00E0178C" w:rsidRPr="00AA169F" w:rsidRDefault="00E0178C" w:rsidP="00E0178C">
      <w:pPr>
        <w:ind w:right="-6"/>
        <w:jc w:val="both"/>
        <w:rPr>
          <w:spacing w:val="-2"/>
          <w:sz w:val="28"/>
          <w:szCs w:val="28"/>
        </w:rPr>
      </w:pPr>
      <w:r w:rsidRPr="00AA169F">
        <w:rPr>
          <w:spacing w:val="-2"/>
          <w:sz w:val="28"/>
          <w:szCs w:val="28"/>
        </w:rPr>
        <w:t xml:space="preserve">        </w:t>
      </w:r>
      <w:r w:rsidRPr="00AA169F">
        <w:rPr>
          <w:i/>
          <w:spacing w:val="-2"/>
          <w:sz w:val="28"/>
          <w:szCs w:val="28"/>
        </w:rPr>
        <w:t xml:space="preserve">Дотации бюджетам муниципальных районов на  поддержку мер по обеспечению сбалансированности бюджетов </w:t>
      </w:r>
      <w:r w:rsidRPr="00AA169F">
        <w:rPr>
          <w:spacing w:val="-2"/>
          <w:sz w:val="28"/>
          <w:szCs w:val="28"/>
        </w:rPr>
        <w:t xml:space="preserve">исполнены в сумме </w:t>
      </w:r>
      <w:r w:rsidRPr="00CA3682">
        <w:rPr>
          <w:spacing w:val="-2"/>
          <w:sz w:val="28"/>
          <w:szCs w:val="28"/>
        </w:rPr>
        <w:t xml:space="preserve">6707,0 </w:t>
      </w:r>
      <w:proofErr w:type="spellStart"/>
      <w:r w:rsidRPr="00AA169F">
        <w:rPr>
          <w:spacing w:val="-2"/>
          <w:sz w:val="28"/>
          <w:szCs w:val="28"/>
        </w:rPr>
        <w:t>тыс</w:t>
      </w:r>
      <w:proofErr w:type="gramStart"/>
      <w:r w:rsidRPr="00AA169F">
        <w:rPr>
          <w:spacing w:val="-2"/>
          <w:sz w:val="28"/>
          <w:szCs w:val="28"/>
        </w:rPr>
        <w:t>.р</w:t>
      </w:r>
      <w:proofErr w:type="gramEnd"/>
      <w:r w:rsidRPr="00AA169F">
        <w:rPr>
          <w:spacing w:val="-2"/>
          <w:sz w:val="28"/>
          <w:szCs w:val="28"/>
        </w:rPr>
        <w:t>ублей</w:t>
      </w:r>
      <w:proofErr w:type="spellEnd"/>
      <w:r w:rsidRPr="00AA169F">
        <w:rPr>
          <w:spacing w:val="-2"/>
          <w:sz w:val="28"/>
          <w:szCs w:val="28"/>
        </w:rPr>
        <w:t xml:space="preserve">, или </w:t>
      </w:r>
      <w:r w:rsidRPr="00CA3682">
        <w:rPr>
          <w:spacing w:val="-2"/>
          <w:sz w:val="28"/>
          <w:szCs w:val="28"/>
        </w:rPr>
        <w:t>54,4</w:t>
      </w:r>
      <w:r w:rsidRPr="00AA169F">
        <w:rPr>
          <w:spacing w:val="-2"/>
          <w:sz w:val="28"/>
          <w:szCs w:val="28"/>
        </w:rPr>
        <w:t xml:space="preserve"> %. По сравнению с аналогичным периодом прошлого года отклонение в сторону </w:t>
      </w:r>
      <w:r w:rsidRPr="00CA3682">
        <w:rPr>
          <w:spacing w:val="-2"/>
          <w:sz w:val="28"/>
          <w:szCs w:val="28"/>
        </w:rPr>
        <w:t>уменьшения</w:t>
      </w:r>
      <w:r w:rsidRPr="00AA169F">
        <w:rPr>
          <w:spacing w:val="-2"/>
          <w:sz w:val="28"/>
          <w:szCs w:val="28"/>
        </w:rPr>
        <w:t xml:space="preserve"> составил </w:t>
      </w:r>
      <w:r w:rsidRPr="00CA3682">
        <w:rPr>
          <w:spacing w:val="-2"/>
          <w:sz w:val="28"/>
          <w:szCs w:val="28"/>
        </w:rPr>
        <w:t>7819,0</w:t>
      </w:r>
      <w:r w:rsidRPr="00AA169F">
        <w:rPr>
          <w:spacing w:val="-2"/>
          <w:sz w:val="28"/>
          <w:szCs w:val="28"/>
        </w:rPr>
        <w:t xml:space="preserve"> тыс. рублей или </w:t>
      </w:r>
      <w:r w:rsidRPr="00CA3682">
        <w:rPr>
          <w:spacing w:val="-2"/>
          <w:sz w:val="28"/>
          <w:szCs w:val="28"/>
        </w:rPr>
        <w:t>53,8</w:t>
      </w:r>
      <w:r w:rsidRPr="00AA169F">
        <w:rPr>
          <w:spacing w:val="-2"/>
          <w:sz w:val="28"/>
          <w:szCs w:val="28"/>
        </w:rPr>
        <w:t xml:space="preserve"> %.</w:t>
      </w:r>
    </w:p>
    <w:p w:rsidR="00E0178C" w:rsidRPr="00CA3682" w:rsidRDefault="00E0178C" w:rsidP="00E0178C">
      <w:pPr>
        <w:ind w:firstLine="708"/>
        <w:jc w:val="both"/>
        <w:rPr>
          <w:sz w:val="28"/>
          <w:szCs w:val="28"/>
        </w:rPr>
      </w:pPr>
      <w:r w:rsidRPr="00DB2381">
        <w:rPr>
          <w:sz w:val="28"/>
          <w:szCs w:val="28"/>
        </w:rPr>
        <w:t xml:space="preserve">Объем полученных </w:t>
      </w:r>
      <w:r w:rsidRPr="00DB2381">
        <w:rPr>
          <w:b/>
          <w:sz w:val="28"/>
          <w:szCs w:val="28"/>
        </w:rPr>
        <w:t>субсидий</w:t>
      </w:r>
      <w:r w:rsidRPr="00DB2381">
        <w:rPr>
          <w:sz w:val="28"/>
          <w:szCs w:val="28"/>
        </w:rPr>
        <w:t xml:space="preserve"> составляет </w:t>
      </w:r>
      <w:r w:rsidRPr="00CA3682">
        <w:rPr>
          <w:sz w:val="28"/>
          <w:szCs w:val="28"/>
        </w:rPr>
        <w:t>10095,0</w:t>
      </w:r>
      <w:r w:rsidRPr="00DB2381">
        <w:rPr>
          <w:sz w:val="28"/>
          <w:szCs w:val="28"/>
        </w:rPr>
        <w:t xml:space="preserve">  тыс. рублей, или </w:t>
      </w:r>
      <w:r w:rsidRPr="00CA3682">
        <w:rPr>
          <w:sz w:val="28"/>
          <w:szCs w:val="28"/>
        </w:rPr>
        <w:t>25,8</w:t>
      </w:r>
      <w:r w:rsidRPr="00DB2381">
        <w:rPr>
          <w:sz w:val="28"/>
          <w:szCs w:val="28"/>
        </w:rPr>
        <w:t xml:space="preserve">% плановых назначений. </w:t>
      </w:r>
      <w:r w:rsidRPr="00DB2381">
        <w:rPr>
          <w:spacing w:val="-2"/>
          <w:sz w:val="28"/>
          <w:szCs w:val="28"/>
        </w:rPr>
        <w:t>Темп роста</w:t>
      </w:r>
      <w:r w:rsidRPr="00DB2381">
        <w:rPr>
          <w:sz w:val="28"/>
          <w:szCs w:val="28"/>
        </w:rPr>
        <w:t xml:space="preserve"> к уровню 2019 года 132,7 %. Поступил</w:t>
      </w:r>
      <w:r w:rsidRPr="00CA3682">
        <w:rPr>
          <w:sz w:val="28"/>
          <w:szCs w:val="28"/>
        </w:rPr>
        <w:t>и 3</w:t>
      </w:r>
      <w:r w:rsidRPr="00DB2381">
        <w:rPr>
          <w:sz w:val="28"/>
          <w:szCs w:val="28"/>
        </w:rPr>
        <w:t xml:space="preserve"> вид</w:t>
      </w:r>
      <w:r>
        <w:rPr>
          <w:sz w:val="28"/>
          <w:szCs w:val="28"/>
        </w:rPr>
        <w:t>а</w:t>
      </w:r>
      <w:r w:rsidRPr="00DB2381">
        <w:rPr>
          <w:sz w:val="28"/>
          <w:szCs w:val="28"/>
        </w:rPr>
        <w:t xml:space="preserve"> субсидии</w:t>
      </w:r>
      <w:r w:rsidRPr="00CA3682">
        <w:rPr>
          <w:sz w:val="28"/>
          <w:szCs w:val="28"/>
        </w:rPr>
        <w:t>, из 10</w:t>
      </w:r>
      <w:r w:rsidRPr="00DB2381">
        <w:rPr>
          <w:sz w:val="28"/>
          <w:szCs w:val="28"/>
        </w:rPr>
        <w:t xml:space="preserve"> </w:t>
      </w:r>
      <w:proofErr w:type="gramStart"/>
      <w:r w:rsidRPr="00DB2381">
        <w:rPr>
          <w:sz w:val="28"/>
          <w:szCs w:val="28"/>
        </w:rPr>
        <w:t>утвержденных</w:t>
      </w:r>
      <w:proofErr w:type="gramEnd"/>
      <w:r w:rsidRPr="00DB2381">
        <w:rPr>
          <w:sz w:val="28"/>
          <w:szCs w:val="28"/>
        </w:rPr>
        <w:t xml:space="preserve"> в бюджете: </w:t>
      </w:r>
    </w:p>
    <w:p w:rsidR="00E0178C" w:rsidRPr="00CA3682" w:rsidRDefault="00E0178C" w:rsidP="00E0178C">
      <w:pPr>
        <w:ind w:firstLine="708"/>
        <w:jc w:val="both"/>
        <w:rPr>
          <w:sz w:val="28"/>
          <w:szCs w:val="28"/>
        </w:rPr>
      </w:pPr>
      <w:r w:rsidRPr="00CA3682">
        <w:rPr>
          <w:sz w:val="28"/>
          <w:szCs w:val="28"/>
        </w:rPr>
        <w:t>-</w:t>
      </w:r>
      <w:r w:rsidRPr="00DB2381">
        <w:rPr>
          <w:sz w:val="28"/>
          <w:szCs w:val="28"/>
        </w:rPr>
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</w:t>
      </w:r>
      <w:proofErr w:type="gramStart"/>
      <w:r w:rsidRPr="00DB2381">
        <w:rPr>
          <w:sz w:val="28"/>
          <w:szCs w:val="28"/>
        </w:rPr>
        <w:t>о-</w:t>
      </w:r>
      <w:proofErr w:type="gramEnd"/>
      <w:r w:rsidRPr="00DB2381">
        <w:rPr>
          <w:sz w:val="28"/>
          <w:szCs w:val="28"/>
        </w:rPr>
        <w:t xml:space="preserve"> печного топлива для казенных, бюджетных и автономных учреждений (с учетом доставки и услуг поставщика)</w:t>
      </w:r>
      <w:r w:rsidRPr="00CA3682">
        <w:rPr>
          <w:sz w:val="28"/>
          <w:szCs w:val="28"/>
        </w:rPr>
        <w:t xml:space="preserve">-7109,5 </w:t>
      </w:r>
      <w:proofErr w:type="spellStart"/>
      <w:r w:rsidRPr="00CA3682">
        <w:rPr>
          <w:sz w:val="28"/>
          <w:szCs w:val="28"/>
        </w:rPr>
        <w:t>тыс.рублей</w:t>
      </w:r>
      <w:proofErr w:type="spellEnd"/>
      <w:r w:rsidRPr="00CA3682">
        <w:rPr>
          <w:sz w:val="28"/>
          <w:szCs w:val="28"/>
        </w:rPr>
        <w:t>;</w:t>
      </w:r>
    </w:p>
    <w:p w:rsidR="00E0178C" w:rsidRPr="00CA3682" w:rsidRDefault="00E0178C" w:rsidP="00E0178C">
      <w:pPr>
        <w:ind w:firstLine="708"/>
        <w:jc w:val="both"/>
        <w:rPr>
          <w:sz w:val="28"/>
          <w:szCs w:val="28"/>
        </w:rPr>
      </w:pPr>
      <w:r w:rsidRPr="00CA3682">
        <w:rPr>
          <w:sz w:val="28"/>
          <w:szCs w:val="28"/>
        </w:rPr>
        <w:t xml:space="preserve">-субсидии бюджетам муниципальных районов на реализацию проекта "Чаа-Сорук"-1320,0 </w:t>
      </w:r>
      <w:proofErr w:type="spellStart"/>
      <w:r w:rsidRPr="00CA3682">
        <w:rPr>
          <w:sz w:val="28"/>
          <w:szCs w:val="28"/>
        </w:rPr>
        <w:t>тыс</w:t>
      </w:r>
      <w:proofErr w:type="gramStart"/>
      <w:r w:rsidRPr="00CA3682">
        <w:rPr>
          <w:sz w:val="28"/>
          <w:szCs w:val="28"/>
        </w:rPr>
        <w:t>.р</w:t>
      </w:r>
      <w:proofErr w:type="gramEnd"/>
      <w:r w:rsidRPr="00CA3682">
        <w:rPr>
          <w:sz w:val="28"/>
          <w:szCs w:val="28"/>
        </w:rPr>
        <w:t>ублей</w:t>
      </w:r>
      <w:proofErr w:type="spellEnd"/>
      <w:r w:rsidRPr="00CA3682">
        <w:rPr>
          <w:sz w:val="28"/>
          <w:szCs w:val="28"/>
        </w:rPr>
        <w:t>;</w:t>
      </w:r>
    </w:p>
    <w:p w:rsidR="00E0178C" w:rsidRPr="00DB2381" w:rsidRDefault="00E0178C" w:rsidP="00E0178C">
      <w:pPr>
        <w:jc w:val="both"/>
        <w:rPr>
          <w:sz w:val="28"/>
          <w:szCs w:val="28"/>
        </w:rPr>
      </w:pPr>
      <w:r w:rsidRPr="00CA3682">
        <w:rPr>
          <w:sz w:val="28"/>
          <w:szCs w:val="28"/>
        </w:rPr>
        <w:t xml:space="preserve">          -субсидии на реализацию мероприятий по обеспечению жильем молодых семей-1665,5 </w:t>
      </w:r>
      <w:proofErr w:type="spellStart"/>
      <w:r w:rsidRPr="00CA3682">
        <w:rPr>
          <w:sz w:val="28"/>
          <w:szCs w:val="28"/>
        </w:rPr>
        <w:t>тыс</w:t>
      </w:r>
      <w:proofErr w:type="gramStart"/>
      <w:r w:rsidRPr="00CA3682">
        <w:rPr>
          <w:sz w:val="28"/>
          <w:szCs w:val="28"/>
        </w:rPr>
        <w:t>.р</w:t>
      </w:r>
      <w:proofErr w:type="gramEnd"/>
      <w:r w:rsidRPr="00CA3682">
        <w:rPr>
          <w:sz w:val="28"/>
          <w:szCs w:val="28"/>
        </w:rPr>
        <w:t>ублей</w:t>
      </w:r>
      <w:proofErr w:type="spellEnd"/>
      <w:r w:rsidRPr="00CA3682">
        <w:rPr>
          <w:sz w:val="28"/>
          <w:szCs w:val="28"/>
        </w:rPr>
        <w:t>.</w:t>
      </w:r>
    </w:p>
    <w:p w:rsidR="00E0178C" w:rsidRPr="00990BB9" w:rsidRDefault="00E0178C" w:rsidP="00E0178C">
      <w:pPr>
        <w:ind w:right="-6"/>
        <w:jc w:val="both"/>
        <w:rPr>
          <w:sz w:val="28"/>
          <w:szCs w:val="28"/>
        </w:rPr>
      </w:pPr>
      <w:r w:rsidRPr="00990BB9">
        <w:rPr>
          <w:sz w:val="28"/>
          <w:szCs w:val="28"/>
        </w:rPr>
        <w:t xml:space="preserve">          </w:t>
      </w:r>
      <w:r w:rsidRPr="00990BB9">
        <w:rPr>
          <w:b/>
          <w:sz w:val="28"/>
          <w:szCs w:val="28"/>
        </w:rPr>
        <w:t>Субвенции</w:t>
      </w:r>
      <w:r w:rsidRPr="00990BB9">
        <w:rPr>
          <w:i/>
          <w:sz w:val="28"/>
          <w:szCs w:val="28"/>
        </w:rPr>
        <w:t xml:space="preserve"> </w:t>
      </w:r>
      <w:r w:rsidRPr="00990BB9">
        <w:rPr>
          <w:sz w:val="28"/>
          <w:szCs w:val="28"/>
        </w:rPr>
        <w:t xml:space="preserve">за отчетный период поступили в сумме </w:t>
      </w:r>
      <w:r w:rsidRPr="00CA3682">
        <w:rPr>
          <w:sz w:val="28"/>
          <w:szCs w:val="28"/>
        </w:rPr>
        <w:t>239291,6</w:t>
      </w:r>
      <w:r w:rsidRPr="00990BB9">
        <w:rPr>
          <w:sz w:val="28"/>
          <w:szCs w:val="28"/>
        </w:rPr>
        <w:t xml:space="preserve"> тыс. рублей, что составило </w:t>
      </w:r>
      <w:r w:rsidRPr="00CA3682">
        <w:rPr>
          <w:sz w:val="28"/>
          <w:szCs w:val="28"/>
        </w:rPr>
        <w:t>54,8</w:t>
      </w:r>
      <w:r w:rsidRPr="00990BB9">
        <w:rPr>
          <w:sz w:val="28"/>
          <w:szCs w:val="28"/>
        </w:rPr>
        <w:t xml:space="preserve"> % от плана. К уровню аналогичного периода прошлого года темп роста составил </w:t>
      </w:r>
      <w:r w:rsidRPr="00CA3682">
        <w:rPr>
          <w:sz w:val="28"/>
          <w:szCs w:val="28"/>
        </w:rPr>
        <w:t xml:space="preserve">127,0 </w:t>
      </w:r>
      <w:r w:rsidRPr="00990BB9">
        <w:rPr>
          <w:sz w:val="28"/>
          <w:szCs w:val="28"/>
        </w:rPr>
        <w:t xml:space="preserve">% или больше на </w:t>
      </w:r>
      <w:r w:rsidRPr="00CA3682">
        <w:rPr>
          <w:sz w:val="28"/>
          <w:szCs w:val="28"/>
        </w:rPr>
        <w:t>50829,6</w:t>
      </w:r>
      <w:r w:rsidRPr="00990BB9">
        <w:rPr>
          <w:sz w:val="28"/>
          <w:szCs w:val="28"/>
        </w:rPr>
        <w:t>тыс</w:t>
      </w:r>
      <w:proofErr w:type="gramStart"/>
      <w:r w:rsidRPr="00990BB9">
        <w:rPr>
          <w:sz w:val="28"/>
          <w:szCs w:val="28"/>
        </w:rPr>
        <w:t>.р</w:t>
      </w:r>
      <w:proofErr w:type="gramEnd"/>
      <w:r w:rsidRPr="00990BB9">
        <w:rPr>
          <w:sz w:val="28"/>
          <w:szCs w:val="28"/>
        </w:rPr>
        <w:t xml:space="preserve">ублей. Из </w:t>
      </w:r>
      <w:r w:rsidRPr="00CA3682">
        <w:rPr>
          <w:sz w:val="28"/>
          <w:szCs w:val="28"/>
        </w:rPr>
        <w:t>25</w:t>
      </w:r>
      <w:r w:rsidRPr="00990BB9">
        <w:rPr>
          <w:sz w:val="28"/>
          <w:szCs w:val="28"/>
        </w:rPr>
        <w:t xml:space="preserve"> видов субвенций, утвержденных в бюджете на 2020 год, поступили </w:t>
      </w:r>
      <w:r w:rsidRPr="00CA3682">
        <w:rPr>
          <w:sz w:val="28"/>
          <w:szCs w:val="28"/>
        </w:rPr>
        <w:t>19</w:t>
      </w:r>
      <w:r w:rsidRPr="00990BB9">
        <w:rPr>
          <w:sz w:val="28"/>
          <w:szCs w:val="28"/>
        </w:rPr>
        <w:t>.</w:t>
      </w:r>
    </w:p>
    <w:p w:rsidR="00E0178C" w:rsidRPr="00990BB9" w:rsidRDefault="00E0178C" w:rsidP="00E0178C">
      <w:pPr>
        <w:ind w:right="-6" w:firstLine="720"/>
        <w:jc w:val="both"/>
        <w:rPr>
          <w:sz w:val="28"/>
          <w:szCs w:val="28"/>
        </w:rPr>
      </w:pPr>
      <w:r w:rsidRPr="00990BB9">
        <w:rPr>
          <w:b/>
          <w:sz w:val="28"/>
          <w:szCs w:val="28"/>
        </w:rPr>
        <w:t>Иные межбюджетные трансферты</w:t>
      </w:r>
      <w:r w:rsidRPr="00990BB9">
        <w:rPr>
          <w:i/>
          <w:sz w:val="28"/>
          <w:szCs w:val="28"/>
        </w:rPr>
        <w:t xml:space="preserve"> </w:t>
      </w:r>
      <w:r w:rsidRPr="00990BB9">
        <w:rPr>
          <w:sz w:val="28"/>
          <w:szCs w:val="28"/>
        </w:rPr>
        <w:t>поступили на сумму</w:t>
      </w:r>
      <w:r w:rsidRPr="00990BB9" w:rsidDel="00A46457">
        <w:rPr>
          <w:sz w:val="28"/>
          <w:szCs w:val="28"/>
        </w:rPr>
        <w:t xml:space="preserve"> </w:t>
      </w:r>
      <w:r w:rsidRPr="00990BB9">
        <w:rPr>
          <w:sz w:val="28"/>
          <w:szCs w:val="28"/>
        </w:rPr>
        <w:t xml:space="preserve"> </w:t>
      </w:r>
      <w:r w:rsidRPr="00CA3682">
        <w:rPr>
          <w:sz w:val="28"/>
          <w:szCs w:val="28"/>
        </w:rPr>
        <w:t>473,0</w:t>
      </w:r>
      <w:r w:rsidRPr="00990BB9">
        <w:rPr>
          <w:sz w:val="28"/>
          <w:szCs w:val="28"/>
        </w:rPr>
        <w:t xml:space="preserve"> тыс. рублей или </w:t>
      </w:r>
      <w:r w:rsidRPr="00CA3682">
        <w:rPr>
          <w:sz w:val="28"/>
          <w:szCs w:val="28"/>
        </w:rPr>
        <w:t>5,8</w:t>
      </w:r>
      <w:r w:rsidRPr="00990BB9">
        <w:rPr>
          <w:sz w:val="28"/>
          <w:szCs w:val="28"/>
        </w:rPr>
        <w:t xml:space="preserve"> % от утвержденного на год объема иных межбюджетных трансфертов:</w:t>
      </w:r>
    </w:p>
    <w:p w:rsidR="00E0178C" w:rsidRPr="008B5C41" w:rsidRDefault="00E0178C" w:rsidP="00E0178C">
      <w:pPr>
        <w:ind w:right="-6" w:firstLine="720"/>
        <w:jc w:val="both"/>
        <w:rPr>
          <w:sz w:val="28"/>
          <w:szCs w:val="28"/>
        </w:rPr>
      </w:pPr>
      <w:r w:rsidRPr="008B5C41">
        <w:rPr>
          <w:sz w:val="28"/>
          <w:szCs w:val="28"/>
        </w:rPr>
        <w:t>-межбюджетные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  <w:r w:rsidRPr="008B5C41" w:rsidDel="00A46457">
        <w:rPr>
          <w:sz w:val="28"/>
          <w:szCs w:val="28"/>
        </w:rPr>
        <w:t xml:space="preserve"> </w:t>
      </w:r>
    </w:p>
    <w:p w:rsidR="00E0178C" w:rsidRPr="0016563C" w:rsidRDefault="00E0178C" w:rsidP="00E0178C">
      <w:pPr>
        <w:ind w:right="-6" w:firstLine="720"/>
        <w:jc w:val="both"/>
        <w:rPr>
          <w:sz w:val="28"/>
          <w:szCs w:val="28"/>
        </w:rPr>
      </w:pPr>
      <w:r w:rsidRPr="0016563C">
        <w:rPr>
          <w:sz w:val="28"/>
          <w:szCs w:val="28"/>
        </w:rPr>
        <w:t xml:space="preserve">Произведен возврат остатков субсидий, субвенций и иных межбюджетных трансфертов, имеющих целевое назначение, прошлых лет из бюджетов муниципальных районов в сумме 55,1 </w:t>
      </w:r>
      <w:proofErr w:type="spellStart"/>
      <w:r w:rsidRPr="0016563C">
        <w:rPr>
          <w:sz w:val="28"/>
          <w:szCs w:val="28"/>
        </w:rPr>
        <w:t>тыс</w:t>
      </w:r>
      <w:proofErr w:type="gramStart"/>
      <w:r w:rsidRPr="0016563C">
        <w:rPr>
          <w:sz w:val="28"/>
          <w:szCs w:val="28"/>
        </w:rPr>
        <w:t>.р</w:t>
      </w:r>
      <w:proofErr w:type="gramEnd"/>
      <w:r w:rsidRPr="0016563C">
        <w:rPr>
          <w:sz w:val="28"/>
          <w:szCs w:val="28"/>
        </w:rPr>
        <w:t>ублей</w:t>
      </w:r>
      <w:proofErr w:type="spellEnd"/>
      <w:r w:rsidRPr="0016563C">
        <w:rPr>
          <w:sz w:val="28"/>
          <w:szCs w:val="28"/>
        </w:rPr>
        <w:t xml:space="preserve"> в том числе:</w:t>
      </w:r>
    </w:p>
    <w:p w:rsidR="00E0178C" w:rsidRPr="0016563C" w:rsidRDefault="00E0178C" w:rsidP="00E0178C">
      <w:pPr>
        <w:ind w:right="-6" w:firstLine="720"/>
        <w:jc w:val="both"/>
        <w:rPr>
          <w:sz w:val="28"/>
          <w:szCs w:val="28"/>
        </w:rPr>
      </w:pPr>
      <w:r w:rsidRPr="0016563C">
        <w:rPr>
          <w:sz w:val="28"/>
          <w:szCs w:val="28"/>
        </w:rPr>
        <w:t xml:space="preserve">-возврат остатков субвенций на оплату жилищно-коммунальных услуг отдельным категориям граждан из бюджетов муниципальных районов-11,5 </w:t>
      </w:r>
      <w:proofErr w:type="spellStart"/>
      <w:r w:rsidRPr="0016563C">
        <w:rPr>
          <w:sz w:val="28"/>
          <w:szCs w:val="28"/>
        </w:rPr>
        <w:t>тыс</w:t>
      </w:r>
      <w:proofErr w:type="gramStart"/>
      <w:r w:rsidRPr="0016563C">
        <w:rPr>
          <w:sz w:val="28"/>
          <w:szCs w:val="28"/>
        </w:rPr>
        <w:t>.р</w:t>
      </w:r>
      <w:proofErr w:type="gramEnd"/>
      <w:r w:rsidRPr="0016563C">
        <w:rPr>
          <w:sz w:val="28"/>
          <w:szCs w:val="28"/>
        </w:rPr>
        <w:t>ублей</w:t>
      </w:r>
      <w:proofErr w:type="spellEnd"/>
      <w:r w:rsidRPr="0016563C">
        <w:rPr>
          <w:sz w:val="28"/>
          <w:szCs w:val="28"/>
        </w:rPr>
        <w:t>;</w:t>
      </w:r>
    </w:p>
    <w:p w:rsidR="00E0178C" w:rsidRPr="0016563C" w:rsidRDefault="00E0178C" w:rsidP="00E0178C">
      <w:pPr>
        <w:ind w:right="-6" w:firstLine="720"/>
        <w:jc w:val="both"/>
        <w:rPr>
          <w:sz w:val="28"/>
          <w:szCs w:val="28"/>
        </w:rPr>
      </w:pPr>
      <w:r w:rsidRPr="0016563C">
        <w:rPr>
          <w:sz w:val="28"/>
          <w:szCs w:val="28"/>
        </w:rPr>
        <w:t xml:space="preserve">-возврат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районов-43,6 </w:t>
      </w:r>
      <w:proofErr w:type="spellStart"/>
      <w:r w:rsidRPr="0016563C">
        <w:rPr>
          <w:sz w:val="28"/>
          <w:szCs w:val="28"/>
        </w:rPr>
        <w:t>тыс</w:t>
      </w:r>
      <w:proofErr w:type="gramStart"/>
      <w:r w:rsidRPr="0016563C">
        <w:rPr>
          <w:sz w:val="28"/>
          <w:szCs w:val="28"/>
        </w:rPr>
        <w:t>.р</w:t>
      </w:r>
      <w:proofErr w:type="gramEnd"/>
      <w:r w:rsidRPr="0016563C">
        <w:rPr>
          <w:sz w:val="28"/>
          <w:szCs w:val="28"/>
        </w:rPr>
        <w:t>ублей</w:t>
      </w:r>
      <w:proofErr w:type="spellEnd"/>
      <w:r w:rsidRPr="0016563C">
        <w:rPr>
          <w:sz w:val="28"/>
          <w:szCs w:val="28"/>
        </w:rPr>
        <w:t>.</w:t>
      </w:r>
    </w:p>
    <w:p w:rsidR="00E0178C" w:rsidRPr="0016563C" w:rsidRDefault="00E0178C" w:rsidP="00E0178C">
      <w:pPr>
        <w:ind w:right="-6" w:firstLine="720"/>
        <w:jc w:val="both"/>
        <w:rPr>
          <w:sz w:val="28"/>
          <w:szCs w:val="28"/>
        </w:rPr>
      </w:pPr>
      <w:r w:rsidRPr="0016563C">
        <w:rPr>
          <w:sz w:val="28"/>
          <w:szCs w:val="28"/>
        </w:rPr>
        <w:t xml:space="preserve">В аналогичном периоде возврат произведен в сумме   2,2 </w:t>
      </w:r>
      <w:proofErr w:type="spellStart"/>
      <w:r w:rsidRPr="0016563C">
        <w:rPr>
          <w:sz w:val="28"/>
          <w:szCs w:val="28"/>
        </w:rPr>
        <w:t>тыс</w:t>
      </w:r>
      <w:proofErr w:type="gramStart"/>
      <w:r w:rsidRPr="0016563C">
        <w:rPr>
          <w:sz w:val="28"/>
          <w:szCs w:val="28"/>
        </w:rPr>
        <w:t>.р</w:t>
      </w:r>
      <w:proofErr w:type="gramEnd"/>
      <w:r w:rsidRPr="0016563C">
        <w:rPr>
          <w:sz w:val="28"/>
          <w:szCs w:val="28"/>
        </w:rPr>
        <w:t>ублей</w:t>
      </w:r>
      <w:proofErr w:type="spellEnd"/>
      <w:r w:rsidRPr="0016563C">
        <w:rPr>
          <w:sz w:val="28"/>
          <w:szCs w:val="28"/>
        </w:rPr>
        <w:t>.</w:t>
      </w:r>
    </w:p>
    <w:p w:rsidR="00E0178C" w:rsidRPr="0016563C" w:rsidRDefault="00E0178C" w:rsidP="00E0178C">
      <w:pPr>
        <w:ind w:left="360" w:firstLine="348"/>
        <w:jc w:val="both"/>
        <w:rPr>
          <w:sz w:val="28"/>
          <w:szCs w:val="28"/>
        </w:rPr>
      </w:pPr>
      <w:r w:rsidRPr="0016563C">
        <w:rPr>
          <w:sz w:val="28"/>
          <w:szCs w:val="28"/>
        </w:rPr>
        <w:t>Структура безвозмездных поступлений первое полугодие 2020 года  представлена на диаграмме.</w:t>
      </w:r>
    </w:p>
    <w:p w:rsidR="00E0178C" w:rsidRPr="00CA3682" w:rsidRDefault="00E0178C" w:rsidP="00E0178C">
      <w:pPr>
        <w:ind w:left="360" w:firstLine="348"/>
        <w:jc w:val="both"/>
        <w:rPr>
          <w:color w:val="C00000"/>
          <w:sz w:val="28"/>
          <w:szCs w:val="28"/>
        </w:rPr>
      </w:pPr>
    </w:p>
    <w:p w:rsidR="00E0178C" w:rsidRPr="00CA3682" w:rsidRDefault="00E0178C" w:rsidP="00E0178C">
      <w:pPr>
        <w:ind w:right="-6" w:firstLine="720"/>
        <w:jc w:val="both"/>
        <w:rPr>
          <w:color w:val="C00000"/>
          <w:sz w:val="28"/>
          <w:szCs w:val="28"/>
        </w:rPr>
      </w:pPr>
      <w:r w:rsidRPr="00CA3682">
        <w:rPr>
          <w:noProof/>
          <w:color w:val="C00000"/>
        </w:rPr>
        <w:drawing>
          <wp:inline distT="0" distB="0" distL="0" distR="0" wp14:anchorId="48C937A1" wp14:editId="6A67E67D">
            <wp:extent cx="5240020" cy="248856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178C" w:rsidRPr="00CA3682" w:rsidRDefault="00E0178C" w:rsidP="00E0178C">
      <w:pPr>
        <w:ind w:firstLine="708"/>
        <w:jc w:val="both"/>
        <w:rPr>
          <w:color w:val="C00000"/>
          <w:sz w:val="28"/>
          <w:szCs w:val="28"/>
        </w:rPr>
      </w:pPr>
    </w:p>
    <w:p w:rsidR="00E0178C" w:rsidRPr="00CA3682" w:rsidRDefault="00E0178C" w:rsidP="00E0178C">
      <w:pPr>
        <w:ind w:firstLine="708"/>
        <w:jc w:val="both"/>
        <w:rPr>
          <w:color w:val="C00000"/>
          <w:sz w:val="28"/>
          <w:szCs w:val="28"/>
        </w:rPr>
      </w:pPr>
    </w:p>
    <w:p w:rsidR="00E0178C" w:rsidRPr="00A71267" w:rsidRDefault="00E0178C" w:rsidP="00E0178C">
      <w:pPr>
        <w:ind w:firstLine="708"/>
        <w:jc w:val="both"/>
        <w:rPr>
          <w:sz w:val="28"/>
          <w:szCs w:val="28"/>
        </w:rPr>
      </w:pPr>
      <w:r w:rsidRPr="00A71267">
        <w:rPr>
          <w:sz w:val="28"/>
          <w:szCs w:val="28"/>
        </w:rPr>
        <w:t xml:space="preserve">Удельный вес поступивших  безвозмездных поступлений по видам в общем объеме доходов в </w:t>
      </w:r>
      <w:r w:rsidRPr="00CA3682">
        <w:rPr>
          <w:sz w:val="28"/>
          <w:szCs w:val="28"/>
        </w:rPr>
        <w:t>полугодии</w:t>
      </w:r>
      <w:r w:rsidRPr="00A71267">
        <w:rPr>
          <w:sz w:val="28"/>
          <w:szCs w:val="28"/>
        </w:rPr>
        <w:t xml:space="preserve"> отчетного периода составляет:</w:t>
      </w:r>
    </w:p>
    <w:p w:rsidR="00E0178C" w:rsidRPr="00A71267" w:rsidRDefault="00E0178C" w:rsidP="00E0178C">
      <w:pPr>
        <w:ind w:left="360" w:firstLine="348"/>
        <w:jc w:val="both"/>
        <w:rPr>
          <w:sz w:val="28"/>
          <w:szCs w:val="28"/>
        </w:rPr>
      </w:pPr>
      <w:r w:rsidRPr="00A71267">
        <w:rPr>
          <w:sz w:val="28"/>
          <w:szCs w:val="28"/>
        </w:rPr>
        <w:t>дотации -</w:t>
      </w:r>
      <w:r w:rsidRPr="00CA3682">
        <w:rPr>
          <w:sz w:val="28"/>
          <w:szCs w:val="28"/>
        </w:rPr>
        <w:t>34,2</w:t>
      </w:r>
      <w:r w:rsidRPr="00A71267">
        <w:rPr>
          <w:sz w:val="28"/>
          <w:szCs w:val="28"/>
        </w:rPr>
        <w:t xml:space="preserve">%; </w:t>
      </w:r>
    </w:p>
    <w:p w:rsidR="00E0178C" w:rsidRPr="00A71267" w:rsidRDefault="00E0178C" w:rsidP="00E0178C">
      <w:pPr>
        <w:ind w:left="360" w:firstLine="348"/>
        <w:jc w:val="both"/>
        <w:rPr>
          <w:sz w:val="28"/>
          <w:szCs w:val="28"/>
        </w:rPr>
      </w:pPr>
      <w:r w:rsidRPr="00A71267">
        <w:rPr>
          <w:sz w:val="28"/>
          <w:szCs w:val="28"/>
        </w:rPr>
        <w:t>субсидии -</w:t>
      </w:r>
      <w:r w:rsidRPr="00CA3682">
        <w:rPr>
          <w:sz w:val="28"/>
          <w:szCs w:val="28"/>
        </w:rPr>
        <w:t>2</w:t>
      </w:r>
      <w:r w:rsidRPr="00A71267">
        <w:rPr>
          <w:sz w:val="28"/>
          <w:szCs w:val="28"/>
        </w:rPr>
        <w:t>,7%;</w:t>
      </w:r>
    </w:p>
    <w:p w:rsidR="00E0178C" w:rsidRPr="00A71267" w:rsidRDefault="00E0178C" w:rsidP="00E0178C">
      <w:pPr>
        <w:ind w:left="360" w:firstLine="348"/>
        <w:jc w:val="both"/>
        <w:rPr>
          <w:sz w:val="28"/>
          <w:szCs w:val="28"/>
        </w:rPr>
      </w:pPr>
      <w:r w:rsidRPr="00A71267">
        <w:rPr>
          <w:sz w:val="28"/>
          <w:szCs w:val="28"/>
        </w:rPr>
        <w:t>субвенции -</w:t>
      </w:r>
      <w:r w:rsidRPr="00CA3682">
        <w:rPr>
          <w:sz w:val="28"/>
          <w:szCs w:val="28"/>
        </w:rPr>
        <w:t>63,0</w:t>
      </w:r>
      <w:r w:rsidRPr="00A71267">
        <w:rPr>
          <w:sz w:val="28"/>
          <w:szCs w:val="28"/>
        </w:rPr>
        <w:t>%;</w:t>
      </w:r>
    </w:p>
    <w:p w:rsidR="00E0178C" w:rsidRPr="00A71267" w:rsidRDefault="00E0178C" w:rsidP="00E0178C">
      <w:pPr>
        <w:ind w:left="360" w:firstLine="348"/>
        <w:jc w:val="both"/>
        <w:rPr>
          <w:sz w:val="28"/>
          <w:szCs w:val="28"/>
        </w:rPr>
      </w:pPr>
      <w:r w:rsidRPr="00A71267">
        <w:rPr>
          <w:sz w:val="28"/>
          <w:szCs w:val="28"/>
        </w:rPr>
        <w:t>иные межбюджетные трансферты -0,</w:t>
      </w:r>
      <w:r w:rsidRPr="00CA3682">
        <w:rPr>
          <w:sz w:val="28"/>
          <w:szCs w:val="28"/>
        </w:rPr>
        <w:t>1</w:t>
      </w:r>
      <w:r w:rsidRPr="00A71267">
        <w:rPr>
          <w:sz w:val="28"/>
          <w:szCs w:val="28"/>
        </w:rPr>
        <w:t>%.</w:t>
      </w:r>
    </w:p>
    <w:p w:rsidR="00E0178C" w:rsidRPr="003D2B9F" w:rsidRDefault="00E0178C" w:rsidP="00E0178C">
      <w:pPr>
        <w:jc w:val="both"/>
        <w:rPr>
          <w:sz w:val="28"/>
          <w:szCs w:val="28"/>
        </w:rPr>
      </w:pPr>
      <w:r w:rsidRPr="003D2B9F">
        <w:rPr>
          <w:sz w:val="28"/>
          <w:szCs w:val="28"/>
        </w:rPr>
        <w:t xml:space="preserve">Удельный вес безвозмездных поступлений </w:t>
      </w:r>
      <w:r w:rsidRPr="00CA3682">
        <w:rPr>
          <w:sz w:val="28"/>
          <w:szCs w:val="28"/>
        </w:rPr>
        <w:t xml:space="preserve">за </w:t>
      </w:r>
      <w:r w:rsidRPr="003D2B9F">
        <w:rPr>
          <w:sz w:val="28"/>
          <w:szCs w:val="28"/>
        </w:rPr>
        <w:t xml:space="preserve">первое полугодие 2020 года </w:t>
      </w:r>
      <w:proofErr w:type="gramStart"/>
      <w:r w:rsidRPr="003D2B9F">
        <w:rPr>
          <w:sz w:val="28"/>
          <w:szCs w:val="28"/>
        </w:rPr>
        <w:t>представлена</w:t>
      </w:r>
      <w:proofErr w:type="gramEnd"/>
      <w:r w:rsidRPr="003D2B9F">
        <w:rPr>
          <w:sz w:val="28"/>
          <w:szCs w:val="28"/>
        </w:rPr>
        <w:t xml:space="preserve"> на диаграмме</w:t>
      </w:r>
    </w:p>
    <w:p w:rsidR="00E0178C" w:rsidRPr="00CA3682" w:rsidRDefault="00E0178C" w:rsidP="00E0178C">
      <w:pPr>
        <w:ind w:left="360" w:firstLine="348"/>
        <w:jc w:val="both"/>
        <w:rPr>
          <w:color w:val="C00000"/>
          <w:sz w:val="28"/>
          <w:szCs w:val="28"/>
        </w:rPr>
      </w:pPr>
      <w:r w:rsidRPr="00CA3682">
        <w:rPr>
          <w:noProof/>
          <w:color w:val="C00000"/>
        </w:rPr>
        <w:drawing>
          <wp:inline distT="0" distB="0" distL="0" distR="0" wp14:anchorId="2F0242CC" wp14:editId="04C9497B">
            <wp:extent cx="5240020" cy="248856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178C" w:rsidRPr="00CA3682" w:rsidRDefault="00E0178C" w:rsidP="00E0178C">
      <w:pPr>
        <w:ind w:firstLine="708"/>
        <w:jc w:val="both"/>
        <w:rPr>
          <w:color w:val="C00000"/>
          <w:sz w:val="28"/>
          <w:szCs w:val="28"/>
        </w:rPr>
      </w:pPr>
    </w:p>
    <w:p w:rsidR="00E0178C" w:rsidRPr="00CA3682" w:rsidRDefault="00E0178C" w:rsidP="00E0178C">
      <w:pPr>
        <w:spacing w:line="276" w:lineRule="auto"/>
        <w:jc w:val="both"/>
        <w:rPr>
          <w:color w:val="C00000"/>
          <w:sz w:val="28"/>
          <w:szCs w:val="28"/>
        </w:rPr>
      </w:pPr>
    </w:p>
    <w:p w:rsidR="00E0178C" w:rsidRPr="0062678F" w:rsidRDefault="00E0178C" w:rsidP="00E0178C">
      <w:pPr>
        <w:pStyle w:val="af9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2678F">
        <w:rPr>
          <w:rFonts w:ascii="Times New Roman" w:hAnsi="Times New Roman"/>
          <w:b/>
          <w:sz w:val="28"/>
          <w:szCs w:val="28"/>
        </w:rPr>
        <w:t xml:space="preserve">4.Анализ исполнения расходов кожуунного бюджета муниципального  района первое полугодие 2020 года </w:t>
      </w:r>
    </w:p>
    <w:p w:rsidR="00E0178C" w:rsidRPr="0062678F" w:rsidRDefault="00E0178C" w:rsidP="00E0178C">
      <w:pPr>
        <w:ind w:firstLine="708"/>
        <w:jc w:val="both"/>
        <w:rPr>
          <w:sz w:val="28"/>
          <w:szCs w:val="28"/>
        </w:rPr>
      </w:pPr>
      <w:r w:rsidRPr="0062678F">
        <w:rPr>
          <w:sz w:val="28"/>
          <w:szCs w:val="28"/>
        </w:rPr>
        <w:t xml:space="preserve">Общий объем расходов, утвержденный решением о бюджете на 2020 год и уточненной бюджетной росписи на 1 </w:t>
      </w:r>
      <w:r w:rsidRPr="00CA3682">
        <w:rPr>
          <w:sz w:val="28"/>
          <w:szCs w:val="28"/>
        </w:rPr>
        <w:t>июля</w:t>
      </w:r>
      <w:r w:rsidRPr="0062678F">
        <w:rPr>
          <w:sz w:val="28"/>
          <w:szCs w:val="28"/>
        </w:rPr>
        <w:t xml:space="preserve"> 2020 года, составляет </w:t>
      </w:r>
      <w:r w:rsidRPr="00CA3682">
        <w:rPr>
          <w:sz w:val="28"/>
          <w:szCs w:val="28"/>
        </w:rPr>
        <w:t>720613,9</w:t>
      </w:r>
      <w:r w:rsidRPr="0062678F">
        <w:rPr>
          <w:sz w:val="28"/>
          <w:szCs w:val="28"/>
        </w:rPr>
        <w:t xml:space="preserve">тыс. рублей. Исполнение расходов бюджета первое полугодие 2020 года 2020 года составило </w:t>
      </w:r>
      <w:r w:rsidRPr="00CA3682">
        <w:rPr>
          <w:sz w:val="28"/>
          <w:szCs w:val="28"/>
        </w:rPr>
        <w:t xml:space="preserve">382037,5 </w:t>
      </w:r>
      <w:r w:rsidRPr="0062678F">
        <w:rPr>
          <w:sz w:val="28"/>
          <w:szCs w:val="28"/>
        </w:rPr>
        <w:t xml:space="preserve">тыс. рублей, что соответствует </w:t>
      </w:r>
      <w:r w:rsidRPr="00CA3682">
        <w:rPr>
          <w:sz w:val="28"/>
          <w:szCs w:val="28"/>
        </w:rPr>
        <w:t>53,0</w:t>
      </w:r>
      <w:r w:rsidRPr="0062678F">
        <w:rPr>
          <w:sz w:val="28"/>
          <w:szCs w:val="28"/>
        </w:rPr>
        <w:t xml:space="preserve"> % утвержденной бюджетной росписи. К уровню расходов аналогичного периода прошлого года расходы в абсолютном значении увеличились на </w:t>
      </w:r>
      <w:r w:rsidRPr="00CA3682">
        <w:rPr>
          <w:sz w:val="28"/>
          <w:szCs w:val="28"/>
        </w:rPr>
        <w:t>74488,2</w:t>
      </w:r>
      <w:r w:rsidRPr="0062678F">
        <w:rPr>
          <w:sz w:val="28"/>
          <w:szCs w:val="28"/>
        </w:rPr>
        <w:t xml:space="preserve"> тыс. рублей, или на 1</w:t>
      </w:r>
      <w:r w:rsidRPr="00CA3682">
        <w:rPr>
          <w:sz w:val="28"/>
          <w:szCs w:val="28"/>
        </w:rPr>
        <w:t>24,2</w:t>
      </w:r>
      <w:r w:rsidRPr="0062678F">
        <w:rPr>
          <w:sz w:val="28"/>
          <w:szCs w:val="28"/>
        </w:rPr>
        <w:t xml:space="preserve"> %. </w:t>
      </w:r>
    </w:p>
    <w:p w:rsidR="00E0178C" w:rsidRPr="0062678F" w:rsidRDefault="00E0178C" w:rsidP="00E0178C">
      <w:pPr>
        <w:ind w:firstLine="720"/>
        <w:jc w:val="both"/>
        <w:outlineLvl w:val="0"/>
        <w:rPr>
          <w:sz w:val="28"/>
          <w:szCs w:val="28"/>
        </w:rPr>
      </w:pPr>
      <w:r w:rsidRPr="0062678F">
        <w:rPr>
          <w:sz w:val="28"/>
          <w:szCs w:val="28"/>
        </w:rPr>
        <w:t xml:space="preserve">Расходы кожуунного бюджета  по разделам классификации исполнены следующим образом: </w:t>
      </w:r>
    </w:p>
    <w:tbl>
      <w:tblPr>
        <w:tblW w:w="9795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729"/>
        <w:gridCol w:w="2563"/>
        <w:gridCol w:w="1967"/>
        <w:gridCol w:w="1276"/>
        <w:gridCol w:w="1134"/>
        <w:gridCol w:w="1080"/>
        <w:gridCol w:w="1046"/>
      </w:tblGrid>
      <w:tr w:rsidR="00E0178C" w:rsidRPr="000048F4" w:rsidTr="00CA3682">
        <w:trPr>
          <w:trHeight w:val="630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8C" w:rsidRPr="00CA3682" w:rsidRDefault="00E0178C" w:rsidP="00CA3682">
            <w:pPr>
              <w:jc w:val="center"/>
              <w:rPr>
                <w:sz w:val="18"/>
                <w:szCs w:val="18"/>
              </w:rPr>
            </w:pPr>
            <w:r w:rsidRPr="00CA3682">
              <w:rPr>
                <w:sz w:val="18"/>
                <w:szCs w:val="18"/>
              </w:rPr>
              <w:t>Раздел</w:t>
            </w:r>
          </w:p>
        </w:tc>
        <w:tc>
          <w:tcPr>
            <w:tcW w:w="25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sz w:val="18"/>
                <w:szCs w:val="18"/>
              </w:rPr>
            </w:pPr>
            <w:r w:rsidRPr="00F027E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503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8C" w:rsidRPr="00F027E5" w:rsidRDefault="00E0178C" w:rsidP="00CA3682">
            <w:pPr>
              <w:jc w:val="center"/>
              <w:rPr>
                <w:sz w:val="18"/>
                <w:szCs w:val="18"/>
              </w:rPr>
            </w:pPr>
            <w:r w:rsidRPr="00F027E5">
              <w:rPr>
                <w:sz w:val="18"/>
                <w:szCs w:val="18"/>
              </w:rPr>
              <w:t> Бюджетные ассигнования</w:t>
            </w:r>
          </w:p>
        </w:tc>
      </w:tr>
      <w:tr w:rsidR="00E0178C" w:rsidRPr="000048F4" w:rsidTr="00CA3682">
        <w:trPr>
          <w:trHeight w:val="1107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178C" w:rsidRPr="00CA3682" w:rsidRDefault="00E0178C" w:rsidP="00CA3682">
            <w:pPr>
              <w:rPr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0178C" w:rsidRPr="00F027E5" w:rsidRDefault="00E0178C" w:rsidP="00CA3682">
            <w:pPr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sz w:val="20"/>
                <w:szCs w:val="20"/>
              </w:rPr>
            </w:pPr>
            <w:r w:rsidRPr="00F027E5">
              <w:rPr>
                <w:sz w:val="20"/>
                <w:szCs w:val="20"/>
              </w:rPr>
              <w:t>уточненный бюджет на 2020 г</w:t>
            </w:r>
            <w:proofErr w:type="gramStart"/>
            <w:r w:rsidRPr="00F027E5">
              <w:rPr>
                <w:sz w:val="20"/>
                <w:szCs w:val="20"/>
              </w:rPr>
              <w:t>.(</w:t>
            </w:r>
            <w:proofErr w:type="gramEnd"/>
            <w:r w:rsidRPr="00F027E5">
              <w:rPr>
                <w:sz w:val="20"/>
                <w:szCs w:val="20"/>
              </w:rPr>
              <w:t>в редакции от24.04.2020 № 181)</w:t>
            </w:r>
          </w:p>
          <w:p w:rsidR="00E0178C" w:rsidRPr="00F027E5" w:rsidRDefault="00E0178C" w:rsidP="00CA3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sz w:val="18"/>
                <w:szCs w:val="18"/>
              </w:rPr>
            </w:pPr>
            <w:r w:rsidRPr="00F027E5">
              <w:rPr>
                <w:sz w:val="18"/>
                <w:szCs w:val="18"/>
              </w:rPr>
              <w:t>исполнено первое полугодие 2020 года</w:t>
            </w:r>
            <w:proofErr w:type="gramStart"/>
            <w:r w:rsidRPr="00F027E5">
              <w:rPr>
                <w:sz w:val="18"/>
                <w:szCs w:val="18"/>
              </w:rPr>
              <w:t xml:space="preserve"> .</w:t>
            </w:r>
            <w:proofErr w:type="gramEnd"/>
            <w:r w:rsidRPr="00F027E5">
              <w:rPr>
                <w:sz w:val="18"/>
                <w:szCs w:val="18"/>
              </w:rPr>
              <w:t xml:space="preserve"> (</w:t>
            </w:r>
            <w:proofErr w:type="spellStart"/>
            <w:r w:rsidRPr="00F027E5">
              <w:rPr>
                <w:sz w:val="18"/>
                <w:szCs w:val="18"/>
              </w:rPr>
              <w:t>тыс.руб</w:t>
            </w:r>
            <w:proofErr w:type="spellEnd"/>
            <w:r w:rsidRPr="00F027E5">
              <w:rPr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sz w:val="18"/>
                <w:szCs w:val="18"/>
              </w:rPr>
            </w:pPr>
            <w:r w:rsidRPr="00F027E5">
              <w:rPr>
                <w:sz w:val="18"/>
                <w:szCs w:val="18"/>
              </w:rPr>
              <w:t xml:space="preserve">% исполнения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78C" w:rsidRPr="00F027E5" w:rsidRDefault="00E0178C" w:rsidP="00CA3682">
            <w:pPr>
              <w:jc w:val="center"/>
              <w:rPr>
                <w:sz w:val="18"/>
                <w:szCs w:val="18"/>
              </w:rPr>
            </w:pPr>
            <w:r w:rsidRPr="00F027E5">
              <w:rPr>
                <w:sz w:val="20"/>
                <w:szCs w:val="20"/>
              </w:rPr>
              <w:t>исполнено за 1 полугодие 2019 г. (</w:t>
            </w:r>
            <w:proofErr w:type="spellStart"/>
            <w:r w:rsidRPr="00F027E5">
              <w:rPr>
                <w:sz w:val="20"/>
                <w:szCs w:val="20"/>
              </w:rPr>
              <w:t>тыс</w:t>
            </w:r>
            <w:proofErr w:type="gramStart"/>
            <w:r w:rsidRPr="00F027E5">
              <w:rPr>
                <w:sz w:val="20"/>
                <w:szCs w:val="20"/>
              </w:rPr>
              <w:t>.р</w:t>
            </w:r>
            <w:proofErr w:type="gramEnd"/>
            <w:r w:rsidRPr="00F027E5">
              <w:rPr>
                <w:sz w:val="20"/>
                <w:szCs w:val="20"/>
              </w:rPr>
              <w:t>уб</w:t>
            </w:r>
            <w:proofErr w:type="spellEnd"/>
            <w:r w:rsidRPr="00F027E5">
              <w:rPr>
                <w:sz w:val="20"/>
                <w:szCs w:val="20"/>
              </w:rPr>
              <w:t>.)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78C" w:rsidRPr="00CA3682" w:rsidRDefault="00E0178C" w:rsidP="00CA3682">
            <w:pPr>
              <w:jc w:val="center"/>
              <w:rPr>
                <w:sz w:val="18"/>
                <w:szCs w:val="18"/>
              </w:rPr>
            </w:pPr>
            <w:r w:rsidRPr="00F027E5">
              <w:rPr>
                <w:sz w:val="20"/>
                <w:szCs w:val="20"/>
              </w:rPr>
              <w:t>темп роста к 2019 г</w:t>
            </w:r>
          </w:p>
        </w:tc>
      </w:tr>
      <w:tr w:rsidR="00E0178C" w:rsidRPr="000048F4" w:rsidTr="00CA3682">
        <w:trPr>
          <w:trHeight w:val="30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F027E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78C" w:rsidRPr="00F027E5" w:rsidRDefault="00E0178C" w:rsidP="00CA3682">
            <w:pPr>
              <w:rPr>
                <w:bCs/>
                <w:sz w:val="18"/>
                <w:szCs w:val="18"/>
              </w:rPr>
            </w:pPr>
            <w:r w:rsidRPr="00F027E5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29 781,7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18 014,5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60,5%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F027E5">
              <w:rPr>
                <w:sz w:val="20"/>
                <w:szCs w:val="20"/>
              </w:rPr>
              <w:t>14 848,5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F027E5">
              <w:rPr>
                <w:sz w:val="20"/>
                <w:szCs w:val="20"/>
              </w:rPr>
              <w:t>121,3</w:t>
            </w:r>
          </w:p>
        </w:tc>
      </w:tr>
      <w:tr w:rsidR="00E0178C" w:rsidRPr="000048F4" w:rsidTr="00CA3682">
        <w:trPr>
          <w:trHeight w:val="30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F027E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78C" w:rsidRPr="00F027E5" w:rsidRDefault="00E0178C" w:rsidP="00CA3682">
            <w:pPr>
              <w:rPr>
                <w:bCs/>
                <w:sz w:val="18"/>
                <w:szCs w:val="18"/>
              </w:rPr>
            </w:pPr>
            <w:r w:rsidRPr="00F027E5">
              <w:rPr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1 381,2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682,3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49,4%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F027E5">
              <w:rPr>
                <w:sz w:val="20"/>
                <w:szCs w:val="20"/>
              </w:rPr>
              <w:t>637,9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F027E5">
              <w:rPr>
                <w:sz w:val="20"/>
                <w:szCs w:val="20"/>
              </w:rPr>
              <w:t>107,0</w:t>
            </w:r>
          </w:p>
        </w:tc>
      </w:tr>
      <w:tr w:rsidR="00E0178C" w:rsidRPr="000048F4" w:rsidTr="00CA3682">
        <w:trPr>
          <w:trHeight w:val="51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F027E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78C" w:rsidRPr="00F027E5" w:rsidRDefault="00E0178C" w:rsidP="00CA3682">
            <w:pPr>
              <w:rPr>
                <w:bCs/>
                <w:sz w:val="18"/>
                <w:szCs w:val="18"/>
              </w:rPr>
            </w:pPr>
            <w:r w:rsidRPr="00F027E5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2 642,2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1 492,5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56,5%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F027E5">
              <w:rPr>
                <w:sz w:val="20"/>
                <w:szCs w:val="20"/>
              </w:rPr>
              <w:t>1 318,5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F027E5">
              <w:rPr>
                <w:sz w:val="20"/>
                <w:szCs w:val="20"/>
              </w:rPr>
              <w:t>113,2</w:t>
            </w:r>
          </w:p>
        </w:tc>
      </w:tr>
      <w:tr w:rsidR="00E0178C" w:rsidRPr="000048F4" w:rsidTr="00CA3682">
        <w:trPr>
          <w:trHeight w:val="30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F027E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78C" w:rsidRPr="00F027E5" w:rsidRDefault="00E0178C" w:rsidP="00CA3682">
            <w:pPr>
              <w:rPr>
                <w:bCs/>
                <w:sz w:val="18"/>
                <w:szCs w:val="18"/>
              </w:rPr>
            </w:pPr>
            <w:r w:rsidRPr="00F027E5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17 294,8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5 413,1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31,3%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F027E5">
              <w:rPr>
                <w:sz w:val="20"/>
                <w:szCs w:val="20"/>
              </w:rPr>
              <w:t>3 009,8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F027E5">
              <w:rPr>
                <w:sz w:val="20"/>
                <w:szCs w:val="20"/>
              </w:rPr>
              <w:t>179,9</w:t>
            </w:r>
          </w:p>
        </w:tc>
      </w:tr>
      <w:tr w:rsidR="00E0178C" w:rsidRPr="000048F4" w:rsidTr="00CA3682">
        <w:trPr>
          <w:trHeight w:val="63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F027E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78C" w:rsidRPr="00F027E5" w:rsidRDefault="00E0178C" w:rsidP="00CA3682">
            <w:pPr>
              <w:rPr>
                <w:bCs/>
                <w:sz w:val="18"/>
                <w:szCs w:val="18"/>
              </w:rPr>
            </w:pPr>
            <w:r w:rsidRPr="00F027E5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13 313,0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406,4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3,1%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F027E5">
              <w:rPr>
                <w:sz w:val="20"/>
                <w:szCs w:val="20"/>
              </w:rPr>
              <w:t>283,2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F027E5">
              <w:rPr>
                <w:sz w:val="20"/>
                <w:szCs w:val="20"/>
              </w:rPr>
              <w:t>143,5</w:t>
            </w:r>
          </w:p>
        </w:tc>
      </w:tr>
      <w:tr w:rsidR="00E0178C" w:rsidRPr="000048F4" w:rsidTr="00CA3682">
        <w:trPr>
          <w:trHeight w:val="30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F027E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78C" w:rsidRPr="00F027E5" w:rsidRDefault="00E0178C" w:rsidP="00CA3682">
            <w:pPr>
              <w:rPr>
                <w:bCs/>
                <w:sz w:val="18"/>
                <w:szCs w:val="18"/>
              </w:rPr>
            </w:pPr>
            <w:r w:rsidRPr="00F027E5"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422 136,8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251 372,6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59,5%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F027E5">
              <w:rPr>
                <w:sz w:val="20"/>
                <w:szCs w:val="20"/>
              </w:rPr>
              <w:t>212 693,4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F027E5">
              <w:rPr>
                <w:sz w:val="20"/>
                <w:szCs w:val="20"/>
              </w:rPr>
              <w:t>118,2</w:t>
            </w:r>
          </w:p>
        </w:tc>
      </w:tr>
      <w:tr w:rsidR="00E0178C" w:rsidRPr="000048F4" w:rsidTr="00CA3682">
        <w:trPr>
          <w:trHeight w:val="30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F027E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78C" w:rsidRPr="00F027E5" w:rsidRDefault="00E0178C" w:rsidP="00CA3682">
            <w:pPr>
              <w:rPr>
                <w:bCs/>
                <w:sz w:val="18"/>
                <w:szCs w:val="18"/>
              </w:rPr>
            </w:pPr>
            <w:r w:rsidRPr="00F027E5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44 760,0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26 581,4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59,4%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F027E5">
              <w:rPr>
                <w:sz w:val="20"/>
                <w:szCs w:val="20"/>
              </w:rPr>
              <w:t>25 285,8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F027E5">
              <w:rPr>
                <w:sz w:val="20"/>
                <w:szCs w:val="20"/>
              </w:rPr>
              <w:t>105,1</w:t>
            </w:r>
          </w:p>
        </w:tc>
      </w:tr>
      <w:tr w:rsidR="00E0178C" w:rsidRPr="000048F4" w:rsidTr="00CA3682">
        <w:trPr>
          <w:trHeight w:val="30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F027E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78C" w:rsidRPr="00F027E5" w:rsidRDefault="00E0178C" w:rsidP="00CA3682">
            <w:pPr>
              <w:rPr>
                <w:bCs/>
                <w:sz w:val="18"/>
                <w:szCs w:val="18"/>
              </w:rPr>
            </w:pPr>
            <w:r w:rsidRPr="00F027E5">
              <w:rPr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219,8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87,9%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F027E5">
              <w:rPr>
                <w:sz w:val="20"/>
                <w:szCs w:val="20"/>
              </w:rPr>
              <w:t>99,9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F027E5">
              <w:rPr>
                <w:sz w:val="20"/>
                <w:szCs w:val="20"/>
              </w:rPr>
              <w:t>220,1</w:t>
            </w:r>
          </w:p>
        </w:tc>
      </w:tr>
      <w:tr w:rsidR="00E0178C" w:rsidRPr="000048F4" w:rsidTr="00CA3682">
        <w:trPr>
          <w:trHeight w:val="30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F027E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78C" w:rsidRPr="00F027E5" w:rsidRDefault="00E0178C" w:rsidP="00CA3682">
            <w:pPr>
              <w:rPr>
                <w:bCs/>
                <w:sz w:val="18"/>
                <w:szCs w:val="18"/>
              </w:rPr>
            </w:pPr>
            <w:r w:rsidRPr="00F027E5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165 623,3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64 994,7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39,2%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8C" w:rsidRPr="00F027E5" w:rsidRDefault="00E0178C" w:rsidP="00CA3682">
            <w:pPr>
              <w:jc w:val="center"/>
              <w:rPr>
                <w:sz w:val="18"/>
                <w:szCs w:val="18"/>
              </w:rPr>
            </w:pPr>
            <w:r w:rsidRPr="00F027E5">
              <w:rPr>
                <w:sz w:val="20"/>
                <w:szCs w:val="20"/>
              </w:rPr>
              <w:t>38 421,3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78C" w:rsidRPr="00CA3682" w:rsidRDefault="00E0178C" w:rsidP="00CA3682">
            <w:pPr>
              <w:jc w:val="center"/>
              <w:rPr>
                <w:sz w:val="18"/>
                <w:szCs w:val="18"/>
              </w:rPr>
            </w:pPr>
            <w:r w:rsidRPr="00F027E5">
              <w:rPr>
                <w:sz w:val="20"/>
                <w:szCs w:val="20"/>
              </w:rPr>
              <w:t>169,2</w:t>
            </w:r>
          </w:p>
        </w:tc>
      </w:tr>
      <w:tr w:rsidR="00E0178C" w:rsidRPr="000048F4" w:rsidTr="00CA3682">
        <w:trPr>
          <w:trHeight w:val="30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F027E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78C" w:rsidRPr="00F027E5" w:rsidRDefault="00E0178C" w:rsidP="00CA3682">
            <w:pPr>
              <w:rPr>
                <w:bCs/>
                <w:sz w:val="18"/>
                <w:szCs w:val="18"/>
              </w:rPr>
            </w:pPr>
            <w:r w:rsidRPr="00F027E5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34,3%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78C" w:rsidRPr="00F027E5" w:rsidRDefault="00E0178C" w:rsidP="00CA3682">
            <w:pPr>
              <w:jc w:val="center"/>
              <w:rPr>
                <w:sz w:val="18"/>
                <w:szCs w:val="18"/>
              </w:rPr>
            </w:pPr>
            <w:r w:rsidRPr="00F027E5">
              <w:rPr>
                <w:sz w:val="20"/>
                <w:szCs w:val="20"/>
              </w:rPr>
              <w:t>461,4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78C" w:rsidRPr="00CA3682" w:rsidRDefault="00E0178C" w:rsidP="00CA3682">
            <w:pPr>
              <w:jc w:val="center"/>
              <w:rPr>
                <w:sz w:val="18"/>
                <w:szCs w:val="18"/>
              </w:rPr>
            </w:pPr>
            <w:r w:rsidRPr="00F027E5">
              <w:rPr>
                <w:sz w:val="20"/>
                <w:szCs w:val="20"/>
              </w:rPr>
              <w:t>17,1</w:t>
            </w:r>
          </w:p>
        </w:tc>
      </w:tr>
      <w:tr w:rsidR="00E0178C" w:rsidRPr="000048F4" w:rsidTr="00CA3682">
        <w:trPr>
          <w:trHeight w:val="30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F027E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78C" w:rsidRPr="00F027E5" w:rsidRDefault="00E0178C" w:rsidP="00CA3682">
            <w:pPr>
              <w:rPr>
                <w:bCs/>
                <w:sz w:val="18"/>
                <w:szCs w:val="18"/>
              </w:rPr>
            </w:pPr>
            <w:r w:rsidRPr="00F027E5">
              <w:rPr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37,3%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F027E5"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F027E5">
              <w:rPr>
                <w:sz w:val="20"/>
                <w:szCs w:val="20"/>
              </w:rPr>
              <w:t>#ДЕЛ/0!</w:t>
            </w:r>
          </w:p>
        </w:tc>
      </w:tr>
      <w:tr w:rsidR="00E0178C" w:rsidRPr="000048F4" w:rsidTr="00CA3682">
        <w:trPr>
          <w:trHeight w:val="76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8C" w:rsidRPr="00CA3682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CA3682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78C" w:rsidRPr="00F027E5" w:rsidRDefault="00E0178C" w:rsidP="00CA3682">
            <w:pPr>
              <w:rPr>
                <w:bCs/>
                <w:sz w:val="18"/>
                <w:szCs w:val="18"/>
              </w:rPr>
            </w:pPr>
            <w:r w:rsidRPr="00F027E5">
              <w:rPr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23 100,9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12 744,0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55,2%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F027E5">
              <w:rPr>
                <w:sz w:val="20"/>
                <w:szCs w:val="20"/>
              </w:rPr>
              <w:t>10489,7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F027E5">
              <w:rPr>
                <w:sz w:val="20"/>
                <w:szCs w:val="20"/>
              </w:rPr>
              <w:t>121,5</w:t>
            </w:r>
          </w:p>
        </w:tc>
      </w:tr>
      <w:tr w:rsidR="00E0178C" w:rsidRPr="000048F4" w:rsidTr="00CA3682">
        <w:trPr>
          <w:trHeight w:val="364"/>
        </w:trPr>
        <w:tc>
          <w:tcPr>
            <w:tcW w:w="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F027E5" w:rsidRDefault="00E0178C" w:rsidP="00CA3682">
            <w:pPr>
              <w:rPr>
                <w:bCs/>
                <w:sz w:val="18"/>
                <w:szCs w:val="18"/>
              </w:rPr>
            </w:pPr>
            <w:r w:rsidRPr="00F027E5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720 613,9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382 037,5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53,0%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78C" w:rsidRPr="00F027E5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F027E5">
              <w:rPr>
                <w:b/>
                <w:bCs/>
                <w:sz w:val="20"/>
                <w:szCs w:val="20"/>
              </w:rPr>
              <w:t>307549,3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78C" w:rsidRPr="00CA3682" w:rsidRDefault="00E0178C" w:rsidP="00CA3682">
            <w:pPr>
              <w:jc w:val="center"/>
              <w:rPr>
                <w:b/>
                <w:bCs/>
                <w:sz w:val="18"/>
                <w:szCs w:val="18"/>
              </w:rPr>
            </w:pPr>
            <w:r w:rsidRPr="00CA3682">
              <w:rPr>
                <w:b/>
                <w:sz w:val="20"/>
                <w:szCs w:val="20"/>
              </w:rPr>
              <w:t>124,2</w:t>
            </w:r>
          </w:p>
        </w:tc>
      </w:tr>
    </w:tbl>
    <w:p w:rsidR="00E0178C" w:rsidRPr="00CA3682" w:rsidRDefault="00E0178C" w:rsidP="00E0178C">
      <w:pPr>
        <w:ind w:left="426" w:firstLine="282"/>
        <w:jc w:val="both"/>
        <w:rPr>
          <w:b/>
          <w:color w:val="C00000"/>
          <w:sz w:val="28"/>
          <w:szCs w:val="28"/>
        </w:rPr>
      </w:pPr>
    </w:p>
    <w:p w:rsidR="00E0178C" w:rsidRPr="000B7A63" w:rsidRDefault="00E0178C" w:rsidP="00E0178C">
      <w:pPr>
        <w:ind w:left="426" w:firstLine="282"/>
        <w:jc w:val="both"/>
        <w:rPr>
          <w:b/>
          <w:sz w:val="28"/>
          <w:szCs w:val="28"/>
        </w:rPr>
      </w:pPr>
      <w:r w:rsidRPr="000B7A63">
        <w:rPr>
          <w:b/>
          <w:sz w:val="28"/>
          <w:szCs w:val="28"/>
        </w:rPr>
        <w:t xml:space="preserve">4.1. Анализ исполнения расходов по разделам и подразделам бюджетной классификации расходов </w:t>
      </w:r>
    </w:p>
    <w:p w:rsidR="00E0178C" w:rsidRPr="000F6496" w:rsidRDefault="00E0178C" w:rsidP="00E0178C">
      <w:pPr>
        <w:ind w:firstLine="708"/>
        <w:jc w:val="both"/>
        <w:rPr>
          <w:sz w:val="28"/>
          <w:szCs w:val="28"/>
        </w:rPr>
      </w:pPr>
    </w:p>
    <w:p w:rsidR="00E0178C" w:rsidRPr="00CA3682" w:rsidRDefault="00E0178C" w:rsidP="00E0178C">
      <w:pPr>
        <w:ind w:firstLine="708"/>
        <w:jc w:val="both"/>
        <w:rPr>
          <w:sz w:val="28"/>
          <w:szCs w:val="28"/>
        </w:rPr>
      </w:pPr>
      <w:r w:rsidRPr="000F6496">
        <w:rPr>
          <w:sz w:val="28"/>
          <w:szCs w:val="28"/>
        </w:rPr>
        <w:t>Исполнение расходов бюджета первое полугодие 2020 года осуществлялось по 12 разделам бюджетной классификации расходов. Наибольший удельный вес в общем объеме расходов составили расходы по  разделу 0</w:t>
      </w:r>
      <w:r w:rsidRPr="00CA3682">
        <w:rPr>
          <w:sz w:val="28"/>
          <w:szCs w:val="28"/>
        </w:rPr>
        <w:t>7</w:t>
      </w:r>
      <w:r w:rsidRPr="000F6496">
        <w:rPr>
          <w:sz w:val="28"/>
          <w:szCs w:val="28"/>
        </w:rPr>
        <w:t xml:space="preserve"> «</w:t>
      </w:r>
      <w:r w:rsidRPr="00CA3682">
        <w:rPr>
          <w:bCs/>
          <w:sz w:val="28"/>
          <w:szCs w:val="28"/>
        </w:rPr>
        <w:t>Образование</w:t>
      </w:r>
      <w:r w:rsidRPr="00CA3682" w:rsidDel="0036021F">
        <w:rPr>
          <w:sz w:val="28"/>
          <w:szCs w:val="28"/>
        </w:rPr>
        <w:t xml:space="preserve"> </w:t>
      </w:r>
      <w:r w:rsidRPr="000F6496">
        <w:rPr>
          <w:sz w:val="28"/>
          <w:szCs w:val="28"/>
        </w:rPr>
        <w:t>»</w:t>
      </w:r>
      <w:r w:rsidRPr="00CA3682">
        <w:rPr>
          <w:sz w:val="28"/>
          <w:szCs w:val="28"/>
        </w:rPr>
        <w:t>-65,8 %.</w:t>
      </w:r>
      <w:r w:rsidRPr="000F6496">
        <w:rPr>
          <w:sz w:val="28"/>
          <w:szCs w:val="28"/>
        </w:rPr>
        <w:t xml:space="preserve"> Вторым по объему является раздел «</w:t>
      </w:r>
      <w:r w:rsidRPr="00CA3682">
        <w:rPr>
          <w:sz w:val="28"/>
          <w:szCs w:val="28"/>
        </w:rPr>
        <w:t>Социальная политика</w:t>
      </w:r>
      <w:r w:rsidRPr="000F6496">
        <w:rPr>
          <w:sz w:val="28"/>
          <w:szCs w:val="28"/>
        </w:rPr>
        <w:t>»-</w:t>
      </w:r>
      <w:r w:rsidRPr="00CA3682">
        <w:rPr>
          <w:sz w:val="28"/>
          <w:szCs w:val="28"/>
        </w:rPr>
        <w:t xml:space="preserve">17,0 </w:t>
      </w:r>
      <w:r w:rsidRPr="000F6496">
        <w:rPr>
          <w:sz w:val="28"/>
          <w:szCs w:val="28"/>
        </w:rPr>
        <w:t xml:space="preserve">%. </w:t>
      </w:r>
      <w:r w:rsidRPr="00CA3682">
        <w:rPr>
          <w:sz w:val="28"/>
          <w:szCs w:val="28"/>
        </w:rPr>
        <w:t>Третьи</w:t>
      </w:r>
      <w:proofErr w:type="gramStart"/>
      <w:r w:rsidRPr="00CA3682">
        <w:rPr>
          <w:sz w:val="28"/>
          <w:szCs w:val="28"/>
        </w:rPr>
        <w:t>м-</w:t>
      </w:r>
      <w:proofErr w:type="gramEnd"/>
      <w:r w:rsidRPr="00CA3682">
        <w:rPr>
          <w:sz w:val="28"/>
          <w:szCs w:val="28"/>
        </w:rPr>
        <w:t>«Культура, кинематография»-7%.</w:t>
      </w:r>
      <w:r w:rsidRPr="000F6496">
        <w:rPr>
          <w:sz w:val="28"/>
          <w:szCs w:val="28"/>
        </w:rPr>
        <w:t xml:space="preserve">Четвертое место занимает раздел </w:t>
      </w:r>
      <w:r w:rsidRPr="00CA3682">
        <w:rPr>
          <w:sz w:val="28"/>
          <w:szCs w:val="28"/>
        </w:rPr>
        <w:t xml:space="preserve">«Общегосударственные вопросы»-4,7%.  Раздел </w:t>
      </w:r>
      <w:r w:rsidRPr="000F6496">
        <w:rPr>
          <w:sz w:val="28"/>
          <w:szCs w:val="28"/>
        </w:rPr>
        <w:t>«межбюджетные трансферты общего характера бюджетам бюджетной системы Российской Федерации»</w:t>
      </w:r>
      <w:r w:rsidRPr="00CA3682">
        <w:rPr>
          <w:bCs/>
          <w:sz w:val="28"/>
          <w:szCs w:val="28"/>
        </w:rPr>
        <w:t>-3,3 %.</w:t>
      </w:r>
      <w:r w:rsidRPr="000F6496">
        <w:rPr>
          <w:bCs/>
          <w:sz w:val="18"/>
          <w:szCs w:val="18"/>
        </w:rPr>
        <w:t xml:space="preserve"> </w:t>
      </w:r>
    </w:p>
    <w:p w:rsidR="00E0178C" w:rsidRPr="000F6496" w:rsidRDefault="00E0178C" w:rsidP="00E0178C">
      <w:pPr>
        <w:ind w:firstLine="708"/>
        <w:jc w:val="both"/>
        <w:rPr>
          <w:sz w:val="28"/>
          <w:szCs w:val="28"/>
        </w:rPr>
      </w:pPr>
      <w:r w:rsidRPr="000F6496">
        <w:rPr>
          <w:sz w:val="28"/>
          <w:szCs w:val="28"/>
        </w:rPr>
        <w:t xml:space="preserve">Очень низкий уровень исполнения (ниже </w:t>
      </w:r>
      <w:r w:rsidRPr="00CA3682">
        <w:rPr>
          <w:sz w:val="28"/>
          <w:szCs w:val="28"/>
        </w:rPr>
        <w:t>1,0</w:t>
      </w:r>
      <w:r w:rsidRPr="000F6496">
        <w:rPr>
          <w:sz w:val="28"/>
          <w:szCs w:val="28"/>
        </w:rPr>
        <w:t xml:space="preserve"> %) отмечается по следующим подразделам функциональной классификации расходов кожуунного бюджета:</w:t>
      </w:r>
    </w:p>
    <w:p w:rsidR="00E0178C" w:rsidRPr="000F6496" w:rsidRDefault="00E0178C" w:rsidP="00E0178C">
      <w:pPr>
        <w:ind w:firstLine="708"/>
        <w:jc w:val="both"/>
        <w:rPr>
          <w:sz w:val="28"/>
          <w:szCs w:val="28"/>
        </w:rPr>
      </w:pPr>
      <w:r w:rsidRPr="000F6496">
        <w:rPr>
          <w:sz w:val="28"/>
          <w:szCs w:val="28"/>
        </w:rPr>
        <w:t>-«Средства массовой информации»-</w:t>
      </w:r>
      <w:r w:rsidRPr="00CA3682">
        <w:rPr>
          <w:sz w:val="28"/>
          <w:szCs w:val="28"/>
        </w:rPr>
        <w:t>0,010</w:t>
      </w:r>
      <w:r w:rsidRPr="000F6496">
        <w:rPr>
          <w:sz w:val="28"/>
          <w:szCs w:val="28"/>
        </w:rPr>
        <w:t>%.</w:t>
      </w:r>
    </w:p>
    <w:p w:rsidR="00E0178C" w:rsidRDefault="00E0178C" w:rsidP="00E0178C">
      <w:pPr>
        <w:ind w:firstLine="708"/>
        <w:jc w:val="both"/>
        <w:rPr>
          <w:sz w:val="28"/>
          <w:szCs w:val="28"/>
        </w:rPr>
      </w:pPr>
      <w:r w:rsidRPr="000F6496">
        <w:rPr>
          <w:sz w:val="28"/>
          <w:szCs w:val="28"/>
        </w:rPr>
        <w:t>-</w:t>
      </w:r>
      <w:r w:rsidRPr="00CA3682">
        <w:rPr>
          <w:sz w:val="28"/>
          <w:szCs w:val="28"/>
        </w:rPr>
        <w:t>«Физическая культура и спорт</w:t>
      </w:r>
      <w:r w:rsidRPr="000F6496">
        <w:rPr>
          <w:sz w:val="28"/>
          <w:szCs w:val="28"/>
        </w:rPr>
        <w:t>» -</w:t>
      </w:r>
      <w:r w:rsidRPr="00CA3682">
        <w:rPr>
          <w:sz w:val="28"/>
          <w:szCs w:val="28"/>
        </w:rPr>
        <w:t>0,021</w:t>
      </w:r>
      <w:r w:rsidRPr="000F6496">
        <w:rPr>
          <w:sz w:val="28"/>
          <w:szCs w:val="28"/>
        </w:rPr>
        <w:t>%.</w:t>
      </w:r>
    </w:p>
    <w:p w:rsidR="00E0178C" w:rsidRPr="000F6496" w:rsidRDefault="00E0178C" w:rsidP="00E01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-«Здравоохранение»-0,058%.</w:t>
      </w:r>
    </w:p>
    <w:p w:rsidR="00E0178C" w:rsidRPr="00496D91" w:rsidRDefault="00E0178C" w:rsidP="00E0178C">
      <w:pPr>
        <w:ind w:firstLine="708"/>
        <w:jc w:val="both"/>
        <w:rPr>
          <w:sz w:val="28"/>
          <w:szCs w:val="28"/>
        </w:rPr>
      </w:pPr>
      <w:r w:rsidRPr="00496D91">
        <w:rPr>
          <w:sz w:val="28"/>
          <w:szCs w:val="28"/>
        </w:rPr>
        <w:t>Анализ исполнения расходов бюджета по отдельным разделам классификации расходов в отчетном периоде показал следующее.</w:t>
      </w:r>
    </w:p>
    <w:p w:rsidR="00E0178C" w:rsidRPr="00496D91" w:rsidRDefault="00E0178C" w:rsidP="00E0178C">
      <w:pPr>
        <w:ind w:firstLine="708"/>
        <w:jc w:val="both"/>
        <w:rPr>
          <w:sz w:val="28"/>
          <w:szCs w:val="28"/>
        </w:rPr>
      </w:pPr>
      <w:r w:rsidRPr="00496D91">
        <w:rPr>
          <w:sz w:val="28"/>
          <w:szCs w:val="28"/>
        </w:rPr>
        <w:t xml:space="preserve"> По разделу </w:t>
      </w:r>
      <w:r w:rsidRPr="00496D91">
        <w:rPr>
          <w:b/>
          <w:sz w:val="28"/>
          <w:szCs w:val="28"/>
        </w:rPr>
        <w:t>01</w:t>
      </w:r>
      <w:r w:rsidRPr="00496D91">
        <w:rPr>
          <w:sz w:val="28"/>
          <w:szCs w:val="28"/>
        </w:rPr>
        <w:t xml:space="preserve"> </w:t>
      </w:r>
      <w:r w:rsidRPr="00496D91">
        <w:rPr>
          <w:b/>
          <w:sz w:val="28"/>
          <w:szCs w:val="28"/>
        </w:rPr>
        <w:t>«Общегосударственные вопросы»</w:t>
      </w:r>
      <w:r w:rsidRPr="00496D91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>в первом полугодии</w:t>
      </w:r>
      <w:r w:rsidRPr="00496D91">
        <w:rPr>
          <w:sz w:val="28"/>
          <w:szCs w:val="28"/>
        </w:rPr>
        <w:t xml:space="preserve"> 2020 года исполнены в сумме </w:t>
      </w:r>
      <w:r>
        <w:rPr>
          <w:sz w:val="28"/>
          <w:szCs w:val="28"/>
        </w:rPr>
        <w:t>18014,5</w:t>
      </w:r>
      <w:r w:rsidRPr="00496D91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 xml:space="preserve">60,5 </w:t>
      </w:r>
      <w:r w:rsidRPr="00496D91">
        <w:rPr>
          <w:sz w:val="28"/>
          <w:szCs w:val="28"/>
        </w:rPr>
        <w:t>%  ут</w:t>
      </w:r>
      <w:r>
        <w:rPr>
          <w:sz w:val="28"/>
          <w:szCs w:val="28"/>
        </w:rPr>
        <w:t>очн</w:t>
      </w:r>
      <w:r w:rsidRPr="00496D91">
        <w:rPr>
          <w:sz w:val="28"/>
          <w:szCs w:val="28"/>
        </w:rPr>
        <w:t xml:space="preserve">енной бюджетной росписью. Доля расходов по разделу в общей структуре расходов бюджета составила </w:t>
      </w:r>
      <w:r>
        <w:rPr>
          <w:sz w:val="28"/>
          <w:szCs w:val="28"/>
        </w:rPr>
        <w:t>4,7</w:t>
      </w:r>
      <w:r w:rsidRPr="00496D91">
        <w:rPr>
          <w:sz w:val="28"/>
          <w:szCs w:val="28"/>
        </w:rPr>
        <w:t xml:space="preserve"> %. По разделу отмечено увеличение объема кассовых расходов к аналогичному периоду 2019 года  на  </w:t>
      </w:r>
      <w:r>
        <w:rPr>
          <w:sz w:val="28"/>
          <w:szCs w:val="28"/>
        </w:rPr>
        <w:t>121,3</w:t>
      </w:r>
      <w:r w:rsidRPr="00496D91">
        <w:rPr>
          <w:sz w:val="28"/>
          <w:szCs w:val="28"/>
        </w:rPr>
        <w:t xml:space="preserve">%. </w:t>
      </w:r>
    </w:p>
    <w:p w:rsidR="00E0178C" w:rsidRPr="00496D91" w:rsidRDefault="00E0178C" w:rsidP="00E0178C">
      <w:pPr>
        <w:ind w:firstLine="708"/>
        <w:jc w:val="both"/>
        <w:rPr>
          <w:sz w:val="28"/>
          <w:szCs w:val="28"/>
        </w:rPr>
      </w:pPr>
      <w:r w:rsidRPr="00496D91">
        <w:rPr>
          <w:sz w:val="28"/>
          <w:szCs w:val="28"/>
        </w:rPr>
        <w:t xml:space="preserve">По разделу </w:t>
      </w:r>
      <w:r w:rsidRPr="00496D91">
        <w:rPr>
          <w:b/>
          <w:sz w:val="28"/>
          <w:szCs w:val="28"/>
        </w:rPr>
        <w:t>02 «Национальная оборона»</w:t>
      </w:r>
      <w:r w:rsidRPr="00496D91">
        <w:rPr>
          <w:sz w:val="28"/>
          <w:szCs w:val="28"/>
        </w:rPr>
        <w:t xml:space="preserve"> расходы бюджета </w:t>
      </w:r>
      <w:r w:rsidRPr="00CA3682">
        <w:rPr>
          <w:sz w:val="28"/>
          <w:szCs w:val="28"/>
        </w:rPr>
        <w:t>в первом полугодии</w:t>
      </w:r>
      <w:r w:rsidRPr="00496D91">
        <w:rPr>
          <w:sz w:val="28"/>
          <w:szCs w:val="28"/>
        </w:rPr>
        <w:t xml:space="preserve"> 2020 года  сложились в сумме </w:t>
      </w:r>
      <w:r w:rsidRPr="00CA3682">
        <w:rPr>
          <w:sz w:val="28"/>
          <w:szCs w:val="28"/>
        </w:rPr>
        <w:t>683,2</w:t>
      </w:r>
      <w:r w:rsidRPr="00496D91">
        <w:rPr>
          <w:sz w:val="28"/>
          <w:szCs w:val="28"/>
        </w:rPr>
        <w:t xml:space="preserve"> тыс. рублей, или </w:t>
      </w:r>
      <w:r w:rsidRPr="00CA3682">
        <w:rPr>
          <w:sz w:val="28"/>
          <w:szCs w:val="28"/>
        </w:rPr>
        <w:t>49,4</w:t>
      </w:r>
      <w:r w:rsidRPr="00496D91">
        <w:rPr>
          <w:sz w:val="28"/>
          <w:szCs w:val="28"/>
        </w:rPr>
        <w:t xml:space="preserve"> % к объему расходов, предусмотренных уточненной бюджетной росписью на год. Темп роста к аналогичному периоду 2019 года составил </w:t>
      </w:r>
      <w:r w:rsidRPr="00CA3682">
        <w:rPr>
          <w:sz w:val="28"/>
          <w:szCs w:val="28"/>
        </w:rPr>
        <w:t>107,0</w:t>
      </w:r>
      <w:r w:rsidRPr="00496D91">
        <w:rPr>
          <w:sz w:val="28"/>
          <w:szCs w:val="28"/>
        </w:rPr>
        <w:t xml:space="preserve"> %. Структура расходов раздела представлена 1 подразделом: 02 03 «Мобилизационная и вневойсковая подготовка».</w:t>
      </w:r>
    </w:p>
    <w:p w:rsidR="00E0178C" w:rsidRPr="00496D91" w:rsidRDefault="00E0178C" w:rsidP="00E0178C">
      <w:pPr>
        <w:ind w:firstLine="708"/>
        <w:jc w:val="both"/>
        <w:rPr>
          <w:sz w:val="28"/>
          <w:szCs w:val="28"/>
        </w:rPr>
      </w:pPr>
      <w:r w:rsidRPr="00496D91">
        <w:rPr>
          <w:sz w:val="28"/>
          <w:szCs w:val="28"/>
        </w:rPr>
        <w:t xml:space="preserve">По разделу </w:t>
      </w:r>
      <w:r w:rsidRPr="00496D91">
        <w:rPr>
          <w:b/>
          <w:sz w:val="28"/>
          <w:szCs w:val="28"/>
        </w:rPr>
        <w:t>03 «Национальная безопасность и правоохранительная деятельность»</w:t>
      </w:r>
      <w:r w:rsidRPr="00496D91">
        <w:rPr>
          <w:sz w:val="28"/>
          <w:szCs w:val="28"/>
        </w:rPr>
        <w:t xml:space="preserve"> расходы бюджета </w:t>
      </w:r>
      <w:r w:rsidRPr="00CA3682">
        <w:rPr>
          <w:sz w:val="28"/>
          <w:szCs w:val="28"/>
        </w:rPr>
        <w:t xml:space="preserve">за </w:t>
      </w:r>
      <w:r w:rsidRPr="00496D91">
        <w:rPr>
          <w:sz w:val="28"/>
          <w:szCs w:val="28"/>
        </w:rPr>
        <w:t xml:space="preserve">первое полугодие 2020 года 2020 года составили </w:t>
      </w:r>
      <w:r w:rsidRPr="00CA3682">
        <w:rPr>
          <w:sz w:val="28"/>
          <w:szCs w:val="28"/>
        </w:rPr>
        <w:t>1492,5</w:t>
      </w:r>
      <w:r w:rsidRPr="00496D91">
        <w:rPr>
          <w:sz w:val="28"/>
          <w:szCs w:val="28"/>
        </w:rPr>
        <w:t xml:space="preserve"> тыс. рублей, или </w:t>
      </w:r>
      <w:r w:rsidRPr="00CA3682">
        <w:rPr>
          <w:sz w:val="28"/>
          <w:szCs w:val="28"/>
        </w:rPr>
        <w:t>56,5</w:t>
      </w:r>
      <w:r w:rsidRPr="00496D91">
        <w:rPr>
          <w:sz w:val="28"/>
          <w:szCs w:val="28"/>
        </w:rPr>
        <w:t>% к объему расходов, предусмотренных уточненной бюджетной росписью на 2020 год</w:t>
      </w:r>
      <w:r w:rsidRPr="00496D91">
        <w:t xml:space="preserve">. </w:t>
      </w:r>
      <w:proofErr w:type="gramStart"/>
      <w:r w:rsidRPr="00496D91">
        <w:rPr>
          <w:sz w:val="28"/>
          <w:szCs w:val="28"/>
        </w:rPr>
        <w:t xml:space="preserve">По разделу отмечено увеличение кассовых расходов к аналогичному периоду 2019 года  на </w:t>
      </w:r>
      <w:r w:rsidRPr="00CA3682">
        <w:rPr>
          <w:sz w:val="28"/>
          <w:szCs w:val="28"/>
        </w:rPr>
        <w:t>113,2</w:t>
      </w:r>
      <w:r w:rsidRPr="00496D91">
        <w:rPr>
          <w:sz w:val="28"/>
          <w:szCs w:val="28"/>
        </w:rPr>
        <w:t xml:space="preserve"> %. Исполнение по подразделу классификации расходов 03 09 «Защита населения и территории от чрезвычайных ситуаций природного и техногенного характера, гражданская оборона» - </w:t>
      </w:r>
      <w:r>
        <w:rPr>
          <w:sz w:val="28"/>
          <w:szCs w:val="28"/>
        </w:rPr>
        <w:t>58,9</w:t>
      </w:r>
      <w:r w:rsidRPr="00496D91">
        <w:rPr>
          <w:sz w:val="28"/>
          <w:szCs w:val="28"/>
        </w:rPr>
        <w:t xml:space="preserve">%, по подразделу 03 14 «Другие вопросы в области национальной безопасности и правоохранительной деятельности» кассовые расходы составили </w:t>
      </w:r>
      <w:r>
        <w:rPr>
          <w:sz w:val="28"/>
          <w:szCs w:val="28"/>
        </w:rPr>
        <w:t>39,3</w:t>
      </w:r>
      <w:r w:rsidRPr="00496D91">
        <w:rPr>
          <w:sz w:val="28"/>
          <w:szCs w:val="28"/>
        </w:rPr>
        <w:t xml:space="preserve"> % от утвержденных.</w:t>
      </w:r>
      <w:proofErr w:type="gramEnd"/>
    </w:p>
    <w:p w:rsidR="00E0178C" w:rsidRPr="00391342" w:rsidRDefault="00E0178C" w:rsidP="00E0178C">
      <w:pPr>
        <w:ind w:firstLine="708"/>
        <w:jc w:val="both"/>
        <w:rPr>
          <w:sz w:val="28"/>
          <w:szCs w:val="28"/>
        </w:rPr>
      </w:pPr>
      <w:r w:rsidRPr="00391342">
        <w:rPr>
          <w:sz w:val="28"/>
          <w:szCs w:val="28"/>
        </w:rPr>
        <w:t xml:space="preserve"> </w:t>
      </w:r>
      <w:proofErr w:type="gramStart"/>
      <w:r w:rsidRPr="00CA3682">
        <w:rPr>
          <w:sz w:val="28"/>
          <w:szCs w:val="28"/>
        </w:rPr>
        <w:t xml:space="preserve">По разделу </w:t>
      </w:r>
      <w:r w:rsidRPr="00CA3682">
        <w:rPr>
          <w:b/>
          <w:sz w:val="28"/>
          <w:szCs w:val="28"/>
        </w:rPr>
        <w:t>04 «Национальная экономика»</w:t>
      </w:r>
      <w:r w:rsidRPr="00CA3682">
        <w:rPr>
          <w:sz w:val="28"/>
          <w:szCs w:val="28"/>
        </w:rPr>
        <w:t xml:space="preserve"> исполнение расходов в 1 полугодии 2020 года сложилось в объеме 5413,1тыс. рублей или 31,3 %. Доля расходов по разделу в общей структуре расходов бюджета составила 1,4 %. Исполнение по подразделам классификации расходов 04 05 «Сельское хозяйство и рыболовство», 04 09 «Дорожное хозяйство», 04 12 «Другие вопросы в области национальной экономики» составили 73,3 %, 11,1% и 23,8% соответственно</w:t>
      </w:r>
      <w:proofErr w:type="gramEnd"/>
      <w:r w:rsidRPr="00CA3682">
        <w:rPr>
          <w:sz w:val="28"/>
          <w:szCs w:val="28"/>
        </w:rPr>
        <w:t>. В целом по разделу отмечено увеличение объема кассовых расходов к аналогичному периоду 2019 года  на 179,9 %.</w:t>
      </w:r>
      <w:r w:rsidRPr="00391342">
        <w:rPr>
          <w:sz w:val="28"/>
          <w:szCs w:val="28"/>
        </w:rPr>
        <w:t xml:space="preserve"> </w:t>
      </w:r>
    </w:p>
    <w:p w:rsidR="00E0178C" w:rsidRPr="00CA3682" w:rsidRDefault="00E0178C" w:rsidP="00E0178C">
      <w:pPr>
        <w:ind w:firstLine="708"/>
        <w:jc w:val="both"/>
        <w:rPr>
          <w:sz w:val="28"/>
          <w:szCs w:val="28"/>
        </w:rPr>
      </w:pPr>
      <w:r w:rsidRPr="00CA3682">
        <w:rPr>
          <w:sz w:val="28"/>
          <w:szCs w:val="28"/>
        </w:rPr>
        <w:t xml:space="preserve">По разделу </w:t>
      </w:r>
      <w:r w:rsidRPr="00CA3682">
        <w:rPr>
          <w:b/>
          <w:sz w:val="28"/>
          <w:szCs w:val="28"/>
        </w:rPr>
        <w:t>05 «Жилищно-коммунальное хозяйство»</w:t>
      </w:r>
      <w:r w:rsidRPr="00CA3682">
        <w:rPr>
          <w:sz w:val="28"/>
          <w:szCs w:val="28"/>
        </w:rPr>
        <w:t xml:space="preserve"> расходы бюджета первое полугодие 2020 года уточненной бюджетной росписью  предусмотрены в объеме 13313,0 тыс. рублей, исполнение составило 406,4тыс. рублей, или 3,1 %. </w:t>
      </w:r>
    </w:p>
    <w:p w:rsidR="00E0178C" w:rsidRPr="00CA3682" w:rsidRDefault="00E0178C" w:rsidP="00E0178C">
      <w:pPr>
        <w:ind w:firstLine="708"/>
        <w:jc w:val="both"/>
        <w:rPr>
          <w:sz w:val="28"/>
          <w:szCs w:val="28"/>
        </w:rPr>
      </w:pPr>
      <w:r w:rsidRPr="00CA3682">
        <w:rPr>
          <w:sz w:val="28"/>
          <w:szCs w:val="28"/>
        </w:rPr>
        <w:t xml:space="preserve">По разделу </w:t>
      </w:r>
      <w:r w:rsidRPr="00CA3682">
        <w:rPr>
          <w:b/>
          <w:sz w:val="28"/>
          <w:szCs w:val="28"/>
        </w:rPr>
        <w:t>07 «Образование»</w:t>
      </w:r>
      <w:r w:rsidRPr="00CA3682">
        <w:rPr>
          <w:sz w:val="28"/>
          <w:szCs w:val="28"/>
        </w:rPr>
        <w:t xml:space="preserve"> расходы бюджета первое полугодие 2020 года составили 251372,6 тыс. рублей, или 59,5 % к объему расходов, предусмотренных уточненной бюджетной росписью на год. Доля расходов в общей структуре расходов бюджета составила 65,8 %. Темп роста к аналогичному периоду 2019 года – 118,2 %</w:t>
      </w:r>
    </w:p>
    <w:p w:rsidR="00E0178C" w:rsidRPr="00CA3682" w:rsidRDefault="00E0178C" w:rsidP="00E0178C">
      <w:pPr>
        <w:ind w:firstLine="708"/>
        <w:jc w:val="both"/>
        <w:rPr>
          <w:sz w:val="28"/>
          <w:szCs w:val="28"/>
        </w:rPr>
      </w:pPr>
      <w:r w:rsidRPr="00CA3682">
        <w:rPr>
          <w:sz w:val="28"/>
          <w:szCs w:val="28"/>
        </w:rPr>
        <w:t xml:space="preserve">По разделу </w:t>
      </w:r>
      <w:r w:rsidRPr="00CA3682">
        <w:rPr>
          <w:b/>
          <w:sz w:val="28"/>
          <w:szCs w:val="28"/>
        </w:rPr>
        <w:t>08 «Культура, кинематография»</w:t>
      </w:r>
      <w:r w:rsidRPr="00CA3682">
        <w:rPr>
          <w:sz w:val="28"/>
          <w:szCs w:val="28"/>
        </w:rPr>
        <w:t xml:space="preserve"> на 2020 год расходы бюджета с учетом уточненной бюджетной росписи были утверждены в объеме 44760,0 тыс. рублей. Исполнение расходов первое полугодие 2020 года составило 26581,4 тыс. рублей, или  59,4%. В общем объеме бюджета доля расходов по разделу составила 7,0 %. Темп увеличения к аналогичному периоду прошлого года составил 105,1 %. </w:t>
      </w:r>
    </w:p>
    <w:p w:rsidR="00E0178C" w:rsidRPr="00CA3682" w:rsidRDefault="00E0178C" w:rsidP="00E0178C">
      <w:pPr>
        <w:ind w:firstLine="708"/>
        <w:jc w:val="both"/>
        <w:rPr>
          <w:sz w:val="28"/>
          <w:szCs w:val="28"/>
        </w:rPr>
      </w:pPr>
      <w:r w:rsidRPr="00CA3682">
        <w:rPr>
          <w:sz w:val="28"/>
          <w:szCs w:val="28"/>
        </w:rPr>
        <w:t xml:space="preserve">По разделу </w:t>
      </w:r>
      <w:r w:rsidRPr="00CA3682">
        <w:rPr>
          <w:b/>
          <w:sz w:val="28"/>
          <w:szCs w:val="28"/>
        </w:rPr>
        <w:t>10 «Социальная политика»</w:t>
      </w:r>
      <w:r w:rsidRPr="00CA3682">
        <w:rPr>
          <w:sz w:val="28"/>
          <w:szCs w:val="28"/>
        </w:rPr>
        <w:t xml:space="preserve"> расходы бюджета первое полугодие 2020 года  исполнены в сумме 64994,7 тыс. рублей, или на 39,2% к уточненным ассигнованиям. Доля расходов по разделу в общей структуре расходов бюджета составила 17,0 %. По сравнению с аналогичным периодом 2019 года расходы  увеличились на 169,2 %.</w:t>
      </w:r>
    </w:p>
    <w:p w:rsidR="00E0178C" w:rsidRPr="00CA3682" w:rsidRDefault="00E0178C" w:rsidP="00E0178C">
      <w:pPr>
        <w:ind w:firstLine="708"/>
        <w:jc w:val="both"/>
        <w:rPr>
          <w:sz w:val="28"/>
          <w:szCs w:val="28"/>
        </w:rPr>
      </w:pPr>
      <w:r w:rsidRPr="00CA3682">
        <w:rPr>
          <w:sz w:val="28"/>
          <w:szCs w:val="28"/>
        </w:rPr>
        <w:t xml:space="preserve">По разделу </w:t>
      </w:r>
      <w:r w:rsidRPr="00CA3682">
        <w:rPr>
          <w:b/>
          <w:sz w:val="28"/>
          <w:szCs w:val="28"/>
        </w:rPr>
        <w:t>11</w:t>
      </w:r>
      <w:r w:rsidRPr="00CA3682">
        <w:rPr>
          <w:sz w:val="28"/>
          <w:szCs w:val="28"/>
        </w:rPr>
        <w:t xml:space="preserve"> </w:t>
      </w:r>
      <w:r w:rsidRPr="00CA3682">
        <w:rPr>
          <w:b/>
          <w:sz w:val="28"/>
          <w:szCs w:val="28"/>
        </w:rPr>
        <w:t>«Физическая культура и спорт»,</w:t>
      </w:r>
      <w:r w:rsidRPr="00CA3682">
        <w:rPr>
          <w:sz w:val="28"/>
          <w:szCs w:val="28"/>
        </w:rPr>
        <w:t xml:space="preserve"> по подразделу  11 05 «Другие вопросы в области физической культуры и спорта» расходы первое полугодие 2020 года исполнены в сумме 79,0 тыс. рублей, объем утвержденных бюджетных ассигнований составляет 230,0 тыс. </w:t>
      </w:r>
      <w:proofErr w:type="spellStart"/>
      <w:r w:rsidRPr="00CA3682">
        <w:rPr>
          <w:sz w:val="28"/>
          <w:szCs w:val="28"/>
        </w:rPr>
        <w:t>рублей</w:t>
      </w:r>
      <w:proofErr w:type="gramStart"/>
      <w:r w:rsidRPr="00CA3682">
        <w:rPr>
          <w:sz w:val="28"/>
          <w:szCs w:val="28"/>
        </w:rPr>
        <w:t>.И</w:t>
      </w:r>
      <w:proofErr w:type="gramEnd"/>
      <w:r w:rsidRPr="00CA3682">
        <w:rPr>
          <w:sz w:val="28"/>
          <w:szCs w:val="28"/>
        </w:rPr>
        <w:t>сполнено</w:t>
      </w:r>
      <w:proofErr w:type="spellEnd"/>
      <w:r w:rsidRPr="00CA3682">
        <w:rPr>
          <w:sz w:val="28"/>
          <w:szCs w:val="28"/>
        </w:rPr>
        <w:t xml:space="preserve"> на 34,3%.</w:t>
      </w:r>
    </w:p>
    <w:p w:rsidR="00E0178C" w:rsidRPr="00CA3682" w:rsidRDefault="00E0178C" w:rsidP="00E0178C">
      <w:pPr>
        <w:ind w:firstLine="708"/>
        <w:jc w:val="both"/>
        <w:rPr>
          <w:sz w:val="28"/>
          <w:szCs w:val="28"/>
        </w:rPr>
      </w:pPr>
      <w:r w:rsidRPr="00CA3682">
        <w:rPr>
          <w:sz w:val="28"/>
          <w:szCs w:val="28"/>
        </w:rPr>
        <w:t xml:space="preserve">По разделу </w:t>
      </w:r>
      <w:r w:rsidRPr="00CA3682">
        <w:rPr>
          <w:b/>
          <w:sz w:val="28"/>
          <w:szCs w:val="28"/>
        </w:rPr>
        <w:t>12 «Средства массовой информации»</w:t>
      </w:r>
      <w:r w:rsidRPr="00CA3682">
        <w:rPr>
          <w:sz w:val="28"/>
          <w:szCs w:val="28"/>
        </w:rPr>
        <w:t xml:space="preserve"> расходы бюджета первое полугодие 2020 года  исполнены в сумме 37,3 тыс. рублей, или на 37,3 % к утвержденным ассигнованиям. Доля расходов по разделу в общей структуре расходов бюджета составила 0,01 %. В аналогичном периоде 2019 года расходы  по данному разделу отсутствуют.</w:t>
      </w:r>
    </w:p>
    <w:p w:rsidR="00E0178C" w:rsidRPr="00CA3682" w:rsidRDefault="00E0178C" w:rsidP="00E0178C">
      <w:pPr>
        <w:ind w:firstLine="708"/>
        <w:jc w:val="both"/>
        <w:rPr>
          <w:sz w:val="28"/>
          <w:szCs w:val="28"/>
        </w:rPr>
      </w:pPr>
      <w:r w:rsidRPr="00CA3682">
        <w:rPr>
          <w:sz w:val="28"/>
          <w:szCs w:val="28"/>
        </w:rPr>
        <w:t xml:space="preserve"> По разделу </w:t>
      </w:r>
      <w:r w:rsidRPr="00CA3682">
        <w:rPr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CA3682">
        <w:rPr>
          <w:sz w:val="28"/>
          <w:szCs w:val="28"/>
        </w:rPr>
        <w:t xml:space="preserve"> в 1 полугодии 2020 года бюджетные расходы исполнены в объеме 12744,0 тыс. рублей, что соответствует  % годового объема уточненных расходов. Доля расходов в структуре бюджета составляет 55,2 %. Объем межбюджетных трансфертов к аналогичному периоду прошлого года увеличился  на 121,5 %.</w:t>
      </w:r>
      <w:r>
        <w:rPr>
          <w:sz w:val="28"/>
          <w:szCs w:val="28"/>
        </w:rPr>
        <w:t xml:space="preserve"> В данном разделе отражаются расходы </w:t>
      </w:r>
      <w:r w:rsidRPr="00394A2A"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выделяемые  бюджетам  сельских поселений в виде дотаций</w:t>
      </w:r>
      <w:r w:rsidRPr="00394A2A">
        <w:rPr>
          <w:sz w:val="28"/>
          <w:szCs w:val="28"/>
        </w:rPr>
        <w:t xml:space="preserve"> на выравнивание бюджетной обеспеченности</w:t>
      </w:r>
      <w:r>
        <w:rPr>
          <w:sz w:val="28"/>
          <w:szCs w:val="28"/>
        </w:rPr>
        <w:t xml:space="preserve"> и иные дотации. </w:t>
      </w:r>
    </w:p>
    <w:p w:rsidR="00E0178C" w:rsidRPr="00CA3682" w:rsidRDefault="00E0178C" w:rsidP="00E0178C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CA3682">
        <w:rPr>
          <w:rFonts w:ascii="Times New Roman" w:hAnsi="Times New Roman"/>
          <w:b/>
          <w:sz w:val="28"/>
          <w:szCs w:val="28"/>
        </w:rPr>
        <w:t>4.2Анализ реализации муниципальных программ.</w:t>
      </w:r>
    </w:p>
    <w:p w:rsidR="00E0178C" w:rsidRDefault="00E0178C" w:rsidP="00E0178C">
      <w:pPr>
        <w:ind w:firstLine="708"/>
        <w:jc w:val="both"/>
        <w:rPr>
          <w:sz w:val="28"/>
          <w:szCs w:val="28"/>
        </w:rPr>
      </w:pPr>
      <w:r w:rsidRPr="00CA3682">
        <w:rPr>
          <w:sz w:val="28"/>
          <w:szCs w:val="28"/>
        </w:rPr>
        <w:t>Согласно приложению № 4 решения от 13.12.2019 года № 167 исполнение бюджета осуществлялось в рамках 21 муниципальных программ.</w:t>
      </w:r>
    </w:p>
    <w:p w:rsidR="00E0178C" w:rsidRPr="00CA3682" w:rsidRDefault="00E0178C" w:rsidP="00E0178C">
      <w:pPr>
        <w:ind w:firstLine="708"/>
        <w:jc w:val="both"/>
        <w:rPr>
          <w:sz w:val="28"/>
          <w:szCs w:val="28"/>
        </w:rPr>
      </w:pPr>
      <w:r w:rsidRPr="009E6057">
        <w:rPr>
          <w:spacing w:val="-2"/>
          <w:sz w:val="28"/>
          <w:szCs w:val="28"/>
        </w:rPr>
        <w:t>Фактическое финансирование программных мероприятий за отчетный период соответствует сведени</w:t>
      </w:r>
      <w:r>
        <w:rPr>
          <w:spacing w:val="-2"/>
          <w:sz w:val="28"/>
          <w:szCs w:val="28"/>
        </w:rPr>
        <w:t>ям о расходах кожуунного</w:t>
      </w:r>
      <w:r w:rsidRPr="009E6057">
        <w:rPr>
          <w:spacing w:val="-2"/>
          <w:sz w:val="28"/>
          <w:szCs w:val="28"/>
        </w:rPr>
        <w:t xml:space="preserve"> бюджета муниципального района на выполнение программы, представленным финансовым управлением администрации муниципального района</w:t>
      </w:r>
    </w:p>
    <w:p w:rsidR="00E0178C" w:rsidRPr="00CA3682" w:rsidRDefault="00E0178C" w:rsidP="00E0178C">
      <w:pPr>
        <w:ind w:firstLine="708"/>
        <w:jc w:val="both"/>
        <w:rPr>
          <w:sz w:val="28"/>
          <w:szCs w:val="28"/>
        </w:rPr>
      </w:pPr>
      <w:r w:rsidRPr="00CA3682">
        <w:rPr>
          <w:sz w:val="28"/>
          <w:szCs w:val="28"/>
        </w:rPr>
        <w:t>Общий уточненный объем финансирования муниципальных программ в соответствии со сводной бюджетной росписью на 2020 год – 595471,5 тыс. рублей, или 82,6 % расходов бюджета.</w:t>
      </w:r>
    </w:p>
    <w:p w:rsidR="00E0178C" w:rsidRDefault="00E0178C" w:rsidP="00E0178C">
      <w:pPr>
        <w:ind w:firstLine="708"/>
        <w:jc w:val="both"/>
      </w:pPr>
      <w:r w:rsidRPr="00CA3682">
        <w:rPr>
          <w:sz w:val="28"/>
          <w:szCs w:val="28"/>
        </w:rPr>
        <w:t>В первом полугодии 2020 года  обеспечено финансирование 21 муниципальных программ на общую сумму 329528,9 тыс. рублей, что составляет 55,3 % от уточненного объема</w:t>
      </w:r>
      <w:r w:rsidRPr="00CA3682">
        <w:t>.                                                                                            (</w:t>
      </w:r>
      <w:proofErr w:type="spellStart"/>
      <w:r w:rsidRPr="00CA3682">
        <w:t>тыс</w:t>
      </w:r>
      <w:proofErr w:type="gramStart"/>
      <w:r w:rsidRPr="00CA3682">
        <w:t>.р</w:t>
      </w:r>
      <w:proofErr w:type="gramEnd"/>
      <w:r w:rsidRPr="00CA3682">
        <w:t>уб</w:t>
      </w:r>
      <w:proofErr w:type="spellEnd"/>
      <w:r w:rsidRPr="00CA3682">
        <w:t>.)</w:t>
      </w:r>
    </w:p>
    <w:p w:rsidR="00E0178C" w:rsidRPr="009E6057" w:rsidRDefault="00E0178C" w:rsidP="00E0178C">
      <w:pPr>
        <w:spacing w:line="330" w:lineRule="exact"/>
        <w:ind w:firstLine="708"/>
        <w:jc w:val="both"/>
        <w:rPr>
          <w:color w:val="FF0000"/>
          <w:spacing w:val="-2"/>
          <w:sz w:val="28"/>
          <w:szCs w:val="28"/>
        </w:rPr>
      </w:pPr>
      <w:r w:rsidRPr="009E6057">
        <w:rPr>
          <w:spacing w:val="-2"/>
          <w:sz w:val="28"/>
          <w:szCs w:val="28"/>
        </w:rPr>
        <w:t>.</w:t>
      </w:r>
    </w:p>
    <w:p w:rsidR="00E0178C" w:rsidRPr="00CA3682" w:rsidRDefault="00E0178C" w:rsidP="00E0178C">
      <w:pPr>
        <w:ind w:firstLine="708"/>
        <w:jc w:val="both"/>
        <w:rPr>
          <w:sz w:val="28"/>
          <w:szCs w:val="28"/>
        </w:rPr>
      </w:pPr>
    </w:p>
    <w:tbl>
      <w:tblPr>
        <w:tblW w:w="9517" w:type="dxa"/>
        <w:tblLook w:val="04A0" w:firstRow="1" w:lastRow="0" w:firstColumn="1" w:lastColumn="0" w:noHBand="0" w:noVBand="1"/>
      </w:tblPr>
      <w:tblGrid>
        <w:gridCol w:w="5495"/>
        <w:gridCol w:w="1513"/>
        <w:gridCol w:w="1159"/>
        <w:gridCol w:w="1350"/>
      </w:tblGrid>
      <w:tr w:rsidR="00E0178C" w:rsidRPr="00CA3682" w:rsidTr="00CA3682">
        <w:trPr>
          <w:trHeight w:val="240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8C" w:rsidRPr="00CA3682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CA3682">
              <w:rPr>
                <w:bCs/>
                <w:sz w:val="18"/>
                <w:szCs w:val="18"/>
              </w:rPr>
              <w:t>Наименование программ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Утвержденный</w:t>
            </w:r>
          </w:p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 xml:space="preserve"> бюджет 2020 г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 xml:space="preserve">Исполнено первое полугодие 2020 года 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E0178C" w:rsidRPr="00CA3682" w:rsidTr="00CA3682">
        <w:trPr>
          <w:trHeight w:val="870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8C" w:rsidRPr="00CA3682" w:rsidRDefault="00E0178C" w:rsidP="00CA3682">
            <w:pPr>
              <w:rPr>
                <w:bCs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78C" w:rsidRPr="00CA3682" w:rsidRDefault="00E0178C" w:rsidP="00CA3682">
            <w:pPr>
              <w:rPr>
                <w:bCs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78C" w:rsidRPr="00CA3682" w:rsidRDefault="00E0178C" w:rsidP="00CA368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78C" w:rsidRPr="00CA3682" w:rsidRDefault="00E0178C" w:rsidP="00CA3682">
            <w:pPr>
              <w:rPr>
                <w:bCs/>
                <w:sz w:val="20"/>
                <w:szCs w:val="20"/>
              </w:rPr>
            </w:pPr>
          </w:p>
        </w:tc>
      </w:tr>
      <w:tr w:rsidR="00E0178C" w:rsidRPr="00CA3682" w:rsidTr="00CA3682">
        <w:trPr>
          <w:trHeight w:val="255"/>
        </w:trPr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8C" w:rsidRPr="00CA3682" w:rsidRDefault="00E0178C" w:rsidP="00CA3682">
            <w:pPr>
              <w:jc w:val="right"/>
              <w:rPr>
                <w:bCs/>
                <w:sz w:val="18"/>
                <w:szCs w:val="18"/>
              </w:rPr>
            </w:pPr>
            <w:r w:rsidRPr="00CA368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595471,5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329529,9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55,3</w:t>
            </w:r>
          </w:p>
        </w:tc>
      </w:tr>
      <w:tr w:rsidR="00E0178C" w:rsidRPr="00CA3682" w:rsidTr="00CA3682">
        <w:trPr>
          <w:trHeight w:val="67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78C" w:rsidRPr="00CA3682" w:rsidRDefault="00E0178C" w:rsidP="00CA3682">
            <w:pPr>
              <w:rPr>
                <w:bCs/>
                <w:iCs/>
                <w:sz w:val="18"/>
                <w:szCs w:val="18"/>
              </w:rPr>
            </w:pPr>
            <w:r w:rsidRPr="00CA3682">
              <w:rPr>
                <w:bCs/>
                <w:iCs/>
                <w:sz w:val="18"/>
                <w:szCs w:val="18"/>
              </w:rPr>
              <w:t>1. Муниципальная программа "Развитие образования на 2018-2020 годы муниципального района "Бай-Тайгинский кожуун Республики Тыва""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A3682">
              <w:rPr>
                <w:bCs/>
                <w:i/>
                <w:iCs/>
                <w:sz w:val="20"/>
                <w:szCs w:val="20"/>
              </w:rPr>
              <w:t>414415,2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A3682">
              <w:rPr>
                <w:bCs/>
                <w:i/>
                <w:iCs/>
                <w:sz w:val="20"/>
                <w:szCs w:val="20"/>
              </w:rPr>
              <w:t>251140,1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60,6</w:t>
            </w:r>
          </w:p>
        </w:tc>
      </w:tr>
      <w:tr w:rsidR="00E0178C" w:rsidRPr="00CA3682" w:rsidTr="00CA3682">
        <w:trPr>
          <w:trHeight w:val="46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8C" w:rsidRPr="00CA3682" w:rsidRDefault="00E0178C" w:rsidP="00CA3682">
            <w:pPr>
              <w:rPr>
                <w:bCs/>
                <w:iCs/>
                <w:sz w:val="18"/>
                <w:szCs w:val="18"/>
              </w:rPr>
            </w:pPr>
            <w:r w:rsidRPr="00CA3682">
              <w:rPr>
                <w:bCs/>
                <w:iCs/>
                <w:sz w:val="18"/>
                <w:szCs w:val="18"/>
              </w:rPr>
              <w:t>2. Развитие культуры на 2018-2020 годы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A3682">
              <w:rPr>
                <w:bCs/>
                <w:i/>
                <w:iCs/>
                <w:sz w:val="20"/>
                <w:szCs w:val="20"/>
              </w:rPr>
              <w:t>44760,0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A3682">
              <w:rPr>
                <w:bCs/>
                <w:i/>
                <w:iCs/>
                <w:sz w:val="20"/>
                <w:szCs w:val="20"/>
              </w:rPr>
              <w:t>26618,6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59,5</w:t>
            </w:r>
          </w:p>
        </w:tc>
      </w:tr>
      <w:tr w:rsidR="00E0178C" w:rsidRPr="00CA3682" w:rsidTr="00CA3682">
        <w:trPr>
          <w:trHeight w:val="4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8C" w:rsidRPr="00CA3682" w:rsidRDefault="00E0178C" w:rsidP="00CA3682">
            <w:pPr>
              <w:rPr>
                <w:bCs/>
                <w:iCs/>
                <w:sz w:val="18"/>
                <w:szCs w:val="18"/>
              </w:rPr>
            </w:pPr>
            <w:r w:rsidRPr="00CA3682">
              <w:rPr>
                <w:bCs/>
                <w:iCs/>
                <w:sz w:val="18"/>
                <w:szCs w:val="18"/>
              </w:rPr>
              <w:t>3. Развитие сельского хозяйства и регулирование рынков сельскохозяйственной продукции в Бай-</w:t>
            </w:r>
            <w:proofErr w:type="spellStart"/>
            <w:r w:rsidRPr="00CA3682">
              <w:rPr>
                <w:bCs/>
                <w:iCs/>
                <w:sz w:val="18"/>
                <w:szCs w:val="18"/>
              </w:rPr>
              <w:t>Тайгинском</w:t>
            </w:r>
            <w:proofErr w:type="spellEnd"/>
            <w:r w:rsidRPr="00CA3682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CA3682">
              <w:rPr>
                <w:bCs/>
                <w:iCs/>
                <w:sz w:val="18"/>
                <w:szCs w:val="18"/>
              </w:rPr>
              <w:t>кожууне</w:t>
            </w:r>
            <w:proofErr w:type="spellEnd"/>
            <w:r w:rsidRPr="00CA3682">
              <w:rPr>
                <w:bCs/>
                <w:iCs/>
                <w:sz w:val="18"/>
                <w:szCs w:val="18"/>
              </w:rPr>
              <w:t xml:space="preserve"> на 2019-2021 годы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A3682">
              <w:rPr>
                <w:bCs/>
                <w:i/>
                <w:iCs/>
                <w:sz w:val="20"/>
                <w:szCs w:val="20"/>
              </w:rPr>
              <w:t>4045,7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A3682">
              <w:rPr>
                <w:bCs/>
                <w:i/>
                <w:iCs/>
                <w:sz w:val="20"/>
                <w:szCs w:val="20"/>
              </w:rPr>
              <w:t>1824,04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45,1</w:t>
            </w:r>
          </w:p>
        </w:tc>
      </w:tr>
      <w:tr w:rsidR="00E0178C" w:rsidRPr="00CA3682" w:rsidTr="00CA3682">
        <w:trPr>
          <w:trHeight w:val="67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8C" w:rsidRPr="00CA3682" w:rsidRDefault="00E0178C" w:rsidP="00CA3682">
            <w:pPr>
              <w:rPr>
                <w:bCs/>
                <w:iCs/>
                <w:sz w:val="18"/>
                <w:szCs w:val="18"/>
              </w:rPr>
            </w:pPr>
            <w:r w:rsidRPr="00CA3682">
              <w:rPr>
                <w:bCs/>
                <w:iCs/>
                <w:sz w:val="18"/>
                <w:szCs w:val="18"/>
              </w:rPr>
              <w:t>4.Социальная поддержка граждан в Бай-</w:t>
            </w:r>
            <w:proofErr w:type="spellStart"/>
            <w:r w:rsidRPr="00CA3682">
              <w:rPr>
                <w:bCs/>
                <w:iCs/>
                <w:sz w:val="18"/>
                <w:szCs w:val="18"/>
              </w:rPr>
              <w:t>Тайгинском</w:t>
            </w:r>
            <w:proofErr w:type="spellEnd"/>
            <w:r w:rsidRPr="00CA3682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CA3682">
              <w:rPr>
                <w:bCs/>
                <w:iCs/>
                <w:sz w:val="18"/>
                <w:szCs w:val="18"/>
              </w:rPr>
              <w:t>кожууне</w:t>
            </w:r>
            <w:proofErr w:type="spellEnd"/>
            <w:r w:rsidRPr="00CA3682">
              <w:rPr>
                <w:bCs/>
                <w:iCs/>
                <w:sz w:val="18"/>
                <w:szCs w:val="18"/>
              </w:rPr>
              <w:t xml:space="preserve"> на 2018-2020 годы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A3682">
              <w:rPr>
                <w:bCs/>
                <w:i/>
                <w:iCs/>
                <w:sz w:val="20"/>
                <w:szCs w:val="20"/>
              </w:rPr>
              <w:t>94593,1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178C" w:rsidRPr="00CA3682" w:rsidRDefault="00E0178C" w:rsidP="00CA368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A3682">
              <w:rPr>
                <w:bCs/>
                <w:i/>
                <w:iCs/>
                <w:sz w:val="20"/>
                <w:szCs w:val="20"/>
              </w:rPr>
              <w:t>40322,7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42,6</w:t>
            </w:r>
          </w:p>
        </w:tc>
      </w:tr>
      <w:tr w:rsidR="00E0178C" w:rsidRPr="00CA3682" w:rsidTr="00CA3682">
        <w:trPr>
          <w:trHeight w:val="48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8C" w:rsidRPr="00CA3682" w:rsidRDefault="00E0178C" w:rsidP="00CA3682">
            <w:pPr>
              <w:rPr>
                <w:bCs/>
                <w:iCs/>
                <w:sz w:val="18"/>
                <w:szCs w:val="18"/>
              </w:rPr>
            </w:pPr>
            <w:r w:rsidRPr="00CA3682">
              <w:rPr>
                <w:bCs/>
                <w:iCs/>
                <w:sz w:val="18"/>
                <w:szCs w:val="18"/>
              </w:rPr>
              <w:t>5. Управление муниципальными финансами муниципального района "Бай-Тайгинский кожуун РТ" на 2018-2020 годы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178C" w:rsidRPr="00CA3682" w:rsidRDefault="00E0178C" w:rsidP="00CA368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A3682">
              <w:rPr>
                <w:bCs/>
                <w:i/>
                <w:iCs/>
                <w:sz w:val="20"/>
                <w:szCs w:val="20"/>
              </w:rPr>
              <w:t>5253,6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A3682">
              <w:rPr>
                <w:bCs/>
                <w:i/>
                <w:iCs/>
                <w:sz w:val="20"/>
                <w:szCs w:val="20"/>
              </w:rPr>
              <w:t>3302,68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62,9</w:t>
            </w:r>
          </w:p>
        </w:tc>
      </w:tr>
      <w:tr w:rsidR="00E0178C" w:rsidRPr="00CA3682" w:rsidTr="00CA3682">
        <w:trPr>
          <w:trHeight w:val="25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78C" w:rsidRPr="00CA3682" w:rsidRDefault="00E0178C" w:rsidP="00CA3682">
            <w:pPr>
              <w:rPr>
                <w:bCs/>
                <w:iCs/>
                <w:sz w:val="18"/>
                <w:szCs w:val="18"/>
              </w:rPr>
            </w:pPr>
            <w:r w:rsidRPr="00CA3682">
              <w:rPr>
                <w:bCs/>
                <w:iCs/>
                <w:sz w:val="18"/>
                <w:szCs w:val="18"/>
              </w:rPr>
              <w:t>6. Сохранение и формирование здорового образа жизни населения в Бай-</w:t>
            </w:r>
            <w:proofErr w:type="spellStart"/>
            <w:r w:rsidRPr="00CA3682">
              <w:rPr>
                <w:bCs/>
                <w:iCs/>
                <w:sz w:val="18"/>
                <w:szCs w:val="18"/>
              </w:rPr>
              <w:t>Тайгинском</w:t>
            </w:r>
            <w:proofErr w:type="spellEnd"/>
            <w:r w:rsidRPr="00CA3682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CA3682">
              <w:rPr>
                <w:bCs/>
                <w:iCs/>
                <w:sz w:val="18"/>
                <w:szCs w:val="18"/>
              </w:rPr>
              <w:t>кожууне</w:t>
            </w:r>
            <w:proofErr w:type="spellEnd"/>
            <w:r w:rsidRPr="00CA3682">
              <w:rPr>
                <w:bCs/>
                <w:iCs/>
                <w:sz w:val="18"/>
                <w:szCs w:val="18"/>
              </w:rPr>
              <w:t xml:space="preserve"> на 2019-2021 </w:t>
            </w:r>
            <w:proofErr w:type="spellStart"/>
            <w:proofErr w:type="gramStart"/>
            <w:r w:rsidRPr="00CA3682">
              <w:rPr>
                <w:bCs/>
                <w:iCs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219,82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87,9</w:t>
            </w:r>
          </w:p>
        </w:tc>
      </w:tr>
      <w:tr w:rsidR="00E0178C" w:rsidRPr="00CA3682" w:rsidTr="00CA3682">
        <w:trPr>
          <w:trHeight w:val="48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78C" w:rsidRPr="00CA3682" w:rsidRDefault="00E0178C" w:rsidP="00CA3682">
            <w:pPr>
              <w:rPr>
                <w:bCs/>
                <w:iCs/>
                <w:sz w:val="18"/>
                <w:szCs w:val="18"/>
              </w:rPr>
            </w:pPr>
            <w:r w:rsidRPr="00CA3682">
              <w:rPr>
                <w:bCs/>
                <w:iCs/>
                <w:sz w:val="18"/>
                <w:szCs w:val="18"/>
              </w:rPr>
              <w:t>7. Создание благоприятных условий для ведения бизнеса в Бай-</w:t>
            </w:r>
            <w:proofErr w:type="spellStart"/>
            <w:r w:rsidRPr="00CA3682">
              <w:rPr>
                <w:bCs/>
                <w:iCs/>
                <w:sz w:val="18"/>
                <w:szCs w:val="18"/>
              </w:rPr>
              <w:t>Тайгинском</w:t>
            </w:r>
            <w:proofErr w:type="spellEnd"/>
            <w:r w:rsidRPr="00CA3682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CA3682">
              <w:rPr>
                <w:bCs/>
                <w:iCs/>
                <w:sz w:val="18"/>
                <w:szCs w:val="18"/>
              </w:rPr>
              <w:t>кожууне</w:t>
            </w:r>
            <w:proofErr w:type="spellEnd"/>
            <w:r w:rsidRPr="00CA3682">
              <w:rPr>
                <w:bCs/>
                <w:iCs/>
                <w:sz w:val="18"/>
                <w:szCs w:val="18"/>
              </w:rPr>
              <w:t xml:space="preserve">  на 2019-2021 годы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178C" w:rsidRPr="00CA3682" w:rsidRDefault="00E0178C" w:rsidP="00CA3682">
            <w:pPr>
              <w:jc w:val="center"/>
              <w:rPr>
                <w:bCs/>
                <w:sz w:val="18"/>
                <w:szCs w:val="18"/>
              </w:rPr>
            </w:pPr>
            <w:r w:rsidRPr="00CA3682">
              <w:rPr>
                <w:bCs/>
                <w:sz w:val="18"/>
                <w:szCs w:val="18"/>
              </w:rPr>
              <w:t>2136,0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659,37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30,9</w:t>
            </w:r>
          </w:p>
        </w:tc>
      </w:tr>
      <w:tr w:rsidR="00E0178C" w:rsidRPr="00CA3682" w:rsidTr="00CA3682">
        <w:trPr>
          <w:trHeight w:val="48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8C" w:rsidRPr="00CA3682" w:rsidRDefault="00E0178C" w:rsidP="00CA3682">
            <w:pPr>
              <w:rPr>
                <w:bCs/>
                <w:iCs/>
                <w:sz w:val="18"/>
                <w:szCs w:val="18"/>
              </w:rPr>
            </w:pPr>
            <w:r w:rsidRPr="00CA3682">
              <w:rPr>
                <w:bCs/>
                <w:iCs/>
                <w:sz w:val="18"/>
                <w:szCs w:val="18"/>
              </w:rPr>
              <w:t>8.  Предупреждение и ликвидация последствий чрезвычайных ситуаций, реализация мер пожарной безопасности  на территории Бай-Тайгинского кожууна на 2018-2020 годы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289,2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170,35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58,9</w:t>
            </w:r>
          </w:p>
        </w:tc>
      </w:tr>
      <w:tr w:rsidR="00E0178C" w:rsidRPr="00CA3682" w:rsidTr="00CA3682">
        <w:trPr>
          <w:trHeight w:val="48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8C" w:rsidRPr="00CA3682" w:rsidRDefault="00E0178C" w:rsidP="00CA3682">
            <w:pPr>
              <w:rPr>
                <w:bCs/>
                <w:iCs/>
                <w:sz w:val="18"/>
                <w:szCs w:val="18"/>
              </w:rPr>
            </w:pPr>
            <w:r w:rsidRPr="00CA3682">
              <w:rPr>
                <w:bCs/>
                <w:iCs/>
                <w:sz w:val="18"/>
                <w:szCs w:val="18"/>
              </w:rPr>
              <w:t>9. Обеспечение общественного порядка и противодействие преступности на территории муниципального района "Бай-Тайгинский кожуун республики Тыва" на 2018-2020гг.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328,0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129,03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39,3</w:t>
            </w:r>
          </w:p>
        </w:tc>
      </w:tr>
      <w:tr w:rsidR="00E0178C" w:rsidRPr="00CA3682" w:rsidTr="00CA3682">
        <w:trPr>
          <w:trHeight w:val="48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8C" w:rsidRPr="00CA3682" w:rsidRDefault="00E0178C" w:rsidP="00CA3682">
            <w:pPr>
              <w:rPr>
                <w:bCs/>
                <w:iCs/>
                <w:sz w:val="18"/>
                <w:szCs w:val="18"/>
              </w:rPr>
            </w:pPr>
            <w:r w:rsidRPr="00CA3682">
              <w:rPr>
                <w:bCs/>
                <w:iCs/>
                <w:sz w:val="18"/>
                <w:szCs w:val="18"/>
              </w:rPr>
              <w:t>10. Управление муниципальным имуществом и земельными ресурсами муниципального района "Бай-Тайгинский кожуун РТ" на 2018-2020 годы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2341,6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159,3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6,8</w:t>
            </w:r>
          </w:p>
        </w:tc>
      </w:tr>
      <w:tr w:rsidR="00E0178C" w:rsidRPr="00CA3682" w:rsidTr="00CA3682">
        <w:trPr>
          <w:trHeight w:val="25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8C" w:rsidRPr="00CA3682" w:rsidRDefault="00E0178C" w:rsidP="00CA3682">
            <w:pPr>
              <w:rPr>
                <w:bCs/>
                <w:iCs/>
                <w:sz w:val="18"/>
                <w:szCs w:val="18"/>
              </w:rPr>
            </w:pPr>
            <w:r w:rsidRPr="00CA3682">
              <w:rPr>
                <w:bCs/>
                <w:iCs/>
                <w:sz w:val="18"/>
                <w:szCs w:val="18"/>
              </w:rPr>
              <w:t xml:space="preserve">11. Реализация молодежной политики  муниципального района "Бай-Тайгинский кожуун РТ" на 2019-2021 </w:t>
            </w:r>
            <w:proofErr w:type="spellStart"/>
            <w:proofErr w:type="gramStart"/>
            <w:r w:rsidRPr="00CA3682">
              <w:rPr>
                <w:bCs/>
                <w:iCs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8,1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11,6</w:t>
            </w:r>
          </w:p>
        </w:tc>
      </w:tr>
      <w:tr w:rsidR="00E0178C" w:rsidRPr="00CA3682" w:rsidTr="00CA3682">
        <w:trPr>
          <w:trHeight w:val="48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78C" w:rsidRPr="00CA3682" w:rsidRDefault="00E0178C" w:rsidP="00CA3682">
            <w:pPr>
              <w:rPr>
                <w:bCs/>
                <w:iCs/>
                <w:sz w:val="18"/>
                <w:szCs w:val="18"/>
              </w:rPr>
            </w:pPr>
            <w:r w:rsidRPr="00CA3682">
              <w:rPr>
                <w:bCs/>
                <w:iCs/>
                <w:sz w:val="18"/>
                <w:szCs w:val="18"/>
              </w:rPr>
              <w:t>12. Развитие физической культуры и спорта в муниципальном районе "Бай-Тайгинский кожуун Республики Тыва на 2019-2021 годы"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230,0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78,9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34,3</w:t>
            </w:r>
          </w:p>
        </w:tc>
      </w:tr>
      <w:tr w:rsidR="00E0178C" w:rsidRPr="00CA3682" w:rsidTr="00CA3682">
        <w:trPr>
          <w:trHeight w:val="25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8C" w:rsidRPr="00CA3682" w:rsidRDefault="00E0178C" w:rsidP="00CA3682">
            <w:pPr>
              <w:rPr>
                <w:bCs/>
                <w:iCs/>
                <w:sz w:val="18"/>
                <w:szCs w:val="18"/>
              </w:rPr>
            </w:pPr>
            <w:r w:rsidRPr="00CA3682">
              <w:rPr>
                <w:bCs/>
                <w:iCs/>
                <w:sz w:val="18"/>
                <w:szCs w:val="18"/>
              </w:rPr>
              <w:t>13. Социальная защита семьи и детей в Бай-</w:t>
            </w:r>
            <w:proofErr w:type="spellStart"/>
            <w:r w:rsidRPr="00CA3682">
              <w:rPr>
                <w:bCs/>
                <w:iCs/>
                <w:sz w:val="18"/>
                <w:szCs w:val="18"/>
              </w:rPr>
              <w:t>Тайгинском</w:t>
            </w:r>
            <w:proofErr w:type="spellEnd"/>
            <w:r w:rsidRPr="00CA3682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CA3682">
              <w:rPr>
                <w:bCs/>
                <w:iCs/>
                <w:sz w:val="18"/>
                <w:szCs w:val="18"/>
              </w:rPr>
              <w:t>кожууне</w:t>
            </w:r>
            <w:proofErr w:type="spellEnd"/>
            <w:r w:rsidRPr="00CA3682">
              <w:rPr>
                <w:bCs/>
                <w:iCs/>
                <w:sz w:val="18"/>
                <w:szCs w:val="18"/>
              </w:rPr>
              <w:t xml:space="preserve"> на 2019 – 2021 годы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411,0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198,69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48,3</w:t>
            </w:r>
          </w:p>
        </w:tc>
      </w:tr>
      <w:tr w:rsidR="00E0178C" w:rsidRPr="00CA3682" w:rsidTr="00CA3682">
        <w:trPr>
          <w:trHeight w:val="48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8C" w:rsidRPr="00CA3682" w:rsidRDefault="00E0178C" w:rsidP="00CA3682">
            <w:pPr>
              <w:rPr>
                <w:bCs/>
                <w:iCs/>
                <w:sz w:val="18"/>
                <w:szCs w:val="18"/>
              </w:rPr>
            </w:pPr>
            <w:r w:rsidRPr="00CA3682">
              <w:rPr>
                <w:bCs/>
                <w:iCs/>
                <w:sz w:val="18"/>
                <w:szCs w:val="18"/>
              </w:rPr>
              <w:t>14. Развитие и функционирование дорожно-транспортного хозяйства муниципального района "Бай-Тайгинский кожуун РТ" на 2019-2021 годы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6525,74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722,42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11,1</w:t>
            </w:r>
          </w:p>
        </w:tc>
      </w:tr>
      <w:tr w:rsidR="00E0178C" w:rsidRPr="00CA3682" w:rsidTr="00CA3682">
        <w:trPr>
          <w:trHeight w:val="25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8C" w:rsidRPr="00CA3682" w:rsidRDefault="00E0178C" w:rsidP="00CA3682">
            <w:pPr>
              <w:rPr>
                <w:bCs/>
                <w:iCs/>
                <w:sz w:val="18"/>
                <w:szCs w:val="18"/>
              </w:rPr>
            </w:pPr>
            <w:r w:rsidRPr="00CA3682">
              <w:rPr>
                <w:bCs/>
                <w:iCs/>
                <w:sz w:val="18"/>
                <w:szCs w:val="18"/>
              </w:rPr>
              <w:t>15. Формирование современной комфортной городской  среды  в Бай-</w:t>
            </w:r>
            <w:proofErr w:type="spellStart"/>
            <w:r w:rsidRPr="00CA3682">
              <w:rPr>
                <w:bCs/>
                <w:iCs/>
                <w:sz w:val="18"/>
                <w:szCs w:val="18"/>
              </w:rPr>
              <w:t>Тайгинскомкожуунена</w:t>
            </w:r>
            <w:proofErr w:type="spellEnd"/>
            <w:r w:rsidRPr="00CA3682">
              <w:rPr>
                <w:bCs/>
                <w:iCs/>
                <w:sz w:val="18"/>
                <w:szCs w:val="18"/>
              </w:rPr>
              <w:t xml:space="preserve"> 2018 -2022 годы.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12313,0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406,43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3,3</w:t>
            </w:r>
          </w:p>
        </w:tc>
      </w:tr>
      <w:tr w:rsidR="00E0178C" w:rsidRPr="00CA3682" w:rsidTr="00CA3682">
        <w:trPr>
          <w:trHeight w:val="25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78C" w:rsidRPr="00CA3682" w:rsidRDefault="00E0178C" w:rsidP="00CA3682">
            <w:pPr>
              <w:rPr>
                <w:bCs/>
                <w:iCs/>
                <w:sz w:val="18"/>
                <w:szCs w:val="18"/>
              </w:rPr>
            </w:pPr>
            <w:r w:rsidRPr="00CA3682">
              <w:rPr>
                <w:bCs/>
                <w:iCs/>
                <w:sz w:val="18"/>
                <w:szCs w:val="18"/>
              </w:rPr>
              <w:t xml:space="preserve">16. Энергосбережение и повышение энергетической эффективности на 2018 – 2020 годы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158,2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178C" w:rsidRPr="00CA368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158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99,9</w:t>
            </w:r>
          </w:p>
        </w:tc>
      </w:tr>
      <w:tr w:rsidR="00E0178C" w:rsidRPr="00CA3682" w:rsidTr="00CA3682">
        <w:trPr>
          <w:trHeight w:val="48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78C" w:rsidRPr="00CA3682" w:rsidRDefault="00E0178C" w:rsidP="00CA3682">
            <w:pPr>
              <w:rPr>
                <w:bCs/>
                <w:iCs/>
                <w:sz w:val="18"/>
                <w:szCs w:val="18"/>
              </w:rPr>
            </w:pPr>
            <w:r w:rsidRPr="00CA3682">
              <w:rPr>
                <w:bCs/>
                <w:iCs/>
                <w:sz w:val="18"/>
                <w:szCs w:val="18"/>
              </w:rPr>
              <w:t>17. Муниципальное управление  муниципального района «Бай-</w:t>
            </w:r>
            <w:proofErr w:type="spellStart"/>
            <w:r w:rsidRPr="00CA3682">
              <w:rPr>
                <w:bCs/>
                <w:iCs/>
                <w:sz w:val="18"/>
                <w:szCs w:val="18"/>
              </w:rPr>
              <w:t>Тайгинскийкожуун</w:t>
            </w:r>
            <w:proofErr w:type="spellEnd"/>
            <w:r w:rsidRPr="00CA3682">
              <w:rPr>
                <w:bCs/>
                <w:iCs/>
                <w:sz w:val="18"/>
                <w:szCs w:val="18"/>
              </w:rPr>
              <w:t xml:space="preserve"> Республики Тыва» на 2019 – 2021годы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409,2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178C" w:rsidRPr="00CA368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242,4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59,2</w:t>
            </w:r>
          </w:p>
        </w:tc>
      </w:tr>
      <w:tr w:rsidR="00E0178C" w:rsidRPr="00CA3682" w:rsidTr="00CA3682">
        <w:trPr>
          <w:trHeight w:val="25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8C" w:rsidRPr="00CA3682" w:rsidRDefault="00E0178C" w:rsidP="00CA3682">
            <w:pPr>
              <w:rPr>
                <w:bCs/>
                <w:iCs/>
                <w:sz w:val="18"/>
                <w:szCs w:val="18"/>
              </w:rPr>
            </w:pPr>
            <w:r w:rsidRPr="00CA3682">
              <w:rPr>
                <w:bCs/>
                <w:iCs/>
                <w:sz w:val="18"/>
                <w:szCs w:val="18"/>
              </w:rPr>
              <w:t xml:space="preserve">18. Обеспечение жителей Бай-Тайгинского кожууна доступным и комфортным жильем на 2016 – 2020 годы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178C" w:rsidRPr="00CA368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6080,9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178C" w:rsidRPr="00CA368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2677,5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44,0</w:t>
            </w:r>
          </w:p>
        </w:tc>
      </w:tr>
      <w:tr w:rsidR="00E0178C" w:rsidRPr="00CA3682" w:rsidTr="00CA3682">
        <w:trPr>
          <w:trHeight w:val="4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8C" w:rsidRPr="00CA3682" w:rsidRDefault="00E0178C" w:rsidP="00CA3682">
            <w:pPr>
              <w:rPr>
                <w:bCs/>
                <w:iCs/>
                <w:sz w:val="18"/>
                <w:szCs w:val="18"/>
              </w:rPr>
            </w:pPr>
            <w:r w:rsidRPr="00CA3682">
              <w:rPr>
                <w:bCs/>
                <w:iCs/>
                <w:sz w:val="18"/>
                <w:szCs w:val="18"/>
              </w:rPr>
              <w:t>19. Территориальное развитие Бай-</w:t>
            </w:r>
            <w:proofErr w:type="spellStart"/>
            <w:r w:rsidRPr="00CA3682">
              <w:rPr>
                <w:bCs/>
                <w:iCs/>
                <w:sz w:val="18"/>
                <w:szCs w:val="18"/>
              </w:rPr>
              <w:t>Тайгинскогокожууна</w:t>
            </w:r>
            <w:proofErr w:type="spellEnd"/>
            <w:r w:rsidRPr="00CA3682">
              <w:rPr>
                <w:bCs/>
                <w:iCs/>
                <w:sz w:val="18"/>
                <w:szCs w:val="18"/>
              </w:rPr>
              <w:t xml:space="preserve"> в 2019 – 2021 годы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178C" w:rsidRPr="00CA368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178C" w:rsidRPr="00CA368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303,2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60,6</w:t>
            </w:r>
          </w:p>
        </w:tc>
      </w:tr>
      <w:tr w:rsidR="00E0178C" w:rsidRPr="00CA3682" w:rsidTr="00CA3682">
        <w:trPr>
          <w:trHeight w:val="23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8C" w:rsidRPr="00CA3682" w:rsidRDefault="00E0178C" w:rsidP="00CA3682">
            <w:pPr>
              <w:rPr>
                <w:bCs/>
                <w:iCs/>
                <w:sz w:val="18"/>
                <w:szCs w:val="18"/>
              </w:rPr>
            </w:pPr>
            <w:r w:rsidRPr="00CA3682">
              <w:rPr>
                <w:bCs/>
                <w:iCs/>
                <w:sz w:val="18"/>
                <w:szCs w:val="18"/>
              </w:rPr>
              <w:t>20. Цифровая экономика в Бай-</w:t>
            </w:r>
            <w:proofErr w:type="spellStart"/>
            <w:r w:rsidRPr="00CA3682">
              <w:rPr>
                <w:bCs/>
                <w:iCs/>
                <w:sz w:val="18"/>
                <w:szCs w:val="18"/>
              </w:rPr>
              <w:t>Тайгигнском</w:t>
            </w:r>
            <w:proofErr w:type="spellEnd"/>
            <w:r w:rsidRPr="00CA3682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CA3682">
              <w:rPr>
                <w:bCs/>
                <w:iCs/>
                <w:sz w:val="18"/>
                <w:szCs w:val="18"/>
              </w:rPr>
              <w:t>кожууне</w:t>
            </w:r>
            <w:proofErr w:type="spellEnd"/>
            <w:r w:rsidRPr="00CA3682">
              <w:rPr>
                <w:bCs/>
                <w:iCs/>
                <w:sz w:val="18"/>
                <w:szCs w:val="18"/>
              </w:rPr>
              <w:t xml:space="preserve"> на 2019-21гг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178C" w:rsidRPr="00CA368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361,1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178C" w:rsidRPr="00CA368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186,8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51,7</w:t>
            </w:r>
          </w:p>
        </w:tc>
      </w:tr>
      <w:tr w:rsidR="00E0178C" w:rsidRPr="00CA3682" w:rsidTr="00CA3682">
        <w:trPr>
          <w:trHeight w:val="49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8C" w:rsidRPr="00CA3682" w:rsidRDefault="00E0178C" w:rsidP="00CA3682">
            <w:pPr>
              <w:rPr>
                <w:bCs/>
                <w:iCs/>
                <w:sz w:val="20"/>
                <w:szCs w:val="20"/>
              </w:rPr>
            </w:pPr>
            <w:r w:rsidRPr="00CA3682">
              <w:rPr>
                <w:bCs/>
                <w:iCs/>
                <w:sz w:val="20"/>
                <w:szCs w:val="20"/>
              </w:rPr>
              <w:t>21.</w:t>
            </w:r>
            <w:r w:rsidRPr="00CA3682">
              <w:rPr>
                <w:sz w:val="20"/>
                <w:szCs w:val="20"/>
              </w:rPr>
              <w:t>"Развитие туризма в Бай-</w:t>
            </w:r>
            <w:proofErr w:type="spellStart"/>
            <w:r w:rsidRPr="00CA3682">
              <w:rPr>
                <w:sz w:val="20"/>
                <w:szCs w:val="20"/>
              </w:rPr>
              <w:t>Тайгинском</w:t>
            </w:r>
            <w:proofErr w:type="spellEnd"/>
            <w:r w:rsidRPr="00CA3682">
              <w:rPr>
                <w:sz w:val="20"/>
                <w:szCs w:val="20"/>
              </w:rPr>
              <w:t xml:space="preserve"> </w:t>
            </w:r>
            <w:proofErr w:type="spellStart"/>
            <w:r w:rsidRPr="00CA3682">
              <w:rPr>
                <w:sz w:val="20"/>
                <w:szCs w:val="20"/>
              </w:rPr>
              <w:t>кожууне</w:t>
            </w:r>
            <w:proofErr w:type="spellEnd"/>
            <w:r w:rsidRPr="00CA3682">
              <w:rPr>
                <w:sz w:val="20"/>
                <w:szCs w:val="20"/>
              </w:rPr>
              <w:t>"</w:t>
            </w:r>
          </w:p>
          <w:p w:rsidR="00E0178C" w:rsidRPr="00CA3682" w:rsidRDefault="00E0178C" w:rsidP="00CA3682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E0178C" w:rsidRPr="00CA368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500,0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E0178C" w:rsidRPr="00CA3682" w:rsidRDefault="00E0178C" w:rsidP="00CA3682">
            <w:pPr>
              <w:jc w:val="center"/>
              <w:rPr>
                <w:sz w:val="20"/>
                <w:szCs w:val="20"/>
              </w:rPr>
            </w:pPr>
            <w:r w:rsidRPr="00CA3682">
              <w:rPr>
                <w:sz w:val="20"/>
                <w:szCs w:val="20"/>
              </w:rPr>
              <w:t>281,4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0178C" w:rsidRPr="00CA3682" w:rsidRDefault="00E0178C" w:rsidP="00CA3682">
            <w:pPr>
              <w:jc w:val="center"/>
              <w:rPr>
                <w:bCs/>
                <w:sz w:val="20"/>
                <w:szCs w:val="20"/>
              </w:rPr>
            </w:pPr>
            <w:r w:rsidRPr="00CA3682">
              <w:rPr>
                <w:bCs/>
                <w:sz w:val="20"/>
                <w:szCs w:val="20"/>
              </w:rPr>
              <w:t>53,6</w:t>
            </w:r>
          </w:p>
        </w:tc>
      </w:tr>
      <w:tr w:rsidR="00E0178C" w:rsidRPr="00CA3682" w:rsidTr="00CA3682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517" w:type="dxa"/>
            <w:gridSpan w:val="4"/>
          </w:tcPr>
          <w:p w:rsidR="00E0178C" w:rsidRPr="00CA3682" w:rsidRDefault="00E0178C" w:rsidP="00CA3682">
            <w:pPr>
              <w:jc w:val="both"/>
              <w:rPr>
                <w:sz w:val="28"/>
                <w:szCs w:val="28"/>
              </w:rPr>
            </w:pPr>
          </w:p>
        </w:tc>
      </w:tr>
    </w:tbl>
    <w:p w:rsidR="00E0178C" w:rsidRPr="00CA3682" w:rsidRDefault="00E0178C" w:rsidP="00E0178C">
      <w:pPr>
        <w:jc w:val="both"/>
        <w:rPr>
          <w:sz w:val="28"/>
          <w:szCs w:val="28"/>
        </w:rPr>
      </w:pPr>
      <w:r w:rsidRPr="00CA3682">
        <w:rPr>
          <w:sz w:val="28"/>
          <w:szCs w:val="28"/>
        </w:rPr>
        <w:t>Ниже среднего уровня (50,0%) сложилось исполнение по следующим  программам:</w:t>
      </w:r>
    </w:p>
    <w:p w:rsidR="00E0178C" w:rsidRPr="00CA3682" w:rsidRDefault="00E0178C" w:rsidP="00E0178C">
      <w:pPr>
        <w:numPr>
          <w:ilvl w:val="0"/>
          <w:numId w:val="9"/>
        </w:numPr>
        <w:jc w:val="both"/>
        <w:rPr>
          <w:sz w:val="28"/>
          <w:szCs w:val="28"/>
        </w:rPr>
      </w:pPr>
      <w:r w:rsidRPr="00CA3682">
        <w:rPr>
          <w:sz w:val="28"/>
          <w:szCs w:val="28"/>
        </w:rPr>
        <w:t>Развитие сельского хозяйства и регулирование рынков сельскохозяйственной продукции в Бай-</w:t>
      </w:r>
      <w:proofErr w:type="spellStart"/>
      <w:r w:rsidRPr="00CA3682">
        <w:rPr>
          <w:sz w:val="28"/>
          <w:szCs w:val="28"/>
        </w:rPr>
        <w:t>Тайгинском</w:t>
      </w:r>
      <w:proofErr w:type="spellEnd"/>
      <w:r w:rsidRPr="00CA3682">
        <w:rPr>
          <w:sz w:val="28"/>
          <w:szCs w:val="28"/>
        </w:rPr>
        <w:t xml:space="preserve"> </w:t>
      </w:r>
      <w:proofErr w:type="spellStart"/>
      <w:r w:rsidRPr="00CA3682">
        <w:rPr>
          <w:sz w:val="28"/>
          <w:szCs w:val="28"/>
        </w:rPr>
        <w:t>кожууне</w:t>
      </w:r>
      <w:proofErr w:type="spellEnd"/>
      <w:r w:rsidRPr="00CA3682">
        <w:rPr>
          <w:sz w:val="28"/>
          <w:szCs w:val="28"/>
        </w:rPr>
        <w:t xml:space="preserve"> на 2019-2021 годы-45,1 %.</w:t>
      </w:r>
    </w:p>
    <w:p w:rsidR="00E0178C" w:rsidRPr="00CA3682" w:rsidRDefault="00E0178C" w:rsidP="00E0178C">
      <w:pPr>
        <w:numPr>
          <w:ilvl w:val="0"/>
          <w:numId w:val="9"/>
        </w:numPr>
        <w:jc w:val="both"/>
        <w:rPr>
          <w:sz w:val="28"/>
          <w:szCs w:val="28"/>
        </w:rPr>
      </w:pPr>
      <w:r w:rsidRPr="00CA3682">
        <w:rPr>
          <w:sz w:val="28"/>
          <w:szCs w:val="28"/>
        </w:rPr>
        <w:t>Социальная поддержка граждан в Бай-</w:t>
      </w:r>
      <w:proofErr w:type="spellStart"/>
      <w:r w:rsidRPr="00CA3682">
        <w:rPr>
          <w:sz w:val="28"/>
          <w:szCs w:val="28"/>
        </w:rPr>
        <w:t>Тайгинском</w:t>
      </w:r>
      <w:proofErr w:type="spellEnd"/>
      <w:r w:rsidRPr="00CA3682">
        <w:rPr>
          <w:sz w:val="28"/>
          <w:szCs w:val="28"/>
        </w:rPr>
        <w:t xml:space="preserve"> </w:t>
      </w:r>
      <w:proofErr w:type="spellStart"/>
      <w:r w:rsidRPr="00CA3682">
        <w:rPr>
          <w:sz w:val="28"/>
          <w:szCs w:val="28"/>
        </w:rPr>
        <w:t>кожууне</w:t>
      </w:r>
      <w:proofErr w:type="spellEnd"/>
      <w:r w:rsidRPr="00CA3682">
        <w:rPr>
          <w:sz w:val="28"/>
          <w:szCs w:val="28"/>
        </w:rPr>
        <w:t xml:space="preserve"> на 2018-2020 годы-42,6 %.</w:t>
      </w:r>
    </w:p>
    <w:p w:rsidR="00E0178C" w:rsidRPr="00CA3682" w:rsidRDefault="00E0178C" w:rsidP="00E0178C">
      <w:pPr>
        <w:numPr>
          <w:ilvl w:val="0"/>
          <w:numId w:val="9"/>
        </w:numPr>
        <w:jc w:val="both"/>
        <w:rPr>
          <w:sz w:val="28"/>
          <w:szCs w:val="28"/>
        </w:rPr>
      </w:pPr>
      <w:r w:rsidRPr="00CA3682">
        <w:rPr>
          <w:sz w:val="28"/>
          <w:szCs w:val="28"/>
        </w:rPr>
        <w:t>7. Создание благоприятных условий для ведения бизнеса в Бай-</w:t>
      </w:r>
      <w:proofErr w:type="spellStart"/>
      <w:r w:rsidRPr="00CA3682">
        <w:rPr>
          <w:sz w:val="28"/>
          <w:szCs w:val="28"/>
        </w:rPr>
        <w:t>Тайгинском</w:t>
      </w:r>
      <w:proofErr w:type="spellEnd"/>
      <w:r w:rsidRPr="00CA3682">
        <w:rPr>
          <w:sz w:val="28"/>
          <w:szCs w:val="28"/>
        </w:rPr>
        <w:t xml:space="preserve"> </w:t>
      </w:r>
      <w:proofErr w:type="spellStart"/>
      <w:r w:rsidRPr="00CA3682">
        <w:rPr>
          <w:sz w:val="28"/>
          <w:szCs w:val="28"/>
        </w:rPr>
        <w:t>кожууне</w:t>
      </w:r>
      <w:proofErr w:type="spellEnd"/>
      <w:r w:rsidRPr="00CA3682">
        <w:rPr>
          <w:sz w:val="28"/>
          <w:szCs w:val="28"/>
        </w:rPr>
        <w:t xml:space="preserve">  на 2019-2021 годы-30,9%.</w:t>
      </w:r>
    </w:p>
    <w:p w:rsidR="00E0178C" w:rsidRPr="00CA3682" w:rsidRDefault="00E0178C" w:rsidP="00E0178C">
      <w:pPr>
        <w:numPr>
          <w:ilvl w:val="0"/>
          <w:numId w:val="9"/>
        </w:numPr>
        <w:jc w:val="both"/>
        <w:rPr>
          <w:sz w:val="28"/>
          <w:szCs w:val="28"/>
        </w:rPr>
      </w:pPr>
      <w:r w:rsidRPr="00CA3682">
        <w:rPr>
          <w:sz w:val="28"/>
          <w:szCs w:val="28"/>
        </w:rPr>
        <w:t>Обеспечение общественного порядка и противодействие преступности на территории муниципального района "Бай-Тайгинский кожуун республики Тыва" на 2018-2020гг.-39,2 %.</w:t>
      </w:r>
    </w:p>
    <w:p w:rsidR="00E0178C" w:rsidRPr="00CA3682" w:rsidRDefault="00E0178C" w:rsidP="00E0178C">
      <w:pPr>
        <w:numPr>
          <w:ilvl w:val="0"/>
          <w:numId w:val="9"/>
        </w:numPr>
        <w:jc w:val="both"/>
        <w:rPr>
          <w:sz w:val="28"/>
          <w:szCs w:val="28"/>
        </w:rPr>
      </w:pPr>
      <w:r w:rsidRPr="00CA3682">
        <w:rPr>
          <w:sz w:val="28"/>
          <w:szCs w:val="28"/>
        </w:rPr>
        <w:t>Развитие физической культуры и спорта в муниципальном районе "Бай-Тайгинский кожуун Республики Тыва на 2019-2021 годы".-34,3 %.</w:t>
      </w:r>
    </w:p>
    <w:p w:rsidR="00E0178C" w:rsidRPr="00CA3682" w:rsidRDefault="00E0178C" w:rsidP="00E0178C">
      <w:pPr>
        <w:numPr>
          <w:ilvl w:val="0"/>
          <w:numId w:val="9"/>
        </w:numPr>
        <w:jc w:val="both"/>
        <w:rPr>
          <w:sz w:val="28"/>
          <w:szCs w:val="28"/>
        </w:rPr>
      </w:pPr>
      <w:r w:rsidRPr="00CA3682">
        <w:rPr>
          <w:sz w:val="28"/>
          <w:szCs w:val="28"/>
        </w:rPr>
        <w:t>Обеспечение жителей Бай-Тайгинского кожууна доступным и комфортным жильем на 2016 – 2020 годы.- 44,0 %.</w:t>
      </w:r>
    </w:p>
    <w:p w:rsidR="00E0178C" w:rsidRPr="00CA3682" w:rsidRDefault="00E0178C" w:rsidP="00E0178C">
      <w:pPr>
        <w:jc w:val="both"/>
        <w:rPr>
          <w:sz w:val="28"/>
          <w:szCs w:val="28"/>
        </w:rPr>
      </w:pPr>
      <w:r w:rsidRPr="00CA3682">
        <w:rPr>
          <w:sz w:val="28"/>
          <w:szCs w:val="28"/>
        </w:rPr>
        <w:t xml:space="preserve">            Выше среднего уровня сложилось исполнение по следующим  программам:</w:t>
      </w:r>
    </w:p>
    <w:p w:rsidR="00E0178C" w:rsidRPr="00CA3682" w:rsidRDefault="00E0178C" w:rsidP="00E0178C">
      <w:pPr>
        <w:numPr>
          <w:ilvl w:val="0"/>
          <w:numId w:val="11"/>
        </w:numPr>
        <w:jc w:val="both"/>
        <w:rPr>
          <w:bCs/>
          <w:iCs/>
          <w:sz w:val="28"/>
          <w:szCs w:val="28"/>
        </w:rPr>
      </w:pPr>
      <w:r w:rsidRPr="00CA3682">
        <w:rPr>
          <w:bCs/>
          <w:iCs/>
          <w:sz w:val="28"/>
          <w:szCs w:val="28"/>
        </w:rPr>
        <w:t>Муниципальное управление  муниципального района «Бай-</w:t>
      </w:r>
      <w:proofErr w:type="spellStart"/>
      <w:r w:rsidRPr="00CA3682">
        <w:rPr>
          <w:bCs/>
          <w:iCs/>
          <w:sz w:val="28"/>
          <w:szCs w:val="28"/>
        </w:rPr>
        <w:t>Тайгинскийкожуун</w:t>
      </w:r>
      <w:proofErr w:type="spellEnd"/>
      <w:r w:rsidRPr="00CA3682">
        <w:rPr>
          <w:bCs/>
          <w:iCs/>
          <w:sz w:val="28"/>
          <w:szCs w:val="28"/>
        </w:rPr>
        <w:t xml:space="preserve"> Республики Тыва» на 2019 – 2021годы- 59,2 %.</w:t>
      </w:r>
    </w:p>
    <w:p w:rsidR="00E0178C" w:rsidRPr="00CA3682" w:rsidRDefault="00E0178C" w:rsidP="00E0178C">
      <w:pPr>
        <w:numPr>
          <w:ilvl w:val="0"/>
          <w:numId w:val="11"/>
        </w:numPr>
        <w:jc w:val="both"/>
        <w:rPr>
          <w:bCs/>
          <w:iCs/>
          <w:sz w:val="28"/>
          <w:szCs w:val="28"/>
        </w:rPr>
      </w:pPr>
      <w:r w:rsidRPr="00CA3682">
        <w:rPr>
          <w:bCs/>
          <w:iCs/>
          <w:sz w:val="28"/>
          <w:szCs w:val="28"/>
        </w:rPr>
        <w:t>Цифровая экономика в Бай-</w:t>
      </w:r>
      <w:proofErr w:type="spellStart"/>
      <w:r w:rsidRPr="00CA3682">
        <w:rPr>
          <w:bCs/>
          <w:iCs/>
          <w:sz w:val="28"/>
          <w:szCs w:val="28"/>
        </w:rPr>
        <w:t>Тайгигнском</w:t>
      </w:r>
      <w:proofErr w:type="spellEnd"/>
      <w:r w:rsidRPr="00CA3682">
        <w:rPr>
          <w:bCs/>
          <w:iCs/>
          <w:sz w:val="28"/>
          <w:szCs w:val="28"/>
        </w:rPr>
        <w:t xml:space="preserve"> </w:t>
      </w:r>
      <w:proofErr w:type="spellStart"/>
      <w:r w:rsidRPr="00CA3682">
        <w:rPr>
          <w:bCs/>
          <w:iCs/>
          <w:sz w:val="28"/>
          <w:szCs w:val="28"/>
        </w:rPr>
        <w:t>кожууне</w:t>
      </w:r>
      <w:proofErr w:type="spellEnd"/>
      <w:r w:rsidRPr="00CA3682">
        <w:rPr>
          <w:bCs/>
          <w:iCs/>
          <w:sz w:val="28"/>
          <w:szCs w:val="28"/>
        </w:rPr>
        <w:t xml:space="preserve"> на 2019-21гг.-51,7 %.</w:t>
      </w:r>
    </w:p>
    <w:p w:rsidR="00E0178C" w:rsidRDefault="00E0178C" w:rsidP="00E0178C">
      <w:pPr>
        <w:numPr>
          <w:ilvl w:val="0"/>
          <w:numId w:val="11"/>
        </w:numPr>
        <w:jc w:val="both"/>
        <w:rPr>
          <w:bCs/>
          <w:iCs/>
          <w:sz w:val="28"/>
          <w:szCs w:val="28"/>
        </w:rPr>
      </w:pPr>
      <w:r w:rsidRPr="00CA3682">
        <w:rPr>
          <w:bCs/>
          <w:iCs/>
          <w:sz w:val="28"/>
          <w:szCs w:val="28"/>
        </w:rPr>
        <w:t>Территориальное развитие Бай-</w:t>
      </w:r>
      <w:proofErr w:type="spellStart"/>
      <w:r w:rsidRPr="00CA3682">
        <w:rPr>
          <w:bCs/>
          <w:iCs/>
          <w:sz w:val="28"/>
          <w:szCs w:val="28"/>
        </w:rPr>
        <w:t>Тайгинскогокожууна</w:t>
      </w:r>
      <w:proofErr w:type="spellEnd"/>
      <w:r w:rsidRPr="00CA3682">
        <w:rPr>
          <w:bCs/>
          <w:iCs/>
          <w:sz w:val="28"/>
          <w:szCs w:val="28"/>
        </w:rPr>
        <w:t xml:space="preserve"> в 2019 – 2021 годы -60,6%.</w:t>
      </w:r>
    </w:p>
    <w:p w:rsidR="00E0178C" w:rsidRDefault="00E0178C" w:rsidP="00E0178C">
      <w:pPr>
        <w:numPr>
          <w:ilvl w:val="0"/>
          <w:numId w:val="11"/>
        </w:numPr>
        <w:jc w:val="both"/>
        <w:rPr>
          <w:bCs/>
          <w:iCs/>
          <w:sz w:val="28"/>
          <w:szCs w:val="28"/>
        </w:rPr>
      </w:pPr>
      <w:r w:rsidRPr="00F1415E">
        <w:rPr>
          <w:bCs/>
          <w:iCs/>
          <w:sz w:val="28"/>
          <w:szCs w:val="28"/>
        </w:rPr>
        <w:t>Энергосбережение и повышение энергетической эффективности на 2018 – 2020 годы</w:t>
      </w:r>
      <w:r>
        <w:rPr>
          <w:bCs/>
          <w:iCs/>
          <w:sz w:val="28"/>
          <w:szCs w:val="28"/>
        </w:rPr>
        <w:t>-99,9 %.</w:t>
      </w:r>
    </w:p>
    <w:p w:rsidR="00E0178C" w:rsidRDefault="00E0178C" w:rsidP="00E0178C">
      <w:pPr>
        <w:numPr>
          <w:ilvl w:val="0"/>
          <w:numId w:val="11"/>
        </w:numPr>
        <w:jc w:val="both"/>
        <w:rPr>
          <w:bCs/>
          <w:iCs/>
          <w:sz w:val="28"/>
          <w:szCs w:val="28"/>
        </w:rPr>
      </w:pPr>
      <w:r w:rsidRPr="00F1415E">
        <w:rPr>
          <w:bCs/>
          <w:iCs/>
          <w:sz w:val="28"/>
          <w:szCs w:val="28"/>
        </w:rPr>
        <w:t>Сохранение и формирование здорового образа жизни населения в Бай-</w:t>
      </w:r>
      <w:proofErr w:type="spellStart"/>
      <w:r w:rsidRPr="00F1415E">
        <w:rPr>
          <w:bCs/>
          <w:iCs/>
          <w:sz w:val="28"/>
          <w:szCs w:val="28"/>
        </w:rPr>
        <w:t>Тайгинском</w:t>
      </w:r>
      <w:proofErr w:type="spellEnd"/>
      <w:r w:rsidRPr="00F1415E">
        <w:rPr>
          <w:bCs/>
          <w:iCs/>
          <w:sz w:val="28"/>
          <w:szCs w:val="28"/>
        </w:rPr>
        <w:t xml:space="preserve"> </w:t>
      </w:r>
      <w:proofErr w:type="spellStart"/>
      <w:r w:rsidRPr="00F1415E">
        <w:rPr>
          <w:bCs/>
          <w:iCs/>
          <w:sz w:val="28"/>
          <w:szCs w:val="28"/>
        </w:rPr>
        <w:t>кожууне</w:t>
      </w:r>
      <w:proofErr w:type="spellEnd"/>
      <w:r w:rsidRPr="00F1415E">
        <w:rPr>
          <w:bCs/>
          <w:iCs/>
          <w:sz w:val="28"/>
          <w:szCs w:val="28"/>
        </w:rPr>
        <w:t xml:space="preserve"> на 2019-2021 </w:t>
      </w:r>
      <w:proofErr w:type="spellStart"/>
      <w:proofErr w:type="gramStart"/>
      <w:r w:rsidRPr="00F1415E">
        <w:rPr>
          <w:bCs/>
          <w:iCs/>
          <w:sz w:val="28"/>
          <w:szCs w:val="28"/>
        </w:rPr>
        <w:t>гг</w:t>
      </w:r>
      <w:proofErr w:type="spellEnd"/>
      <w:proofErr w:type="gramEnd"/>
      <w:r>
        <w:rPr>
          <w:bCs/>
          <w:iCs/>
          <w:sz w:val="28"/>
          <w:szCs w:val="28"/>
        </w:rPr>
        <w:t>- 87,9 %.</w:t>
      </w:r>
    </w:p>
    <w:p w:rsidR="00E0178C" w:rsidRDefault="00E0178C" w:rsidP="00E0178C">
      <w:pPr>
        <w:ind w:left="360"/>
        <w:jc w:val="both"/>
        <w:rPr>
          <w:bCs/>
          <w:iCs/>
          <w:sz w:val="28"/>
          <w:szCs w:val="28"/>
        </w:rPr>
      </w:pPr>
    </w:p>
    <w:p w:rsidR="00E0178C" w:rsidRPr="00CA3682" w:rsidRDefault="00E0178C" w:rsidP="00E0178C">
      <w:pPr>
        <w:ind w:left="360"/>
        <w:jc w:val="both"/>
        <w:rPr>
          <w:bCs/>
          <w:iCs/>
          <w:sz w:val="28"/>
          <w:szCs w:val="28"/>
        </w:rPr>
      </w:pPr>
      <w:r>
        <w:rPr>
          <w:color w:val="C00000"/>
          <w:sz w:val="28"/>
          <w:szCs w:val="28"/>
        </w:rPr>
        <w:t xml:space="preserve">      </w:t>
      </w:r>
      <w:r w:rsidRPr="00CA3682">
        <w:rPr>
          <w:sz w:val="28"/>
          <w:szCs w:val="28"/>
        </w:rPr>
        <w:t>За отчетный период  финансирование по 3 программам менее половины установленного плана (менее 50%)</w:t>
      </w:r>
      <w:proofErr w:type="gramStart"/>
      <w:r w:rsidRPr="00CA3682">
        <w:rPr>
          <w:sz w:val="28"/>
          <w:szCs w:val="28"/>
        </w:rPr>
        <w:t xml:space="preserve"> :</w:t>
      </w:r>
      <w:proofErr w:type="gramEnd"/>
    </w:p>
    <w:p w:rsidR="00E0178C" w:rsidRPr="00CA3682" w:rsidRDefault="00E0178C" w:rsidP="00E0178C">
      <w:pPr>
        <w:ind w:left="720"/>
        <w:jc w:val="both"/>
        <w:rPr>
          <w:bCs/>
          <w:iCs/>
          <w:sz w:val="28"/>
          <w:szCs w:val="28"/>
        </w:rPr>
      </w:pPr>
    </w:p>
    <w:p w:rsidR="00E0178C" w:rsidRDefault="00E0178C" w:rsidP="00E0178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 w:rsidRPr="00F1415E">
        <w:rPr>
          <w:bCs/>
          <w:iCs/>
          <w:sz w:val="28"/>
          <w:szCs w:val="28"/>
        </w:rPr>
        <w:t>Формирование современной комфортной городской  среды  в Бай-</w:t>
      </w:r>
      <w:proofErr w:type="spellStart"/>
      <w:r w:rsidRPr="00F1415E">
        <w:rPr>
          <w:bCs/>
          <w:iCs/>
          <w:sz w:val="28"/>
          <w:szCs w:val="28"/>
        </w:rPr>
        <w:t>Тайгинскомкожуунена</w:t>
      </w:r>
      <w:proofErr w:type="spellEnd"/>
      <w:r w:rsidRPr="00F1415E">
        <w:rPr>
          <w:bCs/>
          <w:iCs/>
          <w:sz w:val="28"/>
          <w:szCs w:val="28"/>
        </w:rPr>
        <w:t xml:space="preserve"> 2018 -2022 годы</w:t>
      </w:r>
      <w:r>
        <w:rPr>
          <w:bCs/>
          <w:iCs/>
          <w:sz w:val="28"/>
          <w:szCs w:val="28"/>
        </w:rPr>
        <w:t>- 3,3 %</w:t>
      </w:r>
    </w:p>
    <w:p w:rsidR="00E0178C" w:rsidRDefault="00E0178C" w:rsidP="00E0178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</w:t>
      </w:r>
      <w:r w:rsidRPr="00F1415E">
        <w:rPr>
          <w:bCs/>
          <w:iCs/>
          <w:sz w:val="28"/>
          <w:szCs w:val="28"/>
        </w:rPr>
        <w:t>Развитие и функционирование дорожно-транспортного хозяйства муниципального района "Бай-Тайгинский кожуун РТ" на 2019-2021 годы</w:t>
      </w:r>
      <w:r>
        <w:rPr>
          <w:bCs/>
          <w:iCs/>
          <w:sz w:val="28"/>
          <w:szCs w:val="28"/>
        </w:rPr>
        <w:t>- 11,1 %.</w:t>
      </w:r>
    </w:p>
    <w:p w:rsidR="00E0178C" w:rsidRDefault="00E0178C" w:rsidP="00E0178C">
      <w:pPr>
        <w:jc w:val="both"/>
        <w:rPr>
          <w:bCs/>
          <w:iCs/>
        </w:rPr>
      </w:pPr>
      <w:r>
        <w:rPr>
          <w:bCs/>
          <w:iCs/>
          <w:sz w:val="28"/>
          <w:szCs w:val="28"/>
        </w:rPr>
        <w:t>3</w:t>
      </w:r>
      <w:r w:rsidRPr="00F1415E">
        <w:rPr>
          <w:bCs/>
          <w:iCs/>
          <w:sz w:val="28"/>
          <w:szCs w:val="28"/>
        </w:rPr>
        <w:t>.</w:t>
      </w:r>
      <w:r w:rsidRPr="00CA3682">
        <w:rPr>
          <w:bCs/>
          <w:iCs/>
          <w:sz w:val="28"/>
          <w:szCs w:val="28"/>
        </w:rPr>
        <w:t>Реализация молодежной политики  муниципального района "Бай-Тайгинский кожуун РТ" на 2019-2021</w:t>
      </w:r>
      <w:r>
        <w:rPr>
          <w:b/>
          <w:bCs/>
          <w:i/>
          <w:iCs/>
        </w:rPr>
        <w:t xml:space="preserve"> </w:t>
      </w:r>
      <w:proofErr w:type="spellStart"/>
      <w:proofErr w:type="gramStart"/>
      <w:r>
        <w:rPr>
          <w:b/>
          <w:bCs/>
          <w:i/>
          <w:iCs/>
        </w:rPr>
        <w:t>гг</w:t>
      </w:r>
      <w:proofErr w:type="spellEnd"/>
      <w:proofErr w:type="gramEnd"/>
      <w:r>
        <w:rPr>
          <w:bCs/>
          <w:iCs/>
        </w:rPr>
        <w:t>- 11,6%.</w:t>
      </w:r>
    </w:p>
    <w:p w:rsidR="00E0178C" w:rsidRPr="00CA3682" w:rsidRDefault="00E0178C" w:rsidP="00E0178C">
      <w:pPr>
        <w:jc w:val="both"/>
        <w:rPr>
          <w:bCs/>
          <w:iCs/>
          <w:sz w:val="28"/>
          <w:szCs w:val="28"/>
        </w:rPr>
      </w:pPr>
      <w:r w:rsidRPr="00CA3682">
        <w:rPr>
          <w:bCs/>
          <w:iCs/>
          <w:sz w:val="28"/>
          <w:szCs w:val="28"/>
        </w:rPr>
        <w:t>4.</w:t>
      </w:r>
      <w:r w:rsidRPr="00CA3682">
        <w:rPr>
          <w:sz w:val="28"/>
          <w:szCs w:val="28"/>
        </w:rPr>
        <w:t xml:space="preserve"> </w:t>
      </w:r>
      <w:r w:rsidRPr="00CA3682">
        <w:rPr>
          <w:bCs/>
          <w:iCs/>
          <w:sz w:val="28"/>
          <w:szCs w:val="28"/>
        </w:rPr>
        <w:t>Управление муниципальным имуществом и земельными ресурсами муниципального района "Бай-Тайгинский кожуун РТ" на 2018-2020 годы- 6,8%.</w:t>
      </w:r>
    </w:p>
    <w:p w:rsidR="00E0178C" w:rsidRDefault="00E0178C" w:rsidP="00E0178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По муниципальной программе «Ф</w:t>
      </w:r>
      <w:r w:rsidRPr="00F1415E">
        <w:rPr>
          <w:bCs/>
          <w:iCs/>
          <w:sz w:val="28"/>
          <w:szCs w:val="28"/>
        </w:rPr>
        <w:t>ормирование современной комфортной городской  среды  в Бай-</w:t>
      </w:r>
      <w:proofErr w:type="spellStart"/>
      <w:r w:rsidRPr="00F1415E">
        <w:rPr>
          <w:bCs/>
          <w:iCs/>
          <w:sz w:val="28"/>
          <w:szCs w:val="28"/>
        </w:rPr>
        <w:t>Тайгинскомкожуунена</w:t>
      </w:r>
      <w:proofErr w:type="spellEnd"/>
      <w:r w:rsidRPr="00F1415E">
        <w:rPr>
          <w:bCs/>
          <w:iCs/>
          <w:sz w:val="28"/>
          <w:szCs w:val="28"/>
        </w:rPr>
        <w:t xml:space="preserve"> 2018 -2022 годы</w:t>
      </w:r>
      <w:r>
        <w:rPr>
          <w:bCs/>
          <w:iCs/>
          <w:sz w:val="28"/>
          <w:szCs w:val="28"/>
        </w:rPr>
        <w:t xml:space="preserve">» фактическое исполнение составило менее 3,3 % в связи с недофинансированием из республиканского бюджета. </w:t>
      </w:r>
    </w:p>
    <w:p w:rsidR="00E0178C" w:rsidRDefault="00E0178C" w:rsidP="00E0178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 w:rsidRPr="00B30593">
        <w:rPr>
          <w:bCs/>
          <w:iCs/>
          <w:sz w:val="28"/>
          <w:szCs w:val="28"/>
        </w:rPr>
        <w:t xml:space="preserve">Исполнение финансовых средств на реализацию мероприятий программы </w:t>
      </w:r>
      <w:r>
        <w:rPr>
          <w:bCs/>
          <w:iCs/>
          <w:sz w:val="28"/>
          <w:szCs w:val="28"/>
        </w:rPr>
        <w:t>«</w:t>
      </w:r>
      <w:r w:rsidRPr="00F1415E">
        <w:rPr>
          <w:bCs/>
          <w:iCs/>
          <w:sz w:val="28"/>
          <w:szCs w:val="28"/>
        </w:rPr>
        <w:t>Развитие и функционирование дорожно-транспортного хозяйства муниципального района "Бай-Тайгинский кожуун РТ" на 2019-2021 годы</w:t>
      </w:r>
      <w:r>
        <w:rPr>
          <w:bCs/>
          <w:iCs/>
          <w:sz w:val="28"/>
          <w:szCs w:val="28"/>
        </w:rPr>
        <w:t xml:space="preserve"> </w:t>
      </w:r>
      <w:r w:rsidRPr="00B30593">
        <w:rPr>
          <w:bCs/>
          <w:iCs/>
          <w:sz w:val="28"/>
          <w:szCs w:val="28"/>
        </w:rPr>
        <w:t xml:space="preserve">в </w:t>
      </w:r>
      <w:r>
        <w:rPr>
          <w:bCs/>
          <w:iCs/>
          <w:sz w:val="28"/>
          <w:szCs w:val="28"/>
        </w:rPr>
        <w:t xml:space="preserve">отчетном периоде составило 11,1 </w:t>
      </w:r>
      <w:r w:rsidRPr="00B30593">
        <w:rPr>
          <w:bCs/>
          <w:iCs/>
          <w:sz w:val="28"/>
          <w:szCs w:val="28"/>
        </w:rPr>
        <w:t>% от плана.</w:t>
      </w:r>
      <w:r>
        <w:rPr>
          <w:bCs/>
          <w:iCs/>
          <w:sz w:val="28"/>
          <w:szCs w:val="28"/>
        </w:rPr>
        <w:t xml:space="preserve"> </w:t>
      </w:r>
    </w:p>
    <w:p w:rsidR="00E0178C" w:rsidRDefault="00E0178C" w:rsidP="00E0178C">
      <w:pPr>
        <w:spacing w:line="33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Отклонения фактических расходов от плановых назначений связано с невыполнением  запланированных мероприятий.</w:t>
      </w:r>
    </w:p>
    <w:p w:rsidR="00E0178C" w:rsidRDefault="00E0178C" w:rsidP="00E0178C">
      <w:pPr>
        <w:spacing w:line="330" w:lineRule="exact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По муниципальной программе «</w:t>
      </w:r>
      <w:r w:rsidRPr="00CA3682">
        <w:rPr>
          <w:bCs/>
          <w:iCs/>
          <w:sz w:val="28"/>
          <w:szCs w:val="28"/>
        </w:rPr>
        <w:t>Реализация молодежной политики  муниципального района "Бай-Тайгинский кожуун РТ" на 2019-2021</w:t>
      </w:r>
      <w:r>
        <w:rPr>
          <w:b/>
          <w:bCs/>
          <w:i/>
          <w:iCs/>
        </w:rPr>
        <w:t xml:space="preserve"> гг.»</w:t>
      </w:r>
      <w:r>
        <w:rPr>
          <w:sz w:val="28"/>
          <w:szCs w:val="28"/>
        </w:rPr>
        <w:t xml:space="preserve"> </w:t>
      </w:r>
      <w:r w:rsidRPr="007F2F2F">
        <w:rPr>
          <w:sz w:val="28"/>
          <w:szCs w:val="28"/>
        </w:rPr>
        <w:t xml:space="preserve">исполнение финансовых средств на реализацию мероприятий программы в </w:t>
      </w:r>
      <w:r>
        <w:rPr>
          <w:sz w:val="28"/>
          <w:szCs w:val="28"/>
        </w:rPr>
        <w:t xml:space="preserve">течение первого полугодия составило 8,1 </w:t>
      </w:r>
      <w:r w:rsidRPr="007F2F2F">
        <w:rPr>
          <w:sz w:val="28"/>
          <w:szCs w:val="28"/>
        </w:rPr>
        <w:t>тыс. рублей</w:t>
      </w:r>
      <w:proofErr w:type="gramStart"/>
      <w:r>
        <w:rPr>
          <w:sz w:val="28"/>
          <w:szCs w:val="28"/>
        </w:rPr>
        <w:t>.</w:t>
      </w:r>
      <w:proofErr w:type="gramEnd"/>
      <w:r w:rsidRPr="007F2F2F">
        <w:rPr>
          <w:sz w:val="28"/>
          <w:szCs w:val="28"/>
        </w:rPr>
        <w:t xml:space="preserve"> </w:t>
      </w:r>
      <w:proofErr w:type="gramStart"/>
      <w:r w:rsidRPr="007F2F2F">
        <w:rPr>
          <w:sz w:val="28"/>
          <w:szCs w:val="28"/>
        </w:rPr>
        <w:t>и</w:t>
      </w:r>
      <w:proofErr w:type="gramEnd"/>
      <w:r w:rsidRPr="007F2F2F">
        <w:rPr>
          <w:sz w:val="28"/>
          <w:szCs w:val="28"/>
        </w:rPr>
        <w:t xml:space="preserve">ли </w:t>
      </w:r>
      <w:r>
        <w:rPr>
          <w:bCs/>
          <w:iCs/>
        </w:rPr>
        <w:t xml:space="preserve">11,6%. </w:t>
      </w:r>
      <w:r w:rsidRPr="007F2F2F">
        <w:rPr>
          <w:sz w:val="28"/>
          <w:szCs w:val="28"/>
        </w:rPr>
        <w:t>% от плана.</w:t>
      </w:r>
      <w:r>
        <w:rPr>
          <w:sz w:val="28"/>
          <w:szCs w:val="28"/>
        </w:rPr>
        <w:t xml:space="preserve"> </w:t>
      </w:r>
      <w:r w:rsidRPr="00CA3682">
        <w:rPr>
          <w:sz w:val="28"/>
          <w:szCs w:val="28"/>
        </w:rPr>
        <w:t>Расходы направлены на приобретение специальной продукции. Отклонения фактических расходов от плановых назначений связано с невыполнением</w:t>
      </w:r>
      <w:r>
        <w:rPr>
          <w:sz w:val="28"/>
          <w:szCs w:val="28"/>
        </w:rPr>
        <w:t xml:space="preserve">  запланированных мероприятий, в связи с ограничительными мерами по не распространению инфекции.</w:t>
      </w:r>
    </w:p>
    <w:p w:rsidR="00E0178C" w:rsidRDefault="00E0178C" w:rsidP="00E0178C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A3682">
        <w:rPr>
          <w:sz w:val="28"/>
          <w:szCs w:val="28"/>
        </w:rPr>
        <w:t>По истечении первого полугодия администрацией не представлен отчет об исполнении социально-экономического развития кожууна. Отчет на официальном сайте администрации муниципального района не  размещен.</w:t>
      </w:r>
    </w:p>
    <w:p w:rsidR="00E0178C" w:rsidRDefault="00E0178C" w:rsidP="00E0178C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Таким образом, анализ исполнения муниципальных программ произведен</w:t>
      </w:r>
    </w:p>
    <w:p w:rsidR="00E0178C" w:rsidRPr="009E6057" w:rsidRDefault="00E0178C" w:rsidP="00E0178C">
      <w:pPr>
        <w:spacing w:line="330" w:lineRule="exact"/>
        <w:jc w:val="both"/>
        <w:rPr>
          <w:color w:val="FF0000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 фактическому финансированию</w:t>
      </w:r>
      <w:r w:rsidRPr="009E6057">
        <w:rPr>
          <w:spacing w:val="-2"/>
          <w:sz w:val="28"/>
          <w:szCs w:val="28"/>
        </w:rPr>
        <w:t xml:space="preserve"> программных мероприятий за отчетный период </w:t>
      </w:r>
      <w:r>
        <w:rPr>
          <w:spacing w:val="-2"/>
          <w:sz w:val="28"/>
          <w:szCs w:val="28"/>
        </w:rPr>
        <w:t xml:space="preserve">по </w:t>
      </w:r>
      <w:r w:rsidRPr="009E6057">
        <w:rPr>
          <w:spacing w:val="-2"/>
          <w:sz w:val="28"/>
          <w:szCs w:val="28"/>
        </w:rPr>
        <w:t>сведениям о расходах ко</w:t>
      </w:r>
      <w:r>
        <w:rPr>
          <w:spacing w:val="-2"/>
          <w:sz w:val="28"/>
          <w:szCs w:val="28"/>
        </w:rPr>
        <w:t>жуунного</w:t>
      </w:r>
      <w:r w:rsidRPr="009E6057">
        <w:rPr>
          <w:spacing w:val="-2"/>
          <w:sz w:val="28"/>
          <w:szCs w:val="28"/>
        </w:rPr>
        <w:t xml:space="preserve"> бюджета муниципальног</w:t>
      </w:r>
      <w:r>
        <w:rPr>
          <w:spacing w:val="-2"/>
          <w:sz w:val="28"/>
          <w:szCs w:val="28"/>
        </w:rPr>
        <w:t>о района на выполнение программ</w:t>
      </w:r>
      <w:r w:rsidRPr="009E6057">
        <w:rPr>
          <w:spacing w:val="-2"/>
          <w:sz w:val="28"/>
          <w:szCs w:val="28"/>
        </w:rPr>
        <w:t>, представленным финансовым управлением администрации муниципального района.</w:t>
      </w:r>
    </w:p>
    <w:p w:rsidR="00E0178C" w:rsidRPr="009E6057" w:rsidRDefault="00E0178C" w:rsidP="00E0178C">
      <w:pPr>
        <w:spacing w:line="330" w:lineRule="exact"/>
        <w:ind w:firstLine="708"/>
        <w:jc w:val="both"/>
        <w:rPr>
          <w:color w:val="FF0000"/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178C" w:rsidRDefault="00E0178C" w:rsidP="00E0178C">
      <w:pPr>
        <w:spacing w:line="330" w:lineRule="exact"/>
        <w:jc w:val="both"/>
        <w:rPr>
          <w:sz w:val="28"/>
          <w:szCs w:val="28"/>
        </w:rPr>
      </w:pPr>
    </w:p>
    <w:p w:rsidR="00E0178C" w:rsidRPr="00CA3682" w:rsidRDefault="00E0178C" w:rsidP="00E0178C">
      <w:pPr>
        <w:spacing w:line="330" w:lineRule="exact"/>
        <w:jc w:val="both"/>
        <w:rPr>
          <w:sz w:val="28"/>
          <w:szCs w:val="28"/>
        </w:rPr>
      </w:pPr>
      <w:r>
        <w:rPr>
          <w:bCs/>
          <w:iCs/>
        </w:rPr>
        <w:t xml:space="preserve">      </w:t>
      </w:r>
    </w:p>
    <w:p w:rsidR="00E0178C" w:rsidRPr="00CA3682" w:rsidRDefault="00E0178C" w:rsidP="00E0178C">
      <w:pPr>
        <w:spacing w:line="330" w:lineRule="exact"/>
        <w:ind w:firstLine="708"/>
        <w:jc w:val="both"/>
        <w:rPr>
          <w:sz w:val="28"/>
          <w:szCs w:val="28"/>
        </w:rPr>
      </w:pPr>
    </w:p>
    <w:p w:rsidR="00E0178C" w:rsidRDefault="00E0178C" w:rsidP="00E0178C">
      <w:pPr>
        <w:jc w:val="both"/>
        <w:rPr>
          <w:bCs/>
          <w:iCs/>
          <w:sz w:val="28"/>
          <w:szCs w:val="28"/>
        </w:rPr>
      </w:pPr>
    </w:p>
    <w:p w:rsidR="00E0178C" w:rsidRDefault="00E0178C" w:rsidP="00E0178C">
      <w:pPr>
        <w:jc w:val="both"/>
        <w:rPr>
          <w:bCs/>
          <w:iCs/>
          <w:sz w:val="28"/>
          <w:szCs w:val="28"/>
        </w:rPr>
      </w:pPr>
    </w:p>
    <w:p w:rsidR="00E0178C" w:rsidRDefault="00E0178C" w:rsidP="00E0178C">
      <w:pPr>
        <w:jc w:val="both"/>
        <w:rPr>
          <w:bCs/>
          <w:iCs/>
          <w:sz w:val="28"/>
          <w:szCs w:val="28"/>
        </w:rPr>
      </w:pPr>
    </w:p>
    <w:p w:rsidR="00E0178C" w:rsidRDefault="00E0178C" w:rsidP="00E0178C">
      <w:pPr>
        <w:jc w:val="both"/>
        <w:rPr>
          <w:bCs/>
          <w:iCs/>
          <w:sz w:val="28"/>
          <w:szCs w:val="28"/>
        </w:rPr>
      </w:pPr>
    </w:p>
    <w:p w:rsidR="00E0178C" w:rsidRDefault="00E0178C" w:rsidP="00E0178C">
      <w:pPr>
        <w:jc w:val="both"/>
        <w:rPr>
          <w:bCs/>
          <w:iCs/>
          <w:sz w:val="28"/>
          <w:szCs w:val="28"/>
        </w:rPr>
      </w:pPr>
    </w:p>
    <w:p w:rsidR="00E0178C" w:rsidRPr="00CA3682" w:rsidRDefault="00E0178C" w:rsidP="00E0178C">
      <w:pPr>
        <w:jc w:val="both"/>
        <w:rPr>
          <w:bCs/>
          <w:iCs/>
          <w:sz w:val="28"/>
          <w:szCs w:val="28"/>
        </w:rPr>
      </w:pPr>
    </w:p>
    <w:p w:rsidR="00E0178C" w:rsidRPr="00CA3682" w:rsidRDefault="00E0178C" w:rsidP="00E0178C">
      <w:pPr>
        <w:pStyle w:val="af9"/>
        <w:jc w:val="center"/>
        <w:rPr>
          <w:color w:val="C00000"/>
          <w:sz w:val="28"/>
          <w:szCs w:val="28"/>
        </w:rPr>
      </w:pPr>
      <w:r w:rsidRPr="00CA3682">
        <w:rPr>
          <w:color w:val="C00000"/>
          <w:sz w:val="28"/>
          <w:szCs w:val="28"/>
        </w:rPr>
        <w:t xml:space="preserve">      </w:t>
      </w:r>
      <w:r w:rsidRPr="00CA3682">
        <w:rPr>
          <w:rFonts w:ascii="Times New Roman" w:hAnsi="Times New Roman"/>
          <w:b/>
          <w:sz w:val="28"/>
          <w:szCs w:val="28"/>
        </w:rPr>
        <w:t>5.Анализ исполнения резервного фонда.</w:t>
      </w:r>
    </w:p>
    <w:p w:rsidR="00E0178C" w:rsidRPr="00CA3682" w:rsidRDefault="00E0178C" w:rsidP="00E0178C">
      <w:pPr>
        <w:jc w:val="both"/>
        <w:rPr>
          <w:sz w:val="28"/>
          <w:szCs w:val="28"/>
        </w:rPr>
      </w:pPr>
      <w:r w:rsidRPr="00CA3682">
        <w:rPr>
          <w:sz w:val="28"/>
          <w:szCs w:val="28"/>
        </w:rPr>
        <w:tab/>
        <w:t>В соответствии с решением от 13.12.2019 года №167 резервный фонд администрации на 2020 год утвержден в сумме  200,0 тыс. рублей.</w:t>
      </w:r>
    </w:p>
    <w:p w:rsidR="00E0178C" w:rsidRPr="00CA3682" w:rsidRDefault="00E0178C" w:rsidP="00E0178C">
      <w:pPr>
        <w:tabs>
          <w:tab w:val="left" w:pos="0"/>
        </w:tabs>
        <w:jc w:val="both"/>
        <w:rPr>
          <w:sz w:val="28"/>
          <w:szCs w:val="28"/>
        </w:rPr>
      </w:pPr>
      <w:r w:rsidRPr="00CA3682">
        <w:rPr>
          <w:sz w:val="28"/>
          <w:szCs w:val="28"/>
        </w:rPr>
        <w:tab/>
        <w:t xml:space="preserve"> Кассовое исполнение расходов резервного фонда администрацией в отчетном периоде сложилось в объеме 0,0 тыс. рублей.</w:t>
      </w:r>
    </w:p>
    <w:p w:rsidR="00E0178C" w:rsidRPr="00CA3682" w:rsidRDefault="00E0178C" w:rsidP="00E0178C">
      <w:pPr>
        <w:tabs>
          <w:tab w:val="left" w:pos="0"/>
        </w:tabs>
        <w:jc w:val="both"/>
        <w:rPr>
          <w:color w:val="C00000"/>
          <w:sz w:val="28"/>
          <w:szCs w:val="28"/>
        </w:rPr>
      </w:pPr>
    </w:p>
    <w:p w:rsidR="00E0178C" w:rsidRPr="00CA3682" w:rsidRDefault="00E0178C" w:rsidP="00E0178C">
      <w:pPr>
        <w:ind w:firstLine="284"/>
        <w:jc w:val="center"/>
        <w:rPr>
          <w:b/>
          <w:sz w:val="28"/>
          <w:szCs w:val="28"/>
        </w:rPr>
      </w:pPr>
      <w:r w:rsidRPr="00CA3682">
        <w:rPr>
          <w:b/>
          <w:sz w:val="28"/>
          <w:szCs w:val="28"/>
        </w:rPr>
        <w:t>6.</w:t>
      </w:r>
      <w:r w:rsidRPr="00CA3682">
        <w:rPr>
          <w:b/>
          <w:sz w:val="28"/>
          <w:szCs w:val="28"/>
        </w:rPr>
        <w:tab/>
        <w:t>Анализ образования кредиторской задолженности.</w:t>
      </w:r>
    </w:p>
    <w:p w:rsidR="00E0178C" w:rsidRPr="00CA3682" w:rsidRDefault="00E0178C" w:rsidP="00E0178C">
      <w:pPr>
        <w:tabs>
          <w:tab w:val="left" w:pos="0"/>
        </w:tabs>
        <w:jc w:val="both"/>
        <w:rPr>
          <w:sz w:val="28"/>
          <w:szCs w:val="28"/>
        </w:rPr>
      </w:pPr>
      <w:r w:rsidRPr="00CA3682">
        <w:rPr>
          <w:sz w:val="28"/>
          <w:szCs w:val="28"/>
        </w:rPr>
        <w:t xml:space="preserve">     По состоянию на 01.01.2020 года объем кредиторской задолженности отражен в сведениях по дебиторской и кредиторской задолженности (ф.0503369) в объеме 24773,2   тыс. рублей, на 01.07.2020 года 15269,2 тыс. рублей. Снижение задолженности составило в сумме 9504,1 тыс. рублей, или на 61,6 %. Кредиторская задолженность носит текущий характер, просроченная задолженность отсутствует</w:t>
      </w:r>
      <w:proofErr w:type="gramStart"/>
      <w:r w:rsidRPr="00CA3682">
        <w:rPr>
          <w:sz w:val="28"/>
          <w:szCs w:val="28"/>
        </w:rPr>
        <w:t xml:space="preserve"> .</w:t>
      </w:r>
      <w:proofErr w:type="gramEnd"/>
      <w:r w:rsidRPr="00CA3682">
        <w:rPr>
          <w:sz w:val="28"/>
          <w:szCs w:val="28"/>
        </w:rPr>
        <w:t>Данная задолженность сложилась по заработной плате с начислениями бюджетных организаций.</w:t>
      </w:r>
    </w:p>
    <w:p w:rsidR="00E0178C" w:rsidRPr="00CA3682" w:rsidRDefault="00E0178C" w:rsidP="00E0178C">
      <w:pPr>
        <w:tabs>
          <w:tab w:val="left" w:pos="0"/>
        </w:tabs>
        <w:jc w:val="center"/>
        <w:rPr>
          <w:b/>
          <w:sz w:val="28"/>
          <w:szCs w:val="28"/>
        </w:rPr>
      </w:pPr>
      <w:r w:rsidRPr="00CA3682">
        <w:rPr>
          <w:b/>
          <w:sz w:val="28"/>
          <w:szCs w:val="28"/>
        </w:rPr>
        <w:t>7.Источники финансирования дефицита бюджета</w:t>
      </w:r>
    </w:p>
    <w:p w:rsidR="00E0178C" w:rsidRPr="00CA3682" w:rsidRDefault="00E0178C" w:rsidP="00E0178C">
      <w:pPr>
        <w:tabs>
          <w:tab w:val="left" w:pos="0"/>
        </w:tabs>
        <w:jc w:val="both"/>
        <w:rPr>
          <w:sz w:val="28"/>
          <w:szCs w:val="28"/>
        </w:rPr>
      </w:pPr>
      <w:r w:rsidRPr="00CA3682">
        <w:rPr>
          <w:sz w:val="28"/>
          <w:szCs w:val="28"/>
        </w:rPr>
        <w:t xml:space="preserve">    Решением о бюджете на 2020 от 13.12.2019г.№167 год бюджет сбалансирован. </w:t>
      </w:r>
    </w:p>
    <w:p w:rsidR="00E0178C" w:rsidRPr="00CA3682" w:rsidRDefault="00E0178C" w:rsidP="00E0178C">
      <w:pPr>
        <w:tabs>
          <w:tab w:val="left" w:pos="0"/>
        </w:tabs>
        <w:jc w:val="both"/>
        <w:rPr>
          <w:sz w:val="28"/>
          <w:szCs w:val="28"/>
        </w:rPr>
      </w:pPr>
      <w:r w:rsidRPr="00CA3682">
        <w:rPr>
          <w:sz w:val="28"/>
          <w:szCs w:val="28"/>
        </w:rPr>
        <w:t xml:space="preserve">     Согласно отчету Финансового управления, по итогам 1 полугодия </w:t>
      </w:r>
      <w:proofErr w:type="spellStart"/>
      <w:r w:rsidRPr="00CA3682">
        <w:rPr>
          <w:sz w:val="28"/>
          <w:szCs w:val="28"/>
        </w:rPr>
        <w:t>кожуунный</w:t>
      </w:r>
      <w:proofErr w:type="spellEnd"/>
      <w:r w:rsidRPr="00CA3682">
        <w:rPr>
          <w:sz w:val="28"/>
          <w:szCs w:val="28"/>
        </w:rPr>
        <w:t xml:space="preserve"> бюджет исполнен с профицитом в размере  21976,4 тыс. рублей.</w:t>
      </w:r>
    </w:p>
    <w:p w:rsidR="00E0178C" w:rsidRPr="00CA3682" w:rsidRDefault="00E0178C" w:rsidP="00E0178C">
      <w:pPr>
        <w:jc w:val="both"/>
        <w:rPr>
          <w:b/>
          <w:sz w:val="28"/>
          <w:szCs w:val="28"/>
        </w:rPr>
      </w:pPr>
    </w:p>
    <w:p w:rsidR="00E0178C" w:rsidRDefault="00E0178C" w:rsidP="00E0178C">
      <w:pPr>
        <w:pStyle w:val="af9"/>
        <w:ind w:left="810"/>
        <w:jc w:val="both"/>
        <w:rPr>
          <w:rFonts w:ascii="Times New Roman" w:hAnsi="Times New Roman"/>
          <w:b/>
          <w:sz w:val="28"/>
          <w:szCs w:val="28"/>
        </w:rPr>
      </w:pPr>
    </w:p>
    <w:p w:rsidR="00E0178C" w:rsidRPr="00CA3682" w:rsidRDefault="00E0178C" w:rsidP="00E0178C">
      <w:pPr>
        <w:pStyle w:val="af9"/>
        <w:ind w:left="810"/>
        <w:jc w:val="both"/>
        <w:rPr>
          <w:rFonts w:ascii="Times New Roman" w:hAnsi="Times New Roman"/>
          <w:b/>
          <w:sz w:val="28"/>
          <w:szCs w:val="28"/>
        </w:rPr>
      </w:pPr>
      <w:r w:rsidRPr="00CA3682">
        <w:rPr>
          <w:rFonts w:ascii="Times New Roman" w:hAnsi="Times New Roman"/>
          <w:b/>
          <w:sz w:val="28"/>
          <w:szCs w:val="28"/>
        </w:rPr>
        <w:t>Выводы</w:t>
      </w:r>
    </w:p>
    <w:p w:rsidR="00E0178C" w:rsidRPr="00CA3682" w:rsidRDefault="00E0178C" w:rsidP="00E0178C">
      <w:pPr>
        <w:jc w:val="both"/>
        <w:rPr>
          <w:sz w:val="28"/>
          <w:szCs w:val="28"/>
        </w:rPr>
      </w:pPr>
      <w:r w:rsidRPr="00CA3682">
        <w:rPr>
          <w:b/>
          <w:sz w:val="28"/>
          <w:szCs w:val="28"/>
        </w:rPr>
        <w:t>1</w:t>
      </w:r>
      <w:r w:rsidRPr="00CA3682">
        <w:rPr>
          <w:sz w:val="28"/>
          <w:szCs w:val="28"/>
        </w:rPr>
        <w:t xml:space="preserve">.Заключение Контрольно-счетной палаты оформлено Контрольно-счетной палатой  муниципального района по результатам оперативного анализа и </w:t>
      </w:r>
      <w:proofErr w:type="gramStart"/>
      <w:r w:rsidRPr="00CA3682">
        <w:rPr>
          <w:sz w:val="28"/>
          <w:szCs w:val="28"/>
        </w:rPr>
        <w:t>контролю за</w:t>
      </w:r>
      <w:proofErr w:type="gramEnd"/>
      <w:r w:rsidRPr="00CA3682">
        <w:rPr>
          <w:sz w:val="28"/>
          <w:szCs w:val="28"/>
        </w:rPr>
        <w:t xml:space="preserve"> организацией исполнения бюджета в 2019 году, отчетности об исполнении бюджета первое полугодие 2020 года. </w:t>
      </w:r>
    </w:p>
    <w:p w:rsidR="00E0178C" w:rsidRPr="00CA3682" w:rsidRDefault="00E0178C" w:rsidP="00E0178C">
      <w:pPr>
        <w:jc w:val="both"/>
        <w:rPr>
          <w:sz w:val="28"/>
          <w:szCs w:val="28"/>
        </w:rPr>
      </w:pPr>
      <w:r w:rsidRPr="00CA3682">
        <w:rPr>
          <w:b/>
          <w:sz w:val="28"/>
          <w:szCs w:val="28"/>
        </w:rPr>
        <w:t>2</w:t>
      </w:r>
      <w:r w:rsidRPr="00CA3682">
        <w:rPr>
          <w:sz w:val="28"/>
          <w:szCs w:val="28"/>
        </w:rPr>
        <w:t>.Доходная часть бюджета первое полугодие 2020 года исполнена в сумме  404013,9  тыс. рублей, или  56,2 % к уточненным годовым назначениям. По сравнению с соответствующим уровнем прошлого года, доходы увеличились на 85122,5 тыс. рублей, или на 126,7 процента. В структуре доходов бюджета удельный вес собственных доходов составил 6,5 %, что выше соответствующего периода прошлого года на 0,1 % пункт. На долю безвозмездных поступлений приходится 93,5%. Налоговые и неналоговые доходы бюджета в сравнении с отчетным периодом 2019 года увеличились на 38,5%, объем безвозмездных поступлений  увеличился на 22,9 %. Поступления налоговых и неналоговых доходов  сложились в сумме 12093,4 тыс. рублей, или 57,8 % к уточненному годовому плану.</w:t>
      </w:r>
    </w:p>
    <w:p w:rsidR="00E0178C" w:rsidRPr="00CA3682" w:rsidRDefault="00E0178C" w:rsidP="00E0178C">
      <w:pPr>
        <w:jc w:val="both"/>
        <w:rPr>
          <w:sz w:val="28"/>
          <w:szCs w:val="28"/>
        </w:rPr>
      </w:pPr>
      <w:r w:rsidRPr="00CA3682">
        <w:rPr>
          <w:b/>
          <w:sz w:val="28"/>
          <w:szCs w:val="28"/>
        </w:rPr>
        <w:t>3</w:t>
      </w:r>
      <w:r w:rsidRPr="00CA3682">
        <w:rPr>
          <w:sz w:val="28"/>
          <w:szCs w:val="28"/>
        </w:rPr>
        <w:t>.Общий объем расходов, утвержденный решением о бюджете на 2020 год и уточненной бюджетной росписи на 1июля 2020 года, составляет 720613,9 тыс. рублей. Исполнение расходов бюджета первое полугодие 2020 года составило 382037,5 тыс. рублей, что соответствует 53,0 % уточненной бюджетной росписи. К уровню расходов аналогичного периода прошлого года расходы в абсолютном значении увеличились на 28478,3 тыс. рублей, или на 18,9 процентов.</w:t>
      </w:r>
    </w:p>
    <w:p w:rsidR="00E0178C" w:rsidRDefault="00E0178C" w:rsidP="00E0178C">
      <w:pPr>
        <w:jc w:val="both"/>
        <w:rPr>
          <w:sz w:val="28"/>
          <w:szCs w:val="28"/>
        </w:rPr>
      </w:pPr>
      <w:r w:rsidRPr="00CA3682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А</w:t>
      </w:r>
      <w:r w:rsidRPr="00CA3682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муниципального района </w:t>
      </w:r>
      <w:r w:rsidRPr="00CA3682">
        <w:rPr>
          <w:sz w:val="28"/>
          <w:szCs w:val="28"/>
        </w:rPr>
        <w:t>не представлен отчет об исполнении социально-экономического развития кожууна. Отчет на официальном сайте администрации муниципального района не  размещен</w:t>
      </w:r>
      <w:r>
        <w:rPr>
          <w:sz w:val="28"/>
          <w:szCs w:val="28"/>
        </w:rPr>
        <w:t>.</w:t>
      </w:r>
    </w:p>
    <w:p w:rsidR="00E0178C" w:rsidRPr="00CA3682" w:rsidRDefault="00E0178C" w:rsidP="00E0178C">
      <w:pPr>
        <w:ind w:firstLine="851"/>
        <w:jc w:val="both"/>
        <w:rPr>
          <w:b/>
          <w:sz w:val="28"/>
          <w:szCs w:val="28"/>
        </w:rPr>
      </w:pPr>
    </w:p>
    <w:p w:rsidR="00E0178C" w:rsidRPr="00CA3682" w:rsidRDefault="00E0178C" w:rsidP="00E0178C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CA3682">
        <w:rPr>
          <w:rFonts w:eastAsia="Calibri"/>
          <w:b/>
          <w:sz w:val="28"/>
          <w:szCs w:val="28"/>
          <w:lang w:eastAsia="en-US"/>
        </w:rPr>
        <w:t xml:space="preserve"> Предложения</w:t>
      </w:r>
    </w:p>
    <w:p w:rsidR="00E0178C" w:rsidRPr="00CA3682" w:rsidRDefault="00E0178C" w:rsidP="00E0178C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CA3682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1.</w:t>
      </w:r>
      <w:r w:rsidRPr="00CA3682">
        <w:rPr>
          <w:rFonts w:eastAsia="Calibri"/>
          <w:sz w:val="28"/>
          <w:szCs w:val="28"/>
          <w:lang w:eastAsia="en-US"/>
        </w:rPr>
        <w:t xml:space="preserve"> Администрации  муниципального района:</w:t>
      </w:r>
    </w:p>
    <w:p w:rsidR="00E0178C" w:rsidRPr="00CA3682" w:rsidRDefault="00E0178C" w:rsidP="00E0178C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CA3682">
        <w:rPr>
          <w:rFonts w:eastAsia="Calibri"/>
          <w:sz w:val="28"/>
          <w:szCs w:val="28"/>
          <w:lang w:eastAsia="en-US"/>
        </w:rPr>
        <w:t xml:space="preserve"> -представить в Контрольно-счетную палату </w:t>
      </w:r>
      <w:r w:rsidRPr="00CA3682">
        <w:rPr>
          <w:sz w:val="28"/>
          <w:szCs w:val="28"/>
        </w:rPr>
        <w:t>отчет об исполнении социально-экономического развития кожууна за первое полугодие 2020года</w:t>
      </w:r>
      <w:r w:rsidRPr="00CA3682">
        <w:rPr>
          <w:rFonts w:eastAsia="Calibri"/>
          <w:sz w:val="28"/>
          <w:szCs w:val="28"/>
          <w:lang w:eastAsia="en-US"/>
        </w:rPr>
        <w:t>;</w:t>
      </w:r>
    </w:p>
    <w:p w:rsidR="00E0178C" w:rsidRPr="00CA3682" w:rsidRDefault="00E0178C" w:rsidP="00E0178C">
      <w:pPr>
        <w:tabs>
          <w:tab w:val="left" w:pos="0"/>
        </w:tabs>
        <w:jc w:val="both"/>
        <w:rPr>
          <w:sz w:val="28"/>
          <w:szCs w:val="28"/>
        </w:rPr>
      </w:pPr>
      <w:r w:rsidRPr="00CA3682">
        <w:rPr>
          <w:rFonts w:eastAsia="Calibri"/>
          <w:sz w:val="28"/>
          <w:szCs w:val="28"/>
          <w:lang w:eastAsia="en-US"/>
        </w:rPr>
        <w:t>-</w:t>
      </w:r>
      <w:r w:rsidRPr="00CA3682">
        <w:rPr>
          <w:sz w:val="28"/>
          <w:szCs w:val="28"/>
        </w:rPr>
        <w:t xml:space="preserve">произвести корректировку  плана муниципальных программ (подпрограмм) по итогам отчетного периода. </w:t>
      </w:r>
    </w:p>
    <w:p w:rsidR="00E0178C" w:rsidRPr="00CA3682" w:rsidRDefault="00E0178C" w:rsidP="00E0178C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CA3682">
        <w:rPr>
          <w:rFonts w:eastAsia="Calibri"/>
          <w:sz w:val="28"/>
          <w:szCs w:val="28"/>
          <w:lang w:eastAsia="en-US"/>
        </w:rPr>
        <w:t xml:space="preserve">    2.</w:t>
      </w:r>
      <w:r>
        <w:rPr>
          <w:rFonts w:eastAsia="Calibri"/>
          <w:sz w:val="28"/>
          <w:szCs w:val="28"/>
          <w:lang w:eastAsia="en-US"/>
        </w:rPr>
        <w:t>Ответственным исполнителям муниципальных программ</w:t>
      </w:r>
      <w:r w:rsidRPr="00CA3682">
        <w:rPr>
          <w:rFonts w:eastAsia="Calibri"/>
          <w:sz w:val="28"/>
          <w:szCs w:val="28"/>
          <w:lang w:eastAsia="en-US"/>
        </w:rPr>
        <w:t xml:space="preserve"> принять меры по своевременному и полному исполнению мероприятий, запланированных муниципальными программами, использую все методы, включая дистанционное проведение.</w:t>
      </w:r>
    </w:p>
    <w:p w:rsidR="00E0178C" w:rsidRPr="00CA3682" w:rsidRDefault="00E0178C" w:rsidP="00E0178C">
      <w:pPr>
        <w:tabs>
          <w:tab w:val="left" w:pos="0"/>
        </w:tabs>
        <w:jc w:val="both"/>
        <w:rPr>
          <w:sz w:val="28"/>
          <w:szCs w:val="28"/>
        </w:rPr>
      </w:pPr>
    </w:p>
    <w:p w:rsidR="00E0178C" w:rsidRPr="00CA3682" w:rsidRDefault="00E0178C" w:rsidP="00E0178C">
      <w:pPr>
        <w:tabs>
          <w:tab w:val="left" w:pos="0"/>
        </w:tabs>
        <w:jc w:val="both"/>
        <w:rPr>
          <w:sz w:val="28"/>
          <w:szCs w:val="28"/>
        </w:rPr>
      </w:pPr>
    </w:p>
    <w:p w:rsidR="00E0178C" w:rsidRPr="00301E14" w:rsidRDefault="00E0178C" w:rsidP="00E0178C">
      <w:pPr>
        <w:jc w:val="both"/>
        <w:rPr>
          <w:sz w:val="28"/>
          <w:szCs w:val="28"/>
        </w:rPr>
      </w:pPr>
      <w:r w:rsidRPr="00301E14">
        <w:rPr>
          <w:sz w:val="28"/>
          <w:szCs w:val="28"/>
        </w:rPr>
        <w:t xml:space="preserve">          </w:t>
      </w:r>
    </w:p>
    <w:p w:rsidR="00DA21F7" w:rsidRDefault="00E0178C" w:rsidP="00E0178C">
      <w:pPr>
        <w:tabs>
          <w:tab w:val="left" w:pos="0"/>
        </w:tabs>
        <w:jc w:val="both"/>
        <w:rPr>
          <w:sz w:val="28"/>
          <w:szCs w:val="28"/>
        </w:rPr>
      </w:pPr>
      <w:r w:rsidRPr="00301E14">
        <w:rPr>
          <w:sz w:val="28"/>
          <w:szCs w:val="28"/>
        </w:rPr>
        <w:t xml:space="preserve">Председатель Контрольно-счетной палаты </w:t>
      </w:r>
    </w:p>
    <w:p w:rsidR="00E0178C" w:rsidRPr="00301E14" w:rsidRDefault="00E0178C" w:rsidP="00E0178C">
      <w:pPr>
        <w:tabs>
          <w:tab w:val="left" w:pos="0"/>
        </w:tabs>
        <w:jc w:val="both"/>
        <w:rPr>
          <w:sz w:val="28"/>
          <w:szCs w:val="28"/>
        </w:rPr>
      </w:pPr>
      <w:r w:rsidRPr="00301E14">
        <w:rPr>
          <w:sz w:val="28"/>
          <w:szCs w:val="28"/>
        </w:rPr>
        <w:t xml:space="preserve">муниципального района  </w:t>
      </w:r>
    </w:p>
    <w:p w:rsidR="00E0178C" w:rsidRPr="00A74670" w:rsidRDefault="00E0178C" w:rsidP="00E0178C">
      <w:pPr>
        <w:tabs>
          <w:tab w:val="left" w:pos="0"/>
        </w:tabs>
        <w:jc w:val="both"/>
        <w:rPr>
          <w:sz w:val="28"/>
          <w:szCs w:val="28"/>
        </w:rPr>
      </w:pPr>
      <w:r w:rsidRPr="00301E14">
        <w:rPr>
          <w:sz w:val="28"/>
          <w:szCs w:val="28"/>
        </w:rPr>
        <w:t>«Бай-Тайгинский кожу</w:t>
      </w:r>
      <w:r w:rsidR="00DA21F7">
        <w:rPr>
          <w:sz w:val="28"/>
          <w:szCs w:val="28"/>
        </w:rPr>
        <w:t xml:space="preserve">ун Республики Тыва»                         </w:t>
      </w:r>
      <w:r w:rsidR="00726E05">
        <w:rPr>
          <w:sz w:val="28"/>
          <w:szCs w:val="28"/>
        </w:rPr>
        <w:t xml:space="preserve">Д. </w:t>
      </w:r>
      <w:proofErr w:type="spellStart"/>
      <w:r w:rsidRPr="00301E14">
        <w:rPr>
          <w:sz w:val="28"/>
          <w:szCs w:val="28"/>
        </w:rPr>
        <w:t>К</w:t>
      </w:r>
      <w:r w:rsidRPr="00A74670">
        <w:rPr>
          <w:sz w:val="28"/>
          <w:szCs w:val="28"/>
        </w:rPr>
        <w:t>адыр-оол</w:t>
      </w:r>
      <w:proofErr w:type="spellEnd"/>
    </w:p>
    <w:p w:rsidR="00E0178C" w:rsidRPr="00A74670" w:rsidRDefault="00E0178C" w:rsidP="00E0178C">
      <w:pPr>
        <w:tabs>
          <w:tab w:val="left" w:pos="0"/>
        </w:tabs>
        <w:ind w:firstLine="567"/>
        <w:jc w:val="both"/>
        <w:rPr>
          <w:color w:val="C00000"/>
          <w:sz w:val="28"/>
          <w:szCs w:val="28"/>
        </w:rPr>
      </w:pPr>
      <w:r w:rsidRPr="00A74670">
        <w:rPr>
          <w:color w:val="C00000"/>
          <w:sz w:val="28"/>
          <w:szCs w:val="28"/>
          <w:u w:val="single"/>
        </w:rPr>
        <w:t xml:space="preserve">                                                  </w:t>
      </w:r>
      <w:bookmarkStart w:id="0" w:name="_GoBack"/>
      <w:bookmarkEnd w:id="0"/>
    </w:p>
    <w:p w:rsidR="00462153" w:rsidRDefault="00462153"/>
    <w:sectPr w:rsidR="00462153" w:rsidSect="00966E7E">
      <w:headerReference w:type="even" r:id="rId12"/>
      <w:headerReference w:type="default" r:id="rId13"/>
      <w:pgSz w:w="11906" w:h="16838"/>
      <w:pgMar w:top="1077" w:right="1133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48" w:rsidRDefault="00291548">
      <w:r>
        <w:separator/>
      </w:r>
    </w:p>
  </w:endnote>
  <w:endnote w:type="continuationSeparator" w:id="0">
    <w:p w:rsidR="00291548" w:rsidRDefault="0029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48" w:rsidRDefault="00291548">
      <w:r>
        <w:separator/>
      </w:r>
    </w:p>
  </w:footnote>
  <w:footnote w:type="continuationSeparator" w:id="0">
    <w:p w:rsidR="00291548" w:rsidRDefault="00291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0F" w:rsidRDefault="00E0178C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34</w:t>
    </w:r>
    <w:r>
      <w:rPr>
        <w:rStyle w:val="aa"/>
      </w:rPr>
      <w:fldChar w:fldCharType="end"/>
    </w:r>
  </w:p>
  <w:p w:rsidR="008E4F0F" w:rsidRDefault="0029154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0F" w:rsidRDefault="00E0178C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26E05">
      <w:rPr>
        <w:rStyle w:val="aa"/>
        <w:noProof/>
      </w:rPr>
      <w:t>15</w:t>
    </w:r>
    <w:r>
      <w:rPr>
        <w:rStyle w:val="aa"/>
      </w:rPr>
      <w:fldChar w:fldCharType="end"/>
    </w:r>
  </w:p>
  <w:p w:rsidR="008E4F0F" w:rsidRDefault="00291548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3C"/>
    <w:multiLevelType w:val="hybridMultilevel"/>
    <w:tmpl w:val="9B160526"/>
    <w:lvl w:ilvl="0" w:tplc="D9A08740">
      <w:start w:val="1"/>
      <w:numFmt w:val="bullet"/>
      <w:lvlText w:val=""/>
      <w:lvlJc w:val="left"/>
    </w:lvl>
    <w:lvl w:ilvl="1" w:tplc="49161E36">
      <w:numFmt w:val="decimal"/>
      <w:lvlText w:val=""/>
      <w:lvlJc w:val="left"/>
    </w:lvl>
    <w:lvl w:ilvl="2" w:tplc="6BC001C4">
      <w:numFmt w:val="decimal"/>
      <w:lvlText w:val=""/>
      <w:lvlJc w:val="left"/>
    </w:lvl>
    <w:lvl w:ilvl="3" w:tplc="10EA5996">
      <w:numFmt w:val="decimal"/>
      <w:lvlText w:val=""/>
      <w:lvlJc w:val="left"/>
    </w:lvl>
    <w:lvl w:ilvl="4" w:tplc="4C00F4FC">
      <w:numFmt w:val="decimal"/>
      <w:lvlText w:val=""/>
      <w:lvlJc w:val="left"/>
    </w:lvl>
    <w:lvl w:ilvl="5" w:tplc="0E7CEFF2">
      <w:numFmt w:val="decimal"/>
      <w:lvlText w:val=""/>
      <w:lvlJc w:val="left"/>
    </w:lvl>
    <w:lvl w:ilvl="6" w:tplc="B02032CC">
      <w:numFmt w:val="decimal"/>
      <w:lvlText w:val=""/>
      <w:lvlJc w:val="left"/>
    </w:lvl>
    <w:lvl w:ilvl="7" w:tplc="0908D702">
      <w:numFmt w:val="decimal"/>
      <w:lvlText w:val=""/>
      <w:lvlJc w:val="left"/>
    </w:lvl>
    <w:lvl w:ilvl="8" w:tplc="E56A94B6">
      <w:numFmt w:val="decimal"/>
      <w:lvlText w:val=""/>
      <w:lvlJc w:val="left"/>
    </w:lvl>
  </w:abstractNum>
  <w:abstractNum w:abstractNumId="1">
    <w:nsid w:val="00007E87"/>
    <w:multiLevelType w:val="hybridMultilevel"/>
    <w:tmpl w:val="A05C7C26"/>
    <w:lvl w:ilvl="0" w:tplc="28221C74">
      <w:start w:val="1"/>
      <w:numFmt w:val="bullet"/>
      <w:lvlText w:val=""/>
      <w:lvlJc w:val="left"/>
    </w:lvl>
    <w:lvl w:ilvl="1" w:tplc="FE80F804">
      <w:numFmt w:val="decimal"/>
      <w:lvlText w:val=""/>
      <w:lvlJc w:val="left"/>
    </w:lvl>
    <w:lvl w:ilvl="2" w:tplc="775696C2">
      <w:numFmt w:val="decimal"/>
      <w:lvlText w:val=""/>
      <w:lvlJc w:val="left"/>
    </w:lvl>
    <w:lvl w:ilvl="3" w:tplc="3214865E">
      <w:numFmt w:val="decimal"/>
      <w:lvlText w:val=""/>
      <w:lvlJc w:val="left"/>
    </w:lvl>
    <w:lvl w:ilvl="4" w:tplc="2D42C360">
      <w:numFmt w:val="decimal"/>
      <w:lvlText w:val=""/>
      <w:lvlJc w:val="left"/>
    </w:lvl>
    <w:lvl w:ilvl="5" w:tplc="C8D0700A">
      <w:numFmt w:val="decimal"/>
      <w:lvlText w:val=""/>
      <w:lvlJc w:val="left"/>
    </w:lvl>
    <w:lvl w:ilvl="6" w:tplc="BD587E42">
      <w:numFmt w:val="decimal"/>
      <w:lvlText w:val=""/>
      <w:lvlJc w:val="left"/>
    </w:lvl>
    <w:lvl w:ilvl="7" w:tplc="13E0B4CA">
      <w:numFmt w:val="decimal"/>
      <w:lvlText w:val=""/>
      <w:lvlJc w:val="left"/>
    </w:lvl>
    <w:lvl w:ilvl="8" w:tplc="18C80ACA">
      <w:numFmt w:val="decimal"/>
      <w:lvlText w:val=""/>
      <w:lvlJc w:val="left"/>
    </w:lvl>
  </w:abstractNum>
  <w:abstractNum w:abstractNumId="2">
    <w:nsid w:val="017875C5"/>
    <w:multiLevelType w:val="hybridMultilevel"/>
    <w:tmpl w:val="A3BA8F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C3D00E4"/>
    <w:multiLevelType w:val="hybridMultilevel"/>
    <w:tmpl w:val="B75E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D1B19"/>
    <w:multiLevelType w:val="hybridMultilevel"/>
    <w:tmpl w:val="A4C25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235F2DDF"/>
    <w:multiLevelType w:val="hybridMultilevel"/>
    <w:tmpl w:val="F2E85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32843"/>
    <w:multiLevelType w:val="hybridMultilevel"/>
    <w:tmpl w:val="79448DE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A6776F0"/>
    <w:multiLevelType w:val="hybridMultilevel"/>
    <w:tmpl w:val="37704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E60A7"/>
    <w:multiLevelType w:val="hybridMultilevel"/>
    <w:tmpl w:val="5990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487611D4"/>
    <w:multiLevelType w:val="hybridMultilevel"/>
    <w:tmpl w:val="DF8C9494"/>
    <w:lvl w:ilvl="0" w:tplc="9E5815B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6D4592F"/>
    <w:multiLevelType w:val="hybridMultilevel"/>
    <w:tmpl w:val="6BDAFA2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625D60F6"/>
    <w:multiLevelType w:val="hybridMultilevel"/>
    <w:tmpl w:val="B75E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12"/>
  </w:num>
  <w:num w:numId="11">
    <w:abstractNumId w:val="8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64"/>
    <w:rsid w:val="00291548"/>
    <w:rsid w:val="00462153"/>
    <w:rsid w:val="00726E05"/>
    <w:rsid w:val="00A45764"/>
    <w:rsid w:val="00DA21F7"/>
    <w:rsid w:val="00E0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178C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qFormat/>
    <w:rsid w:val="00E0178C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E0178C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E0178C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0178C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E0178C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E0178C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78C"/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E017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178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17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0178C"/>
    <w:rPr>
      <w:rFonts w:ascii="Times New Roman" w:eastAsia="Times New Roman" w:hAnsi="Times New Roman" w:cs="Times New Roman"/>
      <w:color w:val="80008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0178C"/>
    <w:rPr>
      <w:rFonts w:ascii="Times New Roman" w:eastAsia="Times New Roman" w:hAnsi="Times New Roman" w:cs="Times New Roman"/>
      <w:color w:val="00008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E0178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lock Text"/>
    <w:basedOn w:val="a"/>
    <w:rsid w:val="00E0178C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paragraph" w:styleId="a4">
    <w:name w:val="Body Text"/>
    <w:basedOn w:val="a"/>
    <w:link w:val="a5"/>
    <w:rsid w:val="00E0178C"/>
    <w:pPr>
      <w:jc w:val="both"/>
    </w:pPr>
    <w:rPr>
      <w:sz w:val="22"/>
      <w:szCs w:val="20"/>
    </w:rPr>
  </w:style>
  <w:style w:type="character" w:customStyle="1" w:styleId="a5">
    <w:name w:val="Основной текст Знак"/>
    <w:basedOn w:val="a0"/>
    <w:link w:val="a4"/>
    <w:rsid w:val="00E0178C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Indent 3"/>
    <w:basedOn w:val="a"/>
    <w:link w:val="32"/>
    <w:rsid w:val="00E0178C"/>
    <w:pPr>
      <w:ind w:firstLine="540"/>
      <w:jc w:val="both"/>
    </w:pPr>
    <w:rPr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E0178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Normal (Web)"/>
    <w:basedOn w:val="a"/>
    <w:uiPriority w:val="99"/>
    <w:rsid w:val="00E0178C"/>
    <w:pPr>
      <w:spacing w:before="100" w:beforeAutospacing="1" w:after="100" w:afterAutospacing="1"/>
    </w:pPr>
  </w:style>
  <w:style w:type="paragraph" w:styleId="a7">
    <w:name w:val="Body Text Indent"/>
    <w:aliases w:val="Надин стиль,Основной текст 1,Нумерованный список !!,Iniiaiie oaeno 1,Ioia?iaaiiue nienie !!,Iaaei noeeu"/>
    <w:basedOn w:val="a"/>
    <w:link w:val="a8"/>
    <w:rsid w:val="00E0178C"/>
    <w:pPr>
      <w:ind w:firstLine="567"/>
      <w:jc w:val="both"/>
    </w:pPr>
    <w:rPr>
      <w:sz w:val="26"/>
      <w:szCs w:val="20"/>
    </w:rPr>
  </w:style>
  <w:style w:type="character" w:customStyle="1" w:styleId="a8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7"/>
    <w:rsid w:val="00E0178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E0178C"/>
    <w:pPr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9">
    <w:name w:val="Документ"/>
    <w:basedOn w:val="a"/>
    <w:rsid w:val="00E0178C"/>
    <w:pPr>
      <w:spacing w:line="360" w:lineRule="auto"/>
      <w:ind w:firstLine="709"/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0178C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017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E0178C"/>
  </w:style>
  <w:style w:type="paragraph" w:styleId="ab">
    <w:name w:val="header"/>
    <w:basedOn w:val="a"/>
    <w:link w:val="ac"/>
    <w:rsid w:val="00E0178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E01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017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footer"/>
    <w:basedOn w:val="a"/>
    <w:link w:val="ae"/>
    <w:rsid w:val="00E017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01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E0178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01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rsid w:val="00E017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E017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Название1"/>
    <w:basedOn w:val="a"/>
    <w:qFormat/>
    <w:rsid w:val="00E0178C"/>
    <w:pPr>
      <w:jc w:val="center"/>
    </w:pPr>
    <w:rPr>
      <w:b/>
      <w:sz w:val="28"/>
    </w:rPr>
  </w:style>
  <w:style w:type="paragraph" w:customStyle="1" w:styleId="ConsPlusNormal">
    <w:name w:val="ConsPlusNormal"/>
    <w:rsid w:val="00E017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uiPriority w:val="22"/>
    <w:qFormat/>
    <w:rsid w:val="00E0178C"/>
    <w:rPr>
      <w:b/>
      <w:bCs/>
    </w:rPr>
  </w:style>
  <w:style w:type="paragraph" w:styleId="af2">
    <w:name w:val="Plain Text"/>
    <w:basedOn w:val="a"/>
    <w:link w:val="af3"/>
    <w:rsid w:val="00E0178C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E017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5">
    <w:name w:val="Font Style25"/>
    <w:rsid w:val="00E0178C"/>
    <w:rPr>
      <w:rFonts w:ascii="Times New Roman" w:hAnsi="Times New Roman" w:cs="Times New Roman"/>
      <w:color w:val="000000"/>
      <w:sz w:val="24"/>
      <w:szCs w:val="24"/>
    </w:rPr>
  </w:style>
  <w:style w:type="paragraph" w:styleId="33">
    <w:name w:val="Body Text 3"/>
    <w:basedOn w:val="a"/>
    <w:link w:val="34"/>
    <w:rsid w:val="00E0178C"/>
    <w:pPr>
      <w:spacing w:line="360" w:lineRule="auto"/>
      <w:jc w:val="both"/>
    </w:pPr>
    <w:rPr>
      <w:color w:val="000080"/>
      <w:sz w:val="28"/>
    </w:rPr>
  </w:style>
  <w:style w:type="character" w:customStyle="1" w:styleId="34">
    <w:name w:val="Основной текст 3 Знак"/>
    <w:basedOn w:val="a0"/>
    <w:link w:val="33"/>
    <w:rsid w:val="00E0178C"/>
    <w:rPr>
      <w:rFonts w:ascii="Times New Roman" w:eastAsia="Times New Roman" w:hAnsi="Times New Roman" w:cs="Times New Roman"/>
      <w:color w:val="000080"/>
      <w:sz w:val="28"/>
      <w:szCs w:val="24"/>
      <w:lang w:eastAsia="ru-RU"/>
    </w:rPr>
  </w:style>
  <w:style w:type="paragraph" w:customStyle="1" w:styleId="CharChar">
    <w:name w:val="Char Char Знак Знак Знак"/>
    <w:basedOn w:val="a"/>
    <w:rsid w:val="00E0178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table" w:styleId="af4">
    <w:name w:val="Table Grid"/>
    <w:basedOn w:val="a1"/>
    <w:uiPriority w:val="59"/>
    <w:rsid w:val="00E01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E0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E0178C"/>
    <w:rPr>
      <w:color w:val="0000FF"/>
      <w:u w:val="single"/>
    </w:rPr>
  </w:style>
  <w:style w:type="paragraph" w:customStyle="1" w:styleId="ConsPlusNonformat">
    <w:name w:val="ConsPlusNonformat"/>
    <w:uiPriority w:val="99"/>
    <w:rsid w:val="00E017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1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7">
    <w:name w:val="FollowedHyperlink"/>
    <w:uiPriority w:val="99"/>
    <w:unhideWhenUsed/>
    <w:rsid w:val="00E0178C"/>
    <w:rPr>
      <w:color w:val="800080"/>
      <w:u w:val="single"/>
    </w:rPr>
  </w:style>
  <w:style w:type="character" w:styleId="af8">
    <w:name w:val="Emphasis"/>
    <w:qFormat/>
    <w:rsid w:val="00E0178C"/>
    <w:rPr>
      <w:i/>
      <w:iCs/>
    </w:rPr>
  </w:style>
  <w:style w:type="paragraph" w:styleId="af9">
    <w:name w:val="List Paragraph"/>
    <w:basedOn w:val="a"/>
    <w:uiPriority w:val="34"/>
    <w:qFormat/>
    <w:rsid w:val="00E017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178C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qFormat/>
    <w:rsid w:val="00E0178C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E0178C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E0178C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0178C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E0178C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E0178C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78C"/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E017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178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17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0178C"/>
    <w:rPr>
      <w:rFonts w:ascii="Times New Roman" w:eastAsia="Times New Roman" w:hAnsi="Times New Roman" w:cs="Times New Roman"/>
      <w:color w:val="80008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0178C"/>
    <w:rPr>
      <w:rFonts w:ascii="Times New Roman" w:eastAsia="Times New Roman" w:hAnsi="Times New Roman" w:cs="Times New Roman"/>
      <w:color w:val="00008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E0178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lock Text"/>
    <w:basedOn w:val="a"/>
    <w:rsid w:val="00E0178C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paragraph" w:styleId="a4">
    <w:name w:val="Body Text"/>
    <w:basedOn w:val="a"/>
    <w:link w:val="a5"/>
    <w:rsid w:val="00E0178C"/>
    <w:pPr>
      <w:jc w:val="both"/>
    </w:pPr>
    <w:rPr>
      <w:sz w:val="22"/>
      <w:szCs w:val="20"/>
    </w:rPr>
  </w:style>
  <w:style w:type="character" w:customStyle="1" w:styleId="a5">
    <w:name w:val="Основной текст Знак"/>
    <w:basedOn w:val="a0"/>
    <w:link w:val="a4"/>
    <w:rsid w:val="00E0178C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Indent 3"/>
    <w:basedOn w:val="a"/>
    <w:link w:val="32"/>
    <w:rsid w:val="00E0178C"/>
    <w:pPr>
      <w:ind w:firstLine="540"/>
      <w:jc w:val="both"/>
    </w:pPr>
    <w:rPr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E0178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Normal (Web)"/>
    <w:basedOn w:val="a"/>
    <w:uiPriority w:val="99"/>
    <w:rsid w:val="00E0178C"/>
    <w:pPr>
      <w:spacing w:before="100" w:beforeAutospacing="1" w:after="100" w:afterAutospacing="1"/>
    </w:pPr>
  </w:style>
  <w:style w:type="paragraph" w:styleId="a7">
    <w:name w:val="Body Text Indent"/>
    <w:aliases w:val="Надин стиль,Основной текст 1,Нумерованный список !!,Iniiaiie oaeno 1,Ioia?iaaiiue nienie !!,Iaaei noeeu"/>
    <w:basedOn w:val="a"/>
    <w:link w:val="a8"/>
    <w:rsid w:val="00E0178C"/>
    <w:pPr>
      <w:ind w:firstLine="567"/>
      <w:jc w:val="both"/>
    </w:pPr>
    <w:rPr>
      <w:sz w:val="26"/>
      <w:szCs w:val="20"/>
    </w:rPr>
  </w:style>
  <w:style w:type="character" w:customStyle="1" w:styleId="a8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7"/>
    <w:rsid w:val="00E0178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E0178C"/>
    <w:pPr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9">
    <w:name w:val="Документ"/>
    <w:basedOn w:val="a"/>
    <w:rsid w:val="00E0178C"/>
    <w:pPr>
      <w:spacing w:line="360" w:lineRule="auto"/>
      <w:ind w:firstLine="709"/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0178C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017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E0178C"/>
  </w:style>
  <w:style w:type="paragraph" w:styleId="ab">
    <w:name w:val="header"/>
    <w:basedOn w:val="a"/>
    <w:link w:val="ac"/>
    <w:rsid w:val="00E0178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E01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017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footer"/>
    <w:basedOn w:val="a"/>
    <w:link w:val="ae"/>
    <w:rsid w:val="00E017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01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E0178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01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rsid w:val="00E017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E017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Название1"/>
    <w:basedOn w:val="a"/>
    <w:qFormat/>
    <w:rsid w:val="00E0178C"/>
    <w:pPr>
      <w:jc w:val="center"/>
    </w:pPr>
    <w:rPr>
      <w:b/>
      <w:sz w:val="28"/>
    </w:rPr>
  </w:style>
  <w:style w:type="paragraph" w:customStyle="1" w:styleId="ConsPlusNormal">
    <w:name w:val="ConsPlusNormal"/>
    <w:rsid w:val="00E017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uiPriority w:val="22"/>
    <w:qFormat/>
    <w:rsid w:val="00E0178C"/>
    <w:rPr>
      <w:b/>
      <w:bCs/>
    </w:rPr>
  </w:style>
  <w:style w:type="paragraph" w:styleId="af2">
    <w:name w:val="Plain Text"/>
    <w:basedOn w:val="a"/>
    <w:link w:val="af3"/>
    <w:rsid w:val="00E0178C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E017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5">
    <w:name w:val="Font Style25"/>
    <w:rsid w:val="00E0178C"/>
    <w:rPr>
      <w:rFonts w:ascii="Times New Roman" w:hAnsi="Times New Roman" w:cs="Times New Roman"/>
      <w:color w:val="000000"/>
      <w:sz w:val="24"/>
      <w:szCs w:val="24"/>
    </w:rPr>
  </w:style>
  <w:style w:type="paragraph" w:styleId="33">
    <w:name w:val="Body Text 3"/>
    <w:basedOn w:val="a"/>
    <w:link w:val="34"/>
    <w:rsid w:val="00E0178C"/>
    <w:pPr>
      <w:spacing w:line="360" w:lineRule="auto"/>
      <w:jc w:val="both"/>
    </w:pPr>
    <w:rPr>
      <w:color w:val="000080"/>
      <w:sz w:val="28"/>
    </w:rPr>
  </w:style>
  <w:style w:type="character" w:customStyle="1" w:styleId="34">
    <w:name w:val="Основной текст 3 Знак"/>
    <w:basedOn w:val="a0"/>
    <w:link w:val="33"/>
    <w:rsid w:val="00E0178C"/>
    <w:rPr>
      <w:rFonts w:ascii="Times New Roman" w:eastAsia="Times New Roman" w:hAnsi="Times New Roman" w:cs="Times New Roman"/>
      <w:color w:val="000080"/>
      <w:sz w:val="28"/>
      <w:szCs w:val="24"/>
      <w:lang w:eastAsia="ru-RU"/>
    </w:rPr>
  </w:style>
  <w:style w:type="paragraph" w:customStyle="1" w:styleId="CharChar">
    <w:name w:val="Char Char Знак Знак Знак"/>
    <w:basedOn w:val="a"/>
    <w:rsid w:val="00E0178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table" w:styleId="af4">
    <w:name w:val="Table Grid"/>
    <w:basedOn w:val="a1"/>
    <w:uiPriority w:val="59"/>
    <w:rsid w:val="00E01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E0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E0178C"/>
    <w:rPr>
      <w:color w:val="0000FF"/>
      <w:u w:val="single"/>
    </w:rPr>
  </w:style>
  <w:style w:type="paragraph" w:customStyle="1" w:styleId="ConsPlusNonformat">
    <w:name w:val="ConsPlusNonformat"/>
    <w:uiPriority w:val="99"/>
    <w:rsid w:val="00E017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1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7">
    <w:name w:val="FollowedHyperlink"/>
    <w:uiPriority w:val="99"/>
    <w:unhideWhenUsed/>
    <w:rsid w:val="00E0178C"/>
    <w:rPr>
      <w:color w:val="800080"/>
      <w:u w:val="single"/>
    </w:rPr>
  </w:style>
  <w:style w:type="character" w:styleId="af8">
    <w:name w:val="Emphasis"/>
    <w:qFormat/>
    <w:rsid w:val="00E0178C"/>
    <w:rPr>
      <w:i/>
      <w:iCs/>
    </w:rPr>
  </w:style>
  <w:style w:type="paragraph" w:styleId="af9">
    <w:name w:val="List Paragraph"/>
    <w:basedOn w:val="a"/>
    <w:uiPriority w:val="34"/>
    <w:qFormat/>
    <w:rsid w:val="00E017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dLbls>
            <c:spPr>
              <a:noFill/>
              <a:ln w="2539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3"/>
                <c:pt idx="1">
                  <c:v>1п/г.2019год</c:v>
                </c:pt>
                <c:pt idx="2">
                  <c:v>1 п/г. 2020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300367.3</c:v>
                </c:pt>
                <c:pt idx="2">
                  <c:v>379922.5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6FF-4FFC-878E-D9A9F7BBF40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 </c:v>
                </c:pt>
              </c:strCache>
            </c:strRef>
          </c:tx>
          <c:invertIfNegative val="0"/>
          <c:dLbls>
            <c:dLbl>
              <c:idx val="2"/>
              <c:spPr>
                <a:noFill/>
                <a:ln w="25398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3"/>
                <c:pt idx="1">
                  <c:v>1п/г.2019год</c:v>
                </c:pt>
                <c:pt idx="2">
                  <c:v>1 п/г. 2020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624.79999999999995</c:v>
                </c:pt>
                <c:pt idx="2">
                  <c:v>1310.0999999999999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6FF-4FFC-878E-D9A9F7BBF40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279,1</a:t>
                    </a:r>
                  </a:p>
                </c:rich>
              </c:tx>
              <c:spPr>
                <a:noFill/>
                <a:ln w="25398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6FF-4FFC-878E-D9A9F7BBF40D}"/>
                </c:ext>
              </c:extLst>
            </c:dLbl>
            <c:dLbl>
              <c:idx val="2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419,0</a:t>
                    </a:r>
                  </a:p>
                </c:rich>
              </c:tx>
              <c:spPr>
                <a:noFill/>
                <a:ln w="25398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6FF-4FFC-878E-D9A9F7BBF40D}"/>
                </c:ext>
              </c:extLst>
            </c:dLbl>
            <c:spPr>
              <a:noFill/>
              <a:ln w="2539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3"/>
                <c:pt idx="1">
                  <c:v>1п/г.2019год</c:v>
                </c:pt>
                <c:pt idx="2">
                  <c:v>1 п/г. 2020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17899.099999999999</c:v>
                </c:pt>
                <c:pt idx="2">
                  <c:v>22781.1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6FF-4FFC-878E-D9A9F7BBF4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352832"/>
        <c:axId val="127354368"/>
      </c:barChart>
      <c:catAx>
        <c:axId val="127352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7354368"/>
        <c:crosses val="autoZero"/>
        <c:auto val="1"/>
        <c:lblAlgn val="ctr"/>
        <c:lblOffset val="100"/>
        <c:noMultiLvlLbl val="0"/>
      </c:catAx>
      <c:valAx>
        <c:axId val="127354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3528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4FE3-41E3-9613-8912695C2D94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4FE3-41E3-9613-8912695C2D94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4FE3-41E3-9613-8912695C2D94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4FE3-41E3-9613-8912695C2D94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4FE3-41E3-9613-8912695C2D94}"/>
              </c:ext>
            </c:extLst>
          </c:dPt>
          <c:dLbls>
            <c:spPr>
              <a:noFill/>
              <a:ln w="2542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123411</c:v>
                </c:pt>
                <c:pt idx="1">
                  <c:v>10095</c:v>
                </c:pt>
                <c:pt idx="2">
                  <c:v>239291.6</c:v>
                </c:pt>
                <c:pt idx="3">
                  <c:v>473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FE3-41E3-9613-8912695C2D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Уд.вес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4FE3-41E3-9613-8912695C2D94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4FE3-41E3-9613-8912695C2D94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4FE3-41E3-9613-8912695C2D94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4FE3-41E3-9613-8912695C2D94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A-4FE3-41E3-9613-8912695C2D94}"/>
              </c:ext>
            </c:extLst>
          </c:dPt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34.200000000000003</c:v>
                </c:pt>
                <c:pt idx="1">
                  <c:v>2.7</c:v>
                </c:pt>
                <c:pt idx="2">
                  <c:v>63</c:v>
                </c:pt>
                <c:pt idx="3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4FE3-41E3-9613-8912695C2D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26">
          <a:noFill/>
        </a:ln>
      </c:spPr>
    </c:plotArea>
    <c:legend>
      <c:legendPos val="b"/>
      <c:overlay val="0"/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1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F0C2-4EFE-B74E-18186898DA85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F0C2-4EFE-B74E-18186898DA85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F0C2-4EFE-B74E-18186898DA85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F0C2-4EFE-B74E-18186898DA85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F0C2-4EFE-B74E-18186898DA85}"/>
              </c:ext>
            </c:extLst>
          </c:dPt>
          <c:dLbls>
            <c:spPr>
              <a:noFill/>
              <a:ln w="2542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0.35699999999999998</c:v>
                </c:pt>
                <c:pt idx="1">
                  <c:v>3.6999999999999998E-2</c:v>
                </c:pt>
                <c:pt idx="2">
                  <c:v>0.60399999999999998</c:v>
                </c:pt>
                <c:pt idx="3">
                  <c:v>2E-3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0C2-4EFE-B74E-18186898DA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Уд.вес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F0C2-4EFE-B74E-18186898DA85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F0C2-4EFE-B74E-18186898DA85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F0C2-4EFE-B74E-18186898DA85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F0C2-4EFE-B74E-18186898DA85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A-F0C2-4EFE-B74E-18186898DA85}"/>
              </c:ext>
            </c:extLst>
          </c:dPt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F0C2-4EFE-B74E-18186898DA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26">
          <a:noFill/>
        </a:ln>
      </c:spPr>
    </c:plotArea>
    <c:legend>
      <c:legendPos val="b"/>
      <c:overlay val="0"/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1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4730</Words>
  <Characters>26966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D.Kadyrool</Manager>
  <Company>КСП Бай-Тайга</Company>
  <LinksUpToDate>false</LinksUpToDate>
  <CharactersWithSpaces>31633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D.Kadyrool</dc:creator>
  <cp:lastModifiedBy>Хурал</cp:lastModifiedBy>
  <cp:revision>3</cp:revision>
  <dcterms:created xsi:type="dcterms:W3CDTF">2020-11-17T07:39:00Z</dcterms:created>
  <dcterms:modified xsi:type="dcterms:W3CDTF">2020-11-17T07:39:00Z</dcterms:modified>
</cp:coreProperties>
</file>