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86" w:rsidRDefault="00205C86" w:rsidP="00205C8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3061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Общие рекомендации обучающемуся по выполнению </w:t>
      </w:r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внеаудиторных самостоятельных</w:t>
      </w:r>
      <w:r w:rsidRPr="003061A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работ</w:t>
      </w:r>
    </w:p>
    <w:bookmarkEnd w:id="0"/>
    <w:p w:rsidR="00205C86" w:rsidRPr="003061AE" w:rsidRDefault="00205C86" w:rsidP="00205C8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Внимательно выслушайте или прочитайте тему, цели и задачи самостоятельной работы. 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Обсудите текст задания с преподавателем и груп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пой, задавайте вопросы – нельзя оставлять невыясненными или непонятыми ни одного слова или вопроса. 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прослушайте рекомендации преподавателя по выполнению самостоятельной работы.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Ознакомьтесь с графиком </w:t>
      </w:r>
      <w:proofErr w:type="gramStart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</w:t>
      </w:r>
      <w:proofErr w:type="gramEnd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по предмету, если требуется, уточните время, отводимое на выполнение задания, сроки сдачи и форму отчета у преподавателя.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изучите письменные методические рекомендации по выполнению самостоятельной работы («методичку»).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Ознакомьтесь со списком литературы и источников по заданной теме самостоятельной работы.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Повторите весь теоретический материал по конспектам лекций и другим источникам, предшествовавший самостоятельной работе, ответьте на вопросы самоконтроля по изученному материалу. 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Подготовьте все необходимое для выполнения задания, рационально (удобно и правильно) расположите на рабочем столе. Не следует браться за работу, пока не подготовлено рабочее место.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Продумайте ход выполнения работы, составьте план, если это необходимо.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-BoldMT" w:hAnsi="Times New Roman"/>
          <w:bCs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</w:t>
      </w:r>
      <w:r w:rsidRPr="003061AE">
        <w:rPr>
          <w:rFonts w:ascii="Times New Roman" w:eastAsia="Arial-BoldMT" w:hAnsi="Times New Roman"/>
          <w:bCs/>
          <w:sz w:val="24"/>
          <w:szCs w:val="24"/>
          <w:lang w:eastAsia="ru-RU"/>
        </w:rPr>
        <w:t xml:space="preserve">вы делаете сообщение, то обязательно прочтите текст медленно вслух, обращая особое внимание на произношение новых терминов и стараясь запомнить информацию. 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Если ваша работа связана с использованием компьютера и интернета, проверьте наличие и работоспособность программного обеспечения, необходимого для выполнения задания.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выполнении 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самостоятельной 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применяется 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и самоконтроль организации самостоятельной работы </w:t>
      </w:r>
      <w:proofErr w:type="spellStart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Не отвлекайтесь во время выполнения задания на посторонние, не относящиеся к работе, дела.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выполнения самостоятельной работы обращайтесь за консультациями к преподавателю, чтобы вовре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мя скорректировать свою деятельность, проверить правильность выполнения задания.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окончании выполнения самостоятельной работы 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письменный или устный отчет в соответствии с теми методическими 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указаниями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оформлению отчета, которые вы получили от преподавателя или в методических указаниях. 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дайте готовую работу преподавателю для проверки точно в срок.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Участвуйте в обсуждении и оценке полученных результатов самостоятельной работы (</w:t>
      </w:r>
      <w:proofErr w:type="spellStart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общегруппо</w:t>
      </w: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</w:t>
      </w:r>
      <w:proofErr w:type="spellEnd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</w:t>
      </w:r>
      <w:proofErr w:type="spellStart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205C86" w:rsidRPr="003061AE" w:rsidRDefault="00205C86" w:rsidP="00205C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Участвуйте в обсуждении полученных результатов работы.</w:t>
      </w:r>
    </w:p>
    <w:p w:rsidR="00DC2588" w:rsidRDefault="00DC2588"/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F7F90"/>
    <w:multiLevelType w:val="hybridMultilevel"/>
    <w:tmpl w:val="F274D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86"/>
    <w:rsid w:val="00205C86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F813-8465-4183-97BA-A967976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C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2016-12-21T01:48:00Z</dcterms:created>
  <dcterms:modified xsi:type="dcterms:W3CDTF">2016-12-21T01:49:00Z</dcterms:modified>
</cp:coreProperties>
</file>