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0F" w:rsidRPr="00E3520F" w:rsidRDefault="00E3520F" w:rsidP="00E352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5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Инструктаж для родителей </w:t>
      </w:r>
    </w:p>
    <w:p w:rsidR="00E3520F" w:rsidRDefault="00E3520F" w:rsidP="00D94B6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3520F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E3520F">
        <w:rPr>
          <w:rFonts w:ascii="Times New Roman" w:hAnsi="Times New Roman" w:cs="Times New Roman"/>
          <w:b/>
          <w:sz w:val="36"/>
          <w:szCs w:val="36"/>
        </w:rPr>
        <w:t xml:space="preserve"> безопасности в связи с ухудшением погодных условий </w:t>
      </w:r>
    </w:p>
    <w:p w:rsidR="00E3520F" w:rsidRPr="00E3520F" w:rsidRDefault="00E3520F" w:rsidP="00D94B6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5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E35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раздачей памятки </w:t>
      </w:r>
      <w:r w:rsidRPr="00E35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родителям (законным представителям) </w:t>
      </w:r>
      <w:r w:rsidRPr="00E3520F">
        <w:rPr>
          <w:rFonts w:ascii="Times New Roman" w:hAnsi="Times New Roman" w:cs="Times New Roman"/>
          <w:b/>
          <w:sz w:val="28"/>
          <w:szCs w:val="28"/>
        </w:rPr>
        <w:t xml:space="preserve">под роспись </w:t>
      </w:r>
    </w:p>
    <w:p w:rsidR="00E3520F" w:rsidRPr="00E3520F" w:rsidRDefault="00E3520F" w:rsidP="00D94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0F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Pr="00E3520F">
        <w:rPr>
          <w:rFonts w:ascii="Times New Roman" w:hAnsi="Times New Roman" w:cs="Times New Roman"/>
          <w:sz w:val="28"/>
          <w:szCs w:val="28"/>
        </w:rPr>
        <w:t>Группа .</w:t>
      </w:r>
      <w:proofErr w:type="gramEnd"/>
      <w:r w:rsidRPr="00E3520F">
        <w:rPr>
          <w:rFonts w:ascii="Times New Roman" w:hAnsi="Times New Roman" w:cs="Times New Roman"/>
          <w:sz w:val="28"/>
          <w:szCs w:val="28"/>
        </w:rPr>
        <w:t xml:space="preserve">     Декабрь </w:t>
      </w:r>
    </w:p>
    <w:p w:rsidR="00E3520F" w:rsidRPr="00E3520F" w:rsidRDefault="00E3520F" w:rsidP="00D94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B6E" w:rsidRDefault="00D94B6E" w:rsidP="00E352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ПАМЯТКА.</w:t>
      </w:r>
    </w:p>
    <w:p w:rsidR="00D94B6E" w:rsidRPr="00D94B6E" w:rsidRDefault="00D94B6E" w:rsidP="00D94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 при ухудшении</w:t>
      </w:r>
      <w:r w:rsidRPr="00D9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погодных условий</w:t>
      </w:r>
    </w:p>
    <w:tbl>
      <w:tblPr>
        <w:tblW w:w="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"/>
      </w:tblGrid>
      <w:tr w:rsidR="00D94B6E" w:rsidRPr="00D94B6E" w:rsidTr="00D94B6E">
        <w:trPr>
          <w:tblCellSpacing w:w="15" w:type="dxa"/>
        </w:trPr>
        <w:tc>
          <w:tcPr>
            <w:tcW w:w="45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 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ухудшения погодных условий  вы должны: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оставления детей без присмотра в любых </w:t>
      </w:r>
      <w:proofErr w:type="spellStart"/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представляющих угрозу жизни и здоровью детей.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Областной закон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свободное время несовершеннолетних. 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соблюдать </w:t>
      </w:r>
      <w:hyperlink r:id="rId4" w:tooltip="Игровое занятие по правилам дорожного движения " w:history="1">
        <w:r w:rsidRPr="00D94B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 дорожного движения</w:t>
        </w:r>
      </w:hyperlink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и контролировать соблюдение ПДД детьми.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своим детям  правила пожарной безопасности и правила техники безопасности в быту, правила поведения при чрезвычайных ситуациях. 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детям находиться возле водоемов, не допускайте выхода детей на лед. 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Остерегаться гололёда, во избежание падений и получения травм.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напоминать детям об осторожности на улицах и дорогах.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своевременность возвращения детей домой. 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об ответственности  за жизнь и здоровье детей.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переохлаждения детей.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питанием несовершеннолетних.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плохо себя чувствует, не отправлять его в сад, а обратиться в лечебное учреждение.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получения травмы ребенком незамедлительно информировать воспитателя и заведующего ДОУ.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случае ухудшения погодных условий рекомендуется: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водителям воздержаться от поездок за пределы населенного пункта без крайней необходимости, быть внимательными на дорогах, соблюдать безопасную дистанцию, выбирать скоростной режим в соответствии с погодными условиями. Необходимо строго выполнять предписания дорожных знаков, требования и указания сотрудников дорожно-патрульной службы ГИБДД.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пешеходам при гололеде рекомендуем идти по снежной кромке вдоль дороги, старайтесь обходить места с наклонной поверхностью, на опасной дороге будьте </w:t>
      </w: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предельно внимательны, не торопитесь, а тем более не бегите, старайтесь обходить места с наклонной поверхностью.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водителям при гололеде рекомендуем не обгонять, если попали на скользкий участок, не тормозите, не выключив сцепления, если вас занесло, не теряйтесь и не давите на тормоз резко;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Рекомендуемые мероприятия для населения при сильном ветре: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усилении ветра необходимо: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убрать с балконов все вещи, которые могут быть захвачены воздушным потоком; плотно закрыть окна, двери, чердачные люки;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скачках напряжения в электрической сети квартиры или его отключении требуется немедленно обесточить все электробытовые приборы, выдернуть вилки из розеток; </w:t>
      </w:r>
    </w:p>
    <w:p w:rsidR="00D94B6E" w:rsidRPr="00D94B6E" w:rsidRDefault="00D94B6E" w:rsidP="00D9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-используя для освещения квартиры хозяйственные свечи и сухой спирт, требуется соблюдать предельную осторожность; </w:t>
      </w:r>
    </w:p>
    <w:p w:rsidR="00E3520F" w:rsidRPr="00E3520F" w:rsidRDefault="00D94B6E" w:rsidP="00E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6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нахождении на улице нельзя приближаться ближе, чем на 5-8 метров к оборванным проводам, если провод, оборвавшись, упал вблизи от вас - выходить из зоны поражения током мелкими шажками или прыжками (держа ступни ног вместе), чтобы избежать поражения шаговым напряжением.</w:t>
      </w:r>
    </w:p>
    <w:p w:rsidR="00E3520F" w:rsidRPr="00E3520F" w:rsidRDefault="00E3520F" w:rsidP="00E352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9814" w:type="dxa"/>
        <w:tblLook w:val="04A0" w:firstRow="1" w:lastRow="0" w:firstColumn="1" w:lastColumn="0" w:noHBand="0" w:noVBand="1"/>
      </w:tblPr>
      <w:tblGrid>
        <w:gridCol w:w="516"/>
        <w:gridCol w:w="2653"/>
        <w:gridCol w:w="1938"/>
        <w:gridCol w:w="1444"/>
        <w:gridCol w:w="1581"/>
        <w:gridCol w:w="1682"/>
      </w:tblGrid>
      <w:tr w:rsidR="00E3520F" w:rsidRPr="00E3520F" w:rsidTr="00F87478">
        <w:trPr>
          <w:trHeight w:val="543"/>
        </w:trPr>
        <w:tc>
          <w:tcPr>
            <w:tcW w:w="516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Ф. И. О. родителей</w:t>
            </w:r>
          </w:p>
        </w:tc>
        <w:tc>
          <w:tcPr>
            <w:tcW w:w="1938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gramEnd"/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родителей</w:t>
            </w: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воспитателя</w:t>
            </w: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20F" w:rsidRPr="00E3520F" w:rsidTr="00F87478">
        <w:tc>
          <w:tcPr>
            <w:tcW w:w="516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0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53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E3520F" w:rsidRPr="00E3520F" w:rsidRDefault="00E3520F" w:rsidP="00E35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3520F" w:rsidRPr="00E3520F" w:rsidRDefault="00E3520F" w:rsidP="00E3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20F" w:rsidRPr="00E3520F" w:rsidRDefault="00E3520F" w:rsidP="00E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 _</w:t>
      </w:r>
      <w:proofErr w:type="gramEnd"/>
      <w:r w:rsidRPr="00E352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02186" w:rsidRPr="00E3520F" w:rsidRDefault="00E3520F" w:rsidP="00E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______________</w:t>
      </w:r>
      <w:bookmarkStart w:id="0" w:name="_GoBack"/>
      <w:bookmarkEnd w:id="0"/>
    </w:p>
    <w:sectPr w:rsidR="00202186" w:rsidRPr="00E3520F" w:rsidSect="00E3520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6E"/>
    <w:rsid w:val="00202186"/>
    <w:rsid w:val="00D94B6E"/>
    <w:rsid w:val="00DB2A91"/>
    <w:rsid w:val="00E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A9775-F312-4974-AD4F-E2FB928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0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352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3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sterclassy.ru/pedagogam/vneklassnaya-rabota/16460-igrovoe-zanyatie-po-pravilam-dorozhnogo-dvizheniya-ostorozhno-deti-doro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2016-12-12T13:07:00Z</cp:lastPrinted>
  <dcterms:created xsi:type="dcterms:W3CDTF">2016-12-12T13:14:00Z</dcterms:created>
  <dcterms:modified xsi:type="dcterms:W3CDTF">2016-12-12T13:14:00Z</dcterms:modified>
</cp:coreProperties>
</file>