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14" w:rsidRPr="00E72163" w:rsidRDefault="003A4A14" w:rsidP="003A4A14">
      <w:pPr>
        <w:pStyle w:val="a3"/>
        <w:spacing w:after="0" w:afterAutospacing="0" w:line="540" w:lineRule="atLeast"/>
        <w:jc w:val="center"/>
        <w:rPr>
          <w:b/>
          <w:i/>
        </w:rPr>
      </w:pPr>
      <w:r w:rsidRPr="00E72163">
        <w:rPr>
          <w:rStyle w:val="a4"/>
          <w:b/>
          <w:i w:val="0"/>
          <w:color w:val="C00000"/>
          <w:sz w:val="36"/>
          <w:szCs w:val="36"/>
          <w:u w:val="single"/>
        </w:rPr>
        <w:t xml:space="preserve">Описание образовательной программы </w:t>
      </w:r>
      <w:r w:rsidR="00E72163">
        <w:rPr>
          <w:rStyle w:val="a4"/>
          <w:b/>
          <w:i w:val="0"/>
          <w:color w:val="C00000"/>
          <w:sz w:val="36"/>
          <w:szCs w:val="36"/>
          <w:u w:val="single"/>
        </w:rPr>
        <w:t xml:space="preserve">филиала </w:t>
      </w:r>
      <w:bookmarkStart w:id="0" w:name="_GoBack"/>
      <w:bookmarkEnd w:id="0"/>
      <w:r w:rsidR="00E72163">
        <w:rPr>
          <w:rStyle w:val="a4"/>
          <w:b/>
          <w:i w:val="0"/>
          <w:color w:val="C00000"/>
          <w:sz w:val="36"/>
          <w:szCs w:val="36"/>
          <w:u w:val="single"/>
        </w:rPr>
        <w:t>МБДОУ Д/с «Светлячок»</w:t>
      </w:r>
      <w:r w:rsidRPr="00E72163">
        <w:rPr>
          <w:rStyle w:val="a4"/>
          <w:b/>
          <w:i w:val="0"/>
          <w:color w:val="C00000"/>
          <w:sz w:val="36"/>
          <w:szCs w:val="36"/>
          <w:u w:val="single"/>
        </w:rPr>
        <w:t xml:space="preserve"> </w:t>
      </w:r>
    </w:p>
    <w:p w:rsidR="003A4A14" w:rsidRDefault="003A4A14" w:rsidP="003A4A14">
      <w:pPr>
        <w:pStyle w:val="a3"/>
        <w:spacing w:after="0" w:afterAutospacing="0" w:line="360" w:lineRule="atLeast"/>
        <w:jc w:val="both"/>
      </w:pPr>
      <w:r>
        <w:rPr>
          <w:b/>
          <w:bCs/>
          <w:sz w:val="28"/>
          <w:szCs w:val="28"/>
        </w:rPr>
        <w:t>Основная информация:</w:t>
      </w:r>
    </w:p>
    <w:p w:rsidR="003A4A14" w:rsidRDefault="003A4A14" w:rsidP="003A4A14">
      <w:pPr>
        <w:pStyle w:val="a3"/>
        <w:spacing w:after="0" w:afterAutospacing="0" w:line="360" w:lineRule="atLeast"/>
        <w:jc w:val="both"/>
      </w:pPr>
      <w:r>
        <w:rPr>
          <w:b/>
          <w:bCs/>
          <w:sz w:val="28"/>
          <w:szCs w:val="28"/>
        </w:rPr>
        <w:t>Информация о методических и иных документах разработанных образовательной организацией для обеспечения образовательного процесса</w:t>
      </w:r>
    </w:p>
    <w:p w:rsidR="003A4A14" w:rsidRDefault="003A4A14" w:rsidP="003A4A14">
      <w:pPr>
        <w:pStyle w:val="a3"/>
        <w:spacing w:after="0" w:afterAutospacing="0" w:line="360" w:lineRule="atLeast"/>
        <w:jc w:val="both"/>
      </w:pPr>
      <w:r>
        <w:rPr>
          <w:b/>
          <w:bCs/>
          <w:sz w:val="28"/>
          <w:szCs w:val="28"/>
        </w:rPr>
        <w:t>Наименование программы:</w:t>
      </w:r>
    </w:p>
    <w:p w:rsidR="003A4A14" w:rsidRDefault="003A4A14" w:rsidP="003A4A14">
      <w:pPr>
        <w:pStyle w:val="a3"/>
        <w:spacing w:after="0" w:afterAutospacing="0" w:line="360" w:lineRule="atLeast"/>
        <w:jc w:val="both"/>
      </w:pPr>
      <w:r>
        <w:rPr>
          <w:b/>
          <w:bCs/>
          <w:sz w:val="28"/>
          <w:szCs w:val="28"/>
        </w:rPr>
        <w:t xml:space="preserve">Основная образовательная программа "От рождения до школы" под редакцией Н.Е. </w:t>
      </w:r>
      <w:proofErr w:type="spellStart"/>
      <w:r>
        <w:rPr>
          <w:b/>
          <w:bCs/>
          <w:sz w:val="28"/>
          <w:szCs w:val="28"/>
        </w:rPr>
        <w:t>Вераксы</w:t>
      </w:r>
      <w:proofErr w:type="spellEnd"/>
      <w:r>
        <w:rPr>
          <w:b/>
          <w:bCs/>
          <w:sz w:val="28"/>
          <w:szCs w:val="28"/>
        </w:rPr>
        <w:t>, Т.С. Комаровой, М.А. Васильевой.</w:t>
      </w:r>
    </w:p>
    <w:p w:rsidR="003A4A14" w:rsidRDefault="003A4A14" w:rsidP="003A4A14">
      <w:pPr>
        <w:pStyle w:val="a3"/>
        <w:spacing w:after="0" w:afterAutospacing="0" w:line="360" w:lineRule="atLeast"/>
        <w:jc w:val="both"/>
      </w:pPr>
      <w:r>
        <w:rPr>
          <w:b/>
          <w:bCs/>
          <w:sz w:val="28"/>
          <w:szCs w:val="28"/>
        </w:rPr>
        <w:t>Численность воспитанников обучающихся по реализуем</w:t>
      </w:r>
      <w:r w:rsidR="00E72163">
        <w:rPr>
          <w:b/>
          <w:bCs/>
          <w:sz w:val="28"/>
          <w:szCs w:val="28"/>
        </w:rPr>
        <w:t>ым образовательным программам 8</w:t>
      </w:r>
      <w:r>
        <w:rPr>
          <w:b/>
          <w:bCs/>
          <w:sz w:val="28"/>
          <w:szCs w:val="28"/>
        </w:rPr>
        <w:t>0 человек.</w:t>
      </w:r>
    </w:p>
    <w:p w:rsidR="003A4A14" w:rsidRDefault="003A4A14" w:rsidP="003A4A14">
      <w:pPr>
        <w:pStyle w:val="a3"/>
        <w:spacing w:after="0" w:afterAutospacing="0" w:line="360" w:lineRule="atLeast"/>
        <w:jc w:val="both"/>
      </w:pPr>
      <w:r>
        <w:rPr>
          <w:b/>
          <w:bCs/>
          <w:sz w:val="28"/>
          <w:szCs w:val="28"/>
        </w:rPr>
        <w:t>Обучение ведется на русском языке. </w:t>
      </w:r>
    </w:p>
    <w:p w:rsidR="003A4A14" w:rsidRDefault="003A4A14" w:rsidP="003A4A14">
      <w:pPr>
        <w:pStyle w:val="a3"/>
        <w:spacing w:after="0" w:afterAutospacing="0" w:line="360" w:lineRule="atLeast"/>
        <w:jc w:val="both"/>
      </w:pPr>
      <w:r>
        <w:rPr>
          <w:b/>
          <w:bCs/>
          <w:sz w:val="28"/>
          <w:szCs w:val="28"/>
        </w:rPr>
        <w:t>Описание образовательной программы:</w:t>
      </w:r>
    </w:p>
    <w:p w:rsidR="003A4A14" w:rsidRDefault="003A4A14" w:rsidP="003A4A14">
      <w:pPr>
        <w:pStyle w:val="a3"/>
        <w:spacing w:before="75" w:beforeAutospacing="0" w:after="75" w:afterAutospacing="0" w:line="360" w:lineRule="atLeast"/>
        <w:jc w:val="both"/>
      </w:pPr>
      <w:r>
        <w:rPr>
          <w:sz w:val="28"/>
          <w:szCs w:val="28"/>
        </w:rPr>
        <w:t xml:space="preserve">   Основная общеобразовательная программа дошкольного образования (далее - Программа) является документом, с учётом которого </w:t>
      </w:r>
      <w:r w:rsidR="00E72163">
        <w:rPr>
          <w:sz w:val="28"/>
          <w:szCs w:val="28"/>
        </w:rPr>
        <w:t xml:space="preserve">филиал </w:t>
      </w:r>
      <w:proofErr w:type="spellStart"/>
      <w:r w:rsidR="00E72163">
        <w:rPr>
          <w:sz w:val="28"/>
          <w:szCs w:val="28"/>
        </w:rPr>
        <w:t>Филиал</w:t>
      </w:r>
      <w:proofErr w:type="spellEnd"/>
      <w:r w:rsidR="00E72163">
        <w:rPr>
          <w:sz w:val="28"/>
          <w:szCs w:val="28"/>
        </w:rPr>
        <w:t xml:space="preserve"> МБДОУ Д/</w:t>
      </w:r>
      <w:proofErr w:type="gramStart"/>
      <w:r w:rsidR="00E72163">
        <w:rPr>
          <w:sz w:val="28"/>
          <w:szCs w:val="28"/>
        </w:rPr>
        <w:t>с</w:t>
      </w:r>
      <w:proofErr w:type="gramEnd"/>
      <w:r w:rsidR="00E72163">
        <w:rPr>
          <w:sz w:val="28"/>
          <w:szCs w:val="28"/>
        </w:rPr>
        <w:t xml:space="preserve"> «Светлячок»</w:t>
      </w:r>
      <w:r>
        <w:rPr>
          <w:sz w:val="28"/>
          <w:szCs w:val="28"/>
        </w:rPr>
        <w:t xml:space="preserve"> осуществляет образовательную деятельность на уровне дошкольного образования.  Программа  обеспечивает разностороннее развитие детей в возрасте от </w:t>
      </w:r>
      <w:r w:rsidR="00E72163">
        <w:rPr>
          <w:sz w:val="28"/>
          <w:szCs w:val="28"/>
        </w:rPr>
        <w:t>3</w:t>
      </w:r>
      <w:r>
        <w:rPr>
          <w:sz w:val="28"/>
          <w:szCs w:val="28"/>
        </w:rPr>
        <w:t xml:space="preserve">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3A4A14" w:rsidRDefault="003A4A14" w:rsidP="003A4A14">
      <w:pPr>
        <w:pStyle w:val="a3"/>
        <w:shd w:val="clear" w:color="auto" w:fill="FFFFFF"/>
        <w:spacing w:before="75" w:beforeAutospacing="0" w:after="75" w:afterAutospacing="0" w:line="360" w:lineRule="atLeast"/>
        <w:jc w:val="both"/>
        <w:textAlignment w:val="top"/>
      </w:pPr>
      <w:r>
        <w:rPr>
          <w:sz w:val="28"/>
          <w:szCs w:val="28"/>
        </w:rPr>
        <w:t xml:space="preserve">Основой для разработки  образовательной программы ДОУ (далее-Программа) стал Федеральный государственный образовательный стандарт дошкольного образования (далее-ФГОС). Программа определяет содержание и организацию образовательной деятельности на уровне дошкольного образования. Программа разработана и утверждена в </w:t>
      </w:r>
      <w:r w:rsidR="00E72163">
        <w:rPr>
          <w:sz w:val="28"/>
          <w:szCs w:val="28"/>
        </w:rPr>
        <w:t>филиале МБДОУ Д/</w:t>
      </w:r>
      <w:proofErr w:type="gramStart"/>
      <w:r w:rsidR="00E72163">
        <w:rPr>
          <w:sz w:val="28"/>
          <w:szCs w:val="28"/>
        </w:rPr>
        <w:t>с</w:t>
      </w:r>
      <w:proofErr w:type="gramEnd"/>
      <w:r w:rsidR="00E72163">
        <w:rPr>
          <w:sz w:val="28"/>
          <w:szCs w:val="28"/>
        </w:rPr>
        <w:t xml:space="preserve"> «Светлячок»</w:t>
      </w:r>
      <w:r>
        <w:rPr>
          <w:sz w:val="28"/>
          <w:szCs w:val="28"/>
        </w:rPr>
        <w:t xml:space="preserve"> самостоятельно в соответствии со Стандартом и с учетом основной Программы "От рождения до школы"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М.А. Васильевой. При разработке Программы, в соответствии с ФГОС ДОУ определяет в соответствии с объемом решаемых задач образовательной деятельности, предельную наполняемость группы. Образовательные области, организация образовательной среды (предметно-пространственной и развивающей образовательной) выступают в качестве </w:t>
      </w:r>
      <w:r>
        <w:rPr>
          <w:sz w:val="28"/>
          <w:szCs w:val="28"/>
        </w:rPr>
        <w:lastRenderedPageBreak/>
        <w:t xml:space="preserve">модулей из которых создана основная общеобразовательная программа </w:t>
      </w:r>
      <w:r w:rsidR="00E72163">
        <w:rPr>
          <w:sz w:val="28"/>
          <w:szCs w:val="28"/>
        </w:rPr>
        <w:t>Филиала МБДОУ Д/</w:t>
      </w:r>
      <w:proofErr w:type="gramStart"/>
      <w:r w:rsidR="00E72163">
        <w:rPr>
          <w:sz w:val="28"/>
          <w:szCs w:val="28"/>
        </w:rPr>
        <w:t>с</w:t>
      </w:r>
      <w:proofErr w:type="gramEnd"/>
      <w:r w:rsidR="00E72163">
        <w:rPr>
          <w:sz w:val="28"/>
          <w:szCs w:val="28"/>
        </w:rPr>
        <w:t xml:space="preserve"> «Светлячок»</w:t>
      </w:r>
      <w:r>
        <w:rPr>
          <w:sz w:val="28"/>
          <w:szCs w:val="28"/>
        </w:rPr>
        <w:t>.</w:t>
      </w:r>
    </w:p>
    <w:p w:rsidR="003A4A14" w:rsidRDefault="003A4A14" w:rsidP="003A4A14">
      <w:pPr>
        <w:pStyle w:val="a3"/>
        <w:shd w:val="clear" w:color="auto" w:fill="FFFFFF"/>
        <w:spacing w:before="75" w:beforeAutospacing="0" w:after="75" w:afterAutospacing="0" w:line="360" w:lineRule="atLeast"/>
        <w:jc w:val="both"/>
        <w:textAlignment w:val="top"/>
      </w:pPr>
      <w:r>
        <w:rPr>
          <w:sz w:val="28"/>
          <w:szCs w:val="28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 направлена на решение следующих задач:</w:t>
      </w:r>
    </w:p>
    <w:p w:rsidR="003A4A14" w:rsidRDefault="003A4A14" w:rsidP="003A4A14">
      <w:pPr>
        <w:pStyle w:val="a3"/>
        <w:spacing w:after="0" w:afterAutospacing="0"/>
        <w:ind w:firstLine="567"/>
        <w:jc w:val="both"/>
      </w:pPr>
      <w:r>
        <w:rPr>
          <w:b/>
          <w:bCs/>
          <w:sz w:val="28"/>
          <w:szCs w:val="28"/>
        </w:rPr>
        <w:t>Цели и задачи реализации основной общеобразовательной программы дошкольного образования в соответствии с ФГОС дошкольного образования</w:t>
      </w:r>
    </w:p>
    <w:p w:rsidR="003A4A14" w:rsidRDefault="003A4A14" w:rsidP="003A4A14">
      <w:pPr>
        <w:pStyle w:val="a3"/>
        <w:spacing w:after="0" w:afterAutospacing="0"/>
        <w:ind w:firstLine="709"/>
        <w:jc w:val="both"/>
      </w:pPr>
      <w:r>
        <w:rPr>
          <w:sz w:val="28"/>
          <w:szCs w:val="28"/>
        </w:rPr>
        <w:t>Программа направлена на:</w:t>
      </w:r>
    </w:p>
    <w:p w:rsidR="003A4A14" w:rsidRDefault="003A4A14" w:rsidP="003A4A14">
      <w:pPr>
        <w:pStyle w:val="a3"/>
        <w:spacing w:after="0" w:afterAutospacing="0"/>
        <w:ind w:firstLine="709"/>
        <w:jc w:val="both"/>
      </w:pPr>
      <w:r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образовательной программы</w:t>
      </w: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реализация федерального государственного стандарта дошкольного образования.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деятельности дошкольного учреждения</w:t>
      </w: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основной образовательной программы: поддержка пространства детства, как социально-охранной среды развития ребенка; обеспечение благоприятных условий развития детей раннего и дошкольного возраста в различных видах общения и деятельности с учётом их возрастных, индивидуальных психологических и физиологических особенностей; полноценного развития ребенка в соответствии с его потребностями и возможностями, гарантирующей укрепление, сохранение, как физического, так и психического здоровья ребенка. 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работу по укреплению и сохранению здоровья детей через использование </w:t>
      </w:r>
      <w:proofErr w:type="spellStart"/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при активном взаимодействии всех участников образовательного процесса.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преемственность целей, задач и содержания образования, реализуемой образовательной программы дошкольного и начального общего образования.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Оптимизировать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 в системе обязательной и формируемой частей программы.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Объединить обучение и воспитание в целостный образовательный процесс на основе духовно-нравственных и социокультурных ценностей русской национальной и донской региональной культуры, и принятых в обществе правил и норм поведения в интересах человека, семьи, общества.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формированию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 на основе интеграции федерального и регионального компонента содержания образования.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 в рамках реализации базового компонента и приоритетного направления деятельности ДОУ;</w:t>
      </w:r>
    </w:p>
    <w:p w:rsidR="003A4A14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единое пространство сотрудничества с родителями для полноценного развития ребенка и достижения эффективных результатов в реализации образовательной программы на основе обеспечения психолого-педагогической поддержки семьи и повышения их компетентности в вопросах развития и образования, охраны и укрепления здоровья детей.</w:t>
      </w:r>
    </w:p>
    <w:p w:rsidR="003A4A14" w:rsidRPr="003A4A14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14" w:rsidRPr="005678AE" w:rsidRDefault="003A4A14" w:rsidP="003A4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подходы к формированию Программы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сформирована в соответствии с принципами и подходами, определёнными Федеральным государственным стандартом дошкольного образования, примерной общеобразовательной Программой воспитания и обучения</w:t>
      </w:r>
      <w:r w:rsidRPr="005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«От рождения до школы» /Под ред. М. А. Васильевой, Н. Е. </w:t>
      </w:r>
      <w:proofErr w:type="spellStart"/>
      <w:r w:rsidRPr="005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5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С. Комаровой/, содержания регионального компонента </w:t>
      </w: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строится с учётом: 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</w:pPr>
      <w:proofErr w:type="spellStart"/>
      <w:r w:rsidRPr="005678AE">
        <w:rPr>
          <w:rFonts w:ascii="Times New Roman" w:eastAsia="TimesNewRomanPSMT" w:hAnsi="Times New Roman" w:cs="Times New Roman"/>
          <w:bCs/>
          <w:i/>
          <w:sz w:val="28"/>
          <w:szCs w:val="28"/>
          <w:lang w:eastAsia="ru-RU"/>
        </w:rPr>
        <w:t>деятельностного</w:t>
      </w:r>
      <w:proofErr w:type="spellEnd"/>
      <w:r w:rsidRPr="005678AE">
        <w:rPr>
          <w:rFonts w:ascii="Times New Roman" w:eastAsia="TimesNewRomanPSMT" w:hAnsi="Times New Roman" w:cs="Times New Roman"/>
          <w:bCs/>
          <w:i/>
          <w:sz w:val="28"/>
          <w:szCs w:val="28"/>
          <w:lang w:eastAsia="ru-RU"/>
        </w:rPr>
        <w:t xml:space="preserve"> подхода</w:t>
      </w:r>
      <w:r w:rsidRPr="005678AE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позволяющего детям через участие в различных видах деятельности раскрыть свои природные задатки и способности, при этом ребёнок непассивно усваивает культурные нормы поведения и действия, а активно участвует в их построении, доводя до уровня поступка;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комплексного подхода,</w:t>
      </w: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обеспечивающего развитие детей во всех пяти взаимодополняющих образовательных областях.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образовательной программы учитывались следующие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принципы: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проживание ребёнком всех этапов детства (дошкольного возраста), обогащение (амплификация) детского развития;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построение образовательной деятельности на основе индивидуальных особенностей каждого ребенка, </w:t>
      </w: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 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Организации с семьёй;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приобщение детей к социокультурным нормам, традициям семьи, общества и государства;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адекватность дошкольного образования (соответствия условий, требований, методов возрасту и особенностям развития);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этнокультурной ситуации развития детей.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5678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учет национальных и региональных ценностей и традиций в образовании, восполняет недостатки духовно-нравственного и эмоционального воспитания детей.</w:t>
      </w:r>
    </w:p>
    <w:p w:rsidR="003A4A14" w:rsidRPr="005678AE" w:rsidRDefault="003A4A14" w:rsidP="003A4A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Принцип диалогичности реализует разнохарактерные и </w:t>
      </w:r>
      <w:proofErr w:type="spellStart"/>
      <w:r w:rsidRPr="005678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разноуровневые</w:t>
      </w:r>
      <w:proofErr w:type="spellEnd"/>
      <w:r w:rsidRPr="005678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диалоги: </w:t>
      </w:r>
      <w:r w:rsidRPr="005678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диалог культуры, диалог искусства, диалог стилей прошлого и настоящего </w:t>
      </w:r>
      <w:r w:rsidRPr="00567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языка искусства Донского края, внутренний диалог ребёнка со своим "Я".</w:t>
      </w:r>
    </w:p>
    <w:p w:rsidR="003A4A14" w:rsidRDefault="003A4A14" w:rsidP="003A4A14">
      <w:pPr>
        <w:pStyle w:val="a3"/>
        <w:spacing w:after="0" w:afterAutospacing="0"/>
        <w:ind w:firstLine="709"/>
        <w:jc w:val="both"/>
        <w:rPr>
          <w:b/>
          <w:bCs/>
          <w:sz w:val="28"/>
          <w:szCs w:val="28"/>
        </w:rPr>
      </w:pPr>
    </w:p>
    <w:p w:rsidR="003A4A14" w:rsidRPr="003B6AB1" w:rsidRDefault="003A4A14" w:rsidP="003A4A14">
      <w:pPr>
        <w:spacing w:before="150" w:after="150" w:line="240" w:lineRule="auto"/>
        <w:ind w:right="1920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A456F" w:rsidRDefault="002A456F"/>
    <w:sectPr w:rsidR="002A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14"/>
    <w:rsid w:val="002A456F"/>
    <w:rsid w:val="003A4A14"/>
    <w:rsid w:val="00BC397B"/>
    <w:rsid w:val="00E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4A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4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2018-09-25T09:09:00Z</dcterms:created>
  <dcterms:modified xsi:type="dcterms:W3CDTF">2018-09-25T09:09:00Z</dcterms:modified>
</cp:coreProperties>
</file>