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16" w:rsidRPr="00214B16" w:rsidRDefault="00214B16" w:rsidP="00214B1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14B16">
        <w:rPr>
          <w:rFonts w:ascii="Times New Roman" w:hAnsi="Times New Roman" w:cs="Times New Roman"/>
          <w:sz w:val="24"/>
          <w:szCs w:val="24"/>
        </w:rPr>
        <w:t xml:space="preserve">       ХУРАЛ ПРЕДСТАВИТЕЛЕЙ СЕЛЬСКОГО ПОСЕЛЕНИЯ СУМОН </w:t>
      </w:r>
    </w:p>
    <w:p w:rsidR="00214B16" w:rsidRPr="00214B16" w:rsidRDefault="00214B16" w:rsidP="00214B1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214B16">
        <w:rPr>
          <w:rFonts w:ascii="Times New Roman" w:hAnsi="Times New Roman" w:cs="Times New Roman"/>
          <w:sz w:val="24"/>
          <w:szCs w:val="24"/>
        </w:rPr>
        <w:t xml:space="preserve">   БАЙ-ТАЛСКИЙ  БАЙ-ТАЙГИНСКОГО КОЖУУНА РЕСПУБЛИКИ ТЫВА</w:t>
      </w:r>
    </w:p>
    <w:p w:rsidR="00214B16" w:rsidRPr="00214B16" w:rsidRDefault="00214B16" w:rsidP="00214B16">
      <w:pPr>
        <w:pStyle w:val="ConsTitle"/>
        <w:widowControl/>
        <w:ind w:right="0" w:firstLine="708"/>
        <w:rPr>
          <w:rFonts w:ascii="Times New Roman" w:hAnsi="Times New Roman"/>
          <w:sz w:val="24"/>
          <w:szCs w:val="24"/>
        </w:rPr>
      </w:pPr>
      <w:r w:rsidRPr="00214B16">
        <w:rPr>
          <w:rFonts w:ascii="Times New Roman" w:hAnsi="Times New Roman"/>
          <w:sz w:val="24"/>
          <w:szCs w:val="24"/>
        </w:rPr>
        <w:t>ТЫВА РЕСПУБЛИКАНЫН БАЙ – ТАЙГА КОЖУУНУН БАЙ – ТАЛ</w:t>
      </w:r>
    </w:p>
    <w:p w:rsidR="00214B16" w:rsidRPr="00214B16" w:rsidRDefault="00214B16" w:rsidP="00214B16">
      <w:pPr>
        <w:pStyle w:val="ConsTitle"/>
        <w:widowControl/>
        <w:ind w:right="0" w:firstLine="708"/>
        <w:rPr>
          <w:rFonts w:ascii="Times New Roman" w:hAnsi="Times New Roman"/>
          <w:sz w:val="24"/>
          <w:szCs w:val="24"/>
          <w:u w:val="single"/>
        </w:rPr>
      </w:pPr>
      <w:r w:rsidRPr="00214B16">
        <w:rPr>
          <w:rFonts w:ascii="Times New Roman" w:hAnsi="Times New Roman"/>
          <w:sz w:val="24"/>
          <w:szCs w:val="24"/>
          <w:u w:val="single"/>
        </w:rPr>
        <w:t xml:space="preserve">                       СУМУЗУНУН ТОЛЭЭЛЕКЧИЛЕР ХУРАЛЫ_________</w:t>
      </w:r>
    </w:p>
    <w:p w:rsidR="00214B16" w:rsidRDefault="00214B16" w:rsidP="00214B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214B16" w:rsidRDefault="00214B16" w:rsidP="00214B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E40973">
        <w:rPr>
          <w:rFonts w:ascii="Times New Roman" w:hAnsi="Times New Roman"/>
          <w:b w:val="0"/>
          <w:sz w:val="24"/>
        </w:rPr>
        <w:t>РЕШЕНИЕ</w:t>
      </w:r>
    </w:p>
    <w:p w:rsidR="00214B16" w:rsidRDefault="00214B16" w:rsidP="00214B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ШИИТПИР.</w:t>
      </w:r>
    </w:p>
    <w:p w:rsidR="00214B16" w:rsidRDefault="00214B16" w:rsidP="00214B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214B16" w:rsidRPr="00E40973" w:rsidRDefault="00214B16" w:rsidP="00214B16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40973">
        <w:rPr>
          <w:rFonts w:ascii="Times New Roman" w:hAnsi="Times New Roman"/>
          <w:b w:val="0"/>
          <w:sz w:val="24"/>
        </w:rPr>
        <w:t xml:space="preserve">                 </w:t>
      </w:r>
      <w:r>
        <w:rPr>
          <w:rFonts w:ascii="Times New Roman" w:hAnsi="Times New Roman"/>
          <w:b w:val="0"/>
          <w:sz w:val="24"/>
        </w:rPr>
        <w:t>с. Бай - Тал</w:t>
      </w:r>
      <w:r w:rsidRPr="00E40973">
        <w:rPr>
          <w:rFonts w:ascii="Times New Roman" w:hAnsi="Times New Roman"/>
          <w:b w:val="0"/>
          <w:sz w:val="24"/>
        </w:rPr>
        <w:t xml:space="preserve">        </w:t>
      </w:r>
      <w:r>
        <w:rPr>
          <w:rFonts w:ascii="Times New Roman" w:hAnsi="Times New Roman"/>
          <w:b w:val="0"/>
          <w:sz w:val="24"/>
        </w:rPr>
        <w:t xml:space="preserve">    </w:t>
      </w:r>
      <w:r w:rsidR="007823F7">
        <w:rPr>
          <w:rFonts w:ascii="Times New Roman" w:hAnsi="Times New Roman"/>
          <w:b w:val="0"/>
          <w:sz w:val="24"/>
        </w:rPr>
        <w:t xml:space="preserve">                 </w:t>
      </w:r>
      <w:r w:rsidR="000C0340">
        <w:rPr>
          <w:rFonts w:ascii="Times New Roman" w:hAnsi="Times New Roman"/>
          <w:b w:val="0"/>
          <w:sz w:val="24"/>
        </w:rPr>
        <w:t xml:space="preserve">      № </w:t>
      </w:r>
      <w:r>
        <w:rPr>
          <w:rFonts w:ascii="Times New Roman" w:hAnsi="Times New Roman"/>
          <w:b w:val="0"/>
          <w:sz w:val="24"/>
        </w:rPr>
        <w:t xml:space="preserve"> </w:t>
      </w:r>
      <w:r w:rsidR="00AA1DE9">
        <w:rPr>
          <w:rFonts w:ascii="Times New Roman" w:hAnsi="Times New Roman"/>
          <w:b w:val="0"/>
          <w:sz w:val="24"/>
        </w:rPr>
        <w:t>13</w:t>
      </w:r>
      <w:r>
        <w:rPr>
          <w:rFonts w:ascii="Times New Roman" w:hAnsi="Times New Roman"/>
          <w:b w:val="0"/>
          <w:sz w:val="24"/>
        </w:rPr>
        <w:t xml:space="preserve">                          </w:t>
      </w:r>
      <w:r w:rsidRPr="00E40973">
        <w:rPr>
          <w:rFonts w:ascii="Times New Roman" w:hAnsi="Times New Roman"/>
          <w:b w:val="0"/>
          <w:sz w:val="24"/>
        </w:rPr>
        <w:t>от «</w:t>
      </w:r>
      <w:r>
        <w:rPr>
          <w:rFonts w:ascii="Times New Roman" w:hAnsi="Times New Roman"/>
          <w:b w:val="0"/>
          <w:sz w:val="24"/>
        </w:rPr>
        <w:t>17</w:t>
      </w:r>
      <w:r w:rsidRPr="00E40973"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 июня  2016 </w:t>
      </w:r>
      <w:r w:rsidRPr="00E40973">
        <w:rPr>
          <w:rFonts w:ascii="Times New Roman" w:hAnsi="Times New Roman"/>
          <w:b w:val="0"/>
          <w:sz w:val="24"/>
        </w:rPr>
        <w:t xml:space="preserve"> года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  </w:t>
      </w:r>
    </w:p>
    <w:p w:rsidR="00214B16" w:rsidRPr="00E40973" w:rsidRDefault="00214B16" w:rsidP="00214B16">
      <w:pPr>
        <w:ind w:firstLine="720"/>
        <w:jc w:val="both"/>
      </w:pPr>
    </w:p>
    <w:p w:rsidR="00214B16" w:rsidRPr="00C80DDD" w:rsidRDefault="00214B16" w:rsidP="00214B16">
      <w:pPr>
        <w:pStyle w:val="1"/>
        <w:ind w:firstLine="720"/>
        <w:jc w:val="center"/>
      </w:pPr>
      <w:r>
        <w:t>О внесении  изменений в решение Хурала представителей  сельского поселения сумон Бай-Талский Бай-Тайгинско</w:t>
      </w:r>
      <w:r w:rsidR="007823F7">
        <w:t>го кожууна Республики Тыва №  40</w:t>
      </w:r>
      <w:r>
        <w:t xml:space="preserve">  от 08.11.2012 г.</w:t>
      </w:r>
    </w:p>
    <w:p w:rsidR="00214B16" w:rsidRPr="00E40973" w:rsidRDefault="00214B16" w:rsidP="00214B16">
      <w:pPr>
        <w:pStyle w:val="a3"/>
        <w:ind w:firstLine="720"/>
        <w:jc w:val="both"/>
        <w:rPr>
          <w:color w:val="auto"/>
          <w:sz w:val="24"/>
        </w:rPr>
      </w:pPr>
    </w:p>
    <w:p w:rsidR="00214B16" w:rsidRPr="007823F7" w:rsidRDefault="00214B16" w:rsidP="007823F7">
      <w:pPr>
        <w:pStyle w:val="a3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В связи    с изменениями  абзаца 3  ч.1 ст. 397  Налогового кодекса РФ, руководствуясь  с п. 2 ч.1 и ч. 3 ст. 14 </w:t>
      </w:r>
      <w:r w:rsidRPr="00E40973">
        <w:rPr>
          <w:color w:val="auto"/>
          <w:sz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40973">
          <w:rPr>
            <w:color w:val="auto"/>
            <w:sz w:val="24"/>
          </w:rPr>
          <w:t>2003 г</w:t>
        </w:r>
      </w:smartTag>
      <w:r w:rsidRPr="00E40973">
        <w:rPr>
          <w:color w:val="auto"/>
          <w:sz w:val="24"/>
        </w:rPr>
        <w:t xml:space="preserve">. № 131-ФЗ «Об общих принципах организации местного самоуправления в Российской </w:t>
      </w:r>
      <w:r>
        <w:rPr>
          <w:color w:val="auto"/>
          <w:sz w:val="24"/>
        </w:rPr>
        <w:t xml:space="preserve">Федерации», </w:t>
      </w:r>
      <w:r w:rsidRPr="00E40973">
        <w:rPr>
          <w:color w:val="auto"/>
          <w:sz w:val="24"/>
        </w:rPr>
        <w:t xml:space="preserve">Уставом </w:t>
      </w:r>
      <w:r>
        <w:rPr>
          <w:color w:val="auto"/>
          <w:sz w:val="24"/>
        </w:rPr>
        <w:t xml:space="preserve">сельского поселения сумон Бай-Талский Бай-Тайгинского кожууна Республики Тыва, также во исполнение требований, указанных в протесте  прокуратуры Бай – Тайгинского района,  Хурал представителей, </w:t>
      </w:r>
      <w:r w:rsidRPr="00F76280">
        <w:rPr>
          <w:b/>
          <w:color w:val="auto"/>
          <w:sz w:val="24"/>
        </w:rPr>
        <w:t>РЕШИЛ</w:t>
      </w:r>
      <w:r w:rsidRPr="00E40973">
        <w:rPr>
          <w:color w:val="auto"/>
          <w:sz w:val="24"/>
        </w:rPr>
        <w:t>:</w:t>
      </w:r>
      <w:r w:rsidRPr="00E40973">
        <w:rPr>
          <w:color w:val="auto"/>
          <w:sz w:val="18"/>
          <w:szCs w:val="18"/>
        </w:rPr>
        <w:t xml:space="preserve"> </w:t>
      </w:r>
    </w:p>
    <w:p w:rsidR="00214B16" w:rsidRPr="00F76280" w:rsidRDefault="00214B16" w:rsidP="00214B16">
      <w:pPr>
        <w:pStyle w:val="a3"/>
        <w:ind w:firstLine="540"/>
        <w:jc w:val="both"/>
        <w:rPr>
          <w:i/>
          <w:color w:val="auto"/>
          <w:sz w:val="24"/>
        </w:rPr>
      </w:pPr>
    </w:p>
    <w:p w:rsidR="00214B16" w:rsidRDefault="00214B16" w:rsidP="00214B1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53B29">
        <w:rPr>
          <w:sz w:val="24"/>
          <w:szCs w:val="24"/>
        </w:rPr>
        <w:t xml:space="preserve">Ввести   следующие изменения   в решение Хурала представителей сельского поселения сумон Бай-Талский Бай-Тайгинского кожууна Республики Тыва </w:t>
      </w:r>
      <w:r>
        <w:rPr>
          <w:sz w:val="24"/>
          <w:szCs w:val="24"/>
        </w:rPr>
        <w:t xml:space="preserve"> №  40 от 08 ноября 2016</w:t>
      </w:r>
      <w:r w:rsidRPr="00E53B29">
        <w:rPr>
          <w:sz w:val="24"/>
          <w:szCs w:val="24"/>
        </w:rPr>
        <w:t xml:space="preserve"> года « Об установлении </w:t>
      </w:r>
      <w:r>
        <w:rPr>
          <w:sz w:val="24"/>
          <w:szCs w:val="24"/>
        </w:rPr>
        <w:t xml:space="preserve"> и введении  земельного </w:t>
      </w:r>
      <w:r w:rsidRPr="00E53B29">
        <w:rPr>
          <w:sz w:val="24"/>
          <w:szCs w:val="24"/>
        </w:rPr>
        <w:t>нало</w:t>
      </w:r>
      <w:r>
        <w:rPr>
          <w:sz w:val="24"/>
          <w:szCs w:val="24"/>
        </w:rPr>
        <w:t xml:space="preserve">га  на территории сельского поселения сумон Бай – Талский Бай – Тайгинского кожууна Республики  Тыва»: </w:t>
      </w:r>
    </w:p>
    <w:p w:rsidR="00214B16" w:rsidRPr="00E53B29" w:rsidRDefault="00214B16" w:rsidP="00214B16">
      <w:pPr>
        <w:pStyle w:val="a5"/>
        <w:ind w:left="900"/>
        <w:jc w:val="both"/>
        <w:rPr>
          <w:sz w:val="24"/>
          <w:szCs w:val="24"/>
        </w:rPr>
      </w:pPr>
    </w:p>
    <w:p w:rsidR="007823F7" w:rsidRDefault="00214B16" w:rsidP="007823F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А) Второй абзац пункта  1 статьи 8  Положения о земельном налоге  изложить   </w:t>
      </w:r>
      <w:r w:rsidR="007823F7">
        <w:rPr>
          <w:sz w:val="24"/>
          <w:szCs w:val="24"/>
        </w:rPr>
        <w:t xml:space="preserve"> </w:t>
      </w:r>
    </w:p>
    <w:p w:rsidR="00214B16" w:rsidRDefault="007823F7" w:rsidP="007823F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B16">
        <w:rPr>
          <w:sz w:val="24"/>
          <w:szCs w:val="24"/>
        </w:rPr>
        <w:t xml:space="preserve">в следующей   редакции:  </w:t>
      </w:r>
    </w:p>
    <w:p w:rsidR="00214B16" w:rsidRDefault="00214B16" w:rsidP="00214B1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07CE">
        <w:rPr>
          <w:sz w:val="24"/>
          <w:szCs w:val="24"/>
        </w:rPr>
        <w:t xml:space="preserve">Уплата налога налогоплательщиками - физическими лицами, не являющихся </w:t>
      </w:r>
      <w:r>
        <w:rPr>
          <w:sz w:val="24"/>
          <w:szCs w:val="24"/>
        </w:rPr>
        <w:t xml:space="preserve"> </w:t>
      </w:r>
    </w:p>
    <w:p w:rsidR="007823F7" w:rsidRDefault="00214B16" w:rsidP="007823F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107CE">
        <w:rPr>
          <w:sz w:val="24"/>
          <w:szCs w:val="24"/>
        </w:rPr>
        <w:t xml:space="preserve">индивидуальными предпринимателями  </w:t>
      </w:r>
      <w:r>
        <w:rPr>
          <w:sz w:val="24"/>
          <w:szCs w:val="24"/>
        </w:rPr>
        <w:t xml:space="preserve">производится не позднее 1декабря </w:t>
      </w:r>
      <w:r w:rsidRPr="00A107CE">
        <w:rPr>
          <w:sz w:val="24"/>
          <w:szCs w:val="24"/>
        </w:rPr>
        <w:t xml:space="preserve"> </w:t>
      </w:r>
      <w:r w:rsidR="007823F7">
        <w:rPr>
          <w:sz w:val="24"/>
          <w:szCs w:val="24"/>
        </w:rPr>
        <w:t xml:space="preserve"> </w:t>
      </w:r>
    </w:p>
    <w:p w:rsidR="00214B16" w:rsidRPr="00A107CE" w:rsidRDefault="007823F7" w:rsidP="007823F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4B16" w:rsidRPr="00A107CE">
        <w:rPr>
          <w:sz w:val="24"/>
          <w:szCs w:val="24"/>
        </w:rPr>
        <w:t>года, следующего за истекшим налоговым периодом.</w:t>
      </w:r>
    </w:p>
    <w:p w:rsidR="00214B16" w:rsidRPr="00A107CE" w:rsidRDefault="00214B16" w:rsidP="00214B1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214B16" w:rsidRPr="007823F7" w:rsidRDefault="00214B16" w:rsidP="007823F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107CE">
        <w:rPr>
          <w:sz w:val="24"/>
          <w:szCs w:val="24"/>
        </w:rPr>
        <w:t xml:space="preserve">Настоящее решение обнародовать  на официальном сайте администрации сельского  </w:t>
      </w:r>
      <w:r w:rsidR="007823F7">
        <w:rPr>
          <w:sz w:val="24"/>
          <w:szCs w:val="24"/>
        </w:rPr>
        <w:t xml:space="preserve"> </w:t>
      </w:r>
      <w:bookmarkStart w:id="0" w:name="_GoBack"/>
      <w:bookmarkEnd w:id="0"/>
      <w:r w:rsidRPr="007823F7">
        <w:rPr>
          <w:sz w:val="24"/>
          <w:szCs w:val="24"/>
        </w:rPr>
        <w:t>поселения сумон Бай – Талский.</w:t>
      </w:r>
    </w:p>
    <w:p w:rsidR="00214B16" w:rsidRPr="00790960" w:rsidRDefault="00214B16" w:rsidP="00214B16">
      <w:pPr>
        <w:pStyle w:val="a5"/>
        <w:numPr>
          <w:ilvl w:val="0"/>
          <w:numId w:val="1"/>
        </w:numPr>
        <w:jc w:val="both"/>
        <w:rPr>
          <w:sz w:val="24"/>
        </w:rPr>
      </w:pPr>
      <w:r w:rsidRPr="00790960">
        <w:rPr>
          <w:sz w:val="24"/>
        </w:rPr>
        <w:t>В течение пяти дней с момента принятия направить настоящее решение в Управление ФНС России по Республике Тыва и Межрайонную инспекцию ФНС России № 4 по Республике Тыва.</w:t>
      </w:r>
    </w:p>
    <w:p w:rsidR="00214B16" w:rsidRPr="00790960" w:rsidRDefault="00214B16" w:rsidP="00214B16">
      <w:pPr>
        <w:pStyle w:val="a5"/>
        <w:ind w:left="900"/>
        <w:jc w:val="both"/>
        <w:rPr>
          <w:sz w:val="24"/>
        </w:rPr>
      </w:pPr>
    </w:p>
    <w:p w:rsidR="00214B16" w:rsidRPr="00790960" w:rsidRDefault="00214B16" w:rsidP="00214B16">
      <w:pPr>
        <w:pStyle w:val="a5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Pr="005D3B17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Pr="005D3B17" w:rsidRDefault="00214B16" w:rsidP="00214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– председатель Хурала представителей:____________________  Х.О.Хертек</w:t>
      </w: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214B16" w:rsidRDefault="00214B16" w:rsidP="00214B16">
      <w:pPr>
        <w:autoSpaceDE w:val="0"/>
        <w:autoSpaceDN w:val="0"/>
        <w:adjustRightInd w:val="0"/>
        <w:rPr>
          <w:sz w:val="24"/>
          <w:szCs w:val="24"/>
        </w:rPr>
      </w:pPr>
    </w:p>
    <w:p w:rsidR="008879EB" w:rsidRDefault="008879EB"/>
    <w:sectPr w:rsidR="008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66B"/>
    <w:multiLevelType w:val="hybridMultilevel"/>
    <w:tmpl w:val="A3CEBC96"/>
    <w:lvl w:ilvl="0" w:tplc="5C2A32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6"/>
    <w:rsid w:val="000C0340"/>
    <w:rsid w:val="00214B16"/>
    <w:rsid w:val="007823F7"/>
    <w:rsid w:val="008879EB"/>
    <w:rsid w:val="00AA1DE9"/>
    <w:rsid w:val="00B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4B1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14B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14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14B16"/>
    <w:pPr>
      <w:ind w:firstLine="708"/>
    </w:pPr>
    <w:rPr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214B1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1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4B1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14B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14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14B16"/>
    <w:pPr>
      <w:ind w:firstLine="708"/>
    </w:pPr>
    <w:rPr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214B1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1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8</cp:revision>
  <dcterms:created xsi:type="dcterms:W3CDTF">2017-10-12T09:22:00Z</dcterms:created>
  <dcterms:modified xsi:type="dcterms:W3CDTF">2017-10-12T09:46:00Z</dcterms:modified>
</cp:coreProperties>
</file>