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E2" w:rsidRPr="00C610F4" w:rsidRDefault="00996AE2" w:rsidP="00996AE2">
      <w:pPr>
        <w:widowControl w:val="0"/>
        <w:jc w:val="center"/>
        <w:rPr>
          <w:rFonts w:cs="Times New Roman"/>
          <w:sz w:val="28"/>
          <w:szCs w:val="28"/>
        </w:rPr>
      </w:pPr>
      <w:r w:rsidRPr="00C610F4">
        <w:rPr>
          <w:rFonts w:cs="Times New Roman"/>
          <w:sz w:val="28"/>
          <w:szCs w:val="28"/>
        </w:rPr>
        <w:t xml:space="preserve">КОНТРОЛЬНО-СЧЕТНЫЙ ОРГАН МУНИЦИПАЛЬНОГО РАЙОНА </w:t>
      </w:r>
    </w:p>
    <w:p w:rsidR="00996AE2" w:rsidRPr="00C610F4" w:rsidRDefault="00996AE2" w:rsidP="00996AE2">
      <w:pPr>
        <w:widowControl w:val="0"/>
        <w:jc w:val="center"/>
        <w:rPr>
          <w:rFonts w:cs="Times New Roman"/>
          <w:sz w:val="28"/>
          <w:szCs w:val="28"/>
        </w:rPr>
      </w:pPr>
      <w:r w:rsidRPr="00C610F4">
        <w:rPr>
          <w:rFonts w:cs="Times New Roman"/>
          <w:sz w:val="28"/>
          <w:szCs w:val="28"/>
        </w:rPr>
        <w:t>«</w:t>
      </w:r>
      <w:r w:rsidR="00B25C4A">
        <w:rPr>
          <w:rFonts w:cs="Times New Roman"/>
          <w:sz w:val="28"/>
          <w:szCs w:val="28"/>
        </w:rPr>
        <w:t>БАЙ-ТАЙГИНСКИЙ</w:t>
      </w:r>
      <w:r w:rsidRPr="00C610F4">
        <w:rPr>
          <w:rFonts w:cs="Times New Roman"/>
          <w:sz w:val="28"/>
          <w:szCs w:val="28"/>
        </w:rPr>
        <w:t xml:space="preserve"> КОЖУУН РЕСПУБЛИКИ ТЫВА»</w:t>
      </w:r>
    </w:p>
    <w:p w:rsidR="00996AE2" w:rsidRPr="00C610F4" w:rsidRDefault="00996AE2" w:rsidP="00996AE2">
      <w:pPr>
        <w:widowControl w:val="0"/>
        <w:jc w:val="center"/>
        <w:rPr>
          <w:rFonts w:cs="Times New Roman"/>
          <w:sz w:val="28"/>
          <w:szCs w:val="28"/>
          <w:highlight w:val="yellow"/>
        </w:rPr>
      </w:pPr>
    </w:p>
    <w:p w:rsidR="00996AE2" w:rsidRDefault="00996AE2" w:rsidP="00996AE2">
      <w:pPr>
        <w:widowControl w:val="0"/>
        <w:ind w:firstLine="5103"/>
        <w:rPr>
          <w:rFonts w:cs="Times New Roman"/>
          <w:sz w:val="28"/>
          <w:szCs w:val="28"/>
          <w:highlight w:val="yellow"/>
        </w:rPr>
      </w:pPr>
    </w:p>
    <w:p w:rsidR="00C610F4" w:rsidRPr="00C610F4" w:rsidRDefault="00C610F4" w:rsidP="00996AE2">
      <w:pPr>
        <w:widowControl w:val="0"/>
        <w:ind w:firstLine="5103"/>
        <w:rPr>
          <w:rFonts w:cs="Times New Roman"/>
          <w:sz w:val="28"/>
          <w:szCs w:val="28"/>
          <w:highlight w:val="yellow"/>
        </w:rPr>
      </w:pPr>
    </w:p>
    <w:p w:rsidR="00996AE2" w:rsidRPr="00C610F4" w:rsidRDefault="00996AE2" w:rsidP="00996AE2">
      <w:pPr>
        <w:widowControl w:val="0"/>
        <w:jc w:val="center"/>
        <w:rPr>
          <w:rFonts w:cs="Times New Roman"/>
          <w:sz w:val="28"/>
          <w:szCs w:val="28"/>
          <w:highlight w:val="yellow"/>
        </w:rPr>
      </w:pPr>
    </w:p>
    <w:p w:rsidR="00996AE2" w:rsidRPr="00C610F4" w:rsidRDefault="00996AE2" w:rsidP="00996AE2">
      <w:pPr>
        <w:widowControl w:val="0"/>
        <w:jc w:val="center"/>
        <w:rPr>
          <w:rFonts w:cs="Times New Roman"/>
          <w:sz w:val="28"/>
          <w:szCs w:val="28"/>
          <w:highlight w:val="yellow"/>
        </w:rPr>
      </w:pPr>
    </w:p>
    <w:p w:rsidR="00996AE2" w:rsidRPr="00C610F4" w:rsidRDefault="00996AE2" w:rsidP="00996AE2">
      <w:pPr>
        <w:widowControl w:val="0"/>
        <w:jc w:val="center"/>
        <w:rPr>
          <w:rFonts w:cs="Times New Roman"/>
          <w:sz w:val="28"/>
          <w:szCs w:val="28"/>
        </w:rPr>
      </w:pPr>
    </w:p>
    <w:p w:rsidR="00996AE2" w:rsidRPr="00C610F4" w:rsidRDefault="00996AE2" w:rsidP="00996AE2">
      <w:pPr>
        <w:widowControl w:val="0"/>
        <w:jc w:val="center"/>
        <w:rPr>
          <w:rFonts w:cs="Times New Roman"/>
          <w:sz w:val="28"/>
          <w:szCs w:val="28"/>
        </w:rPr>
      </w:pPr>
      <w:r w:rsidRPr="00C610F4">
        <w:rPr>
          <w:rFonts w:cs="Times New Roman"/>
          <w:sz w:val="28"/>
          <w:szCs w:val="28"/>
        </w:rPr>
        <w:t>СТАНДАРТ ВНЕШНЕГО МУНИЦИПАЛЬНОГО ФИНАНСОВОГО КОНТРОЛЯ</w:t>
      </w:r>
    </w:p>
    <w:p w:rsidR="00996AE2" w:rsidRPr="00C610F4" w:rsidRDefault="00996AE2" w:rsidP="00996AE2">
      <w:pPr>
        <w:rPr>
          <w:rFonts w:cs="Times New Roman"/>
          <w:sz w:val="28"/>
          <w:szCs w:val="28"/>
        </w:rPr>
      </w:pPr>
    </w:p>
    <w:p w:rsidR="00996AE2" w:rsidRPr="00320564" w:rsidRDefault="00996AE2" w:rsidP="00996AE2">
      <w:pPr>
        <w:rPr>
          <w:rFonts w:cs="Times New Roman"/>
          <w:szCs w:val="24"/>
        </w:rPr>
      </w:pPr>
    </w:p>
    <w:p w:rsidR="00996AE2" w:rsidRPr="00320564" w:rsidRDefault="00996AE2" w:rsidP="00996AE2">
      <w:pPr>
        <w:rPr>
          <w:rFonts w:cs="Times New Roman"/>
          <w:szCs w:val="24"/>
        </w:rPr>
      </w:pPr>
    </w:p>
    <w:p w:rsidR="00996AE2" w:rsidRPr="00996AE2" w:rsidRDefault="00996AE2" w:rsidP="00996AE2">
      <w:pPr>
        <w:jc w:val="center"/>
        <w:rPr>
          <w:rFonts w:cs="Times New Roman"/>
          <w:b/>
          <w:bCs/>
          <w:sz w:val="32"/>
          <w:szCs w:val="32"/>
        </w:rPr>
      </w:pPr>
      <w:bookmarkStart w:id="0" w:name="_Toc343848768"/>
      <w:r w:rsidRPr="00996AE2">
        <w:rPr>
          <w:rFonts w:cs="Times New Roman"/>
          <w:b/>
          <w:sz w:val="32"/>
          <w:szCs w:val="32"/>
        </w:rPr>
        <w:t xml:space="preserve">СФК 16 </w:t>
      </w:r>
      <w:r w:rsidRPr="00996AE2">
        <w:rPr>
          <w:rFonts w:cs="Times New Roman"/>
          <w:b/>
          <w:bCs/>
          <w:sz w:val="32"/>
          <w:szCs w:val="32"/>
        </w:rPr>
        <w:t xml:space="preserve">«Аудит эффективности использования средств </w:t>
      </w:r>
      <w:r>
        <w:rPr>
          <w:rFonts w:cs="Times New Roman"/>
          <w:b/>
          <w:bCs/>
          <w:sz w:val="32"/>
          <w:szCs w:val="32"/>
        </w:rPr>
        <w:t xml:space="preserve">местного </w:t>
      </w:r>
      <w:r w:rsidRPr="00996AE2">
        <w:rPr>
          <w:rFonts w:cs="Times New Roman"/>
          <w:b/>
          <w:bCs/>
          <w:sz w:val="32"/>
          <w:szCs w:val="32"/>
        </w:rPr>
        <w:t>бюджета»</w:t>
      </w:r>
    </w:p>
    <w:bookmarkEnd w:id="0"/>
    <w:p w:rsidR="00996AE2" w:rsidRPr="00996AE2" w:rsidRDefault="00996AE2" w:rsidP="00996AE2">
      <w:pPr>
        <w:rPr>
          <w:rFonts w:cs="Times New Roman"/>
          <w:sz w:val="32"/>
          <w:szCs w:val="32"/>
        </w:rPr>
      </w:pPr>
    </w:p>
    <w:p w:rsidR="00996AE2" w:rsidRPr="00320564" w:rsidRDefault="00996AE2" w:rsidP="00996AE2">
      <w:pPr>
        <w:widowControl w:val="0"/>
        <w:jc w:val="center"/>
        <w:rPr>
          <w:rFonts w:cs="Times New Roman"/>
          <w:szCs w:val="24"/>
        </w:rPr>
      </w:pPr>
      <w:r w:rsidRPr="00320564">
        <w:rPr>
          <w:rFonts w:cs="Times New Roman"/>
          <w:szCs w:val="24"/>
        </w:rPr>
        <w:t>(принят решением коллегии Контрольно-счетно</w:t>
      </w:r>
      <w:r>
        <w:rPr>
          <w:rFonts w:cs="Times New Roman"/>
          <w:szCs w:val="24"/>
        </w:rPr>
        <w:t>го органа</w:t>
      </w:r>
      <w:r w:rsidRPr="00320564">
        <w:rPr>
          <w:rFonts w:cs="Times New Roman"/>
          <w:szCs w:val="24"/>
        </w:rPr>
        <w:t xml:space="preserve"> муниципального района </w:t>
      </w:r>
    </w:p>
    <w:p w:rsidR="00996AE2" w:rsidRPr="00320564" w:rsidRDefault="00996AE2" w:rsidP="00996AE2">
      <w:pPr>
        <w:widowControl w:val="0"/>
        <w:jc w:val="center"/>
        <w:rPr>
          <w:rFonts w:cs="Times New Roman"/>
          <w:szCs w:val="24"/>
        </w:rPr>
      </w:pPr>
      <w:r w:rsidRPr="00320564">
        <w:rPr>
          <w:rFonts w:cs="Times New Roman"/>
          <w:szCs w:val="24"/>
        </w:rPr>
        <w:t>«</w:t>
      </w:r>
      <w:r w:rsidR="00B25C4A">
        <w:rPr>
          <w:rFonts w:cs="Times New Roman"/>
          <w:szCs w:val="24"/>
        </w:rPr>
        <w:t>Бай-Тайгинский</w:t>
      </w:r>
      <w:r w:rsidRPr="00320564">
        <w:rPr>
          <w:rFonts w:cs="Times New Roman"/>
          <w:szCs w:val="24"/>
        </w:rPr>
        <w:t xml:space="preserve"> кожуун Республики Тыва», протокол от </w:t>
      </w:r>
      <w:r w:rsidR="00B25C4A">
        <w:rPr>
          <w:rFonts w:cs="Times New Roman"/>
          <w:szCs w:val="24"/>
        </w:rPr>
        <w:t>28 декабр</w:t>
      </w:r>
      <w:r>
        <w:rPr>
          <w:rFonts w:cs="Times New Roman"/>
          <w:szCs w:val="24"/>
        </w:rPr>
        <w:t xml:space="preserve">я </w:t>
      </w:r>
      <w:r w:rsidRPr="00320564">
        <w:rPr>
          <w:rFonts w:cs="Times New Roman"/>
          <w:szCs w:val="24"/>
        </w:rPr>
        <w:t>202</w:t>
      </w:r>
      <w:r w:rsidR="00B25C4A">
        <w:rPr>
          <w:rFonts w:cs="Times New Roman"/>
          <w:szCs w:val="24"/>
        </w:rPr>
        <w:t>1</w:t>
      </w:r>
      <w:r w:rsidRPr="00320564">
        <w:rPr>
          <w:rFonts w:cs="Times New Roman"/>
          <w:szCs w:val="24"/>
        </w:rPr>
        <w:t xml:space="preserve"> г. № </w:t>
      </w:r>
      <w:r w:rsidR="00B25C4A">
        <w:rPr>
          <w:rFonts w:cs="Times New Roman"/>
          <w:szCs w:val="24"/>
        </w:rPr>
        <w:t>4</w:t>
      </w:r>
      <w:r w:rsidRPr="00320564">
        <w:rPr>
          <w:rFonts w:cs="Times New Roman"/>
          <w:szCs w:val="24"/>
        </w:rPr>
        <w:t>)</w:t>
      </w:r>
    </w:p>
    <w:p w:rsidR="00996AE2" w:rsidRPr="00320564" w:rsidRDefault="00996AE2" w:rsidP="00996AE2">
      <w:pPr>
        <w:rPr>
          <w:rFonts w:cs="Times New Roman"/>
        </w:rPr>
      </w:pPr>
    </w:p>
    <w:p w:rsidR="00996AE2" w:rsidRPr="00320564" w:rsidRDefault="00996AE2" w:rsidP="00996AE2">
      <w:pPr>
        <w:rPr>
          <w:rFonts w:cs="Times New Roman"/>
        </w:rPr>
      </w:pPr>
    </w:p>
    <w:p w:rsidR="00996AE2" w:rsidRPr="00320564" w:rsidRDefault="00996AE2" w:rsidP="00996AE2">
      <w:pPr>
        <w:rPr>
          <w:rFonts w:cs="Times New Roman"/>
        </w:rPr>
      </w:pPr>
    </w:p>
    <w:p w:rsidR="00996AE2" w:rsidRPr="00320564" w:rsidRDefault="00996AE2" w:rsidP="00996AE2">
      <w:pPr>
        <w:rPr>
          <w:rFonts w:cs="Times New Roman"/>
        </w:rPr>
      </w:pPr>
    </w:p>
    <w:p w:rsidR="00996AE2" w:rsidRPr="00320564" w:rsidRDefault="00996AE2" w:rsidP="00996AE2">
      <w:pPr>
        <w:rPr>
          <w:rFonts w:cs="Times New Roman"/>
        </w:rPr>
      </w:pPr>
    </w:p>
    <w:p w:rsidR="00996AE2" w:rsidRPr="00320564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Default="00996AE2" w:rsidP="00996AE2">
      <w:pPr>
        <w:rPr>
          <w:rFonts w:cs="Times New Roman"/>
        </w:rPr>
      </w:pPr>
    </w:p>
    <w:p w:rsidR="00996AE2" w:rsidRPr="006316B0" w:rsidRDefault="00B25C4A" w:rsidP="00996AE2">
      <w:pPr>
        <w:jc w:val="center"/>
        <w:rPr>
          <w:rFonts w:cs="Times New Roman"/>
          <w:szCs w:val="24"/>
        </w:rPr>
      </w:pPr>
      <w:r>
        <w:rPr>
          <w:rFonts w:cs="Times New Roman"/>
        </w:rPr>
        <w:t>Тээли</w:t>
      </w:r>
      <w:r w:rsidR="00996AE2" w:rsidRPr="00320564">
        <w:rPr>
          <w:rFonts w:cs="Times New Roman"/>
        </w:rPr>
        <w:t>, 202</w:t>
      </w:r>
      <w:r>
        <w:rPr>
          <w:rFonts w:cs="Times New Roman"/>
        </w:rPr>
        <w:t>1 год</w:t>
      </w:r>
      <w:r w:rsidR="00996AE2" w:rsidRPr="002E0AD6">
        <w:rPr>
          <w:rFonts w:cs="Times New Roman"/>
          <w:szCs w:val="24"/>
        </w:rPr>
        <w:br w:type="page"/>
      </w:r>
    </w:p>
    <w:p w:rsidR="008C6065" w:rsidRPr="006316B0" w:rsidRDefault="008C6065" w:rsidP="006316B0">
      <w:pPr>
        <w:jc w:val="center"/>
        <w:rPr>
          <w:rFonts w:cs="Times New Roman"/>
          <w:szCs w:val="24"/>
        </w:rPr>
        <w:sectPr w:rsidR="008C6065" w:rsidRPr="006316B0" w:rsidSect="0085185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eastAsiaTheme="minorHAnsi" w:cstheme="minorBidi"/>
          <w:b w:val="0"/>
          <w:szCs w:val="22"/>
          <w:lang w:eastAsia="en-US"/>
        </w:rPr>
        <w:id w:val="62089615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16B0" w:rsidRDefault="006316B0" w:rsidP="007D7387">
          <w:pPr>
            <w:pStyle w:val="a8"/>
            <w:jc w:val="center"/>
          </w:pPr>
          <w:r>
            <w:t>Оглавление</w:t>
          </w:r>
        </w:p>
        <w:p w:rsidR="00531BE1" w:rsidRDefault="00D7605E" w:rsidP="007D7387">
          <w:pPr>
            <w:pStyle w:val="11"/>
            <w:tabs>
              <w:tab w:val="left" w:pos="44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EE4910">
            <w:instrText xml:space="preserve"> TOC \o "1-3" \h \z \u </w:instrText>
          </w:r>
          <w:r>
            <w:fldChar w:fldCharType="separate"/>
          </w:r>
          <w:hyperlink w:anchor="_Toc62573142" w:history="1">
            <w:r w:rsidR="00531BE1" w:rsidRPr="000A54A2">
              <w:rPr>
                <w:rStyle w:val="aa"/>
                <w:noProof/>
              </w:rPr>
              <w:t>1.</w:t>
            </w:r>
            <w:r w:rsidR="00531BE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31BE1" w:rsidRPr="000A54A2">
              <w:rPr>
                <w:rStyle w:val="aa"/>
                <w:noProof/>
              </w:rPr>
              <w:t>Общие положения</w:t>
            </w:r>
            <w:r w:rsidR="00531BE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11"/>
            <w:tabs>
              <w:tab w:val="left" w:pos="44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2573143" w:history="1">
            <w:r w:rsidR="00531BE1" w:rsidRPr="000A54A2">
              <w:rPr>
                <w:rStyle w:val="aa"/>
                <w:noProof/>
              </w:rPr>
              <w:t>2.</w:t>
            </w:r>
            <w:r w:rsidR="00531BE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31BE1" w:rsidRPr="000A54A2">
              <w:rPr>
                <w:rStyle w:val="aa"/>
                <w:noProof/>
              </w:rPr>
              <w:t>Содержание аудита эффективности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_Toc62573143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3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11"/>
            <w:tabs>
              <w:tab w:val="left" w:pos="44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2573144" w:history="1">
            <w:r w:rsidR="00531BE1" w:rsidRPr="000A54A2">
              <w:rPr>
                <w:rStyle w:val="aa"/>
                <w:noProof/>
              </w:rPr>
              <w:t>3.</w:t>
            </w:r>
            <w:r w:rsidR="00531BE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31BE1" w:rsidRPr="000A54A2">
              <w:rPr>
                <w:rStyle w:val="aa"/>
                <w:noProof/>
              </w:rPr>
              <w:t xml:space="preserve">Определение эффективности использования средств </w:t>
            </w:r>
            <w:r w:rsidR="00695894">
              <w:rPr>
                <w:rStyle w:val="aa"/>
                <w:noProof/>
              </w:rPr>
              <w:t xml:space="preserve">местного </w:t>
            </w:r>
            <w:r w:rsidR="00531BE1" w:rsidRPr="000A54A2">
              <w:rPr>
                <w:rStyle w:val="aa"/>
                <w:noProof/>
              </w:rPr>
              <w:t>бюджета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_Toc62573144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3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11"/>
            <w:tabs>
              <w:tab w:val="left" w:pos="44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2573145" w:history="1">
            <w:r w:rsidR="00531BE1" w:rsidRPr="000A54A2">
              <w:rPr>
                <w:rStyle w:val="aa"/>
                <w:rFonts w:cs="Times New Roman"/>
                <w:noProof/>
              </w:rPr>
              <w:t>4.</w:t>
            </w:r>
            <w:r w:rsidR="00531BE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31BE1" w:rsidRPr="000A54A2">
              <w:rPr>
                <w:rStyle w:val="aa"/>
                <w:rFonts w:cs="Times New Roman"/>
                <w:noProof/>
              </w:rPr>
              <w:t xml:space="preserve">Особенности </w:t>
            </w:r>
            <w:r w:rsidR="00531BE1" w:rsidRPr="000A54A2">
              <w:rPr>
                <w:rStyle w:val="aa"/>
                <w:noProof/>
              </w:rPr>
              <w:t>осуществления</w:t>
            </w:r>
            <w:r w:rsidR="00531BE1" w:rsidRPr="000A54A2">
              <w:rPr>
                <w:rStyle w:val="aa"/>
                <w:rFonts w:cs="Times New Roman"/>
                <w:noProof/>
              </w:rPr>
              <w:t xml:space="preserve"> аудита эффективности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_Toc62573145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5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21"/>
            <w:tabs>
              <w:tab w:val="left" w:pos="880"/>
              <w:tab w:val="right" w:leader="dot" w:pos="9345"/>
            </w:tabs>
            <w:spacing w:after="0"/>
            <w:rPr>
              <w:noProof/>
            </w:rPr>
          </w:pPr>
          <w:hyperlink w:anchor="_Toc62573146" w:history="1">
            <w:r w:rsidR="00531BE1" w:rsidRPr="000A54A2">
              <w:rPr>
                <w:rStyle w:val="aa"/>
                <w:noProof/>
              </w:rPr>
              <w:t>4.1.</w:t>
            </w:r>
            <w:r w:rsidR="00531BE1">
              <w:rPr>
                <w:noProof/>
              </w:rPr>
              <w:tab/>
            </w:r>
            <w:r w:rsidR="00531BE1" w:rsidRPr="000A54A2">
              <w:rPr>
                <w:rStyle w:val="aa"/>
                <w:noProof/>
              </w:rPr>
              <w:t>Подготовительный этап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_Toc62573146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5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21"/>
            <w:tabs>
              <w:tab w:val="left" w:pos="880"/>
              <w:tab w:val="right" w:leader="dot" w:pos="9345"/>
            </w:tabs>
            <w:spacing w:after="0"/>
            <w:rPr>
              <w:noProof/>
            </w:rPr>
          </w:pPr>
          <w:hyperlink w:anchor="_Toc62573147" w:history="1">
            <w:r w:rsidR="00531BE1" w:rsidRPr="000A54A2">
              <w:rPr>
                <w:rStyle w:val="aa"/>
                <w:rFonts w:cs="Times New Roman"/>
                <w:noProof/>
              </w:rPr>
              <w:t>4.2.</w:t>
            </w:r>
            <w:r w:rsidR="00531BE1">
              <w:rPr>
                <w:noProof/>
              </w:rPr>
              <w:tab/>
            </w:r>
            <w:r w:rsidR="00531BE1" w:rsidRPr="000A54A2">
              <w:rPr>
                <w:rStyle w:val="aa"/>
                <w:rFonts w:cs="Times New Roman"/>
                <w:noProof/>
              </w:rPr>
              <w:t xml:space="preserve">Основной </w:t>
            </w:r>
            <w:r w:rsidR="00531BE1" w:rsidRPr="000A54A2">
              <w:rPr>
                <w:rStyle w:val="aa"/>
                <w:noProof/>
              </w:rPr>
              <w:t>этап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_Toc62573147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8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21"/>
            <w:tabs>
              <w:tab w:val="left" w:pos="880"/>
              <w:tab w:val="right" w:leader="dot" w:pos="9345"/>
            </w:tabs>
            <w:spacing w:after="0"/>
            <w:rPr>
              <w:noProof/>
            </w:rPr>
          </w:pPr>
          <w:hyperlink w:anchor="_Toc62573148" w:history="1">
            <w:r w:rsidR="00531BE1" w:rsidRPr="000A54A2">
              <w:rPr>
                <w:rStyle w:val="aa"/>
                <w:rFonts w:cs="Times New Roman"/>
                <w:noProof/>
              </w:rPr>
              <w:t>4.3.</w:t>
            </w:r>
            <w:r w:rsidR="00531BE1">
              <w:rPr>
                <w:noProof/>
              </w:rPr>
              <w:tab/>
            </w:r>
            <w:r w:rsidR="00531BE1" w:rsidRPr="000A54A2">
              <w:rPr>
                <w:rStyle w:val="aa"/>
                <w:rFonts w:cs="Times New Roman"/>
                <w:noProof/>
              </w:rPr>
              <w:t>Заключительный этап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_Toc62573148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9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11"/>
            <w:tabs>
              <w:tab w:val="left" w:pos="44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2573149" w:history="1">
            <w:r w:rsidR="00531BE1" w:rsidRPr="000A54A2">
              <w:rPr>
                <w:rStyle w:val="aa"/>
                <w:noProof/>
              </w:rPr>
              <w:t>5.</w:t>
            </w:r>
            <w:r w:rsidR="00531BE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31BE1" w:rsidRPr="000A54A2">
              <w:rPr>
                <w:rStyle w:val="aa"/>
                <w:noProof/>
              </w:rPr>
              <w:t>Управление качеством в аудите эффективности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_Toc62573149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10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2573150" w:history="1">
            <w:r w:rsidR="00531BE1" w:rsidRPr="000A54A2">
              <w:rPr>
                <w:rStyle w:val="aa"/>
                <w:noProof/>
              </w:rPr>
              <w:t>Приложение 1</w:t>
            </w:r>
            <w:r w:rsidR="00531BE1">
              <w:rPr>
                <w:rStyle w:val="aa"/>
                <w:noProof/>
              </w:rPr>
              <w:t xml:space="preserve">. </w:t>
            </w:r>
          </w:hyperlink>
          <w:hyperlink w:anchor="_Toc62573151" w:history="1">
            <w:r w:rsidR="00531BE1" w:rsidRPr="000A54A2">
              <w:rPr>
                <w:rStyle w:val="aa"/>
                <w:noProof/>
              </w:rPr>
              <w:t>Рекомендуемый порядок действий в процессе организации и проведения аудита эффективности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_Toc62573151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12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531BE1" w:rsidRDefault="00CA63C7" w:rsidP="007D7387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2573152" w:history="1">
            <w:r w:rsidR="00531BE1" w:rsidRPr="000A54A2">
              <w:rPr>
                <w:rStyle w:val="aa"/>
                <w:noProof/>
              </w:rPr>
              <w:t>Приложение 2</w:t>
            </w:r>
            <w:r w:rsidR="00531BE1">
              <w:rPr>
                <w:rStyle w:val="aa"/>
                <w:noProof/>
              </w:rPr>
              <w:t xml:space="preserve">. </w:t>
            </w:r>
          </w:hyperlink>
          <w:hyperlink w:anchor="_Toc62573153" w:history="1">
            <w:r w:rsidR="00531BE1" w:rsidRPr="000A54A2">
              <w:rPr>
                <w:rStyle w:val="aa"/>
                <w:rFonts w:cs="Times New Roman"/>
                <w:noProof/>
                <w:lang w:eastAsia="ru-RU"/>
              </w:rPr>
              <w:t>Перечень общих критериев и показателей эффективности операций</w:t>
            </w:r>
            <w:r w:rsidR="00531BE1">
              <w:rPr>
                <w:noProof/>
                <w:webHidden/>
              </w:rPr>
              <w:tab/>
            </w:r>
            <w:r w:rsidR="00D7605E">
              <w:rPr>
                <w:noProof/>
                <w:webHidden/>
              </w:rPr>
              <w:fldChar w:fldCharType="begin"/>
            </w:r>
            <w:r w:rsidR="00531BE1">
              <w:rPr>
                <w:noProof/>
                <w:webHidden/>
              </w:rPr>
              <w:instrText xml:space="preserve"> PAGEREF _Toc62573153 \h </w:instrText>
            </w:r>
            <w:r w:rsidR="00D7605E">
              <w:rPr>
                <w:noProof/>
                <w:webHidden/>
              </w:rPr>
            </w:r>
            <w:r w:rsidR="00D7605E">
              <w:rPr>
                <w:noProof/>
                <w:webHidden/>
              </w:rPr>
              <w:fldChar w:fldCharType="separate"/>
            </w:r>
            <w:r w:rsidR="00531BE1">
              <w:rPr>
                <w:noProof/>
                <w:webHidden/>
              </w:rPr>
              <w:t>14</w:t>
            </w:r>
            <w:r w:rsidR="00D7605E">
              <w:rPr>
                <w:noProof/>
                <w:webHidden/>
              </w:rPr>
              <w:fldChar w:fldCharType="end"/>
            </w:r>
          </w:hyperlink>
        </w:p>
        <w:p w:rsidR="006316B0" w:rsidRDefault="00D7605E">
          <w:r>
            <w:rPr>
              <w:b/>
              <w:bCs/>
              <w:noProof/>
            </w:rPr>
            <w:fldChar w:fldCharType="end"/>
          </w:r>
        </w:p>
      </w:sdtContent>
    </w:sdt>
    <w:p w:rsidR="006316B0" w:rsidRDefault="006316B0" w:rsidP="006316B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B55AD" w:rsidRPr="00B25C4A" w:rsidRDefault="008C6065" w:rsidP="002B55AD">
      <w:pPr>
        <w:pStyle w:val="1"/>
        <w:numPr>
          <w:ilvl w:val="0"/>
          <w:numId w:val="1"/>
        </w:numPr>
        <w:tabs>
          <w:tab w:val="left" w:pos="426"/>
        </w:tabs>
        <w:rPr>
          <w:szCs w:val="24"/>
        </w:rPr>
      </w:pPr>
      <w:bookmarkStart w:id="1" w:name="_Toc62573142"/>
      <w:r w:rsidRPr="00B25C4A">
        <w:rPr>
          <w:szCs w:val="24"/>
        </w:rPr>
        <w:lastRenderedPageBreak/>
        <w:t>Общие положения</w:t>
      </w:r>
      <w:bookmarkEnd w:id="1"/>
    </w:p>
    <w:p w:rsidR="007E333A" w:rsidRPr="00B25C4A" w:rsidRDefault="007E333A" w:rsidP="007E333A">
      <w:pPr>
        <w:rPr>
          <w:szCs w:val="24"/>
        </w:rPr>
      </w:pPr>
    </w:p>
    <w:p w:rsidR="008C6065" w:rsidRPr="00B25C4A" w:rsidRDefault="008C6065" w:rsidP="00695894">
      <w:pPr>
        <w:widowControl w:val="0"/>
        <w:autoSpaceDE w:val="0"/>
        <w:autoSpaceDN w:val="0"/>
        <w:adjustRightInd w:val="0"/>
        <w:ind w:firstLine="707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Стандарт внешнего </w:t>
      </w:r>
      <w:r w:rsidR="00996AE2" w:rsidRPr="00B25C4A">
        <w:rPr>
          <w:rFonts w:cs="Times New Roman"/>
          <w:szCs w:val="24"/>
        </w:rPr>
        <w:t>муниципального</w:t>
      </w:r>
      <w:r w:rsidR="007A6103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>финансового контроля «</w:t>
      </w:r>
      <w:r w:rsidR="00A81CAA" w:rsidRPr="00B25C4A">
        <w:rPr>
          <w:rFonts w:cs="Times New Roman"/>
          <w:szCs w:val="24"/>
        </w:rPr>
        <w:t>А</w:t>
      </w:r>
      <w:r w:rsidRPr="00B25C4A">
        <w:rPr>
          <w:rFonts w:cs="Times New Roman"/>
          <w:szCs w:val="24"/>
        </w:rPr>
        <w:t xml:space="preserve">удит эффективности использования средств </w:t>
      </w:r>
      <w:r w:rsidR="00996AE2" w:rsidRPr="00B25C4A">
        <w:rPr>
          <w:rFonts w:cs="Times New Roman"/>
          <w:szCs w:val="24"/>
        </w:rPr>
        <w:t xml:space="preserve">местного </w:t>
      </w:r>
      <w:r w:rsidRPr="00B25C4A">
        <w:rPr>
          <w:rFonts w:cs="Times New Roman"/>
          <w:szCs w:val="24"/>
        </w:rPr>
        <w:t xml:space="preserve">бюджета» (далее - </w:t>
      </w:r>
      <w:r w:rsidR="008A7520" w:rsidRPr="00B25C4A">
        <w:rPr>
          <w:rFonts w:cs="Times New Roman"/>
          <w:szCs w:val="24"/>
        </w:rPr>
        <w:t>Стандарт</w:t>
      </w:r>
      <w:r w:rsidRPr="00B25C4A">
        <w:rPr>
          <w:rFonts w:cs="Times New Roman"/>
          <w:szCs w:val="24"/>
        </w:rPr>
        <w:t xml:space="preserve">) предназначен для методологического обеспечения реализации задач </w:t>
      </w:r>
      <w:r w:rsidR="00996AE2" w:rsidRPr="00B25C4A">
        <w:rPr>
          <w:rFonts w:cs="Times New Roman"/>
          <w:szCs w:val="24"/>
        </w:rPr>
        <w:t>Контрольно-счетно</w:t>
      </w:r>
      <w:r w:rsidR="00B25C4A">
        <w:rPr>
          <w:rFonts w:cs="Times New Roman"/>
          <w:szCs w:val="24"/>
        </w:rPr>
        <w:t>й палаты</w:t>
      </w:r>
      <w:r w:rsidR="00996AE2" w:rsidRPr="00B25C4A">
        <w:rPr>
          <w:rFonts w:cs="Times New Roman"/>
          <w:szCs w:val="24"/>
        </w:rPr>
        <w:t xml:space="preserve"> муниципального района «</w:t>
      </w:r>
      <w:r w:rsidR="00B25C4A" w:rsidRPr="00B25C4A">
        <w:rPr>
          <w:rFonts w:cs="Times New Roman"/>
          <w:szCs w:val="24"/>
        </w:rPr>
        <w:t>Бай-Тайгинский</w:t>
      </w:r>
      <w:r w:rsidR="00996AE2" w:rsidRPr="00B25C4A">
        <w:rPr>
          <w:rFonts w:cs="Times New Roman"/>
          <w:szCs w:val="24"/>
        </w:rPr>
        <w:t xml:space="preserve"> кожуун Республики Тыва»</w:t>
      </w:r>
      <w:r w:rsidRPr="00B25C4A">
        <w:rPr>
          <w:rFonts w:cs="Times New Roman"/>
          <w:szCs w:val="24"/>
        </w:rPr>
        <w:t xml:space="preserve"> (далее –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 xml:space="preserve">) по </w:t>
      </w:r>
      <w:r w:rsidR="008572F4" w:rsidRPr="00B25C4A">
        <w:rPr>
          <w:rFonts w:cs="Times New Roman"/>
          <w:szCs w:val="24"/>
        </w:rPr>
        <w:t xml:space="preserve">проведению аудита эффективности в соответствии со статьей157 Бюджетного кодекса Российской Федерации (далее – БК РФ), </w:t>
      </w:r>
      <w:r w:rsidR="00996AE2" w:rsidRPr="00B25C4A">
        <w:rPr>
          <w:szCs w:val="24"/>
        </w:rPr>
        <w:t>Положением о Контрольно-счетно</w:t>
      </w:r>
      <w:r w:rsidR="00B25C4A">
        <w:rPr>
          <w:szCs w:val="24"/>
        </w:rPr>
        <w:t>й палате</w:t>
      </w:r>
      <w:r w:rsidR="00996AE2" w:rsidRPr="00B25C4A">
        <w:rPr>
          <w:szCs w:val="24"/>
        </w:rPr>
        <w:t xml:space="preserve"> муниципального района «</w:t>
      </w:r>
      <w:r w:rsidR="00B25C4A" w:rsidRPr="00B25C4A">
        <w:rPr>
          <w:szCs w:val="24"/>
        </w:rPr>
        <w:t>Бай-Тайгинский</w:t>
      </w:r>
      <w:r w:rsidR="00996AE2" w:rsidRPr="00B25C4A">
        <w:rPr>
          <w:szCs w:val="24"/>
        </w:rPr>
        <w:t xml:space="preserve"> кожуун Республики Тыва», утвержденным Решением Хурала представителей </w:t>
      </w:r>
      <w:r w:rsidR="00B25C4A" w:rsidRPr="00B25C4A">
        <w:rPr>
          <w:szCs w:val="24"/>
        </w:rPr>
        <w:t>Бай-Тайгинского</w:t>
      </w:r>
      <w:r w:rsidR="00996AE2" w:rsidRPr="00B25C4A">
        <w:rPr>
          <w:szCs w:val="24"/>
        </w:rPr>
        <w:t xml:space="preserve"> кожууна от 2</w:t>
      </w:r>
      <w:r w:rsidR="00B25C4A">
        <w:rPr>
          <w:szCs w:val="24"/>
        </w:rPr>
        <w:t>2.12.2021г. № 82</w:t>
      </w:r>
      <w:r w:rsidR="00695894" w:rsidRPr="00B25C4A">
        <w:rPr>
          <w:szCs w:val="24"/>
        </w:rPr>
        <w:t>.</w:t>
      </w:r>
    </w:p>
    <w:p w:rsidR="00875EC0" w:rsidRPr="00B25C4A" w:rsidRDefault="008C6065" w:rsidP="00B57237">
      <w:pPr>
        <w:pStyle w:val="a9"/>
        <w:numPr>
          <w:ilvl w:val="1"/>
          <w:numId w:val="7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Целью </w:t>
      </w:r>
      <w:r w:rsidR="00875EC0" w:rsidRPr="00B25C4A">
        <w:rPr>
          <w:rFonts w:cs="Times New Roman"/>
          <w:szCs w:val="24"/>
        </w:rPr>
        <w:t>Стандарта</w:t>
      </w:r>
      <w:r w:rsidRPr="00B25C4A">
        <w:rPr>
          <w:rFonts w:cs="Times New Roman"/>
          <w:szCs w:val="24"/>
        </w:rPr>
        <w:t xml:space="preserve"> является </w:t>
      </w:r>
      <w:r w:rsidR="00875EC0" w:rsidRPr="00B25C4A">
        <w:rPr>
          <w:rFonts w:cs="Times New Roman"/>
          <w:szCs w:val="24"/>
        </w:rPr>
        <w:t xml:space="preserve">определение общих требований, характеристик, правил и процедур, которые должны выполняться в </w:t>
      </w:r>
      <w:r w:rsidR="00B25C4A" w:rsidRPr="00B25C4A">
        <w:rPr>
          <w:rFonts w:cs="Times New Roman"/>
          <w:szCs w:val="24"/>
        </w:rPr>
        <w:t>КСП</w:t>
      </w:r>
      <w:r w:rsidR="00875EC0" w:rsidRPr="00B25C4A">
        <w:rPr>
          <w:rFonts w:cs="Times New Roman"/>
          <w:szCs w:val="24"/>
        </w:rPr>
        <w:t xml:space="preserve"> при организации и проведении аудита эффективности</w:t>
      </w:r>
      <w:r w:rsidR="004771E3" w:rsidRPr="00B25C4A">
        <w:rPr>
          <w:rFonts w:cs="Times New Roman"/>
          <w:szCs w:val="24"/>
        </w:rPr>
        <w:t xml:space="preserve"> использования средств </w:t>
      </w:r>
      <w:r w:rsidR="00695894" w:rsidRPr="00B25C4A">
        <w:rPr>
          <w:rFonts w:cs="Times New Roman"/>
          <w:szCs w:val="24"/>
        </w:rPr>
        <w:t xml:space="preserve">местного </w:t>
      </w:r>
      <w:r w:rsidR="001D5F95" w:rsidRPr="00B25C4A">
        <w:rPr>
          <w:rFonts w:cs="Times New Roman"/>
          <w:szCs w:val="24"/>
        </w:rPr>
        <w:t xml:space="preserve">бюджета с учетом общих правил проведения контрольного мероприятия, определенных в Стандарте внешнего </w:t>
      </w:r>
      <w:r w:rsidR="00695894" w:rsidRPr="00B25C4A">
        <w:rPr>
          <w:rFonts w:cs="Times New Roman"/>
          <w:szCs w:val="24"/>
        </w:rPr>
        <w:t>муниципального</w:t>
      </w:r>
      <w:r w:rsidR="001D5F95" w:rsidRPr="00B25C4A">
        <w:rPr>
          <w:rFonts w:cs="Times New Roman"/>
          <w:szCs w:val="24"/>
        </w:rPr>
        <w:t xml:space="preserve"> </w:t>
      </w:r>
      <w:r w:rsidR="00285AD9" w:rsidRPr="00B25C4A">
        <w:rPr>
          <w:rFonts w:cs="Times New Roman"/>
          <w:szCs w:val="24"/>
        </w:rPr>
        <w:t xml:space="preserve">финансового </w:t>
      </w:r>
      <w:r w:rsidR="001D5F95" w:rsidRPr="00B25C4A">
        <w:rPr>
          <w:rFonts w:cs="Times New Roman"/>
          <w:szCs w:val="24"/>
        </w:rPr>
        <w:t>контроля С</w:t>
      </w:r>
      <w:r w:rsidR="00695894" w:rsidRPr="00B25C4A">
        <w:rPr>
          <w:rFonts w:cs="Times New Roman"/>
          <w:szCs w:val="24"/>
        </w:rPr>
        <w:t>Ф</w:t>
      </w:r>
      <w:r w:rsidR="001D5F95" w:rsidRPr="00B25C4A">
        <w:rPr>
          <w:rFonts w:cs="Times New Roman"/>
          <w:szCs w:val="24"/>
        </w:rPr>
        <w:t>К-1 «Правила проведения контрольного мероприятия»</w:t>
      </w:r>
      <w:r w:rsidR="00285AD9" w:rsidRPr="00B25C4A">
        <w:rPr>
          <w:rFonts w:cs="Times New Roman"/>
          <w:szCs w:val="24"/>
        </w:rPr>
        <w:t xml:space="preserve"> (далее – СФК-1)</w:t>
      </w:r>
      <w:r w:rsidR="00875EC0" w:rsidRPr="00B25C4A">
        <w:rPr>
          <w:rFonts w:cs="Times New Roman"/>
          <w:szCs w:val="24"/>
        </w:rPr>
        <w:t>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</w:p>
    <w:p w:rsidR="002B55AD" w:rsidRPr="00B25C4A" w:rsidRDefault="008C6065" w:rsidP="002B55AD">
      <w:pPr>
        <w:pStyle w:val="1"/>
        <w:numPr>
          <w:ilvl w:val="0"/>
          <w:numId w:val="1"/>
        </w:numPr>
        <w:tabs>
          <w:tab w:val="left" w:pos="426"/>
        </w:tabs>
        <w:rPr>
          <w:szCs w:val="24"/>
        </w:rPr>
      </w:pPr>
      <w:bookmarkStart w:id="2" w:name="_Toc62573143"/>
      <w:r w:rsidRPr="00B25C4A">
        <w:rPr>
          <w:szCs w:val="24"/>
        </w:rPr>
        <w:t>Содержание аудита эффективности</w:t>
      </w:r>
      <w:bookmarkEnd w:id="2"/>
    </w:p>
    <w:p w:rsidR="007E333A" w:rsidRPr="00B25C4A" w:rsidRDefault="007E333A" w:rsidP="007E333A">
      <w:pPr>
        <w:rPr>
          <w:szCs w:val="24"/>
        </w:rPr>
      </w:pPr>
    </w:p>
    <w:p w:rsidR="008C6065" w:rsidRPr="00B25C4A" w:rsidRDefault="008C6065" w:rsidP="00B57237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Аудит эффективности представляет собой </w:t>
      </w:r>
      <w:r w:rsidR="001D5F95" w:rsidRPr="00B25C4A">
        <w:rPr>
          <w:rFonts w:cs="Times New Roman"/>
          <w:szCs w:val="24"/>
        </w:rPr>
        <w:t>вид</w:t>
      </w:r>
      <w:r w:rsidRPr="00B25C4A">
        <w:rPr>
          <w:rFonts w:cs="Times New Roman"/>
          <w:szCs w:val="24"/>
        </w:rPr>
        <w:t xml:space="preserve"> </w:t>
      </w:r>
      <w:r w:rsidR="001D5F95" w:rsidRPr="00B25C4A">
        <w:rPr>
          <w:rFonts w:cs="Times New Roman"/>
          <w:szCs w:val="24"/>
        </w:rPr>
        <w:t xml:space="preserve">внешнего </w:t>
      </w:r>
      <w:r w:rsidR="00695894" w:rsidRPr="00B25C4A">
        <w:rPr>
          <w:rFonts w:cs="Times New Roman"/>
          <w:szCs w:val="24"/>
        </w:rPr>
        <w:t>муниципального</w:t>
      </w:r>
      <w:r w:rsidR="001D5F95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 xml:space="preserve">финансового </w:t>
      </w:r>
      <w:r w:rsidR="001D5F95" w:rsidRPr="00B25C4A">
        <w:rPr>
          <w:rFonts w:cs="Times New Roman"/>
          <w:szCs w:val="24"/>
        </w:rPr>
        <w:t>аудита (</w:t>
      </w:r>
      <w:r w:rsidRPr="00B25C4A">
        <w:rPr>
          <w:rFonts w:cs="Times New Roman"/>
          <w:szCs w:val="24"/>
        </w:rPr>
        <w:t>контроля</w:t>
      </w:r>
      <w:r w:rsidR="001D5F95" w:rsidRPr="00B25C4A">
        <w:rPr>
          <w:rFonts w:cs="Times New Roman"/>
          <w:szCs w:val="24"/>
        </w:rPr>
        <w:t>)</w:t>
      </w:r>
      <w:r w:rsidRPr="00B25C4A">
        <w:rPr>
          <w:rFonts w:cs="Times New Roman"/>
          <w:szCs w:val="24"/>
        </w:rPr>
        <w:t>, осуществляемого посредством проведения контрольного мероприятия, целями которого является определение</w:t>
      </w:r>
      <w:r w:rsidR="001D5F95" w:rsidRPr="00B25C4A">
        <w:rPr>
          <w:rFonts w:cs="Times New Roman"/>
          <w:szCs w:val="24"/>
        </w:rPr>
        <w:t xml:space="preserve"> или оценка</w:t>
      </w:r>
      <w:r w:rsidRPr="00B25C4A">
        <w:rPr>
          <w:rFonts w:cs="Times New Roman"/>
          <w:szCs w:val="24"/>
        </w:rPr>
        <w:t xml:space="preserve"> эффективности использования средств </w:t>
      </w:r>
      <w:r w:rsidR="00695894" w:rsidRPr="00B25C4A">
        <w:rPr>
          <w:rFonts w:cs="Times New Roman"/>
          <w:szCs w:val="24"/>
        </w:rPr>
        <w:t xml:space="preserve">местного </w:t>
      </w:r>
      <w:r w:rsidRPr="00B25C4A">
        <w:rPr>
          <w:rFonts w:cs="Times New Roman"/>
          <w:szCs w:val="24"/>
        </w:rPr>
        <w:t xml:space="preserve">бюджета и </w:t>
      </w:r>
      <w:r w:rsidR="00695894" w:rsidRPr="00B25C4A">
        <w:rPr>
          <w:rFonts w:cs="Times New Roman"/>
          <w:szCs w:val="24"/>
        </w:rPr>
        <w:t>муниципальной</w:t>
      </w:r>
      <w:r w:rsidRPr="00B25C4A">
        <w:rPr>
          <w:rFonts w:cs="Times New Roman"/>
          <w:szCs w:val="24"/>
        </w:rPr>
        <w:t xml:space="preserve"> собственности, полученных проверяемыми органами и организациями для достижения запланированных целей, решения поставленных социально-экономических задач и выполнения возложенных функций.</w:t>
      </w:r>
    </w:p>
    <w:p w:rsidR="00655535" w:rsidRPr="00B25C4A" w:rsidRDefault="00655535" w:rsidP="00B57237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Предметом аудита эффективности является деятельность объектов аудита (контроля) по использованию средств </w:t>
      </w:r>
      <w:r w:rsidR="00695894" w:rsidRPr="00B25C4A">
        <w:rPr>
          <w:rFonts w:cs="Times New Roman"/>
          <w:szCs w:val="24"/>
        </w:rPr>
        <w:t>местного</w:t>
      </w:r>
      <w:r w:rsidRPr="00B25C4A">
        <w:rPr>
          <w:rFonts w:cs="Times New Roman"/>
          <w:szCs w:val="24"/>
        </w:rPr>
        <w:t xml:space="preserve"> бюджета и иных ресурсов (средства местных бюджетов – получателей межбюджетных трансфертов из республиканского бюджета, средства внебюджетн</w:t>
      </w:r>
      <w:r w:rsidR="00695894" w:rsidRPr="00B25C4A">
        <w:rPr>
          <w:rFonts w:cs="Times New Roman"/>
          <w:szCs w:val="24"/>
        </w:rPr>
        <w:t>ых</w:t>
      </w:r>
      <w:r w:rsidRPr="00B25C4A">
        <w:rPr>
          <w:rFonts w:cs="Times New Roman"/>
          <w:szCs w:val="24"/>
        </w:rPr>
        <w:t xml:space="preserve"> фонд</w:t>
      </w:r>
      <w:r w:rsidR="00695894" w:rsidRPr="00B25C4A">
        <w:rPr>
          <w:rFonts w:cs="Times New Roman"/>
          <w:szCs w:val="24"/>
        </w:rPr>
        <w:t>ов</w:t>
      </w:r>
      <w:r w:rsidRPr="00B25C4A">
        <w:rPr>
          <w:rFonts w:cs="Times New Roman"/>
          <w:szCs w:val="24"/>
        </w:rPr>
        <w:t xml:space="preserve">, средства, полученные </w:t>
      </w:r>
      <w:r w:rsidR="00695894" w:rsidRPr="00B25C4A">
        <w:rPr>
          <w:rFonts w:cs="Times New Roman"/>
          <w:szCs w:val="24"/>
        </w:rPr>
        <w:t>муниципальными</w:t>
      </w:r>
      <w:r w:rsidRPr="00B25C4A">
        <w:rPr>
          <w:rFonts w:cs="Times New Roman"/>
          <w:szCs w:val="24"/>
        </w:rPr>
        <w:t xml:space="preserve"> учреждениями от приносящей доход деятельности, и другие)</w:t>
      </w:r>
      <w:r w:rsidR="00E67C7A" w:rsidRPr="00B25C4A">
        <w:rPr>
          <w:rFonts w:cs="Times New Roman"/>
          <w:szCs w:val="24"/>
        </w:rPr>
        <w:t xml:space="preserve"> (далее – средства и ресурсы)</w:t>
      </w:r>
      <w:r w:rsidRPr="00B25C4A">
        <w:rPr>
          <w:rFonts w:cs="Times New Roman"/>
          <w:szCs w:val="24"/>
        </w:rPr>
        <w:t>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 процессе проведения аудита эффективности в пределах полномочий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 xml:space="preserve"> проверяются и анализируются: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- организация и процессы использования </w:t>
      </w:r>
      <w:r w:rsidR="00E67C7A" w:rsidRPr="00B25C4A">
        <w:rPr>
          <w:rFonts w:cs="Times New Roman"/>
          <w:szCs w:val="24"/>
        </w:rPr>
        <w:t xml:space="preserve">средств и </w:t>
      </w:r>
      <w:r w:rsidR="00A3546E" w:rsidRPr="00B25C4A">
        <w:rPr>
          <w:rFonts w:cs="Times New Roman"/>
          <w:szCs w:val="24"/>
        </w:rPr>
        <w:t>ресурсов</w:t>
      </w:r>
      <w:r w:rsidRPr="00B25C4A">
        <w:rPr>
          <w:rFonts w:cs="Times New Roman"/>
          <w:szCs w:val="24"/>
        </w:rPr>
        <w:t xml:space="preserve">; </w:t>
      </w:r>
    </w:p>
    <w:p w:rsidR="008C6065" w:rsidRPr="00B25C4A" w:rsidRDefault="008C6065" w:rsidP="00A3546E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- результаты использования </w:t>
      </w:r>
      <w:r w:rsidR="00E67C7A" w:rsidRPr="00B25C4A">
        <w:rPr>
          <w:rFonts w:cs="Times New Roman"/>
          <w:szCs w:val="24"/>
        </w:rPr>
        <w:t xml:space="preserve">средств и </w:t>
      </w:r>
      <w:r w:rsidR="00A3546E" w:rsidRPr="00B25C4A">
        <w:rPr>
          <w:rFonts w:cs="Times New Roman"/>
          <w:szCs w:val="24"/>
        </w:rPr>
        <w:t>ресурсов</w:t>
      </w:r>
      <w:r w:rsidRPr="00B25C4A">
        <w:rPr>
          <w:rFonts w:cs="Times New Roman"/>
          <w:szCs w:val="24"/>
        </w:rPr>
        <w:t>.</w:t>
      </w:r>
    </w:p>
    <w:p w:rsidR="008618B1" w:rsidRPr="00B25C4A" w:rsidRDefault="00BD7181" w:rsidP="00B57237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О</w:t>
      </w:r>
      <w:r w:rsidR="008C6065" w:rsidRPr="00B25C4A">
        <w:rPr>
          <w:rFonts w:cs="Times New Roman"/>
          <w:szCs w:val="24"/>
        </w:rPr>
        <w:t xml:space="preserve">бъектами аудита эффективности являются органы и организации, на которые распространяются контрольные полномочия </w:t>
      </w:r>
      <w:r w:rsidR="00B25C4A" w:rsidRPr="00B25C4A">
        <w:rPr>
          <w:rFonts w:cs="Times New Roman"/>
          <w:szCs w:val="24"/>
        </w:rPr>
        <w:t>КСП</w:t>
      </w:r>
      <w:r w:rsidR="008C6065" w:rsidRPr="00B25C4A">
        <w:rPr>
          <w:rFonts w:cs="Times New Roman"/>
          <w:szCs w:val="24"/>
        </w:rPr>
        <w:t xml:space="preserve">, установленные статьей </w:t>
      </w:r>
      <w:r w:rsidRPr="00B25C4A">
        <w:rPr>
          <w:rFonts w:cs="Times New Roman"/>
          <w:szCs w:val="24"/>
        </w:rPr>
        <w:t xml:space="preserve">266.1 БК РФ, статьей 9 Федерального закона от 07.02.2011 </w:t>
      </w:r>
      <w:r w:rsidR="00B25C4A">
        <w:rPr>
          <w:rFonts w:cs="Times New Roman"/>
          <w:szCs w:val="24"/>
        </w:rPr>
        <w:t xml:space="preserve">года </w:t>
      </w:r>
      <w:r w:rsidRPr="00B25C4A">
        <w:rPr>
          <w:rFonts w:cs="Times New Roman"/>
          <w:szCs w:val="24"/>
        </w:rPr>
        <w:t>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C6065" w:rsidRPr="00B25C4A">
        <w:rPr>
          <w:rFonts w:cs="Times New Roman"/>
          <w:szCs w:val="24"/>
        </w:rPr>
        <w:t>.</w:t>
      </w:r>
    </w:p>
    <w:p w:rsidR="00F677DF" w:rsidRPr="00B25C4A" w:rsidRDefault="00F677DF" w:rsidP="0066650B">
      <w:pPr>
        <w:pStyle w:val="a9"/>
        <w:tabs>
          <w:tab w:val="left" w:pos="1134"/>
        </w:tabs>
        <w:ind w:left="709"/>
        <w:rPr>
          <w:rFonts w:cs="Times New Roman"/>
          <w:szCs w:val="24"/>
        </w:rPr>
      </w:pPr>
    </w:p>
    <w:p w:rsidR="00F677DF" w:rsidRPr="00B25C4A" w:rsidRDefault="00F677DF" w:rsidP="00F677DF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bookmarkStart w:id="3" w:name="_Toc62573144"/>
      <w:r w:rsidRPr="00B25C4A">
        <w:rPr>
          <w:szCs w:val="24"/>
        </w:rPr>
        <w:t xml:space="preserve">Определение эффективности использования средств </w:t>
      </w:r>
      <w:r w:rsidR="00695894" w:rsidRPr="00B25C4A">
        <w:rPr>
          <w:szCs w:val="24"/>
        </w:rPr>
        <w:t>местного</w:t>
      </w:r>
      <w:r w:rsidRPr="00B25C4A">
        <w:rPr>
          <w:szCs w:val="24"/>
        </w:rPr>
        <w:t xml:space="preserve"> бюджета</w:t>
      </w:r>
      <w:bookmarkEnd w:id="3"/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</w:p>
    <w:p w:rsidR="00F677DF" w:rsidRPr="00B25C4A" w:rsidRDefault="00F677DF" w:rsidP="00F677DF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Эффективность использования средств и ресурсов характеризуется соотношением результатов достижения целей и решения социально-экономического развития с затратами на их достижение, которое включает определение экономичности, продуктивности и результативности использования средств </w:t>
      </w:r>
      <w:r w:rsidR="00E67C7A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.</w:t>
      </w:r>
    </w:p>
    <w:p w:rsidR="00F677DF" w:rsidRPr="00B25C4A" w:rsidRDefault="00F677DF" w:rsidP="00F677DF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Экономичность характеризует взаимосвязь между объемом средств </w:t>
      </w:r>
      <w:r w:rsidR="00E67C7A" w:rsidRPr="00B25C4A">
        <w:rPr>
          <w:rFonts w:cs="Times New Roman"/>
          <w:szCs w:val="24"/>
        </w:rPr>
        <w:t xml:space="preserve">и </w:t>
      </w:r>
      <w:r w:rsidRPr="00B25C4A">
        <w:rPr>
          <w:rFonts w:cs="Times New Roman"/>
          <w:szCs w:val="24"/>
        </w:rPr>
        <w:t>ресурсов, использованных объектом проверки на осуществление своей деятельности, и достигнутым уровнем ее результатов с учетом обеспечения их соответствующего качества.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Использование средств </w:t>
      </w:r>
      <w:r w:rsidR="00E67C7A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является экономичным, если проверяемый объект достиг заданных результатов с применением их наименьшего объема (абсолютная </w:t>
      </w:r>
      <w:r w:rsidRPr="00B25C4A">
        <w:rPr>
          <w:rFonts w:cs="Times New Roman"/>
          <w:szCs w:val="24"/>
        </w:rPr>
        <w:lastRenderedPageBreak/>
        <w:t xml:space="preserve">экономия) или более высоких результатов с использованием заданного объема средств </w:t>
      </w:r>
      <w:r w:rsidR="00E67C7A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(относительная экономия).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Определение экономичности использования средств </w:t>
      </w:r>
      <w:r w:rsidR="00E67C7A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проверяемым объектом осуществляется посредством проверки и анализа источников и способов приобретения необходимых ресурсов (например, проведение конкурсов). Проводится сравнение затраченных объектом проверки средств на приобретение ресурсов с аналогичными показателями предыдущего периода или с показателями других организаций.</w:t>
      </w:r>
    </w:p>
    <w:p w:rsidR="00F677DF" w:rsidRPr="00B25C4A" w:rsidRDefault="00F677DF" w:rsidP="00F677DF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Продуктивность использования средств </w:t>
      </w:r>
      <w:r w:rsidR="00E67C7A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определяется соотношением между объемом произведенной продукции (оказанных услуг, других результатов деятельности объекта проверки) и затраченными на получение этих результатов материальными, финансовыми, трудовыми и другими ресурсами.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Использование средств </w:t>
      </w:r>
      <w:r w:rsidR="00E67C7A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объектом проверки может быть оценено как продуктивное в том случае, когда затраты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Для оценки продуктивности использования средств </w:t>
      </w:r>
      <w:r w:rsidR="003578B2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должны применяться плановые и фактические результаты деятельности объекта проверки, выраженные в соответствующих количественных показателях, а также нормативы бюджетных расходов на оказание </w:t>
      </w:r>
      <w:r w:rsidR="00695894" w:rsidRPr="00B25C4A">
        <w:rPr>
          <w:rFonts w:cs="Times New Roman"/>
          <w:szCs w:val="24"/>
        </w:rPr>
        <w:t>муниципальных</w:t>
      </w:r>
      <w:r w:rsidRPr="00B25C4A">
        <w:rPr>
          <w:rFonts w:cs="Times New Roman"/>
          <w:szCs w:val="24"/>
        </w:rPr>
        <w:t xml:space="preserve"> услуг и другие нормативы, определяющие планируемые уровни затрат различных видов ресурсов.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Если такие нормативы отсутствуют, фактически полученные соотношения между затратами результатами сравниваются с аналогичными соотношениями, достигнутыми объектом в предшествующий период, или же с соотношениями между затратами и результатами в других органах и организациях </w:t>
      </w:r>
      <w:r w:rsidR="00695894" w:rsidRPr="00B25C4A">
        <w:rPr>
          <w:rFonts w:cs="Times New Roman"/>
          <w:szCs w:val="24"/>
        </w:rPr>
        <w:t>кожууна</w:t>
      </w:r>
      <w:r w:rsidRPr="00B25C4A">
        <w:rPr>
          <w:rFonts w:cs="Times New Roman"/>
          <w:szCs w:val="24"/>
        </w:rPr>
        <w:t>, осуществляющих деятельность в проверяемой сфере.</w:t>
      </w:r>
    </w:p>
    <w:p w:rsidR="00F677DF" w:rsidRPr="00B25C4A" w:rsidRDefault="00F677DF" w:rsidP="00F677DF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Результативность характеризуется степенью достижения запланированных результатов использования средств </w:t>
      </w:r>
      <w:r w:rsidR="003578B2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или деятельности объектов аудита эффективности и включает в себя определение экономической результативности и социально-экономического эффекта.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Экономическая результативность определяется путем сравнения достигнутых и запланированных экономических результатов использования средств </w:t>
      </w:r>
      <w:r w:rsidR="003578B2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или деятельности объектов, которые выступают в виде конкретных продуктов деятельности (объемы произведенной продукции и оказанных услуг, количество людей, получивших услуги, и т.п.).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Социально-экономический эффект использования средств </w:t>
      </w:r>
      <w:r w:rsidR="003578B2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определяется на основе анализа степени достижения установленных социально-экономических целей и решения поставленных задач, на которые были использованы средства </w:t>
      </w:r>
      <w:r w:rsidR="003578B2" w:rsidRPr="00B25C4A">
        <w:rPr>
          <w:rFonts w:cs="Times New Roman"/>
          <w:szCs w:val="24"/>
        </w:rPr>
        <w:t>и ресурсы</w:t>
      </w:r>
      <w:r w:rsidRPr="00B25C4A">
        <w:rPr>
          <w:rFonts w:cs="Times New Roman"/>
          <w:szCs w:val="24"/>
        </w:rPr>
        <w:t>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Социально-экономический эффект показывает, как экономические результаты использования средств </w:t>
      </w:r>
      <w:r w:rsidR="00056E88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или деятельности проверяемых объектов оказали влияние на удовлетворение потребностей экономики, общества, какой-либо части населения или определенной группы людей, то есть тех, в чьих интересах были использованы указанные средства</w:t>
      </w:r>
      <w:r w:rsidR="00056E88" w:rsidRPr="00B25C4A">
        <w:rPr>
          <w:rFonts w:cs="Times New Roman"/>
          <w:szCs w:val="24"/>
        </w:rPr>
        <w:t xml:space="preserve"> и ресурсы</w:t>
      </w:r>
      <w:r w:rsidRPr="00B25C4A">
        <w:rPr>
          <w:rFonts w:cs="Times New Roman"/>
          <w:szCs w:val="24"/>
        </w:rPr>
        <w:t>.</w:t>
      </w:r>
    </w:p>
    <w:p w:rsidR="00F677DF" w:rsidRPr="00B25C4A" w:rsidRDefault="00F677DF" w:rsidP="00F677DF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 процессе аудита эффективности необходимо определять экономическую результативность использования средств </w:t>
      </w:r>
      <w:r w:rsidR="00C4004E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, выявлять и оценивать полученный социально-экономический эффект, чтобы на основе совокупности указанных оценок можно было сделать обоснованные выводы об уровне эффективности.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 случаях, когда </w:t>
      </w:r>
      <w:r w:rsidR="00C4004E" w:rsidRPr="00B25C4A">
        <w:rPr>
          <w:rFonts w:cs="Times New Roman"/>
          <w:szCs w:val="24"/>
        </w:rPr>
        <w:t>средства и ресурсы</w:t>
      </w:r>
      <w:r w:rsidRPr="00B25C4A">
        <w:rPr>
          <w:rFonts w:cs="Times New Roman"/>
          <w:szCs w:val="24"/>
        </w:rPr>
        <w:t xml:space="preserve"> израсходованы на оказание определенных услуг в полном объеме, результатом расходов</w:t>
      </w:r>
      <w:r w:rsidR="00C4004E" w:rsidRPr="00B25C4A">
        <w:rPr>
          <w:rFonts w:cs="Times New Roman"/>
          <w:szCs w:val="24"/>
        </w:rPr>
        <w:t>ания</w:t>
      </w:r>
      <w:r w:rsidRPr="00B25C4A">
        <w:rPr>
          <w:rFonts w:cs="Times New Roman"/>
          <w:szCs w:val="24"/>
        </w:rPr>
        <w:t xml:space="preserve"> будет наличие данных услуг в запланированном количестве и требуемого качества, но эти услуги не обеспечивают удовлетворение потребностей тех, для кого они предназначены, социально-экономический эффект оценивается как весьма низкий.</w:t>
      </w:r>
    </w:p>
    <w:p w:rsidR="00F677DF" w:rsidRPr="00B25C4A" w:rsidRDefault="00F677DF" w:rsidP="00F677DF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lastRenderedPageBreak/>
        <w:t xml:space="preserve">При определении социально-экономического эффекта использования средств </w:t>
      </w:r>
      <w:r w:rsidR="00C4004E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необходимо выявлять и анализировать факторы, которые оказали на него влияние, но не были связаны с использованием средств </w:t>
      </w:r>
      <w:r w:rsidR="00C4004E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или деятельностью проверяемых объектов, а также оценивать степень их воздействия на данный социально-экономический эффект.</w:t>
      </w:r>
    </w:p>
    <w:p w:rsidR="00E546FA" w:rsidRPr="00B25C4A" w:rsidRDefault="00E546FA" w:rsidP="00E546FA">
      <w:pPr>
        <w:pStyle w:val="a9"/>
        <w:tabs>
          <w:tab w:val="left" w:pos="1134"/>
        </w:tabs>
        <w:ind w:left="709"/>
        <w:rPr>
          <w:rFonts w:cs="Times New Roman"/>
          <w:szCs w:val="24"/>
        </w:rPr>
      </w:pPr>
    </w:p>
    <w:p w:rsidR="00E546FA" w:rsidRPr="00B25C4A" w:rsidRDefault="00E546FA" w:rsidP="00E546FA">
      <w:pPr>
        <w:pStyle w:val="1"/>
        <w:numPr>
          <w:ilvl w:val="0"/>
          <w:numId w:val="1"/>
        </w:numPr>
        <w:tabs>
          <w:tab w:val="left" w:pos="426"/>
        </w:tabs>
        <w:rPr>
          <w:rFonts w:cs="Times New Roman"/>
          <w:szCs w:val="24"/>
        </w:rPr>
      </w:pPr>
      <w:bookmarkStart w:id="4" w:name="_Toc62573145"/>
      <w:r w:rsidRPr="00B25C4A">
        <w:rPr>
          <w:rFonts w:cs="Times New Roman"/>
          <w:szCs w:val="24"/>
        </w:rPr>
        <w:t xml:space="preserve">Особенности </w:t>
      </w:r>
      <w:r w:rsidRPr="00B25C4A">
        <w:rPr>
          <w:szCs w:val="24"/>
        </w:rPr>
        <w:t>осуществления</w:t>
      </w:r>
      <w:r w:rsidRPr="00B25C4A">
        <w:rPr>
          <w:rFonts w:cs="Times New Roman"/>
          <w:szCs w:val="24"/>
        </w:rPr>
        <w:t xml:space="preserve"> аудита эффективности</w:t>
      </w:r>
      <w:bookmarkEnd w:id="4"/>
    </w:p>
    <w:p w:rsidR="007E333A" w:rsidRPr="00B25C4A" w:rsidRDefault="007E333A" w:rsidP="007E333A">
      <w:pPr>
        <w:rPr>
          <w:szCs w:val="24"/>
        </w:rPr>
      </w:pPr>
    </w:p>
    <w:p w:rsidR="008618B1" w:rsidRPr="00B25C4A" w:rsidRDefault="008618B1" w:rsidP="00E546FA">
      <w:pPr>
        <w:pStyle w:val="a9"/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Проведение аудита эффективности включает три этапа, которые осуществляются с учетом положений настоящего Стандарта и СФК-1.</w:t>
      </w:r>
    </w:p>
    <w:p w:rsidR="008618B1" w:rsidRPr="00B25C4A" w:rsidRDefault="008618B1" w:rsidP="00BD7181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а также для выбора и (или) разработки критериев оценки эффективности использования средств </w:t>
      </w:r>
      <w:r w:rsidR="00535AA7" w:rsidRPr="00B25C4A">
        <w:rPr>
          <w:rFonts w:cs="Times New Roman"/>
          <w:szCs w:val="24"/>
        </w:rPr>
        <w:t xml:space="preserve">и </w:t>
      </w:r>
      <w:r w:rsidRPr="00B25C4A">
        <w:rPr>
          <w:rFonts w:cs="Times New Roman"/>
          <w:szCs w:val="24"/>
        </w:rPr>
        <w:t>ресурсов.</w:t>
      </w:r>
    </w:p>
    <w:p w:rsidR="008618B1" w:rsidRPr="00B25C4A" w:rsidRDefault="008618B1" w:rsidP="00BD7181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и составляются акты, фиксирующие результаты контрольных действий.</w:t>
      </w:r>
    </w:p>
    <w:p w:rsidR="008618B1" w:rsidRPr="00B25C4A" w:rsidRDefault="008618B1" w:rsidP="00BD7181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</w:t>
      </w:r>
    </w:p>
    <w:p w:rsidR="00A456ED" w:rsidRPr="00B25C4A" w:rsidRDefault="00A456ED" w:rsidP="00BD7181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Рекомендуемый порядок действий в процессе организации и в ходе проведения аудита эффективности представлен в приложении</w:t>
      </w:r>
      <w:r w:rsidR="00851939" w:rsidRPr="00B25C4A">
        <w:rPr>
          <w:rFonts w:cs="Times New Roman"/>
          <w:szCs w:val="24"/>
        </w:rPr>
        <w:t xml:space="preserve"> 1</w:t>
      </w:r>
      <w:r w:rsidRPr="00B25C4A">
        <w:rPr>
          <w:rFonts w:cs="Times New Roman"/>
          <w:szCs w:val="24"/>
        </w:rPr>
        <w:t>.</w:t>
      </w:r>
    </w:p>
    <w:p w:rsidR="007E333A" w:rsidRPr="00B25C4A" w:rsidRDefault="007E333A" w:rsidP="00BD7181">
      <w:pPr>
        <w:ind w:firstLine="709"/>
        <w:rPr>
          <w:rFonts w:cs="Times New Roman"/>
          <w:szCs w:val="24"/>
        </w:rPr>
      </w:pPr>
    </w:p>
    <w:p w:rsidR="008618B1" w:rsidRPr="00B25C4A" w:rsidRDefault="007E333A" w:rsidP="007E333A">
      <w:pPr>
        <w:pStyle w:val="2"/>
        <w:numPr>
          <w:ilvl w:val="1"/>
          <w:numId w:val="1"/>
        </w:numPr>
        <w:jc w:val="center"/>
        <w:rPr>
          <w:szCs w:val="24"/>
        </w:rPr>
      </w:pPr>
      <w:bookmarkStart w:id="5" w:name="_Toc62573146"/>
      <w:r w:rsidRPr="00B25C4A">
        <w:rPr>
          <w:szCs w:val="24"/>
        </w:rPr>
        <w:t>Подготовительный этап</w:t>
      </w:r>
      <w:bookmarkEnd w:id="5"/>
    </w:p>
    <w:p w:rsidR="00E546FA" w:rsidRPr="00B25C4A" w:rsidRDefault="0098274C" w:rsidP="0098274C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B25C4A">
        <w:rPr>
          <w:szCs w:val="24"/>
        </w:rPr>
        <w:t>Подготовительный этап аудита эффективности предполагает предварительное изучение предмета и объектов аудита эффективности, в процессе которого определяются:</w:t>
      </w:r>
    </w:p>
    <w:p w:rsidR="0098274C" w:rsidRPr="00B25C4A" w:rsidRDefault="0098274C" w:rsidP="0098274C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B25C4A">
        <w:rPr>
          <w:szCs w:val="24"/>
        </w:rPr>
        <w:t>цели и вопросы аудита эффективности;</w:t>
      </w:r>
    </w:p>
    <w:p w:rsidR="0098274C" w:rsidRPr="00B25C4A" w:rsidRDefault="0098274C" w:rsidP="0098274C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B25C4A">
        <w:rPr>
          <w:szCs w:val="24"/>
        </w:rPr>
        <w:t xml:space="preserve">методы осуществления деятельности </w:t>
      </w:r>
      <w:r w:rsidR="00B25C4A" w:rsidRPr="00B25C4A">
        <w:rPr>
          <w:szCs w:val="24"/>
        </w:rPr>
        <w:t>КСП</w:t>
      </w:r>
      <w:r w:rsidRPr="00B25C4A">
        <w:rPr>
          <w:szCs w:val="24"/>
        </w:rPr>
        <w:t>, а также способы получения и методы изучения фактических данных и информации;</w:t>
      </w:r>
    </w:p>
    <w:p w:rsidR="0098274C" w:rsidRPr="00B25C4A" w:rsidRDefault="0098274C" w:rsidP="0098274C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rPr>
          <w:szCs w:val="24"/>
        </w:rPr>
      </w:pPr>
      <w:r w:rsidRPr="00B25C4A">
        <w:rPr>
          <w:szCs w:val="24"/>
        </w:rPr>
        <w:t xml:space="preserve">критерии оценки эффективности использования средств </w:t>
      </w:r>
      <w:r w:rsidR="00EF51DB" w:rsidRPr="00B25C4A">
        <w:rPr>
          <w:szCs w:val="24"/>
        </w:rPr>
        <w:t>и</w:t>
      </w:r>
      <w:r w:rsidRPr="00B25C4A">
        <w:rPr>
          <w:szCs w:val="24"/>
        </w:rPr>
        <w:t xml:space="preserve"> ресурсов.</w:t>
      </w:r>
    </w:p>
    <w:p w:rsidR="00924401" w:rsidRPr="00B25C4A" w:rsidRDefault="00924401" w:rsidP="00924401">
      <w:pPr>
        <w:tabs>
          <w:tab w:val="left" w:pos="1134"/>
        </w:tabs>
        <w:ind w:firstLine="709"/>
        <w:rPr>
          <w:szCs w:val="24"/>
        </w:rPr>
      </w:pPr>
      <w:r w:rsidRPr="00B25C4A">
        <w:rPr>
          <w:szCs w:val="24"/>
        </w:rPr>
        <w:t>В процессе предварительного изучения осуществляется сбор и проводится анализ необходимой информации, касающейся организации, процессов и результатов использования средств и ресурсов, а также деятельности объектов аудита эффективности по их использованию, выявляются и анализируются существующие риски неэффективного использования, проводятся при необходимости консультации с внешними экспертами.</w:t>
      </w:r>
    </w:p>
    <w:p w:rsidR="00357C0B" w:rsidRPr="00B25C4A" w:rsidRDefault="00357C0B" w:rsidP="00357C0B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Для </w:t>
      </w:r>
      <w:r w:rsidRPr="00B25C4A">
        <w:rPr>
          <w:szCs w:val="24"/>
        </w:rPr>
        <w:t>успешного</w:t>
      </w:r>
      <w:r w:rsidRPr="00B25C4A">
        <w:rPr>
          <w:rFonts w:cs="Times New Roman"/>
          <w:szCs w:val="24"/>
        </w:rPr>
        <w:t xml:space="preserve"> и качественного проведения аудита эффективности, как правило, требуются определенные профессиональные знания</w:t>
      </w:r>
      <w:r w:rsidR="00F45D11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>проверяемой сфер</w:t>
      </w:r>
      <w:r w:rsidR="00F45D11" w:rsidRPr="00B25C4A">
        <w:rPr>
          <w:rFonts w:cs="Times New Roman"/>
          <w:szCs w:val="24"/>
        </w:rPr>
        <w:t>ы</w:t>
      </w:r>
      <w:r w:rsidRPr="00B25C4A">
        <w:rPr>
          <w:rFonts w:cs="Times New Roman"/>
          <w:szCs w:val="24"/>
        </w:rPr>
        <w:t xml:space="preserve"> и особенностей деятельности объектов проверки.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924401" w:rsidRPr="00B25C4A" w:rsidRDefault="00924401" w:rsidP="00924401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szCs w:val="24"/>
        </w:rPr>
        <w:t>Для проведения аудита эффективности необходимо выбирать, как правило, несколько целей, которые должны указывать, на какие основные вопросы, относящиеся к оценке эффективности, ответит его проведение.</w:t>
      </w:r>
    </w:p>
    <w:p w:rsidR="008C6065" w:rsidRPr="00B25C4A" w:rsidRDefault="00924401" w:rsidP="00FD07AE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Цели аудита эффективности должны быть направлены на такие аспекты проверяемой сферы, в которых выявлена высокая степень рисков неэффективного использования средств </w:t>
      </w:r>
      <w:r w:rsidR="00F45D11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. </w:t>
      </w:r>
      <w:r w:rsidR="00FD07AE" w:rsidRPr="00B25C4A">
        <w:rPr>
          <w:rFonts w:cs="Times New Roman"/>
          <w:szCs w:val="24"/>
        </w:rPr>
        <w:t xml:space="preserve">А вопросы содержания предмета аудита эффективности и деятельности проверяемых объектов, которые по результатам </w:t>
      </w:r>
      <w:r w:rsidR="00FD07AE" w:rsidRPr="00B25C4A">
        <w:rPr>
          <w:rFonts w:cs="Times New Roman"/>
          <w:szCs w:val="24"/>
        </w:rPr>
        <w:lastRenderedPageBreak/>
        <w:t xml:space="preserve">предварительного изучения не имеют существенных негативных проблем, подлежат </w:t>
      </w:r>
      <w:r w:rsidR="008C6065" w:rsidRPr="00B25C4A">
        <w:rPr>
          <w:rFonts w:cs="Times New Roman"/>
          <w:szCs w:val="24"/>
        </w:rPr>
        <w:t>исключени</w:t>
      </w:r>
      <w:r w:rsidR="00FD07AE" w:rsidRPr="00B25C4A">
        <w:rPr>
          <w:rFonts w:cs="Times New Roman"/>
          <w:szCs w:val="24"/>
        </w:rPr>
        <w:t>ю</w:t>
      </w:r>
      <w:r w:rsidR="008C6065" w:rsidRPr="00B25C4A">
        <w:rPr>
          <w:rFonts w:cs="Times New Roman"/>
          <w:szCs w:val="24"/>
        </w:rPr>
        <w:t xml:space="preserve"> из возможного перечня </w:t>
      </w:r>
      <w:r w:rsidR="00FD07AE" w:rsidRPr="00B25C4A">
        <w:rPr>
          <w:rFonts w:cs="Times New Roman"/>
          <w:szCs w:val="24"/>
        </w:rPr>
        <w:t>целей</w:t>
      </w:r>
      <w:r w:rsidR="008C6065" w:rsidRPr="00B25C4A">
        <w:rPr>
          <w:rFonts w:cs="Times New Roman"/>
          <w:szCs w:val="24"/>
        </w:rPr>
        <w:t>.</w:t>
      </w:r>
    </w:p>
    <w:p w:rsidR="00855FBE" w:rsidRPr="00B25C4A" w:rsidRDefault="008C6065" w:rsidP="00855FBE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Вопросы аудита эффективности определяются по каждой цели и должны ей </w:t>
      </w:r>
      <w:r w:rsidRPr="00B25C4A">
        <w:rPr>
          <w:szCs w:val="24"/>
        </w:rPr>
        <w:t>соответствовать</w:t>
      </w:r>
      <w:r w:rsidRPr="00B25C4A">
        <w:rPr>
          <w:rFonts w:cs="Times New Roman"/>
          <w:szCs w:val="24"/>
        </w:rPr>
        <w:t>. Перечень и содержание вопросов должны быть такими, чтобы результаты их проверки и анализа обеспечивали достижение поставленной цели аудита эффективности.</w:t>
      </w:r>
      <w:r w:rsidR="00037BBB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 xml:space="preserve"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средств </w:t>
      </w:r>
      <w:r w:rsidR="00A64349" w:rsidRPr="00B25C4A">
        <w:rPr>
          <w:rFonts w:cs="Times New Roman"/>
          <w:szCs w:val="24"/>
        </w:rPr>
        <w:t>местного</w:t>
      </w:r>
      <w:r w:rsidRPr="00B25C4A">
        <w:rPr>
          <w:rFonts w:cs="Times New Roman"/>
          <w:szCs w:val="24"/>
        </w:rPr>
        <w:t xml:space="preserve"> бюджета в проверяемой сфере.</w:t>
      </w:r>
    </w:p>
    <w:p w:rsidR="008C6065" w:rsidRPr="00B25C4A" w:rsidRDefault="008C6065" w:rsidP="00855FBE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Критерии оценки эффективности представляют собой качественные и количественные характеристики организации, процессов и результатов использования средств </w:t>
      </w:r>
      <w:r w:rsidR="004B2453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и (или) деятельности объектов проверки, которые показывают, какими должны быть организация и процессы</w:t>
      </w:r>
      <w:r w:rsidR="004B2453" w:rsidRPr="00B25C4A">
        <w:rPr>
          <w:rFonts w:cs="Times New Roman"/>
          <w:szCs w:val="24"/>
        </w:rPr>
        <w:t>,</w:t>
      </w:r>
      <w:r w:rsidRPr="00B25C4A">
        <w:rPr>
          <w:rFonts w:cs="Times New Roman"/>
          <w:szCs w:val="24"/>
        </w:rPr>
        <w:t xml:space="preserve"> какие результаты являются свидетельством эффективного использования </w:t>
      </w:r>
      <w:r w:rsidR="004B2453" w:rsidRPr="00B25C4A">
        <w:rPr>
          <w:rFonts w:cs="Times New Roman"/>
          <w:szCs w:val="24"/>
        </w:rPr>
        <w:t>и как должна быть организована деятельность объектов аудита эффективности по их использованию.</w:t>
      </w:r>
    </w:p>
    <w:p w:rsidR="008C6065" w:rsidRPr="00B25C4A" w:rsidRDefault="008C6065" w:rsidP="008A4BD3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Критерии оценки эффективности выбираются для каждой установленной цели аудита эффективности</w:t>
      </w:r>
      <w:r w:rsidR="00AA2CBC" w:rsidRPr="00B25C4A">
        <w:rPr>
          <w:rFonts w:cs="Times New Roman"/>
          <w:szCs w:val="24"/>
        </w:rPr>
        <w:t xml:space="preserve"> и должны ей соответствовать.</w:t>
      </w:r>
      <w:r w:rsidRPr="00B25C4A">
        <w:rPr>
          <w:rFonts w:cs="Times New Roman"/>
          <w:szCs w:val="24"/>
        </w:rPr>
        <w:t xml:space="preserve"> Они служ</w:t>
      </w:r>
      <w:r w:rsidR="00AA2CBC" w:rsidRPr="00B25C4A">
        <w:rPr>
          <w:rFonts w:cs="Times New Roman"/>
          <w:szCs w:val="24"/>
        </w:rPr>
        <w:t>ат</w:t>
      </w:r>
      <w:r w:rsidRPr="00B25C4A">
        <w:rPr>
          <w:rFonts w:cs="Times New Roman"/>
          <w:szCs w:val="24"/>
        </w:rPr>
        <w:t xml:space="preserve"> основой для заключений об эффективности использования средств </w:t>
      </w:r>
      <w:r w:rsidR="00F226BF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, </w:t>
      </w:r>
      <w:r w:rsidR="00F226BF" w:rsidRPr="00B25C4A">
        <w:rPr>
          <w:rFonts w:cs="Times New Roman"/>
          <w:szCs w:val="24"/>
        </w:rPr>
        <w:t>формируемых</w:t>
      </w:r>
      <w:r w:rsidRPr="00B25C4A">
        <w:rPr>
          <w:rFonts w:cs="Times New Roman"/>
          <w:szCs w:val="24"/>
        </w:rPr>
        <w:t xml:space="preserve"> путем сравнения фактических данных о результатах </w:t>
      </w:r>
      <w:r w:rsidR="00FC4142" w:rsidRPr="00B25C4A">
        <w:rPr>
          <w:rFonts w:cs="Times New Roman"/>
          <w:szCs w:val="24"/>
        </w:rPr>
        <w:t xml:space="preserve">их </w:t>
      </w:r>
      <w:r w:rsidRPr="00B25C4A">
        <w:rPr>
          <w:rFonts w:cs="Times New Roman"/>
          <w:szCs w:val="24"/>
        </w:rPr>
        <w:t xml:space="preserve">использования, полученных в процессе </w:t>
      </w:r>
      <w:r w:rsidR="00F226BF" w:rsidRPr="00B25C4A">
        <w:rPr>
          <w:rFonts w:cs="Times New Roman"/>
          <w:szCs w:val="24"/>
        </w:rPr>
        <w:t>аудита</w:t>
      </w:r>
      <w:r w:rsidRPr="00B25C4A">
        <w:rPr>
          <w:rFonts w:cs="Times New Roman"/>
          <w:szCs w:val="24"/>
        </w:rPr>
        <w:t>, с установленными критериями.</w:t>
      </w:r>
    </w:p>
    <w:p w:rsidR="008C6065" w:rsidRPr="00B25C4A" w:rsidRDefault="008C6065" w:rsidP="008A4BD3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Выбор критериев оценки эффективности осуществляется в процессе предварительного изучения после определения целей </w:t>
      </w:r>
      <w:r w:rsidR="008A4BD3" w:rsidRPr="00B25C4A">
        <w:rPr>
          <w:rFonts w:cs="Times New Roman"/>
          <w:szCs w:val="24"/>
        </w:rPr>
        <w:t xml:space="preserve">аудита эффективности </w:t>
      </w:r>
      <w:r w:rsidRPr="00B25C4A">
        <w:rPr>
          <w:rFonts w:cs="Times New Roman"/>
          <w:szCs w:val="24"/>
        </w:rPr>
        <w:t>на основе анализа:</w:t>
      </w:r>
    </w:p>
    <w:p w:rsidR="008C6065" w:rsidRPr="00B25C4A" w:rsidRDefault="008C6065" w:rsidP="008A4BD3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законодательны</w:t>
      </w:r>
      <w:r w:rsidR="008A4BD3" w:rsidRPr="00B25C4A">
        <w:rPr>
          <w:rFonts w:cs="Times New Roman"/>
          <w:szCs w:val="24"/>
        </w:rPr>
        <w:t>х</w:t>
      </w:r>
      <w:r w:rsidRPr="00B25C4A">
        <w:rPr>
          <w:rFonts w:cs="Times New Roman"/>
          <w:szCs w:val="24"/>
        </w:rPr>
        <w:t xml:space="preserve"> и ины</w:t>
      </w:r>
      <w:r w:rsidR="008A4BD3" w:rsidRPr="00B25C4A">
        <w:rPr>
          <w:rFonts w:cs="Times New Roman"/>
          <w:szCs w:val="24"/>
        </w:rPr>
        <w:t>х</w:t>
      </w:r>
      <w:r w:rsidRPr="00B25C4A">
        <w:rPr>
          <w:rFonts w:cs="Times New Roman"/>
          <w:szCs w:val="24"/>
        </w:rPr>
        <w:t xml:space="preserve">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средств </w:t>
      </w:r>
      <w:r w:rsidR="00FB48FE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;</w:t>
      </w:r>
    </w:p>
    <w:p w:rsidR="008C6065" w:rsidRPr="00B25C4A" w:rsidRDefault="008C6065" w:rsidP="008A4BD3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результатов деятельности проверяемых объектов или других органов и организаций </w:t>
      </w:r>
      <w:r w:rsidR="00A64349" w:rsidRPr="00B25C4A">
        <w:rPr>
          <w:rFonts w:cs="Times New Roman"/>
          <w:szCs w:val="24"/>
        </w:rPr>
        <w:t>кожууна</w:t>
      </w:r>
      <w:r w:rsidRPr="00B25C4A">
        <w:rPr>
          <w:rFonts w:cs="Times New Roman"/>
          <w:szCs w:val="24"/>
        </w:rPr>
        <w:t xml:space="preserve">, </w:t>
      </w:r>
      <w:r w:rsidR="008A4BD3" w:rsidRPr="00B25C4A">
        <w:rPr>
          <w:rFonts w:cs="Times New Roman"/>
          <w:szCs w:val="24"/>
        </w:rPr>
        <w:t>осуществляющих</w:t>
      </w:r>
      <w:r w:rsidRPr="00B25C4A">
        <w:rPr>
          <w:rFonts w:cs="Times New Roman"/>
          <w:szCs w:val="24"/>
        </w:rPr>
        <w:t xml:space="preserve"> деятельность в проверяемой сфере или выполняю</w:t>
      </w:r>
      <w:r w:rsidR="008A4BD3" w:rsidRPr="00B25C4A">
        <w:rPr>
          <w:rFonts w:cs="Times New Roman"/>
          <w:szCs w:val="24"/>
        </w:rPr>
        <w:t>щих (оказывающих)</w:t>
      </w:r>
      <w:r w:rsidRPr="00B25C4A">
        <w:rPr>
          <w:rFonts w:cs="Times New Roman"/>
          <w:szCs w:val="24"/>
        </w:rPr>
        <w:t xml:space="preserve"> аналогичные виды работ</w:t>
      </w:r>
      <w:r w:rsidR="008A4BD3" w:rsidRPr="00B25C4A">
        <w:rPr>
          <w:rFonts w:cs="Times New Roman"/>
          <w:szCs w:val="24"/>
        </w:rPr>
        <w:t xml:space="preserve"> (услуг)</w:t>
      </w:r>
      <w:r w:rsidRPr="00B25C4A">
        <w:rPr>
          <w:rFonts w:cs="Times New Roman"/>
          <w:szCs w:val="24"/>
        </w:rPr>
        <w:t>;</w:t>
      </w:r>
    </w:p>
    <w:p w:rsidR="008C6065" w:rsidRPr="00B25C4A" w:rsidRDefault="008C6065" w:rsidP="008A4BD3">
      <w:pPr>
        <w:pStyle w:val="a9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соответствующих государственных статистических данных.</w:t>
      </w:r>
    </w:p>
    <w:p w:rsidR="008C6065" w:rsidRPr="00B25C4A" w:rsidRDefault="002E2744" w:rsidP="00D0468E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Р</w:t>
      </w:r>
      <w:r w:rsidR="008C6065" w:rsidRPr="00B25C4A">
        <w:rPr>
          <w:rFonts w:cs="Times New Roman"/>
          <w:szCs w:val="24"/>
        </w:rPr>
        <w:t>езультат</w:t>
      </w:r>
      <w:r w:rsidRPr="00B25C4A">
        <w:rPr>
          <w:rFonts w:cs="Times New Roman"/>
          <w:szCs w:val="24"/>
        </w:rPr>
        <w:t>ы</w:t>
      </w:r>
      <w:r w:rsidR="008C6065" w:rsidRPr="00B25C4A">
        <w:rPr>
          <w:rFonts w:cs="Times New Roman"/>
          <w:szCs w:val="24"/>
        </w:rPr>
        <w:t xml:space="preserve"> аудита эффективности в значительной мере завис</w:t>
      </w:r>
      <w:r w:rsidRPr="00B25C4A">
        <w:rPr>
          <w:rFonts w:cs="Times New Roman"/>
          <w:szCs w:val="24"/>
        </w:rPr>
        <w:t>я</w:t>
      </w:r>
      <w:r w:rsidR="008C6065" w:rsidRPr="00B25C4A">
        <w:rPr>
          <w:rFonts w:cs="Times New Roman"/>
          <w:szCs w:val="24"/>
        </w:rPr>
        <w:t xml:space="preserve">т от </w:t>
      </w:r>
      <w:r w:rsidR="00D0468E" w:rsidRPr="00B25C4A">
        <w:rPr>
          <w:rFonts w:cs="Times New Roman"/>
          <w:szCs w:val="24"/>
        </w:rPr>
        <w:t>оптимального</w:t>
      </w:r>
      <w:r w:rsidR="008C6065" w:rsidRPr="00B25C4A">
        <w:rPr>
          <w:rFonts w:cs="Times New Roman"/>
          <w:szCs w:val="24"/>
        </w:rPr>
        <w:t xml:space="preserve"> определения критериев оценки эффективности, которые должны быть объективными, четкими, сравнимыми, достаточными.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Критерии являются объективными, если они выбраны в результате всестороннего анализа проверяемой сферы использования средств </w:t>
      </w:r>
      <w:r w:rsidR="002E2744" w:rsidRPr="00B25C4A">
        <w:rPr>
          <w:rFonts w:cs="Times New Roman"/>
          <w:szCs w:val="24"/>
        </w:rPr>
        <w:t xml:space="preserve">и ресурсов, </w:t>
      </w:r>
      <w:r w:rsidRPr="00B25C4A">
        <w:rPr>
          <w:rFonts w:cs="Times New Roman"/>
          <w:szCs w:val="24"/>
        </w:rPr>
        <w:t xml:space="preserve">деятельности объектов </w:t>
      </w:r>
      <w:r w:rsidR="002E2744" w:rsidRPr="00B25C4A">
        <w:rPr>
          <w:rFonts w:cs="Times New Roman"/>
          <w:szCs w:val="24"/>
        </w:rPr>
        <w:t xml:space="preserve">аудита эффективности по </w:t>
      </w:r>
      <w:r w:rsidR="00FB48FE" w:rsidRPr="00B25C4A">
        <w:rPr>
          <w:rFonts w:cs="Times New Roman"/>
          <w:szCs w:val="24"/>
        </w:rPr>
        <w:t xml:space="preserve">их </w:t>
      </w:r>
      <w:r w:rsidR="002E2744" w:rsidRPr="00B25C4A">
        <w:rPr>
          <w:rFonts w:cs="Times New Roman"/>
          <w:szCs w:val="24"/>
        </w:rPr>
        <w:t>использованию</w:t>
      </w:r>
      <w:r w:rsidRPr="00B25C4A">
        <w:rPr>
          <w:rFonts w:cs="Times New Roman"/>
          <w:szCs w:val="24"/>
        </w:rPr>
        <w:t>, отражают особенности</w:t>
      </w:r>
      <w:r w:rsidR="002E2744" w:rsidRPr="00B25C4A">
        <w:rPr>
          <w:rFonts w:cs="Times New Roman"/>
          <w:szCs w:val="24"/>
        </w:rPr>
        <w:t xml:space="preserve"> сферы деятельности объектов</w:t>
      </w:r>
      <w:r w:rsidRPr="00B25C4A">
        <w:rPr>
          <w:rFonts w:cs="Times New Roman"/>
          <w:szCs w:val="24"/>
        </w:rPr>
        <w:t xml:space="preserve"> и соответствуют целям аудита эффективности.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</w:t>
      </w:r>
      <w:r w:rsidR="00DA5A94" w:rsidRPr="00B25C4A">
        <w:rPr>
          <w:rFonts w:cs="Times New Roman"/>
          <w:szCs w:val="24"/>
        </w:rPr>
        <w:t xml:space="preserve">должностных лиц </w:t>
      </w:r>
      <w:r w:rsidR="00B25C4A" w:rsidRPr="00B25C4A">
        <w:rPr>
          <w:rFonts w:cs="Times New Roman"/>
          <w:szCs w:val="24"/>
        </w:rPr>
        <w:t>КСП</w:t>
      </w:r>
      <w:r w:rsidR="00DA5A94" w:rsidRPr="00B25C4A">
        <w:rPr>
          <w:rFonts w:cs="Times New Roman"/>
          <w:szCs w:val="24"/>
        </w:rPr>
        <w:t xml:space="preserve"> или объектов аудита эффективности</w:t>
      </w:r>
      <w:r w:rsidRPr="00B25C4A">
        <w:rPr>
          <w:rFonts w:cs="Times New Roman"/>
          <w:szCs w:val="24"/>
        </w:rPr>
        <w:t xml:space="preserve">, ни со стороны пользователей </w:t>
      </w:r>
      <w:r w:rsidR="00DA5A94" w:rsidRPr="00B25C4A">
        <w:rPr>
          <w:rFonts w:cs="Times New Roman"/>
          <w:szCs w:val="24"/>
        </w:rPr>
        <w:t>информации</w:t>
      </w:r>
      <w:r w:rsidRPr="00B25C4A">
        <w:rPr>
          <w:rFonts w:cs="Times New Roman"/>
          <w:szCs w:val="24"/>
        </w:rPr>
        <w:t xml:space="preserve"> о результатах аудита.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Сравнимость критериев состоит </w:t>
      </w:r>
      <w:r w:rsidR="00A94379" w:rsidRPr="00B25C4A">
        <w:rPr>
          <w:rFonts w:cs="Times New Roman"/>
          <w:szCs w:val="24"/>
        </w:rPr>
        <w:t xml:space="preserve">в </w:t>
      </w:r>
      <w:r w:rsidRPr="00B25C4A">
        <w:rPr>
          <w:rFonts w:cs="Times New Roman"/>
          <w:szCs w:val="24"/>
        </w:rPr>
        <w:t>увяз</w:t>
      </w:r>
      <w:r w:rsidR="00A94379" w:rsidRPr="00B25C4A">
        <w:rPr>
          <w:rFonts w:cs="Times New Roman"/>
          <w:szCs w:val="24"/>
        </w:rPr>
        <w:t>ке</w:t>
      </w:r>
      <w:r w:rsidRPr="00B25C4A">
        <w:rPr>
          <w:rFonts w:cs="Times New Roman"/>
          <w:szCs w:val="24"/>
        </w:rPr>
        <w:t xml:space="preserve"> с критериями оценки эффективности, использованными </w:t>
      </w:r>
      <w:r w:rsidR="00A94379" w:rsidRPr="00B25C4A">
        <w:rPr>
          <w:rFonts w:cs="Times New Roman"/>
          <w:szCs w:val="24"/>
        </w:rPr>
        <w:t xml:space="preserve">ранее </w:t>
      </w:r>
      <w:r w:rsidRPr="00B25C4A">
        <w:rPr>
          <w:rFonts w:cs="Times New Roman"/>
          <w:szCs w:val="24"/>
        </w:rPr>
        <w:t>при проведении аналогичного аудита эффективности в данной сфере или на подобных объектах, а также сами могли применяться при проведении аналогичного аудита эффективности.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Критерии являются достаточными в случае, когда на основе их совокупности делаются обоснованные заключения и выводы об эффективности использования средств </w:t>
      </w:r>
      <w:r w:rsidR="00A94379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соответствии с поставленными целями аудита эффективности.</w:t>
      </w:r>
    </w:p>
    <w:p w:rsidR="00785F89" w:rsidRPr="00B25C4A" w:rsidRDefault="00785F89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Оценка эффективности отдельных операций с </w:t>
      </w:r>
      <w:r w:rsidR="00A64349" w:rsidRPr="00B25C4A">
        <w:rPr>
          <w:rFonts w:cs="Times New Roman"/>
          <w:szCs w:val="24"/>
        </w:rPr>
        <w:t>муниципальными</w:t>
      </w:r>
      <w:r w:rsidRPr="00B25C4A">
        <w:rPr>
          <w:rFonts w:cs="Times New Roman"/>
          <w:szCs w:val="24"/>
        </w:rPr>
        <w:t xml:space="preserve"> средствами осуществляется с использованием критериев и показателей из состава общих критериев и показателей эффективности операций, приведенных в приложении 2.</w:t>
      </w:r>
    </w:p>
    <w:p w:rsidR="008C6065" w:rsidRPr="00B25C4A" w:rsidRDefault="00B74FAD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lastRenderedPageBreak/>
        <w:t>При необходимости руководитель контрольного мероприятия вправе принять решение о согласовании с руководством объекта аудита эффективности выбранных критериев оценки эффективности до их включения в программу проведения контрольного мероприятия.</w:t>
      </w:r>
    </w:p>
    <w:p w:rsidR="008C6065" w:rsidRPr="00B25C4A" w:rsidRDefault="008C6065" w:rsidP="00423634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Способы осуществления аудита эффективности могут быть различными в зависимости от содержания его предмета, особенностей деятельности объектов проверки, а также целей конкретного аудита эффективности.</w:t>
      </w:r>
      <w:r w:rsidR="00490401" w:rsidRPr="00B25C4A">
        <w:rPr>
          <w:rFonts w:cs="Times New Roman"/>
          <w:szCs w:val="24"/>
        </w:rPr>
        <w:t xml:space="preserve"> На основе выбранных способов определяются методы осуществления проверки, сбора и анализа фактических данных и информации в соответствии с установленными критериями оценки эффективности.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Аудит эффективности осуществляется посредством проверки и анализа: 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а) организации использования средств </w:t>
      </w:r>
      <w:r w:rsidR="00763DCD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; 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б) результатов использования средств </w:t>
      </w:r>
      <w:r w:rsidR="00763DCD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;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в) отдельных аспектов использования средств </w:t>
      </w:r>
      <w:r w:rsidR="00763DCD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проверяемой сфере или в деятельности проверяемых объектов.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Проверка и анализ организации использования средств</w:t>
      </w:r>
      <w:r w:rsidR="00763DCD" w:rsidRPr="00B25C4A">
        <w:rPr>
          <w:rFonts w:cs="Times New Roman"/>
          <w:szCs w:val="24"/>
        </w:rPr>
        <w:t xml:space="preserve"> и ресурсов</w:t>
      </w:r>
      <w:r w:rsidRPr="00B25C4A">
        <w:rPr>
          <w:rFonts w:cs="Times New Roman"/>
          <w:szCs w:val="24"/>
        </w:rPr>
        <w:t xml:space="preserve">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в соответствии с установленными критериями.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средств </w:t>
      </w:r>
      <w:r w:rsidR="008A2937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При анализе результатов использования средств </w:t>
      </w:r>
      <w:r w:rsidR="009E1FB5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работы,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средств республиканского бюджета.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Если достигнутые результаты деятельности объекта проверки являются неудовлетворительными,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средств </w:t>
      </w:r>
      <w:r w:rsidR="009E1FB5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или в деятельности объекта проверки.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средств </w:t>
      </w:r>
      <w:r w:rsidR="009E1FB5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Для проведения проверки и анализа отдельных аспектов использования средств </w:t>
      </w:r>
      <w:r w:rsidR="00490401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необходимо выбирать такие конкретные аспекты в проверяемой сфере или в деятельности объектов проверки, результаты проверки которых дают возможность </w:t>
      </w:r>
      <w:r w:rsidR="00490401" w:rsidRPr="00B25C4A">
        <w:rPr>
          <w:rFonts w:cs="Times New Roman"/>
          <w:szCs w:val="24"/>
        </w:rPr>
        <w:t xml:space="preserve">сделать </w:t>
      </w:r>
      <w:r w:rsidRPr="00B25C4A">
        <w:rPr>
          <w:rFonts w:cs="Times New Roman"/>
          <w:szCs w:val="24"/>
        </w:rPr>
        <w:t xml:space="preserve">не только обобщенные выводы об эффективности </w:t>
      </w:r>
      <w:r w:rsidR="00490401" w:rsidRPr="00B25C4A">
        <w:rPr>
          <w:rFonts w:cs="Times New Roman"/>
          <w:szCs w:val="24"/>
        </w:rPr>
        <w:t>в</w:t>
      </w:r>
      <w:r w:rsidRPr="00B25C4A">
        <w:rPr>
          <w:rFonts w:cs="Times New Roman"/>
          <w:szCs w:val="24"/>
        </w:rPr>
        <w:t xml:space="preserve"> рамках предмета аудита эффективности, но и могут быть использованы для повышения эффективности использования средств </w:t>
      </w:r>
      <w:r w:rsidR="00490401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во всей проверяемой сфере или для совершенствования деятельности других органов и организаций в данной сфере.</w:t>
      </w:r>
      <w:r w:rsidR="00A36906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 xml:space="preserve">Выбор конкретных аспектов использования средств </w:t>
      </w:r>
      <w:r w:rsidR="00490401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осуществляется с учетом степени их влияния на результаты </w:t>
      </w:r>
      <w:r w:rsidR="00490401" w:rsidRPr="00B25C4A">
        <w:rPr>
          <w:rFonts w:cs="Times New Roman"/>
          <w:szCs w:val="24"/>
        </w:rPr>
        <w:t xml:space="preserve">их </w:t>
      </w:r>
      <w:r w:rsidRPr="00B25C4A">
        <w:rPr>
          <w:rFonts w:cs="Times New Roman"/>
          <w:szCs w:val="24"/>
        </w:rPr>
        <w:t xml:space="preserve">использования проверяемой сфере или на деятельность объектов проверки и определяется целями и вопросами аудита эффективности. Если в результате проверки и анализа выбранных аспектов выявлены серьезные недостатки и проблемы, это может быть </w:t>
      </w:r>
      <w:r w:rsidRPr="00B25C4A">
        <w:rPr>
          <w:rFonts w:cs="Times New Roman"/>
          <w:szCs w:val="24"/>
        </w:rPr>
        <w:lastRenderedPageBreak/>
        <w:t xml:space="preserve">веским основанием для вывода о неэффективном использовании средств </w:t>
      </w:r>
      <w:r w:rsidR="00490401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рамках предмета аудита эффективности.</w:t>
      </w:r>
    </w:p>
    <w:p w:rsidR="008C6065" w:rsidRPr="00B25C4A" w:rsidRDefault="008C6065" w:rsidP="00B82BFA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По результатам предварительного изучения </w:t>
      </w:r>
      <w:r w:rsidR="00CB17BA" w:rsidRPr="00B25C4A">
        <w:rPr>
          <w:rFonts w:cs="Times New Roman"/>
          <w:szCs w:val="24"/>
        </w:rPr>
        <w:t xml:space="preserve">в соответствии с Регламентом </w:t>
      </w:r>
      <w:r w:rsidR="00B25C4A" w:rsidRPr="00B25C4A">
        <w:rPr>
          <w:rFonts w:cs="Times New Roman"/>
          <w:szCs w:val="24"/>
        </w:rPr>
        <w:t>КСП</w:t>
      </w:r>
      <w:r w:rsidR="00A64349" w:rsidRPr="00B25C4A">
        <w:rPr>
          <w:rFonts w:cs="Times New Roman"/>
          <w:szCs w:val="24"/>
        </w:rPr>
        <w:t xml:space="preserve"> </w:t>
      </w:r>
      <w:r w:rsidR="00CB17BA" w:rsidRPr="00B25C4A">
        <w:rPr>
          <w:rFonts w:cs="Times New Roman"/>
          <w:szCs w:val="24"/>
        </w:rPr>
        <w:t xml:space="preserve">и </w:t>
      </w:r>
      <w:r w:rsidR="00285AD9" w:rsidRPr="00B25C4A">
        <w:rPr>
          <w:rFonts w:cs="Times New Roman"/>
          <w:szCs w:val="24"/>
        </w:rPr>
        <w:t>СФК-1</w:t>
      </w:r>
      <w:r w:rsidR="00CB17BA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 xml:space="preserve">руководитель контрольного мероприятия подготавливает и представляет председателю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 xml:space="preserve"> проект программы аудита эффективности, а также в случае необходимости аргументированные предложения об уточнении или изменении его наименования и объектов аудита эффективности.</w:t>
      </w:r>
      <w:r w:rsidR="00CB17BA" w:rsidRPr="00B25C4A">
        <w:rPr>
          <w:szCs w:val="24"/>
        </w:rPr>
        <w:t xml:space="preserve"> </w:t>
      </w:r>
      <w:r w:rsidR="00CB17BA" w:rsidRPr="00B25C4A">
        <w:rPr>
          <w:rFonts w:cs="Times New Roman"/>
          <w:szCs w:val="24"/>
        </w:rPr>
        <w:t>В программе проведения аудита эффективности в дополнение к содержанию указанной программы контрольного мероприятия по каждой его цели приводится перечень установленных критериев оценки эффективности.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</w:p>
    <w:p w:rsidR="00A63B2A" w:rsidRPr="00B25C4A" w:rsidRDefault="00A63B2A" w:rsidP="009B18C4">
      <w:pPr>
        <w:pStyle w:val="2"/>
        <w:numPr>
          <w:ilvl w:val="1"/>
          <w:numId w:val="1"/>
        </w:numPr>
        <w:tabs>
          <w:tab w:val="left" w:pos="1134"/>
        </w:tabs>
        <w:ind w:left="0" w:firstLine="709"/>
        <w:jc w:val="center"/>
        <w:rPr>
          <w:rFonts w:cs="Times New Roman"/>
          <w:szCs w:val="24"/>
        </w:rPr>
      </w:pPr>
      <w:bookmarkStart w:id="6" w:name="_Toc62573147"/>
      <w:r w:rsidRPr="00B25C4A">
        <w:rPr>
          <w:rFonts w:cs="Times New Roman"/>
          <w:szCs w:val="24"/>
        </w:rPr>
        <w:t xml:space="preserve">Основной </w:t>
      </w:r>
      <w:r w:rsidRPr="00B25C4A">
        <w:rPr>
          <w:szCs w:val="24"/>
        </w:rPr>
        <w:t>этап</w:t>
      </w:r>
      <w:bookmarkEnd w:id="6"/>
    </w:p>
    <w:p w:rsidR="00A51459" w:rsidRPr="00B25C4A" w:rsidRDefault="008C6065" w:rsidP="009B18C4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Сбор </w:t>
      </w:r>
      <w:r w:rsidR="00A51459" w:rsidRPr="00B25C4A">
        <w:rPr>
          <w:rFonts w:cs="Times New Roman"/>
          <w:szCs w:val="24"/>
        </w:rPr>
        <w:t>фактических данных и информации в ходе основного этапа аудита эффективности осуществляется посредством:</w:t>
      </w:r>
    </w:p>
    <w:p w:rsidR="00A51459" w:rsidRPr="00B25C4A" w:rsidRDefault="00A51459" w:rsidP="009B18C4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проведения контрольных действий на объектах аудита эффективности;</w:t>
      </w:r>
    </w:p>
    <w:p w:rsidR="00A51459" w:rsidRPr="00B25C4A" w:rsidRDefault="00A51459" w:rsidP="009B18C4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получения информации из других источников, в том числе по запросам, направляемым адресатам в порядке, установленном в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>.</w:t>
      </w:r>
    </w:p>
    <w:p w:rsidR="00B02CCA" w:rsidRPr="00B25C4A" w:rsidRDefault="00B02CCA" w:rsidP="009B18C4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Источниками первичной информации могут быть фактические данные, которые получены в результате использования </w:t>
      </w:r>
      <w:r w:rsidR="009C3F8C" w:rsidRPr="00B25C4A">
        <w:rPr>
          <w:rFonts w:cs="Times New Roman"/>
          <w:szCs w:val="24"/>
        </w:rPr>
        <w:t>таких способов, как запрос информации, использование нескольких источников информации, опрос, устные беседы и других.</w:t>
      </w:r>
    </w:p>
    <w:p w:rsidR="009C3F8C" w:rsidRPr="00B25C4A" w:rsidRDefault="009C3F8C" w:rsidP="009C3F8C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Применение способа запроса осуществляется в порядке, установленном </w:t>
      </w:r>
      <w:r w:rsidR="00A64349" w:rsidRPr="00B25C4A">
        <w:rPr>
          <w:rFonts w:cs="Times New Roman"/>
          <w:szCs w:val="24"/>
        </w:rPr>
        <w:t xml:space="preserve">Положении о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 xml:space="preserve">, Регламентом </w:t>
      </w:r>
      <w:r w:rsidR="00B25C4A" w:rsidRPr="00B25C4A">
        <w:rPr>
          <w:rFonts w:cs="Times New Roman"/>
          <w:szCs w:val="24"/>
        </w:rPr>
        <w:t>КСП</w:t>
      </w:r>
      <w:r w:rsidR="00A64349" w:rsidRPr="00B25C4A">
        <w:rPr>
          <w:rFonts w:cs="Times New Roman"/>
          <w:szCs w:val="24"/>
        </w:rPr>
        <w:t>,</w:t>
      </w:r>
      <w:r w:rsidRPr="00B25C4A">
        <w:rPr>
          <w:rFonts w:cs="Times New Roman"/>
          <w:szCs w:val="24"/>
        </w:rPr>
        <w:t xml:space="preserve"> СФК-1.</w:t>
      </w:r>
    </w:p>
    <w:p w:rsidR="009C3F8C" w:rsidRPr="00B25C4A" w:rsidRDefault="009C3F8C" w:rsidP="009C3F8C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Применение в аудите эффективности способа опроса осуществляется в целях получения информации в виде ответов на заранее составленные вопросы, касающиеся организации, процессов, результатов использования средств и ресурсов в соответствующих социальных сферах и отраслях национальной экономики.</w:t>
      </w:r>
    </w:p>
    <w:p w:rsidR="00A51459" w:rsidRPr="00B25C4A" w:rsidRDefault="009B18C4" w:rsidP="009B18C4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9B18C4" w:rsidRPr="00B25C4A" w:rsidRDefault="009B18C4" w:rsidP="009B18C4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подтверждают выявленные недостатки в организации, процессах и результатах использования средств и ресурсов, а также в деятельности объектов аудита эффективности по их использованию;</w:t>
      </w:r>
    </w:p>
    <w:p w:rsidR="009B18C4" w:rsidRPr="00B25C4A" w:rsidRDefault="009B18C4" w:rsidP="009B18C4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обосновывают заключения, выводы и рекомендации по результатам аудита эффективности.</w:t>
      </w:r>
    </w:p>
    <w:p w:rsidR="007C4941" w:rsidRPr="00B25C4A" w:rsidRDefault="007C4941" w:rsidP="007C4941">
      <w:pPr>
        <w:tabs>
          <w:tab w:val="left" w:pos="1134"/>
        </w:tabs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В качестве доказательств также должны использоваться фактические данные и информация, собранные в процессе предварительного изучения.</w:t>
      </w:r>
    </w:p>
    <w:p w:rsidR="00265D63" w:rsidRPr="00B25C4A" w:rsidRDefault="00265D63" w:rsidP="00265D63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Процесс получения доказательств в ходе аудита эффективности предполагает:</w:t>
      </w:r>
    </w:p>
    <w:p w:rsidR="00265D63" w:rsidRPr="00B25C4A" w:rsidRDefault="00265D63" w:rsidP="00265D63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сбор фактических данных и информации в соответствии с целями и вопросами аудита эффективности, определение из полноты и приемлемости;</w:t>
      </w:r>
    </w:p>
    <w:p w:rsidR="00265D63" w:rsidRPr="00B25C4A" w:rsidRDefault="00265D63" w:rsidP="00265D63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анализ собранных фактических данных и информации и определение, являются ли они достаточными для того, чтобы оценить организацию, процессы, результаты использования средств и ресурсов и деятельность объекта аудита эффективности по их использованию на основе критериев оценки эффективности;</w:t>
      </w:r>
    </w:p>
    <w:p w:rsidR="00265D63" w:rsidRPr="00B25C4A" w:rsidRDefault="00265D63" w:rsidP="00265D63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проведение дополнительного сбор</w:t>
      </w:r>
      <w:r w:rsidR="00A64349" w:rsidRPr="00B25C4A">
        <w:rPr>
          <w:rFonts w:cs="Times New Roman"/>
          <w:szCs w:val="24"/>
        </w:rPr>
        <w:t>а</w:t>
      </w:r>
      <w:r w:rsidRPr="00B25C4A">
        <w:rPr>
          <w:rFonts w:cs="Times New Roman"/>
          <w:szCs w:val="24"/>
        </w:rPr>
        <w:t xml:space="preserve"> фактических данных и информации в случае их недостаточности для формирования доказательств.</w:t>
      </w:r>
    </w:p>
    <w:p w:rsidR="00265D63" w:rsidRPr="00B25C4A" w:rsidRDefault="006C04E5" w:rsidP="007D44C7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Доказательства, получаемые </w:t>
      </w:r>
      <w:r w:rsidR="007D44C7" w:rsidRPr="00B25C4A">
        <w:rPr>
          <w:rFonts w:cs="Times New Roman"/>
          <w:szCs w:val="24"/>
        </w:rPr>
        <w:t>в процессе проведения аудита эффективности, должны быть достаточными, достоверными</w:t>
      </w:r>
      <w:r w:rsidR="00342F01" w:rsidRPr="00B25C4A">
        <w:rPr>
          <w:rFonts w:cs="Times New Roman"/>
          <w:szCs w:val="24"/>
        </w:rPr>
        <w:t>,</w:t>
      </w:r>
      <w:r w:rsidR="007D44C7" w:rsidRPr="00B25C4A">
        <w:rPr>
          <w:rFonts w:cs="Times New Roman"/>
          <w:szCs w:val="24"/>
        </w:rPr>
        <w:t xml:space="preserve"> относящимися к выявленным недостаткам</w:t>
      </w:r>
      <w:r w:rsidR="00342F01" w:rsidRPr="00B25C4A">
        <w:rPr>
          <w:rFonts w:cs="Times New Roman"/>
          <w:szCs w:val="24"/>
        </w:rPr>
        <w:t xml:space="preserve"> и убедительными</w:t>
      </w:r>
      <w:r w:rsidR="007D44C7" w:rsidRPr="00B25C4A">
        <w:rPr>
          <w:rFonts w:cs="Times New Roman"/>
          <w:szCs w:val="24"/>
        </w:rPr>
        <w:t>.</w:t>
      </w:r>
    </w:p>
    <w:p w:rsidR="007D44C7" w:rsidRPr="00B25C4A" w:rsidRDefault="007D44C7" w:rsidP="007D44C7">
      <w:pPr>
        <w:pStyle w:val="a9"/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Доказательства </w:t>
      </w:r>
      <w:r w:rsidR="00195A73" w:rsidRPr="00B25C4A">
        <w:rPr>
          <w:rFonts w:cs="Times New Roman"/>
          <w:szCs w:val="24"/>
        </w:rPr>
        <w:t>являются достаточными, если их объем и содержание позволяют сделать обоснованные выводы по результатам аудита эффективности.</w:t>
      </w:r>
    </w:p>
    <w:p w:rsidR="00195A73" w:rsidRPr="00B25C4A" w:rsidRDefault="00195A73" w:rsidP="007D44C7">
      <w:pPr>
        <w:pStyle w:val="a9"/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Доказательства являются достоверными, если они соответствуют фактическим данным и информации, полученным в ходе аудита эффективности. При оценке </w:t>
      </w:r>
      <w:r w:rsidRPr="00B25C4A">
        <w:rPr>
          <w:rFonts w:cs="Times New Roman"/>
          <w:szCs w:val="24"/>
        </w:rPr>
        <w:lastRenderedPageBreak/>
        <w:t xml:space="preserve">достоверности доказательств следует исходить из того, что более надежными являются доказательства, собранные непосредственно инспекторами и иными сотрудниками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>, подтвержденные документально.</w:t>
      </w:r>
    </w:p>
    <w:p w:rsidR="00195A73" w:rsidRPr="00B25C4A" w:rsidRDefault="00195A73" w:rsidP="007D44C7">
      <w:pPr>
        <w:pStyle w:val="a9"/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Доказательства считаются относящимися к выявленным недостаткам, если они имеют логическую, разумную связь с ними.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Для того чтобы доказательства, используемые для обоснования заключений и выводов по результатам аудита эффективности, были убедительными, целесообразно, чтобы они были получены из различных источников (финансовой и статистической отчетности, первичных бухгалтерских и других документов) и представлены в разнообразных формах, совокупность которых включает материальные, документальные, устные и аналитические доказательства.</w:t>
      </w:r>
    </w:p>
    <w:p w:rsidR="00B02CCA" w:rsidRPr="00B25C4A" w:rsidRDefault="008C6065" w:rsidP="00342F01">
      <w:pPr>
        <w:pStyle w:val="a9"/>
        <w:numPr>
          <w:ilvl w:val="2"/>
          <w:numId w:val="1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Фактические данные и информация, полученные по результатам </w:t>
      </w:r>
      <w:r w:rsidR="00342F01" w:rsidRPr="00B25C4A">
        <w:rPr>
          <w:rFonts w:cs="Times New Roman"/>
          <w:szCs w:val="24"/>
        </w:rPr>
        <w:t>осуществления контрольных действий, в том числе</w:t>
      </w:r>
      <w:r w:rsidRPr="00B25C4A">
        <w:rPr>
          <w:rFonts w:cs="Times New Roman"/>
          <w:szCs w:val="24"/>
        </w:rPr>
        <w:t xml:space="preserve"> на объектах, отражаются в актах, которые оформляются в соответствии с требованиями СФК-1</w:t>
      </w:r>
    </w:p>
    <w:p w:rsidR="008C6065" w:rsidRPr="00B25C4A" w:rsidRDefault="008C6065" w:rsidP="009C3F8C">
      <w:pPr>
        <w:tabs>
          <w:tab w:val="left" w:pos="1134"/>
        </w:tabs>
        <w:rPr>
          <w:rFonts w:cs="Times New Roman"/>
          <w:szCs w:val="24"/>
        </w:rPr>
      </w:pPr>
    </w:p>
    <w:p w:rsidR="00B02CCA" w:rsidRPr="00B25C4A" w:rsidRDefault="009C3F8C" w:rsidP="009C3F8C">
      <w:pPr>
        <w:pStyle w:val="2"/>
        <w:numPr>
          <w:ilvl w:val="1"/>
          <w:numId w:val="1"/>
        </w:numPr>
        <w:tabs>
          <w:tab w:val="left" w:pos="1134"/>
        </w:tabs>
        <w:ind w:left="0" w:firstLine="709"/>
        <w:jc w:val="center"/>
        <w:rPr>
          <w:rFonts w:cs="Times New Roman"/>
          <w:szCs w:val="24"/>
        </w:rPr>
      </w:pPr>
      <w:bookmarkStart w:id="7" w:name="_Toc62573148"/>
      <w:r w:rsidRPr="00B25C4A">
        <w:rPr>
          <w:rFonts w:cs="Times New Roman"/>
          <w:szCs w:val="24"/>
        </w:rPr>
        <w:t>Заключительный этап</w:t>
      </w:r>
      <w:bookmarkEnd w:id="7"/>
    </w:p>
    <w:p w:rsidR="00B02CCA" w:rsidRPr="00B25C4A" w:rsidRDefault="007C2D6D" w:rsidP="007C2D6D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Подготовка и оформление результатов аудита эффективности осуществляется в рамках заключительного этапа, в ходе которого составляются заключения, выводы и рекомендации, отражаемые в отчете о результатах контрольного мероприятия</w:t>
      </w:r>
      <w:r w:rsidR="00E47D80" w:rsidRPr="00B25C4A">
        <w:rPr>
          <w:rFonts w:cs="Times New Roman"/>
          <w:szCs w:val="24"/>
        </w:rPr>
        <w:t xml:space="preserve">, оформленном в соответствии с Регламентом </w:t>
      </w:r>
      <w:r w:rsidR="00B25C4A" w:rsidRPr="00B25C4A">
        <w:rPr>
          <w:rFonts w:cs="Times New Roman"/>
          <w:szCs w:val="24"/>
        </w:rPr>
        <w:t>КСП</w:t>
      </w:r>
      <w:r w:rsidR="00E47D80" w:rsidRPr="00B25C4A">
        <w:rPr>
          <w:rFonts w:cs="Times New Roman"/>
          <w:szCs w:val="24"/>
        </w:rPr>
        <w:t xml:space="preserve"> и С</w:t>
      </w:r>
      <w:r w:rsidR="00A64349" w:rsidRPr="00B25C4A">
        <w:rPr>
          <w:rFonts w:cs="Times New Roman"/>
          <w:szCs w:val="24"/>
        </w:rPr>
        <w:t>Ф</w:t>
      </w:r>
      <w:r w:rsidR="00E47D80" w:rsidRPr="00B25C4A">
        <w:rPr>
          <w:rFonts w:cs="Times New Roman"/>
          <w:szCs w:val="24"/>
        </w:rPr>
        <w:t>К-1.</w:t>
      </w:r>
    </w:p>
    <w:p w:rsidR="008C6065" w:rsidRPr="00B25C4A" w:rsidRDefault="00E47D80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 </w:t>
      </w:r>
      <w:r w:rsidR="008C6065" w:rsidRPr="00B25C4A">
        <w:rPr>
          <w:rFonts w:cs="Times New Roman"/>
          <w:szCs w:val="24"/>
        </w:rPr>
        <w:t>отчет</w:t>
      </w:r>
      <w:r w:rsidRPr="00B25C4A">
        <w:rPr>
          <w:rFonts w:cs="Times New Roman"/>
          <w:szCs w:val="24"/>
        </w:rPr>
        <w:t xml:space="preserve">е </w:t>
      </w:r>
      <w:r w:rsidR="008C6065" w:rsidRPr="00B25C4A">
        <w:rPr>
          <w:rFonts w:cs="Times New Roman"/>
          <w:szCs w:val="24"/>
        </w:rPr>
        <w:t xml:space="preserve">должны быть ясно и четко указаны: цели </w:t>
      </w:r>
      <w:r w:rsidRPr="00B25C4A">
        <w:rPr>
          <w:rFonts w:cs="Times New Roman"/>
          <w:szCs w:val="24"/>
        </w:rPr>
        <w:t>аудита эффективности</w:t>
      </w:r>
      <w:r w:rsidR="008C6065" w:rsidRPr="00B25C4A">
        <w:rPr>
          <w:rFonts w:cs="Times New Roman"/>
          <w:szCs w:val="24"/>
        </w:rPr>
        <w:t xml:space="preserve"> и </w:t>
      </w:r>
      <w:r w:rsidRPr="00B25C4A">
        <w:rPr>
          <w:rFonts w:cs="Times New Roman"/>
          <w:szCs w:val="24"/>
        </w:rPr>
        <w:t xml:space="preserve">охваченный </w:t>
      </w:r>
      <w:r w:rsidR="008C6065" w:rsidRPr="00B25C4A">
        <w:rPr>
          <w:rFonts w:cs="Times New Roman"/>
          <w:szCs w:val="24"/>
        </w:rPr>
        <w:t>период</w:t>
      </w:r>
      <w:r w:rsidRPr="00B25C4A">
        <w:rPr>
          <w:rFonts w:cs="Times New Roman"/>
          <w:szCs w:val="24"/>
        </w:rPr>
        <w:t xml:space="preserve"> времени</w:t>
      </w:r>
      <w:r w:rsidR="008C6065" w:rsidRPr="00B25C4A">
        <w:rPr>
          <w:rFonts w:cs="Times New Roman"/>
          <w:szCs w:val="24"/>
        </w:rPr>
        <w:t>, характеристика проверяемой сферы, вопросы и объекты проверки</w:t>
      </w:r>
      <w:r w:rsidRPr="00B25C4A">
        <w:rPr>
          <w:rFonts w:cs="Times New Roman"/>
          <w:szCs w:val="24"/>
        </w:rPr>
        <w:t>,</w:t>
      </w:r>
      <w:r w:rsidR="008C6065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 xml:space="preserve">использованные </w:t>
      </w:r>
      <w:r w:rsidR="008C6065" w:rsidRPr="00B25C4A">
        <w:rPr>
          <w:rFonts w:cs="Times New Roman"/>
          <w:szCs w:val="24"/>
        </w:rPr>
        <w:t>критерии оценки эффективности</w:t>
      </w:r>
      <w:r w:rsidRPr="00B25C4A">
        <w:rPr>
          <w:rFonts w:cs="Times New Roman"/>
          <w:szCs w:val="24"/>
        </w:rPr>
        <w:t xml:space="preserve">, </w:t>
      </w:r>
      <w:r w:rsidR="008C6065" w:rsidRPr="00B25C4A">
        <w:rPr>
          <w:rFonts w:cs="Times New Roman"/>
          <w:szCs w:val="24"/>
        </w:rPr>
        <w:t>методы сбора данных и формирования доказательств</w:t>
      </w:r>
      <w:r w:rsidRPr="00B25C4A">
        <w:rPr>
          <w:rFonts w:cs="Times New Roman"/>
          <w:szCs w:val="24"/>
        </w:rPr>
        <w:t>,</w:t>
      </w:r>
      <w:r w:rsidR="008C6065" w:rsidRPr="00B25C4A">
        <w:rPr>
          <w:rFonts w:cs="Times New Roman"/>
          <w:szCs w:val="24"/>
        </w:rPr>
        <w:t xml:space="preserve"> заключения, выводы и рекомендации, сделанные по итогам проверки.</w:t>
      </w:r>
    </w:p>
    <w:p w:rsidR="008C6065" w:rsidRPr="00B25C4A" w:rsidRDefault="008C6065" w:rsidP="00E930DA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По результатам сравнения </w:t>
      </w:r>
      <w:r w:rsidR="00E930DA" w:rsidRPr="00B25C4A">
        <w:rPr>
          <w:rFonts w:cs="Times New Roman"/>
          <w:szCs w:val="24"/>
        </w:rPr>
        <w:t xml:space="preserve">собранных фактических данных и информации с утвержденными критериями оценки эффективности </w:t>
      </w:r>
      <w:r w:rsidRPr="00B25C4A">
        <w:rPr>
          <w:rFonts w:cs="Times New Roman"/>
          <w:szCs w:val="24"/>
        </w:rPr>
        <w:t xml:space="preserve">следует подготовить заключения, которые </w:t>
      </w:r>
      <w:r w:rsidR="00E930DA" w:rsidRPr="00B25C4A">
        <w:rPr>
          <w:rFonts w:cs="Times New Roman"/>
          <w:szCs w:val="24"/>
        </w:rPr>
        <w:t>указывают</w:t>
      </w:r>
      <w:r w:rsidRPr="00B25C4A">
        <w:rPr>
          <w:rFonts w:cs="Times New Roman"/>
          <w:szCs w:val="24"/>
        </w:rPr>
        <w:t xml:space="preserve">, в какой степени результаты использования средств </w:t>
      </w:r>
      <w:r w:rsidR="00E930DA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проверяемой сфере или деятельности объектов проверки соответствуют критериям оценки эффективности.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Если реальные результаты использования средств </w:t>
      </w:r>
      <w:r w:rsidR="000F3487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проверяемой сфере и организация деятельности объектов </w:t>
      </w:r>
      <w:r w:rsidR="000F3487" w:rsidRPr="00B25C4A">
        <w:rPr>
          <w:rFonts w:cs="Times New Roman"/>
          <w:szCs w:val="24"/>
        </w:rPr>
        <w:t>аудита эффективности</w:t>
      </w:r>
      <w:r w:rsidRPr="00B25C4A">
        <w:rPr>
          <w:rFonts w:cs="Times New Roman"/>
          <w:szCs w:val="24"/>
        </w:rPr>
        <w:t xml:space="preserve"> соответствуют установленным критериям, это </w:t>
      </w:r>
      <w:r w:rsidR="000F3487" w:rsidRPr="00B25C4A">
        <w:rPr>
          <w:rFonts w:cs="Times New Roman"/>
          <w:szCs w:val="24"/>
        </w:rPr>
        <w:t>может указывать на</w:t>
      </w:r>
      <w:r w:rsidRPr="00B25C4A">
        <w:rPr>
          <w:rFonts w:cs="Times New Roman"/>
          <w:szCs w:val="24"/>
        </w:rPr>
        <w:t xml:space="preserve"> достаточн</w:t>
      </w:r>
      <w:r w:rsidR="000F3487" w:rsidRPr="00B25C4A">
        <w:rPr>
          <w:rFonts w:cs="Times New Roman"/>
          <w:szCs w:val="24"/>
        </w:rPr>
        <w:t>ую</w:t>
      </w:r>
      <w:r w:rsidRPr="00B25C4A">
        <w:rPr>
          <w:rFonts w:cs="Times New Roman"/>
          <w:szCs w:val="24"/>
        </w:rPr>
        <w:t xml:space="preserve"> степень эффективности</w:t>
      </w:r>
      <w:r w:rsidR="000F3487" w:rsidRPr="00B25C4A">
        <w:rPr>
          <w:rFonts w:cs="Times New Roman"/>
          <w:szCs w:val="24"/>
        </w:rPr>
        <w:t xml:space="preserve"> их использования</w:t>
      </w:r>
      <w:r w:rsidRPr="00B25C4A">
        <w:rPr>
          <w:rFonts w:cs="Times New Roman"/>
          <w:szCs w:val="24"/>
        </w:rPr>
        <w:t xml:space="preserve">. </w:t>
      </w:r>
      <w:r w:rsidR="000F3487" w:rsidRPr="00B25C4A">
        <w:rPr>
          <w:rFonts w:cs="Times New Roman"/>
          <w:szCs w:val="24"/>
        </w:rPr>
        <w:t>Н</w:t>
      </w:r>
      <w:r w:rsidRPr="00B25C4A">
        <w:rPr>
          <w:rFonts w:cs="Times New Roman"/>
          <w:szCs w:val="24"/>
        </w:rPr>
        <w:t>есоответствие</w:t>
      </w:r>
      <w:r w:rsidR="000F3487" w:rsidRPr="00B25C4A">
        <w:rPr>
          <w:rFonts w:cs="Times New Roman"/>
          <w:szCs w:val="24"/>
        </w:rPr>
        <w:t xml:space="preserve"> же</w:t>
      </w:r>
      <w:r w:rsidRPr="00B25C4A">
        <w:rPr>
          <w:rFonts w:cs="Times New Roman"/>
          <w:szCs w:val="24"/>
        </w:rPr>
        <w:t xml:space="preserve"> свидетельствует о наличии недостатков и необходимости улучшения организации деятельности объектов </w:t>
      </w:r>
      <w:r w:rsidR="000F3487" w:rsidRPr="00B25C4A">
        <w:rPr>
          <w:rFonts w:cs="Times New Roman"/>
          <w:szCs w:val="24"/>
        </w:rPr>
        <w:t>по вопросам предмета аудита</w:t>
      </w:r>
      <w:r w:rsidRPr="00B25C4A">
        <w:rPr>
          <w:rFonts w:cs="Times New Roman"/>
          <w:szCs w:val="24"/>
        </w:rPr>
        <w:t xml:space="preserve">. В случае выявления недостатков заключения должны содержать конкретные факты, свидетельствующие о неэффективном использовании </w:t>
      </w:r>
      <w:r w:rsidR="000F3487" w:rsidRPr="00B25C4A">
        <w:rPr>
          <w:rFonts w:cs="Times New Roman"/>
          <w:szCs w:val="24"/>
        </w:rPr>
        <w:t xml:space="preserve">объектами аудита эффективности </w:t>
      </w:r>
      <w:r w:rsidRPr="00B25C4A">
        <w:rPr>
          <w:rFonts w:cs="Times New Roman"/>
          <w:szCs w:val="24"/>
        </w:rPr>
        <w:t xml:space="preserve">средств </w:t>
      </w:r>
      <w:r w:rsidR="000F3487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.</w:t>
      </w:r>
    </w:p>
    <w:p w:rsidR="008C6065" w:rsidRPr="00B25C4A" w:rsidRDefault="008C6065" w:rsidP="00CC79E4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На основе заключений формулируются соответствующие выводы по каждой цели аудита эффективности, которые должны:</w:t>
      </w:r>
    </w:p>
    <w:p w:rsidR="008C6065" w:rsidRPr="00B25C4A" w:rsidRDefault="008C6065" w:rsidP="00CC79E4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содержать характеристику и значимость выявленных отклонений </w:t>
      </w:r>
      <w:r w:rsidR="00CC79E4" w:rsidRPr="00B25C4A">
        <w:rPr>
          <w:rFonts w:cs="Times New Roman"/>
          <w:szCs w:val="24"/>
        </w:rPr>
        <w:t xml:space="preserve">в организации, процессах, </w:t>
      </w:r>
      <w:r w:rsidRPr="00B25C4A">
        <w:rPr>
          <w:rFonts w:cs="Times New Roman"/>
          <w:szCs w:val="24"/>
        </w:rPr>
        <w:t>фактических результат</w:t>
      </w:r>
      <w:r w:rsidR="00CC79E4" w:rsidRPr="00B25C4A">
        <w:rPr>
          <w:rFonts w:cs="Times New Roman"/>
          <w:szCs w:val="24"/>
        </w:rPr>
        <w:t>ах</w:t>
      </w:r>
      <w:r w:rsidRPr="00B25C4A">
        <w:rPr>
          <w:rFonts w:cs="Times New Roman"/>
          <w:szCs w:val="24"/>
        </w:rPr>
        <w:t xml:space="preserve"> использования средств </w:t>
      </w:r>
      <w:r w:rsidR="00CC79E4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проверяемой сфере или деятельности объектов </w:t>
      </w:r>
      <w:r w:rsidR="00CC79E4" w:rsidRPr="00B25C4A">
        <w:rPr>
          <w:rFonts w:cs="Times New Roman"/>
          <w:szCs w:val="24"/>
        </w:rPr>
        <w:t xml:space="preserve">аудита </w:t>
      </w:r>
      <w:r w:rsidRPr="00B25C4A">
        <w:rPr>
          <w:rFonts w:cs="Times New Roman"/>
          <w:szCs w:val="24"/>
        </w:rPr>
        <w:t>от критериев оценки эффективности;</w:t>
      </w:r>
    </w:p>
    <w:p w:rsidR="008C6065" w:rsidRPr="00B25C4A" w:rsidRDefault="008C6065" w:rsidP="00CC79E4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определять причины выявленных недостатков, которые привели к неэффективному использованию средств </w:t>
      </w:r>
      <w:r w:rsidR="00CC79E4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, и последствия, которые эти недостатки влекут или могут повлечь за собой;</w:t>
      </w:r>
    </w:p>
    <w:p w:rsidR="008C6065" w:rsidRPr="00B25C4A" w:rsidRDefault="008C6065" w:rsidP="00CC79E4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указывать должностных лиц, </w:t>
      </w:r>
      <w:r w:rsidR="00CC79E4" w:rsidRPr="00B25C4A">
        <w:rPr>
          <w:rFonts w:cs="Times New Roman"/>
          <w:szCs w:val="24"/>
        </w:rPr>
        <w:t>действия которых привели к возникновению</w:t>
      </w:r>
      <w:r w:rsidRPr="00B25C4A">
        <w:rPr>
          <w:rFonts w:cs="Times New Roman"/>
          <w:szCs w:val="24"/>
        </w:rPr>
        <w:t xml:space="preserve"> выявленны</w:t>
      </w:r>
      <w:r w:rsidR="00CC79E4" w:rsidRPr="00B25C4A">
        <w:rPr>
          <w:rFonts w:cs="Times New Roman"/>
          <w:szCs w:val="24"/>
        </w:rPr>
        <w:t>х</w:t>
      </w:r>
      <w:r w:rsidRPr="00B25C4A">
        <w:rPr>
          <w:rFonts w:cs="Times New Roman"/>
          <w:szCs w:val="24"/>
        </w:rPr>
        <w:t xml:space="preserve"> недостатк</w:t>
      </w:r>
      <w:r w:rsidR="00CC79E4" w:rsidRPr="00B25C4A">
        <w:rPr>
          <w:rFonts w:cs="Times New Roman"/>
          <w:szCs w:val="24"/>
        </w:rPr>
        <w:t>ов</w:t>
      </w:r>
      <w:r w:rsidRPr="00B25C4A">
        <w:rPr>
          <w:rFonts w:cs="Times New Roman"/>
          <w:szCs w:val="24"/>
        </w:rPr>
        <w:t>;</w:t>
      </w:r>
    </w:p>
    <w:p w:rsidR="008C6065" w:rsidRPr="00B25C4A" w:rsidRDefault="008C6065" w:rsidP="00CC79E4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включать общую оценку эффективности использования средств </w:t>
      </w:r>
      <w:r w:rsidR="00CC79E4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исходя из целей аудита эффективности.</w:t>
      </w:r>
    </w:p>
    <w:p w:rsidR="008C6065" w:rsidRPr="00B25C4A" w:rsidRDefault="008C6065" w:rsidP="00CC79E4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lastRenderedPageBreak/>
        <w:t xml:space="preserve">В случае, если в ходе проверки выявлены недостатки, а сделанные выводы указывают на возможность существенно </w:t>
      </w:r>
      <w:r w:rsidR="009D4BCD" w:rsidRPr="00B25C4A">
        <w:rPr>
          <w:rFonts w:cs="Times New Roman"/>
          <w:szCs w:val="24"/>
        </w:rPr>
        <w:t>улучшить</w:t>
      </w:r>
      <w:r w:rsidRPr="00B25C4A">
        <w:rPr>
          <w:rFonts w:cs="Times New Roman"/>
          <w:szCs w:val="24"/>
        </w:rPr>
        <w:t xml:space="preserve"> результаты работы объектов </w:t>
      </w:r>
      <w:r w:rsidR="009D4BCD" w:rsidRPr="00B25C4A">
        <w:rPr>
          <w:rFonts w:cs="Times New Roman"/>
          <w:szCs w:val="24"/>
        </w:rPr>
        <w:t>аудита эффективности</w:t>
      </w:r>
      <w:r w:rsidRPr="00B25C4A">
        <w:rPr>
          <w:rFonts w:cs="Times New Roman"/>
          <w:szCs w:val="24"/>
        </w:rPr>
        <w:t xml:space="preserve">, необходимо подготовить рекомендации для принятия мер по устранению этих недостатков, которые включаются в отчет о результатах </w:t>
      </w:r>
      <w:r w:rsidR="009D4BCD" w:rsidRPr="00B25C4A">
        <w:rPr>
          <w:rFonts w:cs="Times New Roman"/>
          <w:szCs w:val="24"/>
        </w:rPr>
        <w:t>контрольного мероприятия</w:t>
      </w:r>
      <w:r w:rsidRPr="00B25C4A">
        <w:rPr>
          <w:rFonts w:cs="Times New Roman"/>
          <w:szCs w:val="24"/>
        </w:rPr>
        <w:t>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Если </w:t>
      </w:r>
      <w:r w:rsidR="00E23233" w:rsidRPr="00B25C4A">
        <w:rPr>
          <w:rFonts w:cs="Times New Roman"/>
          <w:szCs w:val="24"/>
        </w:rPr>
        <w:t xml:space="preserve">организация, процессы, </w:t>
      </w:r>
      <w:r w:rsidRPr="00B25C4A">
        <w:rPr>
          <w:rFonts w:cs="Times New Roman"/>
          <w:szCs w:val="24"/>
        </w:rPr>
        <w:t xml:space="preserve">результаты использования средств </w:t>
      </w:r>
      <w:r w:rsidR="00E23233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проверяемой сфере </w:t>
      </w:r>
      <w:r w:rsidR="00E23233" w:rsidRPr="00B25C4A">
        <w:rPr>
          <w:rFonts w:cs="Times New Roman"/>
          <w:szCs w:val="24"/>
        </w:rPr>
        <w:t>и (</w:t>
      </w:r>
      <w:r w:rsidRPr="00B25C4A">
        <w:rPr>
          <w:rFonts w:cs="Times New Roman"/>
          <w:szCs w:val="24"/>
        </w:rPr>
        <w:t>или</w:t>
      </w:r>
      <w:r w:rsidR="00E23233" w:rsidRPr="00B25C4A">
        <w:rPr>
          <w:rFonts w:cs="Times New Roman"/>
          <w:szCs w:val="24"/>
        </w:rPr>
        <w:t>) деятельность</w:t>
      </w:r>
      <w:r w:rsidRPr="00B25C4A">
        <w:rPr>
          <w:rFonts w:cs="Times New Roman"/>
          <w:szCs w:val="24"/>
        </w:rPr>
        <w:t xml:space="preserve"> объект</w:t>
      </w:r>
      <w:r w:rsidR="00E23233" w:rsidRPr="00B25C4A">
        <w:rPr>
          <w:rFonts w:cs="Times New Roman"/>
          <w:szCs w:val="24"/>
        </w:rPr>
        <w:t xml:space="preserve">ов аудита эффективности </w:t>
      </w:r>
      <w:r w:rsidRPr="00B25C4A">
        <w:rPr>
          <w:rFonts w:cs="Times New Roman"/>
          <w:szCs w:val="24"/>
        </w:rPr>
        <w:t xml:space="preserve">соответствуют установленным критериям и могут быть признаны удовлетворительными, это еще не означает, что использованы все имеющиеся возможности для более эффективного использования </w:t>
      </w:r>
      <w:r w:rsidR="00E23233" w:rsidRPr="00B25C4A">
        <w:rPr>
          <w:rFonts w:cs="Times New Roman"/>
          <w:szCs w:val="24"/>
        </w:rPr>
        <w:t>указанных средств и ресурсов</w:t>
      </w:r>
      <w:r w:rsidRPr="00B25C4A">
        <w:rPr>
          <w:rFonts w:cs="Times New Roman"/>
          <w:szCs w:val="24"/>
        </w:rPr>
        <w:t>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</w:t>
      </w:r>
      <w:r w:rsidR="00E23233" w:rsidRPr="00B25C4A">
        <w:rPr>
          <w:rFonts w:cs="Times New Roman"/>
          <w:szCs w:val="24"/>
        </w:rPr>
        <w:t xml:space="preserve"> организации, процессов</w:t>
      </w:r>
      <w:r w:rsidRPr="00B25C4A">
        <w:rPr>
          <w:rFonts w:cs="Times New Roman"/>
          <w:szCs w:val="24"/>
        </w:rPr>
        <w:t xml:space="preserve"> </w:t>
      </w:r>
      <w:r w:rsidR="00E23233" w:rsidRPr="00B25C4A">
        <w:rPr>
          <w:rFonts w:cs="Times New Roman"/>
          <w:szCs w:val="24"/>
        </w:rPr>
        <w:t>использования средств и ресурсов, а также деятельности объектов аудита.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Содержание рекомендаций должно соответствовать поставленным целям аудита эффективности и основываться на заключениях и выводах, сделанных по </w:t>
      </w:r>
      <w:r w:rsidR="00E23233" w:rsidRPr="00B25C4A">
        <w:rPr>
          <w:rFonts w:cs="Times New Roman"/>
          <w:szCs w:val="24"/>
        </w:rPr>
        <w:t xml:space="preserve">его </w:t>
      </w:r>
      <w:r w:rsidRPr="00B25C4A">
        <w:rPr>
          <w:rFonts w:cs="Times New Roman"/>
          <w:szCs w:val="24"/>
        </w:rPr>
        <w:t>результатам. Рекомендации необходимо формулировать таким образом, чтобы они были:</w:t>
      </w:r>
    </w:p>
    <w:p w:rsidR="008C6065" w:rsidRPr="00B25C4A" w:rsidRDefault="008C6065" w:rsidP="00E2323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обращены в адрес объектов </w:t>
      </w:r>
      <w:r w:rsidR="006B3E73" w:rsidRPr="00B25C4A">
        <w:rPr>
          <w:rFonts w:cs="Times New Roman"/>
          <w:szCs w:val="24"/>
        </w:rPr>
        <w:t>аудита эффективности</w:t>
      </w:r>
      <w:r w:rsidRPr="00B25C4A">
        <w:rPr>
          <w:rFonts w:cs="Times New Roman"/>
          <w:szCs w:val="24"/>
        </w:rPr>
        <w:t>,</w:t>
      </w:r>
      <w:r w:rsidR="001D2502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>орган</w:t>
      </w:r>
      <w:r w:rsidR="001D2502" w:rsidRPr="00B25C4A">
        <w:rPr>
          <w:rFonts w:cs="Times New Roman"/>
          <w:szCs w:val="24"/>
        </w:rPr>
        <w:t>ы местного самоуправления</w:t>
      </w:r>
      <w:r w:rsidRPr="00B25C4A">
        <w:rPr>
          <w:rFonts w:cs="Times New Roman"/>
          <w:szCs w:val="24"/>
        </w:rPr>
        <w:t>, организаций и должностных лиц, в компетенцию и полномочия которых входит их выполнение;</w:t>
      </w:r>
    </w:p>
    <w:p w:rsidR="008C6065" w:rsidRPr="00B25C4A" w:rsidRDefault="008C6065" w:rsidP="00E2323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ориентированы на принятие объектами </w:t>
      </w:r>
      <w:r w:rsidR="006B3E73" w:rsidRPr="00B25C4A">
        <w:rPr>
          <w:rFonts w:cs="Times New Roman"/>
          <w:szCs w:val="24"/>
        </w:rPr>
        <w:t>аудита эффективности</w:t>
      </w:r>
      <w:r w:rsidRPr="00B25C4A">
        <w:rPr>
          <w:rFonts w:cs="Times New Roman"/>
          <w:szCs w:val="24"/>
        </w:rPr>
        <w:t xml:space="preserve"> конкретных мер по устранению выявленных недостатков;</w:t>
      </w:r>
    </w:p>
    <w:p w:rsidR="006B3E73" w:rsidRPr="00B25C4A" w:rsidRDefault="006B3E73" w:rsidP="006B3E7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направлены на устранение причин возникновения выявленных недостатков или проблем;</w:t>
      </w:r>
    </w:p>
    <w:p w:rsidR="008C6065" w:rsidRPr="00B25C4A" w:rsidRDefault="008C6065" w:rsidP="00E2323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экономически </w:t>
      </w:r>
      <w:r w:rsidR="006B3E73" w:rsidRPr="00B25C4A">
        <w:rPr>
          <w:rFonts w:cs="Times New Roman"/>
          <w:szCs w:val="24"/>
        </w:rPr>
        <w:t>оправданными</w:t>
      </w:r>
      <w:r w:rsidRPr="00B25C4A">
        <w:rPr>
          <w:rFonts w:cs="Times New Roman"/>
          <w:szCs w:val="24"/>
        </w:rPr>
        <w:t xml:space="preserve">, то есть расходы, связанные с их выполнением, не должны превышать </w:t>
      </w:r>
      <w:r w:rsidR="006B3E73" w:rsidRPr="00B25C4A">
        <w:rPr>
          <w:rFonts w:cs="Times New Roman"/>
          <w:szCs w:val="24"/>
        </w:rPr>
        <w:t>достигаемый результат от их реализации</w:t>
      </w:r>
      <w:r w:rsidRPr="00B25C4A">
        <w:rPr>
          <w:rFonts w:cs="Times New Roman"/>
          <w:szCs w:val="24"/>
        </w:rPr>
        <w:t>;</w:t>
      </w:r>
    </w:p>
    <w:p w:rsidR="008C6065" w:rsidRPr="00B25C4A" w:rsidRDefault="008C6065" w:rsidP="00E2323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направлены на получение результатов от их внедрения, которые можно оценить или измерить;</w:t>
      </w:r>
    </w:p>
    <w:p w:rsidR="008C6065" w:rsidRPr="00B25C4A" w:rsidRDefault="008C6065" w:rsidP="00E2323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четкими и простыми по форме.</w:t>
      </w:r>
    </w:p>
    <w:p w:rsidR="008C6065" w:rsidRPr="00B25C4A" w:rsidRDefault="008C6065" w:rsidP="006316B0">
      <w:pPr>
        <w:ind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Формулировки рекомендаций должны быть достаточно конкретными, но без излишней детализации. Количество рекомендаций определяется содержанием и масштабом аудита эффективности, но не должно быть большим.</w:t>
      </w:r>
    </w:p>
    <w:p w:rsidR="008C6065" w:rsidRPr="00B25C4A" w:rsidRDefault="008C6065" w:rsidP="006B3E73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>Результаты аудита эффективности должны излагаться в отчете в соответствии с поставленными целями</w:t>
      </w:r>
      <w:r w:rsidR="00BB5485" w:rsidRPr="00B25C4A">
        <w:rPr>
          <w:rFonts w:cs="Times New Roman"/>
          <w:szCs w:val="24"/>
        </w:rPr>
        <w:t>.</w:t>
      </w:r>
      <w:r w:rsidRPr="00B25C4A">
        <w:rPr>
          <w:rFonts w:cs="Times New Roman"/>
          <w:szCs w:val="24"/>
        </w:rPr>
        <w:t xml:space="preserve"> В отчете следует приводить наиболее существенные факты, свидетельствующие о неэффективном использовании средств </w:t>
      </w:r>
      <w:r w:rsidR="00BB5485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>, а также указывать конкретные причины и обнаруженные или возможные последствия выявленных недостатков</w:t>
      </w:r>
      <w:r w:rsidR="00BB5485" w:rsidRPr="00B25C4A">
        <w:rPr>
          <w:rFonts w:cs="Times New Roman"/>
          <w:szCs w:val="24"/>
        </w:rPr>
        <w:t xml:space="preserve"> и лиц, допустивших эти недостатки</w:t>
      </w:r>
      <w:r w:rsidRPr="00B25C4A">
        <w:rPr>
          <w:rFonts w:cs="Times New Roman"/>
          <w:szCs w:val="24"/>
        </w:rPr>
        <w:t>.</w:t>
      </w:r>
      <w:r w:rsidR="00BB5485" w:rsidRPr="00B25C4A">
        <w:rPr>
          <w:rFonts w:cs="Times New Roman"/>
          <w:szCs w:val="24"/>
        </w:rPr>
        <w:t xml:space="preserve"> В случае установления при проведении аудита эффективности фактов неэффективного использования средств и ресурсов в отчете о результатах контрольного мероприятия также необходимо отразить рекомендации по их устранению.</w:t>
      </w:r>
    </w:p>
    <w:p w:rsidR="008C6065" w:rsidRPr="00B25C4A" w:rsidRDefault="008C6065" w:rsidP="00BB5485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Для более объективной оценки результатов использования средств </w:t>
      </w:r>
      <w:r w:rsidR="00BB5485" w:rsidRPr="00B25C4A">
        <w:rPr>
          <w:rFonts w:cs="Times New Roman"/>
          <w:szCs w:val="24"/>
        </w:rPr>
        <w:t>и ресурсов</w:t>
      </w:r>
      <w:r w:rsidRPr="00B25C4A">
        <w:rPr>
          <w:rFonts w:cs="Times New Roman"/>
          <w:szCs w:val="24"/>
        </w:rPr>
        <w:t xml:space="preserve"> в отчет о результатах </w:t>
      </w:r>
      <w:r w:rsidR="00BB5485" w:rsidRPr="00B25C4A">
        <w:rPr>
          <w:rFonts w:cs="Times New Roman"/>
          <w:szCs w:val="24"/>
        </w:rPr>
        <w:t>контрольного мероприятия</w:t>
      </w:r>
      <w:r w:rsidRPr="00B25C4A">
        <w:rPr>
          <w:rFonts w:cs="Times New Roman"/>
          <w:szCs w:val="24"/>
        </w:rPr>
        <w:t xml:space="preserve"> следует включать не только выявленные недостатки, но и заслуживающ</w:t>
      </w:r>
      <w:r w:rsidR="00BB5485" w:rsidRPr="00B25C4A">
        <w:rPr>
          <w:rFonts w:cs="Times New Roman"/>
          <w:szCs w:val="24"/>
        </w:rPr>
        <w:t>ую</w:t>
      </w:r>
      <w:r w:rsidRPr="00B25C4A">
        <w:rPr>
          <w:rFonts w:cs="Times New Roman"/>
          <w:szCs w:val="24"/>
        </w:rPr>
        <w:t xml:space="preserve"> внимания </w:t>
      </w:r>
      <w:r w:rsidR="00BB5485" w:rsidRPr="00B25C4A">
        <w:rPr>
          <w:rFonts w:cs="Times New Roman"/>
          <w:szCs w:val="24"/>
        </w:rPr>
        <w:t>положительную практику</w:t>
      </w:r>
      <w:r w:rsidRPr="00B25C4A">
        <w:rPr>
          <w:rFonts w:cs="Times New Roman"/>
          <w:szCs w:val="24"/>
        </w:rPr>
        <w:t xml:space="preserve"> в проверяемой сфере и деятельности объектов </w:t>
      </w:r>
      <w:r w:rsidR="00BB5485" w:rsidRPr="00B25C4A">
        <w:rPr>
          <w:rFonts w:cs="Times New Roman"/>
          <w:szCs w:val="24"/>
        </w:rPr>
        <w:t>аудита эффективности</w:t>
      </w:r>
      <w:r w:rsidRPr="00B25C4A">
        <w:rPr>
          <w:rFonts w:cs="Times New Roman"/>
          <w:szCs w:val="24"/>
        </w:rPr>
        <w:t xml:space="preserve">, информация о которых могла бы быть </w:t>
      </w:r>
      <w:r w:rsidR="00BB5485" w:rsidRPr="00B25C4A">
        <w:rPr>
          <w:rFonts w:cs="Times New Roman"/>
          <w:szCs w:val="24"/>
        </w:rPr>
        <w:t>полезна</w:t>
      </w:r>
      <w:r w:rsidRPr="00B25C4A">
        <w:rPr>
          <w:rFonts w:cs="Times New Roman"/>
          <w:szCs w:val="24"/>
        </w:rPr>
        <w:t xml:space="preserve"> другим государственным органам</w:t>
      </w:r>
      <w:r w:rsidR="00BB5485" w:rsidRPr="00B25C4A">
        <w:rPr>
          <w:rFonts w:cs="Times New Roman"/>
          <w:szCs w:val="24"/>
        </w:rPr>
        <w:t>,</w:t>
      </w:r>
      <w:r w:rsidRPr="00B25C4A">
        <w:rPr>
          <w:rFonts w:cs="Times New Roman"/>
          <w:szCs w:val="24"/>
        </w:rPr>
        <w:t xml:space="preserve"> организациям</w:t>
      </w:r>
      <w:r w:rsidR="00BB5485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 xml:space="preserve">и </w:t>
      </w:r>
      <w:r w:rsidR="00BB5485" w:rsidRPr="00B25C4A">
        <w:rPr>
          <w:rFonts w:cs="Times New Roman"/>
          <w:szCs w:val="24"/>
        </w:rPr>
        <w:t xml:space="preserve">учреждениям </w:t>
      </w:r>
      <w:r w:rsidRPr="00B25C4A">
        <w:rPr>
          <w:rFonts w:cs="Times New Roman"/>
          <w:szCs w:val="24"/>
        </w:rPr>
        <w:t xml:space="preserve">для совершенствования их деятельности в целях повышения эффективности использования средств </w:t>
      </w:r>
      <w:r w:rsidR="00BB5485" w:rsidRPr="00B25C4A">
        <w:rPr>
          <w:rFonts w:cs="Times New Roman"/>
          <w:szCs w:val="24"/>
        </w:rPr>
        <w:t>и ресурсов.</w:t>
      </w:r>
    </w:p>
    <w:p w:rsidR="008C6065" w:rsidRPr="00B25C4A" w:rsidRDefault="008C6065" w:rsidP="00BB5485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Одновременно с проектом отчета </w:t>
      </w:r>
      <w:r w:rsidR="00BB5485" w:rsidRPr="00B25C4A">
        <w:rPr>
          <w:rFonts w:cs="Times New Roman"/>
          <w:szCs w:val="24"/>
        </w:rPr>
        <w:t xml:space="preserve">(при необходимости) </w:t>
      </w:r>
      <w:r w:rsidRPr="00B25C4A">
        <w:rPr>
          <w:rFonts w:cs="Times New Roman"/>
          <w:szCs w:val="24"/>
        </w:rPr>
        <w:t xml:space="preserve">подготавливаются </w:t>
      </w:r>
      <w:r w:rsidR="00BB5485" w:rsidRPr="00B25C4A">
        <w:rPr>
          <w:rFonts w:cs="Times New Roman"/>
          <w:szCs w:val="24"/>
        </w:rPr>
        <w:t xml:space="preserve">проект представления </w:t>
      </w:r>
      <w:r w:rsidR="00B25C4A" w:rsidRPr="00B25C4A">
        <w:rPr>
          <w:rFonts w:cs="Times New Roman"/>
          <w:szCs w:val="24"/>
        </w:rPr>
        <w:t>КСП</w:t>
      </w:r>
      <w:r w:rsidR="00BB5485" w:rsidRPr="00B25C4A">
        <w:rPr>
          <w:rFonts w:cs="Times New Roman"/>
          <w:szCs w:val="24"/>
        </w:rPr>
        <w:t xml:space="preserve">, </w:t>
      </w:r>
      <w:r w:rsidRPr="00B25C4A">
        <w:rPr>
          <w:rFonts w:cs="Times New Roman"/>
          <w:szCs w:val="24"/>
        </w:rPr>
        <w:t xml:space="preserve">проекты </w:t>
      </w:r>
      <w:r w:rsidR="00BB5485" w:rsidRPr="00B25C4A">
        <w:rPr>
          <w:rFonts w:cs="Times New Roman"/>
          <w:szCs w:val="24"/>
        </w:rPr>
        <w:t xml:space="preserve">информационных писем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 xml:space="preserve"> в адрес органов</w:t>
      </w:r>
      <w:r w:rsidR="001D2502" w:rsidRPr="00B25C4A">
        <w:rPr>
          <w:rFonts w:cs="Times New Roman"/>
          <w:szCs w:val="24"/>
        </w:rPr>
        <w:t xml:space="preserve"> местного самоуправления</w:t>
      </w:r>
      <w:r w:rsidRPr="00B25C4A">
        <w:rPr>
          <w:rFonts w:cs="Times New Roman"/>
          <w:szCs w:val="24"/>
        </w:rPr>
        <w:t>, организаций и учреждений, заинтересованных в результатах аудита эффективности.</w:t>
      </w:r>
    </w:p>
    <w:p w:rsidR="00103BAA" w:rsidRPr="00B25C4A" w:rsidRDefault="00103BAA" w:rsidP="00BB5485">
      <w:pPr>
        <w:pStyle w:val="a9"/>
        <w:numPr>
          <w:ilvl w:val="2"/>
          <w:numId w:val="1"/>
        </w:numPr>
        <w:ind w:left="0" w:firstLine="709"/>
        <w:rPr>
          <w:rFonts w:cs="Times New Roman"/>
          <w:szCs w:val="24"/>
        </w:rPr>
      </w:pPr>
      <w:r w:rsidRPr="00B25C4A">
        <w:rPr>
          <w:rFonts w:cs="Times New Roman"/>
          <w:szCs w:val="24"/>
        </w:rPr>
        <w:t xml:space="preserve">Рассмотрение отчета о результатах контрольного мероприятия на заседании Коллегии </w:t>
      </w:r>
      <w:r w:rsidR="00B25C4A" w:rsidRPr="00B25C4A">
        <w:rPr>
          <w:rFonts w:cs="Times New Roman"/>
          <w:szCs w:val="24"/>
        </w:rPr>
        <w:t>КСП</w:t>
      </w:r>
      <w:r w:rsidR="001D2502" w:rsidRPr="00B25C4A">
        <w:rPr>
          <w:rFonts w:cs="Times New Roman"/>
          <w:szCs w:val="24"/>
        </w:rPr>
        <w:t xml:space="preserve"> </w:t>
      </w:r>
      <w:r w:rsidRPr="00B25C4A">
        <w:rPr>
          <w:rFonts w:cs="Times New Roman"/>
          <w:szCs w:val="24"/>
        </w:rPr>
        <w:t xml:space="preserve">осуществляется в порядке, предусмотренном Регламентом </w:t>
      </w:r>
      <w:r w:rsidR="00B25C4A" w:rsidRPr="00B25C4A">
        <w:rPr>
          <w:rFonts w:cs="Times New Roman"/>
          <w:szCs w:val="24"/>
        </w:rPr>
        <w:t>КСП</w:t>
      </w:r>
      <w:r w:rsidRPr="00B25C4A">
        <w:rPr>
          <w:rFonts w:cs="Times New Roman"/>
          <w:szCs w:val="24"/>
        </w:rPr>
        <w:t xml:space="preserve"> и СФК-1.</w:t>
      </w:r>
    </w:p>
    <w:p w:rsidR="00924401" w:rsidRPr="00B25C4A" w:rsidRDefault="00924401" w:rsidP="00924401">
      <w:pPr>
        <w:ind w:firstLine="709"/>
        <w:rPr>
          <w:rFonts w:cs="Times New Roman"/>
          <w:szCs w:val="24"/>
        </w:rPr>
      </w:pPr>
    </w:p>
    <w:p w:rsidR="00F677DF" w:rsidRPr="00B25C4A" w:rsidRDefault="00F677DF" w:rsidP="00F677DF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bookmarkStart w:id="8" w:name="_Toc62573149"/>
      <w:r w:rsidRPr="00B25C4A">
        <w:rPr>
          <w:szCs w:val="24"/>
        </w:rPr>
        <w:lastRenderedPageBreak/>
        <w:t>Управление качеством в аудите эффективности</w:t>
      </w:r>
      <w:bookmarkEnd w:id="8"/>
    </w:p>
    <w:p w:rsidR="00F677DF" w:rsidRPr="00B25C4A" w:rsidRDefault="00F677DF" w:rsidP="00F677DF">
      <w:pPr>
        <w:tabs>
          <w:tab w:val="left" w:pos="1134"/>
        </w:tabs>
        <w:ind w:firstLine="709"/>
        <w:rPr>
          <w:szCs w:val="24"/>
        </w:rPr>
      </w:pPr>
      <w:r w:rsidRPr="00B25C4A">
        <w:rPr>
          <w:szCs w:val="24"/>
        </w:rPr>
        <w:t xml:space="preserve">Управление качеством контрольного мероприятия при проведении аудита эффективности осуществляется в соответствии со Стандартом внешнего </w:t>
      </w:r>
      <w:r w:rsidR="001D2502" w:rsidRPr="00B25C4A">
        <w:rPr>
          <w:szCs w:val="24"/>
        </w:rPr>
        <w:t>муниципального</w:t>
      </w:r>
      <w:r w:rsidRPr="00B25C4A">
        <w:rPr>
          <w:szCs w:val="24"/>
        </w:rPr>
        <w:t xml:space="preserve"> финансового контроля СФК-1</w:t>
      </w:r>
      <w:r w:rsidR="001D2502" w:rsidRPr="00B25C4A">
        <w:rPr>
          <w:szCs w:val="24"/>
        </w:rPr>
        <w:t>1</w:t>
      </w:r>
      <w:r w:rsidRPr="00B25C4A">
        <w:rPr>
          <w:szCs w:val="24"/>
        </w:rPr>
        <w:t xml:space="preserve"> «Управление качеством контрольных мероприятий» и с учетом соблюдения следующих положений:</w:t>
      </w:r>
    </w:p>
    <w:p w:rsidR="00F677DF" w:rsidRPr="00B25C4A" w:rsidRDefault="00F677DF" w:rsidP="00F677DF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r w:rsidRPr="00B25C4A">
        <w:rPr>
          <w:szCs w:val="24"/>
        </w:rPr>
        <w:t>при установлении требований к качеству проведения аудита эффективности отдельное внимание следует уделить выбору и (или) разработке критериев оценки эффективности, а также подготовке рекомендаций по результатам проведенного аудита эффективности;</w:t>
      </w:r>
    </w:p>
    <w:p w:rsidR="00F677DF" w:rsidRPr="00B25C4A" w:rsidRDefault="00F677DF" w:rsidP="00F677DF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r w:rsidRPr="00B25C4A">
        <w:rPr>
          <w:szCs w:val="24"/>
        </w:rPr>
        <w:t xml:space="preserve">привлекаемые к участию в аудите эффективности внешние эксперты в целях недопущения возникновения конфликта интересов должны руководствоваться принципами профессиональной служебной этики при взаимодействии с инспекторами и иными сотрудниками аппарата </w:t>
      </w:r>
      <w:r w:rsidR="00B25C4A" w:rsidRPr="00B25C4A">
        <w:rPr>
          <w:szCs w:val="24"/>
        </w:rPr>
        <w:t>КСП</w:t>
      </w:r>
      <w:r w:rsidRPr="00B25C4A">
        <w:rPr>
          <w:szCs w:val="24"/>
        </w:rPr>
        <w:t>, должностными лицами объекта аудита эффективности и не должны состоять с указанными лицами в родственных отношениях.</w:t>
      </w:r>
    </w:p>
    <w:p w:rsidR="00F677DF" w:rsidRPr="00B25C4A" w:rsidRDefault="00F677DF" w:rsidP="00F677DF">
      <w:pPr>
        <w:ind w:firstLine="709"/>
        <w:rPr>
          <w:szCs w:val="24"/>
        </w:rPr>
      </w:pPr>
    </w:p>
    <w:p w:rsidR="00241FA5" w:rsidRPr="00B25C4A" w:rsidRDefault="00241FA5" w:rsidP="006316B0">
      <w:pPr>
        <w:ind w:firstLine="709"/>
        <w:rPr>
          <w:rFonts w:cs="Times New Roman"/>
          <w:szCs w:val="24"/>
        </w:rPr>
        <w:sectPr w:rsidR="00241FA5" w:rsidRPr="00B25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065" w:rsidRPr="00B25C4A" w:rsidRDefault="008C6065" w:rsidP="00851939">
      <w:pPr>
        <w:pStyle w:val="1"/>
        <w:jc w:val="right"/>
        <w:rPr>
          <w:szCs w:val="24"/>
        </w:rPr>
      </w:pPr>
      <w:bookmarkStart w:id="9" w:name="_Toc62573150"/>
      <w:r w:rsidRPr="00B25C4A">
        <w:rPr>
          <w:szCs w:val="24"/>
        </w:rPr>
        <w:lastRenderedPageBreak/>
        <w:t>Приложение 1</w:t>
      </w:r>
      <w:bookmarkEnd w:id="9"/>
    </w:p>
    <w:p w:rsidR="008C6065" w:rsidRPr="00B25C4A" w:rsidRDefault="008C6065" w:rsidP="00851939">
      <w:pPr>
        <w:pStyle w:val="1"/>
        <w:rPr>
          <w:szCs w:val="24"/>
        </w:rPr>
      </w:pPr>
    </w:p>
    <w:p w:rsidR="004E6821" w:rsidRPr="00B25C4A" w:rsidRDefault="004178FD" w:rsidP="00851939">
      <w:pPr>
        <w:pStyle w:val="1"/>
        <w:rPr>
          <w:szCs w:val="24"/>
        </w:rPr>
      </w:pPr>
      <w:bookmarkStart w:id="10" w:name="_Toc62573151"/>
      <w:r w:rsidRPr="00B25C4A">
        <w:rPr>
          <w:szCs w:val="24"/>
        </w:rPr>
        <w:t>Рекомендуемый п</w:t>
      </w:r>
      <w:r w:rsidR="008C6065" w:rsidRPr="00B25C4A">
        <w:rPr>
          <w:szCs w:val="24"/>
        </w:rPr>
        <w:t>орядок действий в процессе организации и проведения аудита эффективности</w:t>
      </w:r>
      <w:bookmarkEnd w:id="10"/>
    </w:p>
    <w:p w:rsidR="008C6065" w:rsidRPr="00B25C4A" w:rsidRDefault="008C6065" w:rsidP="00605FBD">
      <w:pPr>
        <w:jc w:val="center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8924"/>
      </w:tblGrid>
      <w:tr w:rsidR="004178FD" w:rsidRPr="00B25C4A" w:rsidTr="004178FD">
        <w:trPr>
          <w:trHeight w:val="20"/>
        </w:trPr>
        <w:tc>
          <w:tcPr>
            <w:tcW w:w="421" w:type="dxa"/>
          </w:tcPr>
          <w:p w:rsidR="004178FD" w:rsidRPr="00B25C4A" w:rsidRDefault="004178FD" w:rsidP="002504E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25C4A">
              <w:rPr>
                <w:rFonts w:eastAsia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4178FD" w:rsidRPr="00B25C4A" w:rsidRDefault="004178FD" w:rsidP="004178F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25C4A">
              <w:rPr>
                <w:rFonts w:eastAsia="Times New Roman" w:cs="Times New Roman"/>
                <w:color w:val="000000"/>
                <w:szCs w:val="24"/>
              </w:rPr>
              <w:t>Действие</w:t>
            </w:r>
          </w:p>
        </w:tc>
      </w:tr>
      <w:tr w:rsidR="004178FD" w:rsidRPr="00B25C4A" w:rsidTr="004178FD">
        <w:trPr>
          <w:trHeight w:val="20"/>
        </w:trPr>
        <w:tc>
          <w:tcPr>
            <w:tcW w:w="421" w:type="dxa"/>
          </w:tcPr>
          <w:p w:rsidR="004178FD" w:rsidRPr="00B25C4A" w:rsidRDefault="004178FD" w:rsidP="002504E9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</w:tcPr>
          <w:p w:rsidR="004178FD" w:rsidRPr="00B25C4A" w:rsidRDefault="004178FD" w:rsidP="004178F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25C4A">
              <w:rPr>
                <w:rFonts w:eastAsia="Times New Roman" w:cs="Times New Roman"/>
                <w:color w:val="000000"/>
                <w:szCs w:val="24"/>
              </w:rPr>
              <w:t>Подготовительный этап</w:t>
            </w:r>
          </w:p>
        </w:tc>
      </w:tr>
      <w:tr w:rsidR="002504E9" w:rsidRPr="004178FD" w:rsidTr="00EE4910">
        <w:trPr>
          <w:trHeight w:val="20"/>
        </w:trPr>
        <w:tc>
          <w:tcPr>
            <w:tcW w:w="421" w:type="dxa"/>
          </w:tcPr>
          <w:p w:rsidR="002504E9" w:rsidRPr="002504E9" w:rsidRDefault="002504E9" w:rsidP="002504E9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</w:tcPr>
          <w:p w:rsidR="002504E9" w:rsidRDefault="002504E9" w:rsidP="00EE49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Провести п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>редварительное изучение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по вопросу аудита эффективности, включающее определение:</w:t>
            </w:r>
          </w:p>
          <w:p w:rsidR="002504E9" w:rsidRPr="00DE4853" w:rsidRDefault="002504E9" w:rsidP="00DE4853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DE4853">
              <w:rPr>
                <w:rFonts w:eastAsia="Times New Roman" w:cs="Times New Roman"/>
                <w:color w:val="000000"/>
                <w:szCs w:val="24"/>
              </w:rPr>
              <w:t>перечня объектов аудита,</w:t>
            </w:r>
          </w:p>
          <w:p w:rsidR="002504E9" w:rsidRPr="00DE4853" w:rsidRDefault="002504E9" w:rsidP="00DE4853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DE4853">
              <w:rPr>
                <w:rFonts w:eastAsia="Times New Roman" w:cs="Times New Roman"/>
                <w:color w:val="000000"/>
                <w:szCs w:val="24"/>
              </w:rPr>
              <w:t>конкретных вопросов для изучения деятельности каждого объекта,</w:t>
            </w:r>
          </w:p>
          <w:p w:rsidR="00DE4853" w:rsidRPr="00DE4853" w:rsidRDefault="002504E9" w:rsidP="00DE4853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DE4853">
              <w:rPr>
                <w:rFonts w:eastAsia="Times New Roman" w:cs="Times New Roman"/>
                <w:color w:val="000000"/>
                <w:szCs w:val="24"/>
              </w:rPr>
              <w:t>источников получения информации</w:t>
            </w:r>
            <w:r w:rsidR="00DE4853" w:rsidRPr="00DE4853"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2504E9" w:rsidRPr="00DE4853" w:rsidRDefault="00DE4853" w:rsidP="00DE4853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DE4853">
              <w:rPr>
                <w:rFonts w:eastAsia="Times New Roman" w:cs="Times New Roman"/>
                <w:color w:val="000000"/>
                <w:szCs w:val="24"/>
              </w:rPr>
              <w:t>необходимости привлечения внешних экспертов</w:t>
            </w:r>
            <w:r w:rsidR="00605FBD" w:rsidRPr="00DE4853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</w:tr>
      <w:tr w:rsidR="00605FBD" w:rsidRPr="002504E9" w:rsidTr="00EE4910">
        <w:trPr>
          <w:trHeight w:val="20"/>
        </w:trPr>
        <w:tc>
          <w:tcPr>
            <w:tcW w:w="421" w:type="dxa"/>
          </w:tcPr>
          <w:p w:rsidR="00605FBD" w:rsidRPr="00605FBD" w:rsidRDefault="00605FBD" w:rsidP="00605FBD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2504E9" w:rsidRDefault="00605FBD" w:rsidP="00EE49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Оформить распоряжение о проведении аудита эффективности</w:t>
            </w:r>
            <w:r w:rsidR="008C79BB">
              <w:rPr>
                <w:rFonts w:eastAsia="Times New Roman" w:cs="Times New Roman"/>
                <w:color w:val="000000"/>
                <w:szCs w:val="24"/>
              </w:rPr>
              <w:t>, удостоверение на право проведения контрольного мероприятия</w:t>
            </w:r>
          </w:p>
        </w:tc>
      </w:tr>
      <w:tr w:rsidR="00605FBD" w:rsidRPr="002504E9" w:rsidTr="00EE4910">
        <w:trPr>
          <w:trHeight w:val="20"/>
        </w:trPr>
        <w:tc>
          <w:tcPr>
            <w:tcW w:w="421" w:type="dxa"/>
          </w:tcPr>
          <w:p w:rsidR="00605FBD" w:rsidRPr="00605FBD" w:rsidRDefault="00605FBD" w:rsidP="00605FBD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2504E9" w:rsidRDefault="00605FBD" w:rsidP="00EE49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Подготовить и направить объектам аудита эффективности уведомления о проведении контрольного мероприятия, а также запросы о предоставлении необходимой информации</w:t>
            </w:r>
          </w:p>
        </w:tc>
      </w:tr>
      <w:tr w:rsidR="00605FBD" w:rsidRPr="002504E9" w:rsidTr="00EE4910">
        <w:trPr>
          <w:trHeight w:val="20"/>
        </w:trPr>
        <w:tc>
          <w:tcPr>
            <w:tcW w:w="421" w:type="dxa"/>
          </w:tcPr>
          <w:p w:rsidR="00605FBD" w:rsidRPr="00605FBD" w:rsidRDefault="00605FBD" w:rsidP="00605FBD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Default="00605FBD" w:rsidP="00EE4910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Осуществить сбор и изучение необходимой информации о предмете и объектах аудита эффективности, включающие:</w:t>
            </w:r>
          </w:p>
          <w:p w:rsidR="00DE4853" w:rsidRDefault="0036371E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законодательные и иные нормативные правовые акты Российской Федерации, Республики Тыва, регулирующие организацию, процессы использования средств 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>местного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бюджета и иных ресурсов, а также деятельность объектов аудита эффективности по их использованию;</w:t>
            </w:r>
          </w:p>
          <w:p w:rsidR="0036371E" w:rsidRDefault="0036371E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организацию и процессы использования средств 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>местного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бюджета и иных ресурсов;</w:t>
            </w:r>
          </w:p>
          <w:p w:rsidR="0036371E" w:rsidRDefault="0036371E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формы и направления использования средств 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>местного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бюджета и иных ресурсов;</w:t>
            </w:r>
          </w:p>
          <w:p w:rsidR="00FA32E7" w:rsidRDefault="00FA32E7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мнение основных заинтересованных лиц по проблемам, связанным с предметом аудита эффективности</w:t>
            </w:r>
          </w:p>
          <w:p w:rsidR="0036371E" w:rsidRDefault="0036371E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организационную структуру и условия работы объектов аудита эффективности;</w:t>
            </w:r>
          </w:p>
          <w:p w:rsidR="0036371E" w:rsidRDefault="0036371E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отчеты и планы работы объектов аудита эффективности;</w:t>
            </w:r>
          </w:p>
          <w:p w:rsidR="0036371E" w:rsidRDefault="0036371E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результаты использования средств 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>местного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бюджета и иных ресурсов;</w:t>
            </w:r>
          </w:p>
          <w:p w:rsidR="0036371E" w:rsidRPr="002504E9" w:rsidRDefault="0036371E" w:rsidP="0036371E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основные риски.</w:t>
            </w:r>
          </w:p>
        </w:tc>
      </w:tr>
      <w:tr w:rsidR="008C79BB" w:rsidRPr="004178FD" w:rsidTr="00EE4910">
        <w:trPr>
          <w:trHeight w:val="20"/>
        </w:trPr>
        <w:tc>
          <w:tcPr>
            <w:tcW w:w="421" w:type="dxa"/>
          </w:tcPr>
          <w:p w:rsidR="008C79BB" w:rsidRPr="004178FD" w:rsidRDefault="008C79BB" w:rsidP="00EE4910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8C79BB" w:rsidRDefault="008C79BB" w:rsidP="00EE4910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Подготовить и утвердить программу проведения аудита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эффективности, содержащую:</w:t>
            </w:r>
          </w:p>
          <w:p w:rsidR="008C79BB" w:rsidRPr="008C79BB" w:rsidRDefault="008C79BB" w:rsidP="00EE4910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>основание для проведения аудита эффективности;</w:t>
            </w:r>
          </w:p>
          <w:p w:rsidR="008C79BB" w:rsidRPr="008C79BB" w:rsidRDefault="008C79BB" w:rsidP="00EE4910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>предмет аудита эффективности;</w:t>
            </w:r>
          </w:p>
          <w:p w:rsidR="008C79BB" w:rsidRPr="008C79BB" w:rsidRDefault="008C79BB" w:rsidP="00EE4910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>перечень объектов аудита эффективности;</w:t>
            </w:r>
          </w:p>
          <w:p w:rsidR="008C79BB" w:rsidRPr="008C79BB" w:rsidRDefault="008C79BB" w:rsidP="00EE4910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>проверяемый период;</w:t>
            </w:r>
          </w:p>
          <w:p w:rsidR="008C79BB" w:rsidRPr="008C79BB" w:rsidRDefault="008C79BB" w:rsidP="00EE4910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>срок проведения аудита эффективности;</w:t>
            </w:r>
          </w:p>
          <w:p w:rsidR="008C79BB" w:rsidRPr="008C79BB" w:rsidRDefault="008C79BB" w:rsidP="00EE4910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>цели аудита эффективности с перечнем вопросов и критериев оценки эффективности по каждой из них;</w:t>
            </w:r>
          </w:p>
          <w:p w:rsidR="008C79BB" w:rsidRPr="008C79BB" w:rsidRDefault="008C79BB" w:rsidP="00EE4910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>состав ответственных исполнителей;</w:t>
            </w:r>
          </w:p>
          <w:p w:rsidR="008C79BB" w:rsidRPr="004178FD" w:rsidRDefault="008C79BB" w:rsidP="001D2502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8C79BB">
              <w:rPr>
                <w:rFonts w:eastAsia="Times New Roman" w:cs="Times New Roman"/>
                <w:color w:val="000000"/>
                <w:szCs w:val="24"/>
              </w:rPr>
              <w:t xml:space="preserve">срок представления отчета и других документов по результатам аудита эффективности на рассмотрение коллегии </w:t>
            </w:r>
            <w:bookmarkStart w:id="11" w:name="_GoBack"/>
            <w:r w:rsidR="00B25C4A" w:rsidRPr="00B25C4A">
              <w:rPr>
                <w:rFonts w:eastAsia="Times New Roman" w:cs="Times New Roman"/>
                <w:color w:val="000000"/>
                <w:szCs w:val="24"/>
              </w:rPr>
              <w:t>КСП</w:t>
            </w:r>
            <w:bookmarkEnd w:id="11"/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FA32E7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Default="00605FBD" w:rsidP="004178FD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 Провести встречи с руководителями и специалистами объектов проверки, на которых:</w:t>
            </w:r>
          </w:p>
          <w:p w:rsidR="00FA32E7" w:rsidRPr="00FA32E7" w:rsidRDefault="00FA32E7" w:rsidP="00FA32E7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A32E7">
              <w:rPr>
                <w:rFonts w:eastAsia="Times New Roman" w:cs="Times New Roman"/>
                <w:color w:val="000000"/>
                <w:szCs w:val="24"/>
              </w:rPr>
              <w:t>информировать их о теме и времени планируемой проверки;</w:t>
            </w:r>
          </w:p>
          <w:p w:rsidR="00FA32E7" w:rsidRPr="00FA32E7" w:rsidRDefault="00FA32E7" w:rsidP="00FA32E7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A32E7">
              <w:rPr>
                <w:rFonts w:eastAsia="Times New Roman" w:cs="Times New Roman"/>
                <w:color w:val="000000"/>
                <w:szCs w:val="24"/>
              </w:rPr>
              <w:t>выяснить, какие вопросы они считают ключевыми в деятельности организации;</w:t>
            </w:r>
          </w:p>
          <w:p w:rsidR="00FA32E7" w:rsidRPr="00FA32E7" w:rsidRDefault="00FA32E7" w:rsidP="00FA32E7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A32E7">
              <w:rPr>
                <w:rFonts w:eastAsia="Times New Roman" w:cs="Times New Roman"/>
                <w:color w:val="000000"/>
                <w:szCs w:val="24"/>
              </w:rPr>
              <w:t xml:space="preserve">получить их мнение о существующих рисках и проблемах в решении стоящих </w:t>
            </w:r>
            <w:r w:rsidRPr="00FA32E7">
              <w:rPr>
                <w:rFonts w:eastAsia="Times New Roman" w:cs="Times New Roman"/>
                <w:color w:val="000000"/>
                <w:szCs w:val="24"/>
              </w:rPr>
              <w:lastRenderedPageBreak/>
              <w:t>перед ними задач;</w:t>
            </w:r>
          </w:p>
          <w:p w:rsidR="00FA32E7" w:rsidRPr="004178FD" w:rsidRDefault="00FA32E7" w:rsidP="00FA32E7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FA32E7">
              <w:rPr>
                <w:rFonts w:eastAsia="Times New Roman" w:cs="Times New Roman"/>
                <w:color w:val="000000"/>
                <w:szCs w:val="24"/>
              </w:rPr>
              <w:t>обсудить источники определения критериев и возможность их применения для оценки эффективности в рамках данного аудита эффективности</w:t>
            </w:r>
          </w:p>
        </w:tc>
      </w:tr>
      <w:tr w:rsidR="008C79BB" w:rsidRPr="004178FD" w:rsidTr="004178FD">
        <w:trPr>
          <w:trHeight w:val="20"/>
        </w:trPr>
        <w:tc>
          <w:tcPr>
            <w:tcW w:w="421" w:type="dxa"/>
          </w:tcPr>
          <w:p w:rsidR="008C79BB" w:rsidRPr="008C79BB" w:rsidRDefault="008C79BB" w:rsidP="007F7658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</w:tcPr>
          <w:p w:rsidR="008C79BB" w:rsidRPr="004178FD" w:rsidRDefault="007F7658" w:rsidP="007F765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Основной этап аудита эффективности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E42905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4178FD" w:rsidRDefault="00605FBD" w:rsidP="004178FD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Осуществить </w:t>
            </w:r>
            <w:r w:rsidR="00E42905">
              <w:rPr>
                <w:rFonts w:eastAsia="Times New Roman" w:cs="Times New Roman"/>
                <w:color w:val="000000"/>
                <w:szCs w:val="24"/>
              </w:rPr>
              <w:t xml:space="preserve">контрольные действия, в том числе 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>на объектах</w:t>
            </w:r>
            <w:r w:rsidR="00E42905">
              <w:rPr>
                <w:rFonts w:eastAsia="Times New Roman" w:cs="Times New Roman"/>
                <w:color w:val="000000"/>
                <w:szCs w:val="24"/>
              </w:rPr>
              <w:t xml:space="preserve"> аудита эффективности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, собрать фактические данные </w:t>
            </w:r>
            <w:r w:rsidR="00E42905">
              <w:rPr>
                <w:rFonts w:eastAsia="Times New Roman" w:cs="Times New Roman"/>
                <w:color w:val="000000"/>
                <w:szCs w:val="24"/>
              </w:rPr>
              <w:t xml:space="preserve">и информацию 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>в соответствии с выбранными методами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E42905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4178FD" w:rsidRDefault="00605FBD" w:rsidP="004178FD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Провести анализ собранной информации</w:t>
            </w:r>
            <w:r w:rsidR="008E046B">
              <w:rPr>
                <w:rFonts w:eastAsia="Times New Roman" w:cs="Times New Roman"/>
                <w:color w:val="000000"/>
                <w:szCs w:val="24"/>
              </w:rPr>
              <w:t>,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8E046B">
              <w:rPr>
                <w:rFonts w:eastAsia="Times New Roman" w:cs="Times New Roman"/>
                <w:color w:val="000000"/>
                <w:szCs w:val="24"/>
              </w:rPr>
              <w:t>сформировать доказательства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8E046B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4178FD" w:rsidRDefault="00605FBD" w:rsidP="004178FD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Оформить акты по результатам проверки на объектах и рабочие документы по итогам анализа информации</w:t>
            </w:r>
          </w:p>
        </w:tc>
      </w:tr>
      <w:tr w:rsidR="008E046B" w:rsidRPr="004178FD" w:rsidTr="004178FD">
        <w:trPr>
          <w:trHeight w:val="20"/>
        </w:trPr>
        <w:tc>
          <w:tcPr>
            <w:tcW w:w="421" w:type="dxa"/>
          </w:tcPr>
          <w:p w:rsidR="008E046B" w:rsidRPr="008E046B" w:rsidRDefault="008E046B" w:rsidP="008E046B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</w:tcPr>
          <w:p w:rsidR="008E046B" w:rsidRPr="004178FD" w:rsidRDefault="008E046B" w:rsidP="008E046B">
            <w:pPr>
              <w:pStyle w:val="a9"/>
              <w:ind w:left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Заключительный этап аудита эффективности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8E046B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4178FD" w:rsidRDefault="0088782F" w:rsidP="001D250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Подготовить и отразить в соответствующем разделе проекта отчета о результатах контрольного мероприятия заключения о соответствии фактических данных об организации, процессах, результатах использования средств 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 xml:space="preserve">местного </w:t>
            </w:r>
            <w:r>
              <w:rPr>
                <w:rFonts w:eastAsia="Times New Roman" w:cs="Times New Roman"/>
                <w:color w:val="000000"/>
                <w:szCs w:val="24"/>
              </w:rPr>
              <w:t>бюджета и иных ресурсов в проверяемой сфере и деятельности объектов аудита эффективности по их использованию, полученных в процессе контрольных действий, в том числе на объекте аудита эффективности, утвержденным критериям оценки эффективности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6D6B8E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4178FD" w:rsidRDefault="00605FBD" w:rsidP="001D25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Определить причины выявленных недостатков и проблем в проверяемой сфере использования средств 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>местного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 бюджета и</w:t>
            </w:r>
            <w:r w:rsidR="00BC4082">
              <w:rPr>
                <w:rFonts w:eastAsia="Times New Roman" w:cs="Times New Roman"/>
                <w:color w:val="000000"/>
                <w:szCs w:val="24"/>
              </w:rPr>
              <w:t xml:space="preserve"> иных ресурсов,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 сформулировать выводы по каждой цели аудита эффективности</w:t>
            </w:r>
            <w:r w:rsidR="00BC4082">
              <w:rPr>
                <w:rFonts w:eastAsia="Times New Roman" w:cs="Times New Roman"/>
                <w:color w:val="000000"/>
                <w:szCs w:val="24"/>
              </w:rPr>
              <w:t>, которые следует отразить в соответствующем разделе отчета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A22DBA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4178FD" w:rsidRDefault="00605FBD" w:rsidP="001D25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Подготовить</w:t>
            </w:r>
            <w:r w:rsidR="006434A3">
              <w:rPr>
                <w:rFonts w:eastAsia="Times New Roman" w:cs="Times New Roman"/>
                <w:color w:val="000000"/>
                <w:szCs w:val="24"/>
              </w:rPr>
              <w:t xml:space="preserve"> и отразить в соответствующем разделе отчета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 рекомендации по устранению выявленных недостатков в целях повышения эффективности использования средств 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>местного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 xml:space="preserve"> бюджета</w:t>
            </w:r>
            <w:r w:rsidR="006434A3">
              <w:rPr>
                <w:rFonts w:eastAsia="Times New Roman" w:cs="Times New Roman"/>
                <w:color w:val="000000"/>
                <w:szCs w:val="24"/>
              </w:rPr>
              <w:t xml:space="preserve"> и иных ресурсов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C275EE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Pr="004178FD" w:rsidRDefault="00605FBD" w:rsidP="001D25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Подготовить проект отчета о результатах аудита эффективности</w:t>
            </w:r>
            <w:r w:rsidR="008D1EE9">
              <w:rPr>
                <w:rFonts w:eastAsia="Times New Roman" w:cs="Times New Roman"/>
                <w:color w:val="000000"/>
                <w:szCs w:val="24"/>
              </w:rPr>
              <w:t xml:space="preserve"> и рассмотреть его на заседании Коллегии </w:t>
            </w:r>
            <w:r w:rsidR="00B25C4A">
              <w:rPr>
                <w:rFonts w:eastAsia="Times New Roman" w:cs="Times New Roman"/>
                <w:color w:val="000000"/>
                <w:szCs w:val="24"/>
              </w:rPr>
              <w:t>КСП</w:t>
            </w:r>
          </w:p>
        </w:tc>
      </w:tr>
      <w:tr w:rsidR="00605FBD" w:rsidRPr="004178FD" w:rsidTr="004178FD">
        <w:trPr>
          <w:trHeight w:val="20"/>
        </w:trPr>
        <w:tc>
          <w:tcPr>
            <w:tcW w:w="421" w:type="dxa"/>
          </w:tcPr>
          <w:p w:rsidR="00605FBD" w:rsidRPr="004178FD" w:rsidRDefault="00605FBD" w:rsidP="005B42D7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924" w:type="dxa"/>
            <w:shd w:val="clear" w:color="auto" w:fill="auto"/>
            <w:vAlign w:val="center"/>
            <w:hideMark/>
          </w:tcPr>
          <w:p w:rsidR="00605FBD" w:rsidRDefault="00605FBD" w:rsidP="004178FD">
            <w:pPr>
              <w:rPr>
                <w:rFonts w:eastAsia="Times New Roman" w:cs="Times New Roman"/>
                <w:color w:val="000000"/>
                <w:szCs w:val="24"/>
              </w:rPr>
            </w:pPr>
            <w:r w:rsidRPr="004178FD">
              <w:rPr>
                <w:rFonts w:eastAsia="Times New Roman" w:cs="Times New Roman"/>
                <w:color w:val="000000"/>
                <w:szCs w:val="24"/>
              </w:rPr>
              <w:t>После утверждения отчета</w:t>
            </w:r>
            <w:r w:rsidR="005B42D7">
              <w:rPr>
                <w:rFonts w:eastAsia="Times New Roman" w:cs="Times New Roman"/>
                <w:color w:val="000000"/>
                <w:szCs w:val="24"/>
              </w:rPr>
              <w:t xml:space="preserve"> по решению Коллегии</w:t>
            </w:r>
            <w:r w:rsidRPr="004178FD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:rsidR="005B42D7" w:rsidRPr="005B42D7" w:rsidRDefault="005B42D7" w:rsidP="00080E82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5B42D7">
              <w:rPr>
                <w:rFonts w:eastAsia="Times New Roman" w:cs="Times New Roman"/>
                <w:color w:val="000000"/>
                <w:szCs w:val="24"/>
              </w:rPr>
              <w:t>направить отчет о результатах аудита эффективности в Хурал</w:t>
            </w:r>
            <w:r w:rsidR="001D2502">
              <w:rPr>
                <w:rFonts w:eastAsia="Times New Roman" w:cs="Times New Roman"/>
                <w:color w:val="000000"/>
                <w:szCs w:val="24"/>
              </w:rPr>
              <w:t xml:space="preserve"> представителей</w:t>
            </w:r>
            <w:r w:rsidRPr="005B42D7">
              <w:rPr>
                <w:rFonts w:eastAsia="Times New Roman" w:cs="Times New Roman"/>
                <w:color w:val="000000"/>
                <w:szCs w:val="24"/>
              </w:rPr>
              <w:t xml:space="preserve"> и Главе</w:t>
            </w:r>
            <w:r w:rsidR="00080E82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5B42D7" w:rsidRPr="005B42D7" w:rsidRDefault="005B42D7" w:rsidP="00080E82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5B42D7">
              <w:rPr>
                <w:rFonts w:eastAsia="Times New Roman" w:cs="Times New Roman"/>
                <w:color w:val="000000"/>
                <w:szCs w:val="24"/>
              </w:rPr>
              <w:t>направить представления и информационные письма соответствующим адресатам</w:t>
            </w:r>
            <w:r w:rsidR="00080E82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5B42D7" w:rsidRPr="004178FD" w:rsidRDefault="005B42D7" w:rsidP="001D2502">
            <w:pPr>
              <w:pStyle w:val="a9"/>
              <w:numPr>
                <w:ilvl w:val="0"/>
                <w:numId w:val="5"/>
              </w:numPr>
              <w:tabs>
                <w:tab w:val="left" w:pos="395"/>
              </w:tabs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 w:rsidRPr="005B42D7">
              <w:rPr>
                <w:rFonts w:eastAsia="Times New Roman" w:cs="Times New Roman"/>
                <w:color w:val="000000"/>
                <w:szCs w:val="24"/>
              </w:rPr>
              <w:t xml:space="preserve">подготовить сообщение о результатах аудита эффективности </w:t>
            </w:r>
            <w:r w:rsidR="00080E82">
              <w:rPr>
                <w:rFonts w:eastAsia="Times New Roman" w:cs="Times New Roman"/>
                <w:color w:val="000000"/>
                <w:szCs w:val="24"/>
              </w:rPr>
              <w:t xml:space="preserve">для размещения на официальном сайте </w:t>
            </w:r>
            <w:r w:rsidR="00B25C4A">
              <w:rPr>
                <w:rFonts w:eastAsia="Times New Roman" w:cs="Times New Roman"/>
                <w:color w:val="000000"/>
                <w:szCs w:val="24"/>
              </w:rPr>
              <w:t>КСП</w:t>
            </w:r>
          </w:p>
        </w:tc>
      </w:tr>
    </w:tbl>
    <w:p w:rsidR="00851939" w:rsidRDefault="00851939" w:rsidP="006316B0">
      <w:pPr>
        <w:ind w:firstLine="709"/>
        <w:jc w:val="center"/>
        <w:rPr>
          <w:rFonts w:cs="Times New Roman"/>
          <w:szCs w:val="24"/>
        </w:rPr>
        <w:sectPr w:rsidR="00851939" w:rsidSect="0085185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1939" w:rsidRPr="006316B0" w:rsidRDefault="00851939" w:rsidP="00851939">
      <w:pPr>
        <w:pStyle w:val="1"/>
        <w:jc w:val="right"/>
      </w:pPr>
      <w:bookmarkStart w:id="12" w:name="_Toc62573152"/>
      <w:r w:rsidRPr="006316B0">
        <w:lastRenderedPageBreak/>
        <w:t xml:space="preserve">Приложение </w:t>
      </w:r>
      <w:r>
        <w:t>2</w:t>
      </w:r>
      <w:bookmarkEnd w:id="12"/>
    </w:p>
    <w:p w:rsidR="00851939" w:rsidRDefault="00851939" w:rsidP="00851939">
      <w:pPr>
        <w:pStyle w:val="1"/>
        <w:rPr>
          <w:sz w:val="28"/>
          <w:szCs w:val="28"/>
          <w:lang w:eastAsia="ru-RU"/>
        </w:rPr>
      </w:pPr>
    </w:p>
    <w:p w:rsidR="00851939" w:rsidRPr="00851939" w:rsidRDefault="00851939" w:rsidP="00851939">
      <w:pPr>
        <w:pStyle w:val="1"/>
        <w:rPr>
          <w:rFonts w:cs="Times New Roman"/>
          <w:szCs w:val="24"/>
          <w:lang w:eastAsia="ru-RU"/>
        </w:rPr>
      </w:pPr>
      <w:bookmarkStart w:id="13" w:name="_Toc62573153"/>
      <w:r w:rsidRPr="00851939">
        <w:rPr>
          <w:rFonts w:cs="Times New Roman"/>
          <w:szCs w:val="24"/>
          <w:lang w:eastAsia="ru-RU"/>
        </w:rPr>
        <w:t>Перечень общих критериев и показателей эффективности операций</w:t>
      </w:r>
      <w:bookmarkEnd w:id="13"/>
    </w:p>
    <w:p w:rsidR="00851939" w:rsidRPr="00851939" w:rsidRDefault="00851939" w:rsidP="00851939">
      <w:pPr>
        <w:pStyle w:val="a9"/>
        <w:widowControl w:val="0"/>
        <w:tabs>
          <w:tab w:val="left" w:pos="1276"/>
        </w:tabs>
        <w:ind w:left="0"/>
        <w:rPr>
          <w:rFonts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8"/>
        <w:gridCol w:w="7543"/>
      </w:tblGrid>
      <w:tr w:rsidR="00851939" w:rsidRPr="00851939" w:rsidTr="00F03705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jc w:val="center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jc w:val="center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Показатели</w:t>
            </w:r>
          </w:p>
        </w:tc>
      </w:tr>
      <w:tr w:rsidR="00851939" w:rsidRPr="00851939" w:rsidTr="00F0370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Результативность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Получение в результате использования государственных средств товаров, работ, услуг, пригодных к использованию (надлежащего качества)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Получение результатов в сроки, когда потребность в них еще сохранилась, применение возможно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Отсутствие фактов расходования бюджетных средств без получения результата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Отсутствие фактов уничтожения результатов работ последующими работами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Соответствие фактических значений показателей непосредственных результатов плановым (прогнозным)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</w:rPr>
              <w:t xml:space="preserve">Отсутствие фактов повреждения, утраты объектов собственности </w:t>
            </w:r>
            <w:r w:rsidR="003B35FC">
              <w:rPr>
                <w:rFonts w:cs="Times New Roman"/>
                <w:szCs w:val="24"/>
              </w:rPr>
              <w:t>республики</w:t>
            </w:r>
            <w:r w:rsidRPr="00851939">
              <w:rPr>
                <w:rFonts w:cs="Times New Roman"/>
                <w:szCs w:val="24"/>
              </w:rPr>
              <w:t xml:space="preserve"> при проведении работ</w:t>
            </w:r>
          </w:p>
        </w:tc>
      </w:tr>
      <w:tr w:rsidR="003B35FC" w:rsidRPr="00851939" w:rsidTr="00DE42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Эконом</w:t>
            </w:r>
            <w:r>
              <w:rPr>
                <w:rFonts w:cs="Times New Roman"/>
                <w:szCs w:val="24"/>
                <w:lang w:eastAsia="ru-RU"/>
              </w:rPr>
              <w:t>ич</w:t>
            </w:r>
            <w:r w:rsidRPr="00851939">
              <w:rPr>
                <w:rFonts w:cs="Times New Roman"/>
                <w:szCs w:val="24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Оплата товаров, работ, услуг по цене, не превышающей среднерыночную для данной продукции</w:t>
            </w:r>
          </w:p>
        </w:tc>
      </w:tr>
      <w:tr w:rsidR="003B35FC" w:rsidRPr="00851939" w:rsidTr="00DE42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35FC" w:rsidRPr="00851939" w:rsidRDefault="003B35FC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Отсутствие фактов приобретения продукции через генеральных подрядчиков, оплата посреднических услуг которых составляет более 10 процентов от общей стоимости заказа</w:t>
            </w:r>
          </w:p>
        </w:tc>
      </w:tr>
      <w:tr w:rsidR="003B35FC" w:rsidRPr="00851939" w:rsidTr="00DE42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35FC" w:rsidRPr="00851939" w:rsidRDefault="003B35FC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Необходимость в приобретении товаров, выполнении работ, оказании услуг (с учетом существующей обеспеченности, планов проведения работ)</w:t>
            </w:r>
            <w:r w:rsidRPr="00851939">
              <w:rPr>
                <w:rStyle w:val="ab"/>
                <w:rFonts w:cs="Times New Roman"/>
                <w:szCs w:val="24"/>
              </w:rPr>
              <w:footnoteReference w:id="1"/>
            </w:r>
          </w:p>
        </w:tc>
      </w:tr>
      <w:tr w:rsidR="003B35FC" w:rsidRPr="00851939" w:rsidTr="00DE42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35FC" w:rsidRPr="00851939" w:rsidRDefault="003B35FC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Наличие в договорах о предоставлении средств из бюджета требований возврата средств в случае нарушения условий предоставления, неиспользования в установленные сроки</w:t>
            </w:r>
          </w:p>
        </w:tc>
      </w:tr>
      <w:tr w:rsidR="003B35FC" w:rsidRPr="00851939" w:rsidTr="00DE42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35FC" w:rsidRPr="00851939" w:rsidRDefault="003B35FC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</w:rPr>
              <w:t>Принятие всех возможных мер по получению средств, подлежащих возврату в бюджет</w:t>
            </w:r>
          </w:p>
        </w:tc>
      </w:tr>
      <w:tr w:rsidR="003B35FC" w:rsidRPr="00851939" w:rsidTr="00DE42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 xml:space="preserve">Своевременная оплата выполненных работ, исключение возможностей применения штрафных санкций, подлежащих оплате за счет бюджетных средств </w:t>
            </w:r>
          </w:p>
        </w:tc>
      </w:tr>
      <w:tr w:rsidR="003B35FC" w:rsidRPr="00851939" w:rsidTr="004178E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5FC" w:rsidRPr="00851939" w:rsidRDefault="003B35FC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Своевременное начало эксплуатации оборудования, отсутствие дополнительных затрат на ремонт, обслуживание и т.п. в связи с течением гарантийного срока, срока сопровождения в период, когда оборудование не эксплуатировалось</w:t>
            </w:r>
          </w:p>
        </w:tc>
      </w:tr>
      <w:tr w:rsidR="00851939" w:rsidRPr="00851939" w:rsidTr="00F0370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Продуктивность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Отсутствие фактов длительного (более 30 дней</w:t>
            </w:r>
            <w:r w:rsidRPr="00851939">
              <w:rPr>
                <w:rStyle w:val="ab"/>
                <w:rFonts w:cs="Times New Roman"/>
                <w:szCs w:val="24"/>
              </w:rPr>
              <w:footnoteReference w:id="2"/>
            </w:r>
            <w:r w:rsidRPr="00851939">
              <w:rPr>
                <w:rFonts w:cs="Times New Roman"/>
                <w:szCs w:val="24"/>
                <w:lang w:eastAsia="ru-RU"/>
              </w:rPr>
              <w:t>) неиспользования по назначению объектов государственной собственности (кроме объектов</w:t>
            </w:r>
            <w:r w:rsidRPr="00851939">
              <w:rPr>
                <w:rFonts w:cs="Times New Roman"/>
                <w:szCs w:val="24"/>
              </w:rPr>
              <w:t xml:space="preserve"> капитального строительства).</w:t>
            </w:r>
          </w:p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</w:rPr>
              <w:t xml:space="preserve">По объектам капитального строительства – более 3 месяцев с даты оформления права собственности и 6 месяцев – с даты ввода объекта в </w:t>
            </w:r>
            <w:r w:rsidRPr="00851939">
              <w:rPr>
                <w:rFonts w:cs="Times New Roman"/>
                <w:szCs w:val="24"/>
              </w:rPr>
              <w:lastRenderedPageBreak/>
              <w:t>эксплуатацию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Отсутствие фактов длительного (более 30 дней) отвлечения бюджетных средств, неиспользования по назначению перечисленных из бюджета средств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pacing w:val="-2"/>
                <w:szCs w:val="24"/>
                <w:lang w:eastAsia="ru-RU"/>
              </w:rPr>
            </w:pPr>
            <w:r w:rsidRPr="00851939">
              <w:rPr>
                <w:rFonts w:cs="Times New Roman"/>
                <w:spacing w:val="-2"/>
                <w:szCs w:val="24"/>
              </w:rPr>
              <w:t>Отсутствие фактов непроведения (несвоевременного проведения) процедур закупок, непредоставления (несвоевременного предоставления) субсидий, приведших к неиспользованию бюджетных средств (при наличии потребности)</w:t>
            </w:r>
          </w:p>
        </w:tc>
      </w:tr>
      <w:tr w:rsidR="00851939" w:rsidRPr="00851939" w:rsidTr="00F0370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1939" w:rsidRPr="00851939" w:rsidRDefault="00851939" w:rsidP="00851939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39" w:rsidRPr="00851939" w:rsidRDefault="00851939" w:rsidP="00851939">
            <w:pPr>
              <w:pStyle w:val="a9"/>
              <w:widowControl w:val="0"/>
              <w:tabs>
                <w:tab w:val="left" w:pos="1276"/>
              </w:tabs>
              <w:ind w:left="0"/>
              <w:rPr>
                <w:rFonts w:cs="Times New Roman"/>
                <w:szCs w:val="24"/>
                <w:lang w:eastAsia="ru-RU"/>
              </w:rPr>
            </w:pPr>
            <w:r w:rsidRPr="00851939">
              <w:rPr>
                <w:rFonts w:cs="Times New Roman"/>
                <w:szCs w:val="24"/>
                <w:lang w:eastAsia="ru-RU"/>
              </w:rPr>
              <w:t>Отсутствие фактов длительного (более 90 дней) использования п</w:t>
            </w:r>
            <w:r w:rsidRPr="00851939">
              <w:rPr>
                <w:rFonts w:cs="Times New Roman"/>
                <w:szCs w:val="24"/>
              </w:rPr>
              <w:t>о назначению объектов государственной собственности менее чем на 90 процентов мощности</w:t>
            </w:r>
          </w:p>
        </w:tc>
      </w:tr>
    </w:tbl>
    <w:p w:rsidR="00851939" w:rsidRPr="00851939" w:rsidRDefault="00851939" w:rsidP="00851939">
      <w:pPr>
        <w:pStyle w:val="a9"/>
        <w:widowControl w:val="0"/>
        <w:tabs>
          <w:tab w:val="left" w:pos="1276"/>
        </w:tabs>
        <w:ind w:left="0"/>
        <w:rPr>
          <w:rFonts w:eastAsia="Calibri" w:cs="Times New Roman"/>
          <w:szCs w:val="24"/>
          <w:lang w:eastAsia="ru-RU"/>
        </w:rPr>
      </w:pPr>
    </w:p>
    <w:p w:rsidR="008C6065" w:rsidRPr="00851939" w:rsidRDefault="008C6065" w:rsidP="00851939">
      <w:pPr>
        <w:jc w:val="center"/>
        <w:rPr>
          <w:rFonts w:cs="Times New Roman"/>
          <w:szCs w:val="24"/>
        </w:rPr>
      </w:pPr>
    </w:p>
    <w:sectPr w:rsidR="008C6065" w:rsidRPr="00851939" w:rsidSect="0085185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C7" w:rsidRDefault="00CA63C7" w:rsidP="0085185F">
      <w:r>
        <w:separator/>
      </w:r>
    </w:p>
  </w:endnote>
  <w:endnote w:type="continuationSeparator" w:id="0">
    <w:p w:rsidR="00CA63C7" w:rsidRDefault="00CA63C7" w:rsidP="0085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969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E4910" w:rsidRPr="0085185F" w:rsidRDefault="00D7605E">
        <w:pPr>
          <w:pStyle w:val="a6"/>
          <w:jc w:val="right"/>
          <w:rPr>
            <w:sz w:val="20"/>
            <w:szCs w:val="20"/>
          </w:rPr>
        </w:pPr>
        <w:r w:rsidRPr="0085185F">
          <w:rPr>
            <w:sz w:val="20"/>
            <w:szCs w:val="20"/>
          </w:rPr>
          <w:fldChar w:fldCharType="begin"/>
        </w:r>
        <w:r w:rsidR="00EE4910" w:rsidRPr="0085185F">
          <w:rPr>
            <w:sz w:val="20"/>
            <w:szCs w:val="20"/>
          </w:rPr>
          <w:instrText>PAGE   \* MERGEFORMAT</w:instrText>
        </w:r>
        <w:r w:rsidRPr="0085185F">
          <w:rPr>
            <w:sz w:val="20"/>
            <w:szCs w:val="20"/>
          </w:rPr>
          <w:fldChar w:fldCharType="separate"/>
        </w:r>
        <w:r w:rsidR="00B25C4A">
          <w:rPr>
            <w:noProof/>
            <w:sz w:val="20"/>
            <w:szCs w:val="20"/>
          </w:rPr>
          <w:t>11</w:t>
        </w:r>
        <w:r w:rsidRPr="0085185F">
          <w:rPr>
            <w:sz w:val="20"/>
            <w:szCs w:val="20"/>
          </w:rPr>
          <w:fldChar w:fldCharType="end"/>
        </w:r>
      </w:p>
    </w:sdtContent>
  </w:sdt>
  <w:p w:rsidR="00EE4910" w:rsidRDefault="00EE4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C7" w:rsidRDefault="00CA63C7" w:rsidP="0085185F">
      <w:r>
        <w:separator/>
      </w:r>
    </w:p>
  </w:footnote>
  <w:footnote w:type="continuationSeparator" w:id="0">
    <w:p w:rsidR="00CA63C7" w:rsidRDefault="00CA63C7" w:rsidP="0085185F">
      <w:r>
        <w:continuationSeparator/>
      </w:r>
    </w:p>
  </w:footnote>
  <w:footnote w:id="1">
    <w:p w:rsidR="003B35FC" w:rsidRDefault="003B35FC" w:rsidP="00851939">
      <w:pPr>
        <w:widowControl w:val="0"/>
        <w:ind w:left="-142" w:right="-142"/>
        <w:rPr>
          <w:spacing w:val="-4"/>
          <w:sz w:val="20"/>
          <w:szCs w:val="20"/>
        </w:rPr>
      </w:pPr>
      <w:r>
        <w:rPr>
          <w:rStyle w:val="ab"/>
          <w:spacing w:val="-4"/>
          <w:sz w:val="20"/>
          <w:szCs w:val="20"/>
        </w:rPr>
        <w:footnoteRef/>
      </w:r>
      <w:r>
        <w:rPr>
          <w:spacing w:val="-4"/>
          <w:sz w:val="20"/>
          <w:szCs w:val="20"/>
        </w:rPr>
        <w:t> Например, отсутствие фактов создания информационных систем при наличии способных выполнять соответствующие функции; приобретения нового оборудования при наличии аналогичного в работоспособном состоянии и не в полной мере загруженного; проведения текущего ремонта (кроме аварийного) накануне капитального ремонта, реконструкции или сноса соответствующих зданий (помещений, объектов); оплаты проектно-изыскательских работ по объектам, строительство которых в среднесрочной перспективе не предусмотрено.</w:t>
      </w:r>
    </w:p>
  </w:footnote>
  <w:footnote w:id="2">
    <w:p w:rsidR="00851939" w:rsidRDefault="00851939" w:rsidP="00851939">
      <w:pPr>
        <w:widowControl w:val="0"/>
        <w:ind w:left="-142" w:right="-142"/>
        <w:rPr>
          <w:rFonts w:ascii="Calibri" w:hAnsi="Calibri"/>
          <w:sz w:val="22"/>
        </w:rPr>
      </w:pPr>
      <w:r>
        <w:rPr>
          <w:rStyle w:val="ab"/>
          <w:spacing w:val="-4"/>
          <w:szCs w:val="20"/>
        </w:rPr>
        <w:footnoteRef/>
      </w:r>
      <w:r>
        <w:rPr>
          <w:rStyle w:val="ab"/>
          <w:spacing w:val="-4"/>
          <w:szCs w:val="20"/>
        </w:rPr>
        <w:t xml:space="preserve"> </w:t>
      </w:r>
      <w:r>
        <w:rPr>
          <w:spacing w:val="-4"/>
          <w:sz w:val="20"/>
          <w:szCs w:val="20"/>
        </w:rPr>
        <w:t>Здесь и далее указаны минимально возможные сроки неиспользования, служащие основанием для вывода о неэффективности использования государственных средств. В ходе контрольного мероприятия по решению руководителя контрольного мероприятия указанные сроки могут быть увеличены с учетом нормативно-правового регулирования, особенностей технологического процесса («жизненного цикла» продукта).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A64"/>
    <w:multiLevelType w:val="hybridMultilevel"/>
    <w:tmpl w:val="EE8874AE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0C0998"/>
    <w:multiLevelType w:val="hybridMultilevel"/>
    <w:tmpl w:val="80387878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C2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A5D3B"/>
    <w:multiLevelType w:val="hybridMultilevel"/>
    <w:tmpl w:val="F410D042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A66F9"/>
    <w:multiLevelType w:val="hybridMultilevel"/>
    <w:tmpl w:val="4EEE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DF5B5A"/>
    <w:multiLevelType w:val="hybridMultilevel"/>
    <w:tmpl w:val="B830B144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234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92B61"/>
    <w:multiLevelType w:val="multilevel"/>
    <w:tmpl w:val="373A2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D6C67E4"/>
    <w:multiLevelType w:val="hybridMultilevel"/>
    <w:tmpl w:val="DBC00306"/>
    <w:lvl w:ilvl="0" w:tplc="63623BD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21B9"/>
    <w:multiLevelType w:val="hybridMultilevel"/>
    <w:tmpl w:val="B90EC0D4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D900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AC52BD"/>
    <w:multiLevelType w:val="hybridMultilevel"/>
    <w:tmpl w:val="D17408B6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AE2C8D"/>
    <w:multiLevelType w:val="hybridMultilevel"/>
    <w:tmpl w:val="4BBA7810"/>
    <w:lvl w:ilvl="0" w:tplc="63623BD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C2593"/>
    <w:multiLevelType w:val="hybridMultilevel"/>
    <w:tmpl w:val="7CB4A9F6"/>
    <w:lvl w:ilvl="0" w:tplc="C2024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065"/>
    <w:rsid w:val="00037BBB"/>
    <w:rsid w:val="00056E88"/>
    <w:rsid w:val="00072B0E"/>
    <w:rsid w:val="00080E82"/>
    <w:rsid w:val="000E7D61"/>
    <w:rsid w:val="000F3487"/>
    <w:rsid w:val="000F6B52"/>
    <w:rsid w:val="00103BAA"/>
    <w:rsid w:val="001075AE"/>
    <w:rsid w:val="001108FA"/>
    <w:rsid w:val="00122E5F"/>
    <w:rsid w:val="00184278"/>
    <w:rsid w:val="00195A73"/>
    <w:rsid w:val="001B3B93"/>
    <w:rsid w:val="001D2502"/>
    <w:rsid w:val="001D5F95"/>
    <w:rsid w:val="00241FA5"/>
    <w:rsid w:val="00246218"/>
    <w:rsid w:val="002504E9"/>
    <w:rsid w:val="00265D63"/>
    <w:rsid w:val="00272324"/>
    <w:rsid w:val="00285AD9"/>
    <w:rsid w:val="002A4226"/>
    <w:rsid w:val="002B55AD"/>
    <w:rsid w:val="002E2744"/>
    <w:rsid w:val="00330EC4"/>
    <w:rsid w:val="003314A4"/>
    <w:rsid w:val="00342F01"/>
    <w:rsid w:val="003578B2"/>
    <w:rsid w:val="00357C0B"/>
    <w:rsid w:val="0036371E"/>
    <w:rsid w:val="00375E6C"/>
    <w:rsid w:val="003815FD"/>
    <w:rsid w:val="003B35FC"/>
    <w:rsid w:val="003F7A20"/>
    <w:rsid w:val="004126F7"/>
    <w:rsid w:val="004178FD"/>
    <w:rsid w:val="00423634"/>
    <w:rsid w:val="004771E3"/>
    <w:rsid w:val="00490401"/>
    <w:rsid w:val="004B2453"/>
    <w:rsid w:val="004E6821"/>
    <w:rsid w:val="004F7E45"/>
    <w:rsid w:val="00531BE1"/>
    <w:rsid w:val="00535AA7"/>
    <w:rsid w:val="00593CD7"/>
    <w:rsid w:val="005A062F"/>
    <w:rsid w:val="005B42D7"/>
    <w:rsid w:val="005B6C19"/>
    <w:rsid w:val="00605FBD"/>
    <w:rsid w:val="006316B0"/>
    <w:rsid w:val="006434A3"/>
    <w:rsid w:val="00655535"/>
    <w:rsid w:val="0066650B"/>
    <w:rsid w:val="00670253"/>
    <w:rsid w:val="00677F9A"/>
    <w:rsid w:val="00695894"/>
    <w:rsid w:val="006B3E73"/>
    <w:rsid w:val="006C04E5"/>
    <w:rsid w:val="006D6B8E"/>
    <w:rsid w:val="00763DCD"/>
    <w:rsid w:val="00765500"/>
    <w:rsid w:val="00775DE3"/>
    <w:rsid w:val="00785F89"/>
    <w:rsid w:val="00795D2C"/>
    <w:rsid w:val="007A6103"/>
    <w:rsid w:val="007C2D6D"/>
    <w:rsid w:val="007C4941"/>
    <w:rsid w:val="007D44C7"/>
    <w:rsid w:val="007D7387"/>
    <w:rsid w:val="007E333A"/>
    <w:rsid w:val="007F7658"/>
    <w:rsid w:val="0085185F"/>
    <w:rsid w:val="00851939"/>
    <w:rsid w:val="00855FBE"/>
    <w:rsid w:val="008572F4"/>
    <w:rsid w:val="008618B1"/>
    <w:rsid w:val="008633D2"/>
    <w:rsid w:val="00875EC0"/>
    <w:rsid w:val="0088782F"/>
    <w:rsid w:val="008A2937"/>
    <w:rsid w:val="008A43EC"/>
    <w:rsid w:val="008A4BD3"/>
    <w:rsid w:val="008A7520"/>
    <w:rsid w:val="008C6065"/>
    <w:rsid w:val="008C79BB"/>
    <w:rsid w:val="008D1EE9"/>
    <w:rsid w:val="008E046B"/>
    <w:rsid w:val="00924401"/>
    <w:rsid w:val="00927D45"/>
    <w:rsid w:val="00957ECB"/>
    <w:rsid w:val="0098274C"/>
    <w:rsid w:val="00996AE2"/>
    <w:rsid w:val="009B18C4"/>
    <w:rsid w:val="009B62CA"/>
    <w:rsid w:val="009C3F8C"/>
    <w:rsid w:val="009D4BCD"/>
    <w:rsid w:val="009D76E1"/>
    <w:rsid w:val="009E1FB5"/>
    <w:rsid w:val="00A16ABB"/>
    <w:rsid w:val="00A17401"/>
    <w:rsid w:val="00A22DBA"/>
    <w:rsid w:val="00A30924"/>
    <w:rsid w:val="00A3546E"/>
    <w:rsid w:val="00A367E8"/>
    <w:rsid w:val="00A36906"/>
    <w:rsid w:val="00A456ED"/>
    <w:rsid w:val="00A51459"/>
    <w:rsid w:val="00A6191B"/>
    <w:rsid w:val="00A63B2A"/>
    <w:rsid w:val="00A64349"/>
    <w:rsid w:val="00A81CAA"/>
    <w:rsid w:val="00A84090"/>
    <w:rsid w:val="00A94379"/>
    <w:rsid w:val="00AA2CBC"/>
    <w:rsid w:val="00AE0E4A"/>
    <w:rsid w:val="00B02CCA"/>
    <w:rsid w:val="00B25C4A"/>
    <w:rsid w:val="00B57237"/>
    <w:rsid w:val="00B74DEC"/>
    <w:rsid w:val="00B74FAD"/>
    <w:rsid w:val="00B82BFA"/>
    <w:rsid w:val="00B872A2"/>
    <w:rsid w:val="00BB5485"/>
    <w:rsid w:val="00BC4082"/>
    <w:rsid w:val="00BD7181"/>
    <w:rsid w:val="00C201C9"/>
    <w:rsid w:val="00C275EE"/>
    <w:rsid w:val="00C4004E"/>
    <w:rsid w:val="00C610F4"/>
    <w:rsid w:val="00C87759"/>
    <w:rsid w:val="00CA63C7"/>
    <w:rsid w:val="00CB17BA"/>
    <w:rsid w:val="00CC3F47"/>
    <w:rsid w:val="00CC79E4"/>
    <w:rsid w:val="00D0468E"/>
    <w:rsid w:val="00D7605E"/>
    <w:rsid w:val="00DA0D27"/>
    <w:rsid w:val="00DA5A94"/>
    <w:rsid w:val="00DB3053"/>
    <w:rsid w:val="00DE4853"/>
    <w:rsid w:val="00E141B0"/>
    <w:rsid w:val="00E215B9"/>
    <w:rsid w:val="00E23233"/>
    <w:rsid w:val="00E42905"/>
    <w:rsid w:val="00E47D80"/>
    <w:rsid w:val="00E502CA"/>
    <w:rsid w:val="00E546FA"/>
    <w:rsid w:val="00E67C7A"/>
    <w:rsid w:val="00E82546"/>
    <w:rsid w:val="00E930DA"/>
    <w:rsid w:val="00EE4910"/>
    <w:rsid w:val="00EF51DB"/>
    <w:rsid w:val="00F03705"/>
    <w:rsid w:val="00F226BF"/>
    <w:rsid w:val="00F45D11"/>
    <w:rsid w:val="00F677DF"/>
    <w:rsid w:val="00FA32E7"/>
    <w:rsid w:val="00FB120F"/>
    <w:rsid w:val="00FB48FE"/>
    <w:rsid w:val="00FC4142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AACA"/>
  <w15:docId w15:val="{F7A53E8A-DEA8-4297-A31A-319392CA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B55AD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46FA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65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8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185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518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185F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B55AD"/>
    <w:rPr>
      <w:rFonts w:ascii="Times New Roman" w:eastAsiaTheme="majorEastAsia" w:hAnsi="Times New Roman" w:cstheme="majorBidi"/>
      <w:b/>
      <w:sz w:val="24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316B0"/>
    <w:pPr>
      <w:spacing w:line="259" w:lineRule="auto"/>
      <w:jc w:val="left"/>
      <w:outlineLvl w:val="9"/>
    </w:pPr>
    <w:rPr>
      <w:lang w:eastAsia="ru-RU"/>
    </w:rPr>
  </w:style>
  <w:style w:type="paragraph" w:styleId="a9">
    <w:name w:val="List Paragraph"/>
    <w:basedOn w:val="a"/>
    <w:uiPriority w:val="34"/>
    <w:qFormat/>
    <w:rsid w:val="002B55A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546FA"/>
    <w:pPr>
      <w:spacing w:after="100"/>
    </w:pPr>
  </w:style>
  <w:style w:type="character" w:styleId="aa">
    <w:name w:val="Hyperlink"/>
    <w:basedOn w:val="a0"/>
    <w:uiPriority w:val="99"/>
    <w:unhideWhenUsed/>
    <w:rsid w:val="00E546F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6FA"/>
    <w:rPr>
      <w:rFonts w:ascii="Times New Roman" w:eastAsiaTheme="majorEastAsia" w:hAnsi="Times New Roman" w:cstheme="majorBidi"/>
      <w:b/>
      <w:sz w:val="24"/>
      <w:szCs w:val="26"/>
    </w:rPr>
  </w:style>
  <w:style w:type="character" w:styleId="ab">
    <w:name w:val="footnote reference"/>
    <w:semiHidden/>
    <w:unhideWhenUsed/>
    <w:rsid w:val="00851939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531BE1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996A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0C8F-BD0E-4110-91F2-16B32BDC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5417</Words>
  <Characters>30880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2021-01-25T08:05:00Z</cp:lastPrinted>
  <dcterms:created xsi:type="dcterms:W3CDTF">2021-12-23T08:35:00Z</dcterms:created>
  <dcterms:modified xsi:type="dcterms:W3CDTF">2022-04-25T09:34:00Z</dcterms:modified>
</cp:coreProperties>
</file>