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780A6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1</w:t>
      </w:r>
    </w:p>
    <w:p w:rsidR="00A66E1F" w:rsidRPr="00780A61" w:rsidRDefault="00A66E1F" w:rsidP="00A66E1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Информация о финансовом обеспечении реализации муниципальной программы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«</w:t>
      </w:r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Развитие образования </w:t>
      </w:r>
      <w:r w:rsidR="00CE5C0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в Бай-</w:t>
      </w:r>
      <w:proofErr w:type="spellStart"/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Тайгинском</w:t>
      </w:r>
      <w:proofErr w:type="spellEnd"/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кожууне</w:t>
      </w:r>
      <w:proofErr w:type="spellEnd"/>
      <w:r w:rsidR="00171C9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на 2018-2020</w:t>
      </w:r>
      <w:r w:rsidR="00780A61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годы» за 2019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 xml:space="preserve"> г.</w:t>
      </w:r>
    </w:p>
    <w:p w:rsidR="00A66E1F" w:rsidRPr="00780A61" w:rsidRDefault="00A66E1F" w:rsidP="00780A6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(наименование муниципальной программы) (указать отчетный период)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98"/>
        <w:gridCol w:w="1254"/>
        <w:gridCol w:w="1343"/>
        <w:gridCol w:w="497"/>
        <w:gridCol w:w="512"/>
        <w:gridCol w:w="1275"/>
        <w:gridCol w:w="1985"/>
      </w:tblGrid>
      <w:tr w:rsidR="00A66E1F" w:rsidRPr="00780A61" w:rsidTr="00F4171A">
        <w:trPr>
          <w:trHeight w:val="15"/>
        </w:trPr>
        <w:tc>
          <w:tcPr>
            <w:tcW w:w="99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A66E1F" w:rsidRPr="00780A61" w:rsidRDefault="00A66E1F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F4171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6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финансового обеспечения, руб.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A61" w:rsidRDefault="00780A61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1C9C" w:rsidRPr="00780A61" w:rsidRDefault="00171C9C" w:rsidP="00171C9C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«Развитие образования  в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Тайгинском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на 2018-2020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годы» за 2019 г.</w:t>
            </w:r>
          </w:p>
          <w:p w:rsidR="00A66E1F" w:rsidRPr="00780A61" w:rsidRDefault="00A66E1F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Предельный объем финансирования (ПОФ)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расходы/исполнено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4 x 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гр. 6 / гр. 5 x 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BF0CCE" w:rsidP="00BF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X</w:t>
            </w:r>
          </w:p>
        </w:tc>
      </w:tr>
      <w:tr w:rsidR="00A66E1F" w:rsidRPr="00780A61" w:rsidTr="00F4171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780A61" w:rsidRDefault="00A66E1F" w:rsidP="002750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</w:tr>
      <w:tr w:rsidR="00A66E1F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71C9C" w:rsidRDefault="00171C9C" w:rsidP="00171C9C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Развитие образования  в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Тайгинском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на 2018-2020</w:t>
            </w:r>
            <w:r w:rsidRPr="00392089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u w:val="single"/>
                <w:lang w:eastAsia="ru-RU"/>
              </w:rPr>
              <w:t xml:space="preserve"> годы» за 2019 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92089" w:rsidRDefault="00392089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A66E1F" w:rsidRPr="00780A61" w:rsidRDefault="00A66E1F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C126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C126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1E4BDE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66E1F" w:rsidRPr="00780A61" w:rsidRDefault="00811130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Передвижка статей</w:t>
            </w:r>
          </w:p>
        </w:tc>
      </w:tr>
      <w:tr w:rsidR="00CE5C04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CE5C04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 Подпрограмма</w:t>
            </w:r>
          </w:p>
          <w:p w:rsidR="00CE5C04" w:rsidRPr="00780A61" w:rsidRDefault="00171C9C" w:rsidP="002750D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«</w:t>
            </w:r>
            <w:r w:rsidRPr="00D93B3A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Дошкольное образование»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A5879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CE5C04" w:rsidRDefault="00BA5879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9B72D5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9B72D5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9B72D5" w:rsidP="00BF0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9B72D5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Pr="00D93B3A" w:rsidRDefault="009B72D5" w:rsidP="00275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E5C04" w:rsidRDefault="009B72D5" w:rsidP="002750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года – 2019»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«Дошкольное образование»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День воспитателя и дошкольного работника – 2019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93B3A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D93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2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C12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3B3A">
              <w:rPr>
                <w:rFonts w:ascii="Times New Roman" w:hAnsi="Times New Roman" w:cs="Times New Roman"/>
                <w:b/>
              </w:rPr>
              <w:t xml:space="preserve">89 </w:t>
            </w:r>
            <w:r w:rsidR="00C1265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C12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3B3A">
              <w:rPr>
                <w:rFonts w:ascii="Times New Roman" w:hAnsi="Times New Roman" w:cs="Times New Roman"/>
                <w:b/>
              </w:rPr>
              <w:t xml:space="preserve">89 </w:t>
            </w:r>
            <w:r w:rsidR="00C1265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C126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3B3A">
              <w:rPr>
                <w:rFonts w:ascii="Times New Roman" w:hAnsi="Times New Roman" w:cs="Times New Roman"/>
                <w:b/>
              </w:rPr>
              <w:t xml:space="preserve">89 </w:t>
            </w:r>
            <w:r w:rsidR="00C1265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66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«Самый классный классный-2019»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учителя»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C12659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C126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C1265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«Лучший школьный библиотекарь – 2019»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общего образования»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«Уроки победы»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93B3A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3D2525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D2525">
              <w:rPr>
                <w:rFonts w:ascii="Times New Roman" w:hAnsi="Times New Roman" w:cs="Times New Roman"/>
                <w:b/>
              </w:rPr>
              <w:t xml:space="preserve">181 </w:t>
            </w:r>
            <w:proofErr w:type="spellStart"/>
            <w:r w:rsidRPr="003D2525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Pr="003D25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3D2525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D2525">
              <w:rPr>
                <w:rFonts w:ascii="Times New Roman" w:hAnsi="Times New Roman" w:cs="Times New Roman"/>
                <w:b/>
              </w:rPr>
              <w:t xml:space="preserve">181 </w:t>
            </w:r>
            <w:proofErr w:type="spellStart"/>
            <w:r w:rsidRPr="003D2525">
              <w:rPr>
                <w:rFonts w:ascii="Times New Roman" w:hAnsi="Times New Roman" w:cs="Times New Roman"/>
                <w:b/>
              </w:rPr>
              <w:t>т.р</w:t>
            </w:r>
            <w:proofErr w:type="spellEnd"/>
            <w:r w:rsidRPr="003D25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B01CA9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2525">
              <w:rPr>
                <w:rFonts w:ascii="Times New Roman" w:hAnsi="Times New Roman" w:cs="Times New Roman"/>
                <w:b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B01CA9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B01CA9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B01CA9" w:rsidP="003D252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основании приказа МКУ УО «</w:t>
            </w:r>
            <w:r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 передвижении </w:t>
            </w:r>
            <w:proofErr w:type="gramStart"/>
            <w:r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статей»  переве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дено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средств  из Подпрограммы №3 на счет МБДОУ д/с «Белек» с. Тээли (</w:t>
            </w:r>
            <w:r w:rsidR="0073485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</w:t>
            </w:r>
            <w:r w:rsidR="003D25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</w:t>
            </w:r>
            <w:r w:rsidR="0073485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ыс</w:t>
            </w:r>
            <w:r w:rsidR="003D25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.р</w:t>
            </w:r>
            <w:r w:rsidR="0073485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уб</w:t>
            </w:r>
            <w:r w:rsidR="003D25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. на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реконструкци</w:t>
            </w:r>
            <w:r w:rsidR="003D2525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Олимпиада среди обучающихся начальных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Психологическая Олимпиада среди обучающихся 8  классов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Соревнование по национальному борьбу «</w:t>
            </w:r>
            <w:proofErr w:type="spellStart"/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» среди юношей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15т.р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15т.р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15т.р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среди учащихся под названием «мода на спорт»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10т.р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10т.р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10т.р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«Юные инспектора движения»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«Бумажная Вселенная» школьников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«Сердце отдаю детям»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«Живое слово»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93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«Олимпиада школьников»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призывника»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D93B3A" w:rsidTr="001B74A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дополнительного образования детей»</w:t>
            </w:r>
          </w:p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93B3A" w:rsidTr="001B74A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дополнительного образования детей»</w:t>
            </w:r>
          </w:p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Фестиваль «Салют победы»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D93B3A" w:rsidTr="001B74A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дополнительного образования детей»</w:t>
            </w:r>
          </w:p>
          <w:p w:rsidR="00D93B3A" w:rsidRPr="00845B03" w:rsidRDefault="00D93B3A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Конкурс-слет ЮИД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780A61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Pr="00845B03" w:rsidRDefault="00D93B3A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D93B3A" w:rsidRDefault="00D93B3A" w:rsidP="001B74A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дополнительного образования детей»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«Мешок Деда мороза» для ёлки отличников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D93B3A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3D2525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B03">
              <w:rPr>
                <w:rFonts w:ascii="Times New Roman" w:hAnsi="Times New Roman" w:cs="Times New Roman"/>
              </w:rPr>
              <w:t>250т.р.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1E4BDE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7243B5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7243B5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7243B5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основании приказа МКУ УО</w:t>
            </w:r>
            <w:r w:rsidR="00B01CA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№ 114 от 12 апреля 2019 г «</w:t>
            </w:r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 передвижении </w:t>
            </w:r>
            <w:proofErr w:type="gramStart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статей»  переведено</w:t>
            </w:r>
            <w:proofErr w:type="gramEnd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средств  из Подпрограммы №3 на счет МБОУ </w:t>
            </w:r>
            <w:proofErr w:type="spellStart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Тээлинской</w:t>
            </w:r>
            <w:proofErr w:type="spellEnd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СОШ  в сумме 62,0 </w:t>
            </w:r>
            <w:proofErr w:type="spellStart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тыс</w:t>
            </w:r>
            <w:proofErr w:type="spellEnd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</w:t>
            </w:r>
            <w:proofErr w:type="spellEnd"/>
            <w:r w:rsidR="00A14874" w:rsidRPr="00A1487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для приобретение ГСМ всего на данное мероприятие выделено 203,0 тыс. рублей или 81 % исп.</w:t>
            </w:r>
          </w:p>
        </w:tc>
      </w:tr>
      <w:tr w:rsidR="003D2525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3D2525" w:rsidRDefault="003D2525" w:rsidP="001B7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«Отдых и оздоровление детей»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780A61" w:rsidRDefault="003D2525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Всего (1) + (2) + (3) + (4)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D20008" w:rsidRDefault="003D2525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63т.р.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D20008" w:rsidRDefault="003D2525" w:rsidP="008F6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683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Pr="00D20008" w:rsidRDefault="003D2525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Default="003D2525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D2525" w:rsidRDefault="008F683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ремонт лагеря «</w:t>
            </w:r>
            <w:proofErr w:type="spellStart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Шивилиг</w:t>
            </w:r>
            <w:proofErr w:type="spellEnd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» выделено 35,0 </w:t>
            </w:r>
            <w:proofErr w:type="spellStart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тысруб</w:t>
            </w:r>
            <w:proofErr w:type="spellEnd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на дезинфекции и дератизации территории израсходовано из местного бюджета 25,197 </w:t>
            </w:r>
            <w:proofErr w:type="spellStart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тысруб</w:t>
            </w:r>
            <w:proofErr w:type="spellEnd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,  всего израсходовано 60,0 тыс. </w:t>
            </w:r>
            <w:proofErr w:type="spellStart"/>
            <w:r w:rsidRPr="008F683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3D2525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5</w:t>
            </w:r>
            <w:r w:rsidR="00B23F30" w:rsidRPr="00D20008">
              <w:rPr>
                <w:rFonts w:ascii="Times New Roman" w:hAnsi="Times New Roman" w:cs="Times New Roman"/>
                <w:sz w:val="20"/>
                <w:szCs w:val="20"/>
              </w:rPr>
              <w:t xml:space="preserve"> «Отдых и оздоровление детей»</w:t>
            </w:r>
          </w:p>
          <w:p w:rsidR="00B23F30" w:rsidRPr="00D20008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008">
              <w:rPr>
                <w:rFonts w:ascii="Times New Roman" w:hAnsi="Times New Roman" w:cs="Times New Roman"/>
                <w:sz w:val="20"/>
                <w:szCs w:val="20"/>
              </w:rPr>
              <w:t>На ремонт лагеря «</w:t>
            </w:r>
            <w:proofErr w:type="spellStart"/>
            <w:r w:rsidRPr="00D20008">
              <w:rPr>
                <w:rFonts w:ascii="Times New Roman" w:hAnsi="Times New Roman" w:cs="Times New Roman"/>
                <w:sz w:val="20"/>
                <w:szCs w:val="20"/>
              </w:rPr>
              <w:t>Шивилиг</w:t>
            </w:r>
            <w:proofErr w:type="spellEnd"/>
            <w:r w:rsidRPr="00D200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8F6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008">
              <w:rPr>
                <w:rFonts w:ascii="Times New Roman" w:hAnsi="Times New Roman" w:cs="Times New Roman"/>
              </w:rPr>
              <w:t>6</w:t>
            </w:r>
            <w:r w:rsidR="008F6837">
              <w:rPr>
                <w:rFonts w:ascii="Times New Roman" w:hAnsi="Times New Roman" w:cs="Times New Roman"/>
              </w:rPr>
              <w:t>3</w:t>
            </w:r>
            <w:r w:rsidRPr="00D200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008">
              <w:rPr>
                <w:rFonts w:ascii="Times New Roman" w:hAnsi="Times New Roman" w:cs="Times New Roman"/>
              </w:rPr>
              <w:t>т.р</w:t>
            </w:r>
            <w:proofErr w:type="spellEnd"/>
            <w:r w:rsidRPr="00D20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8F6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008">
              <w:rPr>
                <w:rFonts w:ascii="Times New Roman" w:hAnsi="Times New Roman" w:cs="Times New Roman"/>
              </w:rPr>
              <w:t>6</w:t>
            </w:r>
            <w:r w:rsidR="008F6837">
              <w:rPr>
                <w:rFonts w:ascii="Times New Roman" w:hAnsi="Times New Roman" w:cs="Times New Roman"/>
              </w:rPr>
              <w:t>3</w:t>
            </w:r>
            <w:r w:rsidRPr="00D200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008">
              <w:rPr>
                <w:rFonts w:ascii="Times New Roman" w:hAnsi="Times New Roman" w:cs="Times New Roman"/>
              </w:rPr>
              <w:t>т.р</w:t>
            </w:r>
            <w:proofErr w:type="spellEnd"/>
            <w:r w:rsidRPr="00D20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008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D20008">
              <w:rPr>
                <w:rFonts w:ascii="Times New Roman" w:hAnsi="Times New Roman" w:cs="Times New Roman"/>
              </w:rPr>
              <w:t>т.р</w:t>
            </w:r>
            <w:proofErr w:type="spellEnd"/>
            <w:r w:rsidRPr="00D20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8F6837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8F6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>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6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 образовательных учреждений 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Pr="00780A61" w:rsidRDefault="008F683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F6837" w:rsidRDefault="008F6837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713B2" w:rsidRDefault="008F6837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1E4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713B2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B23F30" w:rsidRPr="008713B2">
              <w:rPr>
                <w:rFonts w:ascii="Times New Roman" w:eastAsia="HiddenHorzOCR" w:hAnsi="Times New Roman"/>
                <w:sz w:val="20"/>
                <w:szCs w:val="20"/>
              </w:rPr>
              <w:t>«</w:t>
            </w:r>
            <w:r w:rsidR="00B23F30" w:rsidRPr="001E4BDE">
              <w:rPr>
                <w:rFonts w:ascii="Times New Roman" w:eastAsia="HiddenHorzOCR" w:hAnsi="Times New Roman"/>
                <w:b/>
                <w:sz w:val="20"/>
                <w:szCs w:val="20"/>
              </w:rPr>
              <w:t>В каждой семье – не менее одного ребенка с высшим образованием»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D20008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B23F30" w:rsidRPr="00780A61" w:rsidTr="00F4171A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образования на 2019-2021г»</w:t>
            </w:r>
          </w:p>
          <w:p w:rsidR="00B23F30" w:rsidRPr="00845B03" w:rsidRDefault="00B23F30" w:rsidP="001B7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Августовское совещание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780A61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845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Pr="00845B03" w:rsidRDefault="00B23F30" w:rsidP="001B7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845B03">
              <w:rPr>
                <w:rFonts w:ascii="Times New Roman" w:hAnsi="Times New Roman" w:cs="Times New Roman"/>
              </w:rPr>
              <w:t>т.р</w:t>
            </w:r>
            <w:proofErr w:type="spellEnd"/>
            <w:r w:rsidRPr="00845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1B7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23F30" w:rsidRDefault="00B23F30" w:rsidP="00F4171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</w:tbl>
    <w:p w:rsidR="002750DC" w:rsidRDefault="002750DC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485F" w:rsidRDefault="0073485F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50DC" w:rsidRDefault="002750DC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50DC" w:rsidRDefault="002750DC" w:rsidP="00D35E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12659" w:rsidRPr="00346B9C" w:rsidRDefault="00C12659" w:rsidP="00C126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Таблица 2</w:t>
      </w:r>
    </w:p>
    <w:p w:rsidR="00C12659" w:rsidRPr="00346B9C" w:rsidRDefault="00C12659" w:rsidP="00C126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Сведения о степени выполнения мероприятий муниципальной </w:t>
      </w:r>
      <w:proofErr w:type="gramStart"/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программы</w:t>
      </w:r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46B9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«</w:t>
      </w:r>
      <w:proofErr w:type="gramEnd"/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  <w:lang w:eastAsia="ru-RU"/>
        </w:rPr>
        <w:t>Развитие образования в Бай-</w:t>
      </w:r>
      <w:proofErr w:type="spellStart"/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  <w:lang w:eastAsia="ru-RU"/>
        </w:rPr>
        <w:t>Тайгинскомкожууне</w:t>
      </w:r>
      <w:r w:rsidRPr="00346B9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на</w:t>
      </w:r>
      <w:proofErr w:type="spellEnd"/>
      <w:r w:rsidRPr="00346B9C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2018-2020 годы» </w:t>
      </w:r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  <w:lang w:eastAsia="ru-RU"/>
        </w:rPr>
        <w:t>за 2019 г.</w:t>
      </w:r>
    </w:p>
    <w:p w:rsidR="00C12659" w:rsidRPr="00346B9C" w:rsidRDefault="00C12659" w:rsidP="00C126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46B9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(наименование муниципальной программы) (указать отчетный период)</w:t>
      </w:r>
    </w:p>
    <w:tbl>
      <w:tblPr>
        <w:tblW w:w="15167" w:type="dxa"/>
        <w:tblInd w:w="-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595"/>
        <w:gridCol w:w="26"/>
        <w:gridCol w:w="1546"/>
        <w:gridCol w:w="236"/>
        <w:gridCol w:w="583"/>
        <w:gridCol w:w="394"/>
        <w:gridCol w:w="198"/>
        <w:gridCol w:w="687"/>
        <w:gridCol w:w="333"/>
        <w:gridCol w:w="239"/>
        <w:gridCol w:w="812"/>
        <w:gridCol w:w="170"/>
        <w:gridCol w:w="198"/>
        <w:gridCol w:w="1022"/>
        <w:gridCol w:w="246"/>
        <w:gridCol w:w="1462"/>
        <w:gridCol w:w="221"/>
        <w:gridCol w:w="351"/>
        <w:gridCol w:w="227"/>
        <w:gridCol w:w="429"/>
        <w:gridCol w:w="226"/>
        <w:gridCol w:w="420"/>
        <w:gridCol w:w="240"/>
        <w:gridCol w:w="1441"/>
        <w:gridCol w:w="101"/>
      </w:tblGrid>
      <w:tr w:rsidR="00C12659" w:rsidRPr="00346B9C" w:rsidTr="00BC3801">
        <w:trPr>
          <w:trHeight w:val="68"/>
        </w:trPr>
        <w:tc>
          <w:tcPr>
            <w:tcW w:w="792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3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38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3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6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4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4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8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gridSpan w:val="2"/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2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35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«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Развитие дошкольного образования</w:t>
            </w: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Задача: О</w:t>
            </w:r>
            <w:r w:rsidRPr="00346B9C">
              <w:rPr>
                <w:rFonts w:ascii="Times New Roman" w:eastAsia="Calibri" w:hAnsi="Times New Roman" w:cs="Times New Roman"/>
                <w:sz w:val="21"/>
                <w:szCs w:val="21"/>
              </w:rPr>
              <w:t>бновление содержания дошкольного образования и совершенствование образовательной среды для обеспечения готовности детей к школе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«Воспитатель года – 2019»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Хертек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Т. А. методист ДО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12 февраля 2019 года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13 февраля 2019 года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12 февраля 2019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13 февраля 2019 года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воспитателей,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День воспитателя и дошкольного работника – 2019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Хертек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Т. А. методист ДО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27 сентября 2019 года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27 сентября 2019 года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27 сентября 2019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27 сентября 2019 года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детских садов, приявших участие в данном мероприятии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«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Развитие </w:t>
            </w:r>
            <w:proofErr w:type="gramStart"/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общего  образования</w:t>
            </w:r>
            <w:proofErr w:type="gramEnd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2. Задача: </w:t>
            </w:r>
            <w:r w:rsidRPr="00346B9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обновление содержания образования и совершенствование образовательной среды для обеспечения готовности выпускников общеобразовательных </w:t>
            </w:r>
            <w:proofErr w:type="gramStart"/>
            <w:r w:rsidRPr="00346B9C">
              <w:rPr>
                <w:rFonts w:ascii="Times New Roman" w:eastAsia="Calibri" w:hAnsi="Times New Roman" w:cs="Times New Roman"/>
                <w:sz w:val="21"/>
                <w:szCs w:val="21"/>
              </w:rPr>
              <w:t>учреждений  к</w:t>
            </w:r>
            <w:proofErr w:type="gramEnd"/>
            <w:r w:rsidRPr="00346B9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дальнейшему обучению и деятельности в условиях конкурентоспособной рыночной экономики, повышение уровня и качества общедоступного и бесплатного начального общего, основного общего, среднего общего образования.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Конкурс «Учитель года»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18 февраля 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22 февраля 2019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18 февраля 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22 февраля 2019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Конкурс «Самый классный классный-2019»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детских садов, приявших участие в данном мероприятии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«День учителя»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школ,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«Лучший школьный библиотекарь – 2019»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Баавыл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Г. Ч. методист по БФ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библиотекарей,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«Уроки победы»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«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Развитие </w:t>
            </w:r>
            <w:proofErr w:type="gramStart"/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дополнительного  образования</w:t>
            </w:r>
            <w:proofErr w:type="gramEnd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3. Задача: </w:t>
            </w: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системы предоставления качественного дополнительного образования детей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Олимпиада среди обучающихся начальных классов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обучающихся, принявших участие в ОРО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Психологическая Олимпиада среди обучающихся </w:t>
            </w:r>
            <w:proofErr w:type="gram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8  классов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Март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команд, приявших участие в данном мероприятии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9200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Соревнование по </w:t>
            </w:r>
            <w:proofErr w:type="gram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национальной  борьбе</w:t>
            </w:r>
            <w:proofErr w:type="gram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Хуреш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» среди юношей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Белов Э.Д методист по 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ФКиС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борцов, принявших участие 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соревнование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финансирование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Спортивный праздник среди учащихся под названием «Мода на спорт»</w:t>
            </w:r>
          </w:p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Белов Э.Д методист по </w:t>
            </w:r>
            <w:proofErr w:type="spellStart"/>
            <w:proofErr w:type="gram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ФКиС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 МКУ</w:t>
            </w:r>
            <w:proofErr w:type="gram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Сентябрь 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Сентябрь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команд,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«Юные инспектора движения»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Донгак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Д-Х. К., методист по охране труда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команд,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Бай-</w:t>
            </w: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Талской</w:t>
            </w:r>
            <w:proofErr w:type="spellEnd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 нет ЮИД отряда.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«Бумажная Вселенная» школьников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Донгак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Д-Х. К., методист по охране труда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обучающихся, принявших </w:t>
            </w: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3.2.7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«Сердце отдаю детям»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Сонай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М. П., методист по ВР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учителей,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3.2.8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«Живое слово»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3.2.9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Муниципальный этап «Олимпиада школьников»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Заведующий ИМЦ МКУ УО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обучающихся, принявших участие в </w:t>
            </w: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ВсОШ</w:t>
            </w:r>
            <w:proofErr w:type="spellEnd"/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3.2.10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«День призывника»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Белов Э. Д., методист по 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физ.культуре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и спорту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команд, принявших участие в конкурсе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«Мешок Деда мороза» для ёлки отличников 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кожууна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Хертек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 С., методист по ВР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обучающихся, принявших участие в Елке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Конкурс «Город мастеров»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Методист по ВР Седи Э. 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 2019 года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 2019 г.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 2019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март 2019 г.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Фестиваль «Салют победы»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Методист по ВР Седи Э. 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12 марта 2019 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12 марта 2019 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12 марта 2019 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12 марта 2019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школ,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Конкурс-слет ЮИД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Методист по ВР Седи Э. С.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17.09.2019 г.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17.09.2019 г.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17.09.2019 г.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17.09.2019 г.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команд, принявших участие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4 </w:t>
            </w:r>
            <w:r w:rsidRPr="00346B9C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proofErr w:type="gramStart"/>
            <w:r w:rsidRPr="00346B9C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 системы</w:t>
            </w:r>
            <w:proofErr w:type="gramEnd"/>
            <w:r w:rsidRPr="00346B9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оценки  качество  образования  и  информационной  прозрачности  системы  образования</w:t>
            </w: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46B9C">
              <w:rPr>
                <w:color w:val="2D2D2D"/>
                <w:sz w:val="21"/>
                <w:szCs w:val="21"/>
              </w:rPr>
              <w:lastRenderedPageBreak/>
              <w:t xml:space="preserve">5. Задача </w:t>
            </w:r>
            <w:r w:rsidRPr="00346B9C">
              <w:rPr>
                <w:color w:val="000000"/>
                <w:sz w:val="21"/>
                <w:szCs w:val="21"/>
              </w:rPr>
              <w:t xml:space="preserve">оценка уровня </w:t>
            </w:r>
            <w:proofErr w:type="gramStart"/>
            <w:r w:rsidRPr="00346B9C">
              <w:rPr>
                <w:color w:val="000000"/>
                <w:sz w:val="21"/>
                <w:szCs w:val="21"/>
              </w:rPr>
              <w:t>индивидуальных образовательных достижений</w:t>
            </w:r>
            <w:proofErr w:type="gramEnd"/>
            <w:r w:rsidRPr="00346B9C">
              <w:rPr>
                <w:color w:val="000000"/>
                <w:sz w:val="21"/>
                <w:szCs w:val="21"/>
              </w:rPr>
              <w:t xml:space="preserve"> обучающихся для их итоговой аттестации и отбора для поступления на следующие ступени обучения; обеспечение современного уровня надежности и технологичности процедур оценки качества образовательных результатов.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и проведение ГИА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Куржап</w:t>
            </w:r>
            <w:proofErr w:type="spellEnd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С.Х.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02.01. 2019 г.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21.12.2019 г.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02.01. 2019 г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21.12.2019 г.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Доля учащихся 11 классов, получивших документ об образовании.</w:t>
            </w: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Доля учащихся 9 классов, получивших документ об образовании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 </w:t>
            </w:r>
            <w:proofErr w:type="gramStart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</w:t>
            </w:r>
            <w:proofErr w:type="gramEnd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не преодолели минимальный порог, они продолжили учебу в СПО.</w:t>
            </w: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29 </w:t>
            </w:r>
            <w:proofErr w:type="gramStart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</w:t>
            </w:r>
            <w:proofErr w:type="gramEnd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не преодолели минимальные пороги, они все оставлены на 2 год обучения. Все 29 </w:t>
            </w:r>
            <w:proofErr w:type="gramStart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чел</w:t>
            </w:r>
            <w:proofErr w:type="gramEnd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начале </w:t>
            </w:r>
            <w:proofErr w:type="spellStart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уч.года</w:t>
            </w:r>
            <w:proofErr w:type="spellEnd"/>
            <w:r w:rsidRPr="00346B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прошли ПМПК, 2020 году будет сдавать ГИА в форме ГВЭ.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5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«Отдых и оздоровление детей»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Задача: </w:t>
            </w: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и совершенствование форм и содержания отдыха детей, их оздоровления и занятости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Ремонт и </w:t>
            </w:r>
            <w:proofErr w:type="spellStart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акарицидная</w:t>
            </w:r>
            <w:proofErr w:type="spellEnd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proofErr w:type="gramStart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обработка  лагеря</w:t>
            </w:r>
            <w:proofErr w:type="gramEnd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Белов Э.Д.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Методист ФК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 марта 2019 года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 мая 2019 года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 марта 2019 года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1 мая 2019 года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обучающихся, отдыхавших в лагере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6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«Безопасность образовательных учреждений»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Задача: </w:t>
            </w:r>
            <w:r w:rsidRPr="00346B9C">
              <w:rPr>
                <w:rFonts w:ascii="Times New Roman" w:eastAsia="Times New Roman" w:hAnsi="Times New Roman" w:cs="Tahoma"/>
                <w:color w:val="000000"/>
                <w:spacing w:val="1"/>
                <w:sz w:val="21"/>
                <w:szCs w:val="21"/>
              </w:rPr>
              <w:t xml:space="preserve">Обеспечения </w:t>
            </w:r>
            <w:r w:rsidRPr="00346B9C">
              <w:rPr>
                <w:rFonts w:ascii="Times New Roman" w:eastAsia="Times New Roman" w:hAnsi="Times New Roman" w:cs="Tahoma"/>
                <w:color w:val="000000"/>
                <w:spacing w:val="2"/>
                <w:sz w:val="21"/>
                <w:szCs w:val="21"/>
              </w:rPr>
              <w:t xml:space="preserve">безопасных условий для </w:t>
            </w:r>
            <w:r w:rsidRPr="00346B9C">
              <w:rPr>
                <w:rFonts w:ascii="Times New Roman" w:eastAsia="Times New Roman" w:hAnsi="Times New Roman" w:cs="Tahoma"/>
                <w:color w:val="000000"/>
                <w:spacing w:val="1"/>
                <w:sz w:val="21"/>
                <w:szCs w:val="21"/>
              </w:rPr>
              <w:t xml:space="preserve">осуществления учебно-воспитательного </w:t>
            </w:r>
            <w:r w:rsidRPr="00346B9C">
              <w:rPr>
                <w:rFonts w:ascii="Times New Roman" w:eastAsia="Times New Roman" w:hAnsi="Times New Roman" w:cs="Tahoma"/>
                <w:color w:val="000000"/>
                <w:spacing w:val="3"/>
                <w:sz w:val="21"/>
                <w:szCs w:val="21"/>
              </w:rPr>
              <w:t>процесса в образовательных учреждениях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Оплата охраны образовательных учреждений.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Донгак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Д-Х.</w:t>
            </w:r>
            <w:proofErr w:type="gram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 методист</w:t>
            </w:r>
            <w:proofErr w:type="gram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по охране труда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школ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7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«В каждой семье – не менее одного ребенка с высшим образованием»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Задача: </w:t>
            </w: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исследование уровня жизни семей и доступности для разных социальных групп, анализ спроса в обществе и потребностей рынка труда на получение высшего образования не менее, чем одним ребенком в каждой семье в Бай-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Тайгинском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кожууне</w:t>
            </w:r>
            <w:proofErr w:type="spellEnd"/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a6"/>
              <w:rPr>
                <w:color w:val="000000"/>
                <w:sz w:val="21"/>
                <w:szCs w:val="21"/>
              </w:rPr>
            </w:pPr>
            <w:r w:rsidRPr="00346B9C">
              <w:rPr>
                <w:color w:val="000000"/>
                <w:sz w:val="21"/>
                <w:szCs w:val="21"/>
              </w:rPr>
              <w:t>оказание социальной поддержки лучших участников ГП «В каждой семье – не менее одного ребенка с высшим образованием» отличившихся в области образования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Куржап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С.Х.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Методист по ГИА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 2019 г.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 2019 г.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 2019 г.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Октябрь 2019 г.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8«</w:t>
            </w:r>
            <w:r w:rsidRPr="00346B9C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Создание условий для реализации муниципальной программы «Развитие образования на 2019-2021г»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1501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8. Задача: </w:t>
            </w:r>
            <w:r w:rsidRPr="00346B9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shd w:val="clear" w:color="auto" w:fill="FFFFFF"/>
              </w:rPr>
              <w:t>Обеспечение на муниципальном уровне управления реализацией мероприятий муниципальной программы, подпрограмм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8.1.</w:t>
            </w:r>
          </w:p>
        </w:tc>
        <w:tc>
          <w:tcPr>
            <w:tcW w:w="142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8.1.1.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659" w:rsidRPr="00346B9C" w:rsidTr="00BC3801">
        <w:trPr>
          <w:gridAfter w:val="1"/>
          <w:wAfter w:w="152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8.2.1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Августовского совещания руководящих и педагогических работников Бай-</w:t>
            </w:r>
            <w:proofErr w:type="spellStart"/>
            <w:r w:rsidRPr="00346B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Тайгинскогокожууна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Заведующая ИМЦ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Санчап</w:t>
            </w:r>
            <w:proofErr w:type="spellEnd"/>
            <w:r w:rsidRPr="00346B9C">
              <w:rPr>
                <w:rFonts w:ascii="Times New Roman" w:hAnsi="Times New Roman" w:cs="Times New Roman"/>
                <w:sz w:val="21"/>
                <w:szCs w:val="21"/>
              </w:rPr>
              <w:t xml:space="preserve"> Ч.Б.</w:t>
            </w:r>
          </w:p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6B9C">
              <w:rPr>
                <w:rFonts w:ascii="Times New Roman" w:hAnsi="Times New Roman" w:cs="Times New Roman"/>
                <w:sz w:val="21"/>
                <w:szCs w:val="21"/>
              </w:rPr>
              <w:t>август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участников совещания 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6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12659" w:rsidRPr="00346B9C" w:rsidRDefault="00C12659" w:rsidP="00BC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12659" w:rsidRPr="00346B9C" w:rsidRDefault="00C12659" w:rsidP="00C126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C12659" w:rsidRPr="00346B9C" w:rsidRDefault="00C12659" w:rsidP="00C126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750DC" w:rsidRDefault="002750DC" w:rsidP="00D8561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314E13" w:rsidRPr="00780A61" w:rsidRDefault="00314E13" w:rsidP="00314E1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Таблица 3</w:t>
      </w:r>
    </w:p>
    <w:p w:rsidR="00662E0C" w:rsidRDefault="00314E13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Сведения о выполнении сводных показателей муниципальных заданий на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оказание муниципальных услуг (выполнение раб</w:t>
      </w:r>
      <w:r w:rsidR="00662E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от) муниципальными учреждениями 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 муниципальной программе </w:t>
      </w:r>
    </w:p>
    <w:p w:rsidR="00314E13" w:rsidRPr="00780A61" w:rsidRDefault="00662E0C" w:rsidP="00314E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BB47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Развитие образования на 2018-2020 годы</w:t>
      </w:r>
      <w:r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за 2019 г.</w:t>
      </w:r>
      <w:r w:rsidR="00314E13"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(наименование муниципальной программы)</w:t>
      </w:r>
      <w:r w:rsidR="00314E13"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90"/>
        <w:gridCol w:w="15"/>
        <w:gridCol w:w="743"/>
        <w:gridCol w:w="533"/>
        <w:gridCol w:w="1276"/>
        <w:gridCol w:w="1825"/>
        <w:gridCol w:w="695"/>
        <w:gridCol w:w="2553"/>
      </w:tblGrid>
      <w:tr w:rsidR="00314E13" w:rsidRPr="00780A61" w:rsidTr="00BB4747">
        <w:trPr>
          <w:trHeight w:val="15"/>
        </w:trPr>
        <w:tc>
          <w:tcPr>
            <w:tcW w:w="709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Расходы бюджета муниципального района «Бай-</w:t>
            </w:r>
            <w:proofErr w:type="spellStart"/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Тайгинский</w:t>
            </w:r>
            <w:proofErr w:type="spellEnd"/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кожуун</w:t>
            </w:r>
            <w:proofErr w:type="spellEnd"/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Республики Тыва»</w:t>
            </w:r>
            <w:r w:rsidR="00E46D4F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 оказание муниципальной услуги (выполнение работы), руб.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Кассовые расходы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BB4747" w:rsidRPr="00BB4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«Дошкольное образование</w:t>
            </w:r>
            <w:r w:rsidR="002750DC" w:rsidRPr="00BB4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314E13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EE211B" w:rsidRDefault="00314E13" w:rsidP="00040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14E13" w:rsidRPr="00780A61" w:rsidRDefault="00314E13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E211B" w:rsidRDefault="00BB4747" w:rsidP="00D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года – 2019»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46D4F" w:rsidRDefault="00BB4747" w:rsidP="00D8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B03">
              <w:rPr>
                <w:rFonts w:ascii="Times New Roman" w:hAnsi="Times New Roman" w:cs="Times New Roman"/>
                <w:sz w:val="18"/>
                <w:szCs w:val="18"/>
              </w:rPr>
              <w:t xml:space="preserve">День воспитателя и дошкольного работника – 2019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E46D4F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общего образования»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9B29D4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E1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E46D4F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45B03" w:rsidRDefault="00773E1A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«Учитель года»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2502D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C12659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73E1A" w:rsidRPr="00780A61" w:rsidTr="00773E1A">
        <w:trPr>
          <w:trHeight w:val="3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E46D4F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45B03" w:rsidRDefault="00773E1A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«Самый классный классный-2019»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2502D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C12659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73E1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E46D4F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45B03" w:rsidRDefault="00773E1A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учителя»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2502D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C12659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773E1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45B03" w:rsidRDefault="00773E1A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«Лучший школьный библиотекарь – 2019»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2502D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C12659" w:rsidRDefault="00773E1A" w:rsidP="007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9B29D4" w:rsidRDefault="00DE5B2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«Уроки победы»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4747" w:rsidRPr="00845B03" w:rsidRDefault="00773E1A" w:rsidP="0077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4747" w:rsidRPr="00845B03" w:rsidRDefault="00773E1A" w:rsidP="0077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4747" w:rsidRPr="00845B03" w:rsidRDefault="00DE5B2A" w:rsidP="00DE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4747" w:rsidRPr="00845B03" w:rsidRDefault="00DE5B2A" w:rsidP="00DE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 w:rsidRPr="00D93B3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дополнительного образования детей»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Олимпиада среди обучающихся начальных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C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C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Психологическая Олимпиада среди обучающихся 8 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C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C6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04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Соревнование по национальному борьбу «</w:t>
            </w:r>
            <w:proofErr w:type="spellStart"/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Хуреш</w:t>
            </w:r>
            <w:proofErr w:type="spellEnd"/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» среди юношей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9D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Спортивный праздник среди учащихс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под названием «мода на спорт»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«Юные инспектора движения»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«Бумажная Вселенная» школьников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4747" w:rsidRPr="00780A61" w:rsidTr="00BB4747">
        <w:trPr>
          <w:trHeight w:val="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«Сердце отдаю детям»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«Живое слово»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4747" w:rsidRPr="00780A61" w:rsidTr="00BB4747">
        <w:trPr>
          <w:trHeight w:val="1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«Олимпиада школьников»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призывника»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Фестиваль «Салют победы»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Конкурс-слет ЮИД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AE0524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747">
              <w:rPr>
                <w:rFonts w:ascii="Times New Roman" w:hAnsi="Times New Roman" w:cs="Times New Roman"/>
                <w:sz w:val="20"/>
                <w:szCs w:val="20"/>
              </w:rPr>
              <w:t xml:space="preserve">«Мешок Деда мороза» для ёлки отличников </w:t>
            </w:r>
            <w:proofErr w:type="spellStart"/>
            <w:r w:rsidR="00BB4747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773E1A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8"/>
              </w:rPr>
              <w:t xml:space="preserve">Подпрограмма 4 </w:t>
            </w:r>
            <w:r w:rsidRPr="003D2525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CF4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Default="003F6CF4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Pr="003F6CF4" w:rsidRDefault="003F6CF4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CF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ГИА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Default="003F6CF4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Pr="00780A61" w:rsidRDefault="003F6CF4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F6CF4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3D2525" w:rsidRDefault="00BB4747" w:rsidP="00BB4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5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«Отдых и оздоровление детей»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D20008" w:rsidRDefault="00AE0524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B4747" w:rsidRPr="00D20008">
              <w:rPr>
                <w:rFonts w:ascii="Times New Roman" w:hAnsi="Times New Roman" w:cs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</w:t>
            </w:r>
            <w:r w:rsidR="00BB4747" w:rsidRPr="00D20008">
              <w:rPr>
                <w:rFonts w:ascii="Times New Roman" w:hAnsi="Times New Roman" w:cs="Times New Roman"/>
                <w:sz w:val="20"/>
                <w:szCs w:val="20"/>
              </w:rPr>
              <w:t>лагеря «</w:t>
            </w:r>
            <w:proofErr w:type="spellStart"/>
            <w:r w:rsidR="00BB4747" w:rsidRPr="00D20008">
              <w:rPr>
                <w:rFonts w:ascii="Times New Roman" w:hAnsi="Times New Roman" w:cs="Times New Roman"/>
                <w:sz w:val="20"/>
                <w:szCs w:val="20"/>
              </w:rPr>
              <w:t>Шивилиг</w:t>
            </w:r>
            <w:proofErr w:type="spellEnd"/>
            <w:r w:rsidR="00BB4747" w:rsidRPr="00D2000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3F6CF4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3F6CF4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>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6</w:t>
            </w:r>
            <w:r w:rsidRPr="008F68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 образовательных учреждений 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E1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94468B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охраны ОУ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94468B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780A61" w:rsidRDefault="0094468B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713B2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</w:t>
            </w:r>
            <w:r w:rsidRPr="008713B2">
              <w:rPr>
                <w:rFonts w:ascii="Times New Roman" w:eastAsia="HiddenHorzOCR" w:hAnsi="Times New Roman"/>
                <w:sz w:val="20"/>
                <w:szCs w:val="20"/>
              </w:rPr>
              <w:t xml:space="preserve"> «</w:t>
            </w:r>
            <w:r w:rsidRPr="001E4BDE">
              <w:rPr>
                <w:rFonts w:ascii="Times New Roman" w:eastAsia="HiddenHorzOCR" w:hAnsi="Times New Roman"/>
                <w:b/>
                <w:sz w:val="20"/>
                <w:szCs w:val="20"/>
              </w:rPr>
              <w:t>В каждой семье – не менее одного ребенка с высшим образованием»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E1A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773E1A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845B03" w:rsidRDefault="0094468B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студентам из числа ОРВО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94468B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780A61" w:rsidRDefault="0094468B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73E1A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BB4747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</w:t>
            </w:r>
            <w:r w:rsidRPr="001E4BDE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</w:t>
            </w: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 xml:space="preserve"> «Разв</w:t>
            </w:r>
            <w:r w:rsidR="00773E1A">
              <w:rPr>
                <w:rFonts w:ascii="Times New Roman" w:hAnsi="Times New Roman" w:cs="Times New Roman"/>
                <w:sz w:val="20"/>
                <w:szCs w:val="20"/>
              </w:rPr>
              <w:t>итие образования на 2019-2021г»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BB4747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3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услуги (работы):</w:t>
            </w: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EE211B" w:rsidRDefault="00BB4747" w:rsidP="00BB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4747" w:rsidRPr="00780A61" w:rsidRDefault="00BB4747" w:rsidP="00BB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747" w:rsidRPr="00780A61" w:rsidTr="00BB474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BB4747" w:rsidP="0004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845B03" w:rsidRDefault="00773E1A" w:rsidP="00BB4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B03">
              <w:rPr>
                <w:rFonts w:ascii="Times New Roman" w:hAnsi="Times New Roman" w:cs="Times New Roman"/>
                <w:sz w:val="20"/>
                <w:szCs w:val="20"/>
              </w:rPr>
              <w:t>Августовское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C60F9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C60F97" w:rsidP="00DB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B4747" w:rsidRPr="00780A61" w:rsidRDefault="00DE5B2A" w:rsidP="0063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1FA9" w:rsidRPr="00780A6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D8561C" w:rsidRDefault="00D8561C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sectPr w:rsidR="00D8561C" w:rsidSect="00780A6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05EE2" w:rsidRPr="00174929" w:rsidRDefault="00105EE2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2299"/>
      <w:bookmarkEnd w:id="0"/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достижении значений целевых индикаторов 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</w:t>
      </w:r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образования муниципального района «Бай-</w:t>
      </w:r>
      <w:proofErr w:type="spellStart"/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Тайгинский</w:t>
      </w:r>
      <w:proofErr w:type="spellEnd"/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кожуун</w:t>
      </w:r>
      <w:proofErr w:type="spellEnd"/>
      <w:r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РТ»</w:t>
      </w:r>
    </w:p>
    <w:p w:rsidR="00105EE2" w:rsidRPr="00105EE2" w:rsidRDefault="00105EE2" w:rsidP="0010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6"/>
        <w:gridCol w:w="1429"/>
        <w:gridCol w:w="5161"/>
        <w:gridCol w:w="1276"/>
        <w:gridCol w:w="770"/>
        <w:gridCol w:w="14"/>
        <w:gridCol w:w="631"/>
        <w:gridCol w:w="15"/>
        <w:gridCol w:w="15"/>
        <w:gridCol w:w="15"/>
        <w:gridCol w:w="15"/>
        <w:gridCol w:w="20"/>
        <w:gridCol w:w="10"/>
        <w:gridCol w:w="15"/>
        <w:gridCol w:w="687"/>
        <w:gridCol w:w="9"/>
        <w:gridCol w:w="720"/>
        <w:gridCol w:w="15"/>
        <w:gridCol w:w="6"/>
        <w:gridCol w:w="9"/>
        <w:gridCol w:w="15"/>
        <w:gridCol w:w="6"/>
        <w:gridCol w:w="30"/>
        <w:gridCol w:w="20"/>
        <w:gridCol w:w="808"/>
        <w:gridCol w:w="2691"/>
      </w:tblGrid>
      <w:tr w:rsidR="00105EE2" w:rsidRPr="00174929" w:rsidTr="005F1CB5">
        <w:trPr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 п</w:t>
            </w:r>
            <w:proofErr w:type="gram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 программы, подпрограммы программы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5EE2" w:rsidRPr="00174929" w:rsidTr="005F1CB5">
        <w:trPr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EE2" w:rsidRPr="00174929" w:rsidTr="005F1CB5">
        <w:trPr>
          <w:tblCellSpacing w:w="5" w:type="nil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929" w:rsidRPr="00174929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Муниципальная программа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содержанию,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+3.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увеличен благодаря кратковременным группам в УДО и подготовительным классам в УО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 системы  оценки  качество  образования  и  информационной  прозрачности  системы  образования»</w:t>
            </w:r>
          </w:p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выпускников</w:t>
            </w:r>
            <w:proofErr w:type="gram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государственных (муниципальных)  общеобразовательных организаций,,  не  сдавших  единый  государственный  экзамен,  в  общей  численности  выпускников  государственных  (муниципальных)  общеобразовательных  организаций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 11</w:t>
            </w:r>
            <w:proofErr w:type="gram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,5  Не  получили  аттестаты  8  чел  из  69  выпускников. (5 –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Тээлинкая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вечерняя ОШ; 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Хемчикская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 – 1 чел; 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Тээлинская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 – 1  чел.);  Кызыл-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Дагская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– 1 чел.)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-129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1 «Развитие дошкольного образования»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+4.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увеличен благодаря кратковременным группам в УДО и подготовительным классам в УО и открытием дополнительного корпуса д/с «Белек»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среднемесячной заработной платы педагогических работников образовательных организаций (дошкольного образования - до уровня средней заработной платы в общем образовании республики)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целевого показателя не достигли в связи увеличением цен накопления. В конце года будет 100%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2 «Развитие общего образования»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обучающихся в образовательных организациях, в том числе государственных и муниципальных (без вечерних (</w:t>
            </w:r>
            <w:proofErr w:type="gramStart"/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сменных)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-284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Низкая рождаемость детей сельских поселений и переезд семей в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г.Кызыл</w:t>
            </w:r>
            <w:proofErr w:type="spellEnd"/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вечерних (сменных)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Нестабильная рождаемость детей сельских поселений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 в государственных (муниципальных) общеобразовательных организациях, занимающихся во вторую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численности обучающихся по </w:t>
            </w: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+3 процент увеличен за счет участия обучающихся в интернет- олимпиадах и 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конкурсах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выпускников государственных (муниципальных) общеобразовательных организаций, поступивших в высшие учебные заведения, от общей численности выпускников организаций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-40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Из-за снижения баллов по основным предметам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Охват горячим питанием обучающихся в общеобразовательных организациях, от общего количества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руководителей государственных (муниципальных)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3 «Развитие дополнительного образования детей»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детей в возрасте 5 - 18 лет, охваченных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нехватки площади на одного учащегося по требованиям </w:t>
            </w:r>
            <w:proofErr w:type="spellStart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4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Подпрограмма 5 «Отдых и оздоровление детей»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Сохранение действующей сети загородных оздоровительных организаций </w:t>
            </w:r>
            <w:proofErr w:type="spellStart"/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 нет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охваченных всеми формами отдыха, оздоровления и занятости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-423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 нехваткой финансирования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6 «Безопасность образовательных учреждений»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Отклонений нет 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15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Подпрограмма 7 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 каждой  семье – не  менее  одного  ребенка  с  высшим образованием  на  2019-2021  годы»</w:t>
            </w:r>
          </w:p>
        </w:tc>
      </w:tr>
      <w:tr w:rsidR="00105EE2" w:rsidRPr="00105EE2" w:rsidTr="005F1CB5">
        <w:trPr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 выпускников общеобразовательных  организаций, поступивших  в ВУЗы, из семей,  не  имеющих  детей  с  высшим 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- 45,4</w:t>
            </w:r>
          </w:p>
          <w:p w:rsidR="00105EE2" w:rsidRPr="00105EE2" w:rsidRDefault="00105EE2" w:rsidP="0010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uble"/>
                <w:lang w:eastAsia="ru-RU"/>
              </w:rPr>
            </w:pPr>
            <w:r w:rsidRPr="0010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Выпускники-участники  проекта «В  каждой  семье – не  менее  одного  ребенка  с  высшим образованием  на  2019-2021  годы» 2019 года всего 7 чел. из 69 выпускников. Из  них 2 чел. поступили в ВУЗ (ТГУ)  28,5  %.  5  чел. не  смогли  поступить  в  ВУЗ,  так  как  у  конкурентов  баллы  по  выбранным  предметам  были  выше.</w:t>
            </w:r>
          </w:p>
        </w:tc>
      </w:tr>
    </w:tbl>
    <w:p w:rsidR="00105EE2" w:rsidRPr="00105EE2" w:rsidRDefault="00105EE2" w:rsidP="00105E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A63" w:rsidRPr="00174929" w:rsidRDefault="00796A63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96A63" w:rsidRPr="00174929" w:rsidRDefault="00796A63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3078D" w:rsidRPr="00780A61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Таблица 5</w:t>
      </w:r>
    </w:p>
    <w:p w:rsidR="0073078D" w:rsidRPr="002673F8" w:rsidRDefault="0073078D" w:rsidP="0026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Сведения о внесенных изменениях в муниципальную программу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2673F8" w:rsidRPr="00105E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673F8"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образования муниципального района «Бай-</w:t>
      </w:r>
      <w:proofErr w:type="spellStart"/>
      <w:r w:rsidR="002673F8"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Тайгинский</w:t>
      </w:r>
      <w:proofErr w:type="spellEnd"/>
      <w:r w:rsidR="002673F8"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2673F8"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кожуун</w:t>
      </w:r>
      <w:proofErr w:type="spellEnd"/>
      <w:r w:rsidR="002673F8" w:rsidRPr="00105E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РТ»</w:t>
      </w:r>
      <w:r w:rsidR="00267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2337E" w:rsidRPr="0039208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2337E" w:rsidRPr="003920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u w:val="single"/>
          <w:lang w:eastAsia="ru-RU"/>
        </w:rPr>
        <w:t>за 2019 г.</w:t>
      </w:r>
      <w:r w:rsidRPr="00780A6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(наименование муниципальной программы)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72"/>
        <w:gridCol w:w="2126"/>
        <w:gridCol w:w="2127"/>
        <w:gridCol w:w="5953"/>
      </w:tblGrid>
      <w:tr w:rsidR="0073078D" w:rsidRPr="00780A61" w:rsidTr="009C522D">
        <w:trPr>
          <w:trHeight w:val="15"/>
        </w:trPr>
        <w:tc>
          <w:tcPr>
            <w:tcW w:w="739" w:type="dxa"/>
            <w:hideMark/>
          </w:tcPr>
          <w:p w:rsidR="0073078D" w:rsidRPr="00780A61" w:rsidRDefault="0073078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hideMark/>
          </w:tcPr>
          <w:p w:rsidR="0073078D" w:rsidRPr="00780A61" w:rsidRDefault="0073078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78D" w:rsidRPr="00780A61" w:rsidRDefault="0073078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hideMark/>
          </w:tcPr>
          <w:p w:rsidR="0073078D" w:rsidRPr="00780A61" w:rsidRDefault="0073078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hideMark/>
          </w:tcPr>
          <w:p w:rsidR="0073078D" w:rsidRPr="00780A61" w:rsidRDefault="0073078D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78D" w:rsidRPr="00780A61" w:rsidTr="009C52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Вид</w:t>
            </w: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правового акта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73078D" w:rsidRPr="00780A61" w:rsidTr="009C522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44469E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4469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44469E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4469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44469E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4469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44469E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4469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</w:tr>
      <w:tr w:rsidR="0073078D" w:rsidRPr="00780A61" w:rsidTr="009C522D">
        <w:trPr>
          <w:trHeight w:val="12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3078D" w:rsidRPr="00780A61" w:rsidRDefault="0073078D" w:rsidP="004446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780A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078D" w:rsidRPr="0044469E" w:rsidRDefault="002673F8" w:rsidP="0044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="009C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078D" w:rsidRPr="0044469E" w:rsidRDefault="002673F8" w:rsidP="005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078D" w:rsidRPr="0044469E" w:rsidRDefault="002673F8" w:rsidP="005C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73078D" w:rsidRPr="0044469E" w:rsidRDefault="00C83DDD" w:rsidP="005B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DD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?????????</w:t>
            </w:r>
          </w:p>
        </w:tc>
      </w:tr>
    </w:tbl>
    <w:p w:rsidR="00AD5F09" w:rsidRPr="00780A61" w:rsidRDefault="00AD5F09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D5F09" w:rsidRPr="00780A61" w:rsidSect="00780A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07584"/>
    <w:multiLevelType w:val="hybridMultilevel"/>
    <w:tmpl w:val="FCC015B8"/>
    <w:lvl w:ilvl="0" w:tplc="F7008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D73A0"/>
    <w:multiLevelType w:val="hybridMultilevel"/>
    <w:tmpl w:val="932E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D1244"/>
    <w:multiLevelType w:val="hybridMultilevel"/>
    <w:tmpl w:val="248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15AF8"/>
    <w:rsid w:val="00040D1F"/>
    <w:rsid w:val="00053F47"/>
    <w:rsid w:val="00090ACD"/>
    <w:rsid w:val="000D2268"/>
    <w:rsid w:val="00105EE2"/>
    <w:rsid w:val="00152D7A"/>
    <w:rsid w:val="00171C9C"/>
    <w:rsid w:val="00174929"/>
    <w:rsid w:val="001B74A9"/>
    <w:rsid w:val="001E4BDE"/>
    <w:rsid w:val="002238A1"/>
    <w:rsid w:val="002243FC"/>
    <w:rsid w:val="00233878"/>
    <w:rsid w:val="0026687C"/>
    <w:rsid w:val="002673F8"/>
    <w:rsid w:val="002750DC"/>
    <w:rsid w:val="002D4B92"/>
    <w:rsid w:val="002D6812"/>
    <w:rsid w:val="00314E13"/>
    <w:rsid w:val="003426E4"/>
    <w:rsid w:val="003460F0"/>
    <w:rsid w:val="00392089"/>
    <w:rsid w:val="00395B2E"/>
    <w:rsid w:val="003B1CDA"/>
    <w:rsid w:val="003C1244"/>
    <w:rsid w:val="003D2525"/>
    <w:rsid w:val="003D5E0D"/>
    <w:rsid w:val="003F6CF4"/>
    <w:rsid w:val="00431382"/>
    <w:rsid w:val="00432AAC"/>
    <w:rsid w:val="0044469E"/>
    <w:rsid w:val="004817E4"/>
    <w:rsid w:val="004A0F7A"/>
    <w:rsid w:val="004C40E7"/>
    <w:rsid w:val="00556885"/>
    <w:rsid w:val="00561CAD"/>
    <w:rsid w:val="005946C0"/>
    <w:rsid w:val="005B5EF8"/>
    <w:rsid w:val="005C1FB4"/>
    <w:rsid w:val="005C2976"/>
    <w:rsid w:val="005D01E9"/>
    <w:rsid w:val="005D1B85"/>
    <w:rsid w:val="006068EE"/>
    <w:rsid w:val="00630780"/>
    <w:rsid w:val="0063471E"/>
    <w:rsid w:val="00662E0C"/>
    <w:rsid w:val="006816D5"/>
    <w:rsid w:val="006F2BF1"/>
    <w:rsid w:val="007164EF"/>
    <w:rsid w:val="0072337E"/>
    <w:rsid w:val="007243B5"/>
    <w:rsid w:val="0073078D"/>
    <w:rsid w:val="0073485F"/>
    <w:rsid w:val="00773E1A"/>
    <w:rsid w:val="00780A61"/>
    <w:rsid w:val="00792FEE"/>
    <w:rsid w:val="00796A63"/>
    <w:rsid w:val="007A3049"/>
    <w:rsid w:val="007C4160"/>
    <w:rsid w:val="007D3E59"/>
    <w:rsid w:val="007F3889"/>
    <w:rsid w:val="008040C4"/>
    <w:rsid w:val="008061BD"/>
    <w:rsid w:val="00811130"/>
    <w:rsid w:val="0082502D"/>
    <w:rsid w:val="00831B74"/>
    <w:rsid w:val="00832D76"/>
    <w:rsid w:val="008544D1"/>
    <w:rsid w:val="0088565A"/>
    <w:rsid w:val="008B0239"/>
    <w:rsid w:val="008F6837"/>
    <w:rsid w:val="0093719E"/>
    <w:rsid w:val="00937467"/>
    <w:rsid w:val="0094468B"/>
    <w:rsid w:val="009747DB"/>
    <w:rsid w:val="009A1F8E"/>
    <w:rsid w:val="009B29D4"/>
    <w:rsid w:val="009B6010"/>
    <w:rsid w:val="009B72D5"/>
    <w:rsid w:val="009C522D"/>
    <w:rsid w:val="009D6F22"/>
    <w:rsid w:val="00A046A5"/>
    <w:rsid w:val="00A07611"/>
    <w:rsid w:val="00A14874"/>
    <w:rsid w:val="00A517BB"/>
    <w:rsid w:val="00A64DD7"/>
    <w:rsid w:val="00A66E1F"/>
    <w:rsid w:val="00AD5F09"/>
    <w:rsid w:val="00AE0524"/>
    <w:rsid w:val="00B01CA9"/>
    <w:rsid w:val="00B14BE1"/>
    <w:rsid w:val="00B2129E"/>
    <w:rsid w:val="00B23F30"/>
    <w:rsid w:val="00B25EEA"/>
    <w:rsid w:val="00B83226"/>
    <w:rsid w:val="00BA5879"/>
    <w:rsid w:val="00BB1103"/>
    <w:rsid w:val="00BB4747"/>
    <w:rsid w:val="00BD1529"/>
    <w:rsid w:val="00BF0CCE"/>
    <w:rsid w:val="00C04D3C"/>
    <w:rsid w:val="00C12659"/>
    <w:rsid w:val="00C2651D"/>
    <w:rsid w:val="00C2666E"/>
    <w:rsid w:val="00C41FA9"/>
    <w:rsid w:val="00C60F97"/>
    <w:rsid w:val="00C70B84"/>
    <w:rsid w:val="00C83DDD"/>
    <w:rsid w:val="00CB66C1"/>
    <w:rsid w:val="00CE4321"/>
    <w:rsid w:val="00CE5C04"/>
    <w:rsid w:val="00CF48D8"/>
    <w:rsid w:val="00D35E3A"/>
    <w:rsid w:val="00D575CA"/>
    <w:rsid w:val="00D8561C"/>
    <w:rsid w:val="00D93B3A"/>
    <w:rsid w:val="00DB32F3"/>
    <w:rsid w:val="00DD3ACC"/>
    <w:rsid w:val="00DE3B7D"/>
    <w:rsid w:val="00DE5B2A"/>
    <w:rsid w:val="00E06714"/>
    <w:rsid w:val="00E46D4F"/>
    <w:rsid w:val="00E511B7"/>
    <w:rsid w:val="00E62CFC"/>
    <w:rsid w:val="00EA6C81"/>
    <w:rsid w:val="00EB72B8"/>
    <w:rsid w:val="00EE211B"/>
    <w:rsid w:val="00EF139C"/>
    <w:rsid w:val="00F4171A"/>
    <w:rsid w:val="00F84227"/>
    <w:rsid w:val="00F97558"/>
    <w:rsid w:val="00FA2520"/>
    <w:rsid w:val="00FA68C2"/>
    <w:rsid w:val="00FD296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E7158-4817-464A-AB55-DEF78BAD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6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E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cp:lastPrinted>2020-01-24T05:28:00Z</cp:lastPrinted>
  <dcterms:created xsi:type="dcterms:W3CDTF">2020-01-24T07:20:00Z</dcterms:created>
  <dcterms:modified xsi:type="dcterms:W3CDTF">2020-01-28T03:26:00Z</dcterms:modified>
</cp:coreProperties>
</file>