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38" w:rsidRPr="00EB54E4" w:rsidRDefault="000E3C38" w:rsidP="00EB54E4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0E3C38" w:rsidRPr="00EB54E4" w:rsidRDefault="000E3C38" w:rsidP="00EB54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54E4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0E3C38" w:rsidRPr="00EB54E4" w:rsidRDefault="00EB54E4" w:rsidP="00EB54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54E4">
        <w:rPr>
          <w:rFonts w:ascii="Times New Roman" w:hAnsi="Times New Roman" w:cs="Times New Roman"/>
          <w:b/>
          <w:sz w:val="28"/>
        </w:rPr>
        <w:t>о</w:t>
      </w:r>
      <w:r w:rsidR="000E3C38" w:rsidRPr="00EB54E4">
        <w:rPr>
          <w:rFonts w:ascii="Times New Roman" w:hAnsi="Times New Roman" w:cs="Times New Roman"/>
          <w:b/>
          <w:sz w:val="28"/>
        </w:rPr>
        <w:t xml:space="preserve"> ходе реализации губернаторского проекта «Служебное жилье» </w:t>
      </w:r>
    </w:p>
    <w:p w:rsidR="000E3C38" w:rsidRPr="00EB54E4" w:rsidRDefault="000E3C38" w:rsidP="00EB54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54E4">
        <w:rPr>
          <w:rFonts w:ascii="Times New Roman" w:hAnsi="Times New Roman" w:cs="Times New Roman"/>
          <w:b/>
          <w:sz w:val="28"/>
        </w:rPr>
        <w:t>в Бай-</w:t>
      </w:r>
      <w:proofErr w:type="spellStart"/>
      <w:r w:rsidRPr="00EB54E4">
        <w:rPr>
          <w:rFonts w:ascii="Times New Roman" w:hAnsi="Times New Roman" w:cs="Times New Roman"/>
          <w:b/>
          <w:sz w:val="28"/>
        </w:rPr>
        <w:t>Тайги</w:t>
      </w:r>
      <w:r w:rsidR="00EB54E4" w:rsidRPr="00EB54E4">
        <w:rPr>
          <w:rFonts w:ascii="Times New Roman" w:hAnsi="Times New Roman" w:cs="Times New Roman"/>
          <w:b/>
          <w:sz w:val="28"/>
        </w:rPr>
        <w:t>нском</w:t>
      </w:r>
      <w:proofErr w:type="spellEnd"/>
      <w:r w:rsidR="00EB54E4" w:rsidRPr="00EB54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B54E4" w:rsidRPr="00EB54E4">
        <w:rPr>
          <w:rFonts w:ascii="Times New Roman" w:hAnsi="Times New Roman" w:cs="Times New Roman"/>
          <w:b/>
          <w:sz w:val="28"/>
        </w:rPr>
        <w:t>кожууне</w:t>
      </w:r>
      <w:proofErr w:type="spellEnd"/>
      <w:r w:rsidR="00EB54E4" w:rsidRPr="00EB54E4">
        <w:rPr>
          <w:rFonts w:ascii="Times New Roman" w:hAnsi="Times New Roman" w:cs="Times New Roman"/>
          <w:b/>
          <w:sz w:val="28"/>
        </w:rPr>
        <w:t xml:space="preserve"> по состоянию на 01</w:t>
      </w:r>
      <w:r w:rsidRPr="00EB54E4">
        <w:rPr>
          <w:rFonts w:ascii="Times New Roman" w:hAnsi="Times New Roman" w:cs="Times New Roman"/>
          <w:b/>
          <w:sz w:val="28"/>
        </w:rPr>
        <w:t xml:space="preserve"> октября 2020 г</w:t>
      </w:r>
      <w:r w:rsidR="00675394">
        <w:rPr>
          <w:rFonts w:ascii="Times New Roman" w:hAnsi="Times New Roman" w:cs="Times New Roman"/>
          <w:b/>
          <w:sz w:val="28"/>
        </w:rPr>
        <w:t>.</w:t>
      </w:r>
    </w:p>
    <w:p w:rsidR="000E3C38" w:rsidRPr="00EB54E4" w:rsidRDefault="000E3C38" w:rsidP="00EB54E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E3C38" w:rsidRPr="00EB54E4" w:rsidRDefault="000E3C38" w:rsidP="00EB54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E4">
        <w:rPr>
          <w:rFonts w:ascii="Times New Roman" w:hAnsi="Times New Roman" w:cs="Times New Roman"/>
          <w:sz w:val="28"/>
          <w:szCs w:val="28"/>
        </w:rPr>
        <w:t xml:space="preserve">По губернаторскому проекту </w:t>
      </w:r>
      <w:r w:rsidRPr="00EB54E4">
        <w:rPr>
          <w:rFonts w:ascii="Times New Roman" w:hAnsi="Times New Roman" w:cs="Times New Roman"/>
          <w:b/>
          <w:sz w:val="28"/>
          <w:szCs w:val="28"/>
        </w:rPr>
        <w:t>"Строительство жилья, предоставляемого гражданам по договору найма жилого помещения"</w:t>
      </w:r>
      <w:r w:rsidRPr="00EB54E4">
        <w:rPr>
          <w:rFonts w:ascii="Times New Roman" w:hAnsi="Times New Roman" w:cs="Times New Roman"/>
          <w:sz w:val="28"/>
          <w:szCs w:val="28"/>
        </w:rPr>
        <w:t xml:space="preserve"> в Бай-</w:t>
      </w:r>
      <w:proofErr w:type="spellStart"/>
      <w:r w:rsidRPr="00EB54E4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Pr="00EB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E4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EB54E4">
        <w:rPr>
          <w:rFonts w:ascii="Times New Roman" w:hAnsi="Times New Roman" w:cs="Times New Roman"/>
          <w:sz w:val="28"/>
          <w:szCs w:val="28"/>
        </w:rPr>
        <w:t xml:space="preserve"> будут построены 2 жилых дома на общу</w:t>
      </w:r>
      <w:bookmarkStart w:id="0" w:name="_GoBack"/>
      <w:bookmarkEnd w:id="0"/>
      <w:r w:rsidRPr="00EB54E4">
        <w:rPr>
          <w:rFonts w:ascii="Times New Roman" w:hAnsi="Times New Roman" w:cs="Times New Roman"/>
          <w:sz w:val="28"/>
          <w:szCs w:val="28"/>
        </w:rPr>
        <w:t>ю сумму 3 828 823,2 рублей.</w:t>
      </w:r>
    </w:p>
    <w:p w:rsidR="000E3C38" w:rsidRPr="00EB54E4" w:rsidRDefault="000E3C38" w:rsidP="00EB54E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4E4">
        <w:rPr>
          <w:rFonts w:ascii="Times New Roman" w:hAnsi="Times New Roman" w:cs="Times New Roman"/>
          <w:sz w:val="28"/>
          <w:szCs w:val="28"/>
        </w:rPr>
        <w:t xml:space="preserve">- </w:t>
      </w:r>
      <w:r w:rsidRPr="00EB54E4">
        <w:rPr>
          <w:rFonts w:ascii="Times New Roman" w:hAnsi="Times New Roman" w:cs="Times New Roman"/>
          <w:i/>
          <w:sz w:val="28"/>
          <w:szCs w:val="28"/>
        </w:rPr>
        <w:t xml:space="preserve">На строительство жилого помещения (51) </w:t>
      </w:r>
      <w:proofErr w:type="spellStart"/>
      <w:r w:rsidRPr="00EB54E4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EB54E4">
        <w:rPr>
          <w:rFonts w:ascii="Times New Roman" w:hAnsi="Times New Roman" w:cs="Times New Roman"/>
          <w:i/>
          <w:sz w:val="28"/>
          <w:szCs w:val="28"/>
        </w:rPr>
        <w:t>.</w:t>
      </w:r>
      <w:r w:rsidRPr="00EB54E4">
        <w:rPr>
          <w:rFonts w:ascii="Times New Roman" w:hAnsi="Times New Roman" w:cs="Times New Roman"/>
          <w:sz w:val="28"/>
          <w:szCs w:val="28"/>
        </w:rPr>
        <w:t xml:space="preserve"> На данный момент завершены работы по устройстве фундамента, по устройстве стен и перегородок, установке стропил и шифера. Начнутся работы по монтажу оконных и дверных проемов и внутренних отделочных работ. На объекте работают 2 рабочих. Трудовые договора с работниками не заключены. </w:t>
      </w:r>
      <w:r w:rsidRPr="00EB54E4">
        <w:rPr>
          <w:rFonts w:ascii="Times New Roman" w:hAnsi="Times New Roman" w:cs="Times New Roman"/>
          <w:sz w:val="28"/>
        </w:rPr>
        <w:t xml:space="preserve">Для авансирования по заключенному муниципальному контракту подрядчиком предоставлены отчеты по факту выполненных работ по формам КС-2 и КС-3 на сумму 902 528 (девятьсот две тысячи пятьсот двадцать восемь) рублей 00 коп. от основной суммы контракта. Фактически работы выполнены на 60 %.  Финансовые средства будут перечислены после подписания соглашения с Министерством сельского хозяйства и продовольствия РТ. </w:t>
      </w:r>
      <w:r w:rsidRPr="00EB54E4">
        <w:rPr>
          <w:rFonts w:ascii="Times New Roman" w:hAnsi="Times New Roman" w:cs="Times New Roman"/>
          <w:sz w:val="28"/>
          <w:szCs w:val="28"/>
        </w:rPr>
        <w:t xml:space="preserve">На сегодняшний день строительство приостановлено в связи с отсутствием финансирования. </w:t>
      </w:r>
    </w:p>
    <w:p w:rsidR="001E73FB" w:rsidRPr="00EB54E4" w:rsidRDefault="000E3C38" w:rsidP="00EB54E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4E4">
        <w:rPr>
          <w:rFonts w:ascii="Times New Roman" w:hAnsi="Times New Roman" w:cs="Times New Roman"/>
          <w:sz w:val="28"/>
          <w:szCs w:val="28"/>
        </w:rPr>
        <w:t xml:space="preserve">- </w:t>
      </w:r>
      <w:r w:rsidRPr="00EB54E4">
        <w:rPr>
          <w:rFonts w:ascii="Times New Roman" w:hAnsi="Times New Roman" w:cs="Times New Roman"/>
          <w:i/>
          <w:sz w:val="28"/>
          <w:szCs w:val="28"/>
        </w:rPr>
        <w:t xml:space="preserve">На строительство жилого помещения (71) </w:t>
      </w:r>
      <w:proofErr w:type="spellStart"/>
      <w:r w:rsidRPr="00EB54E4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EB54E4">
        <w:rPr>
          <w:rFonts w:ascii="Times New Roman" w:hAnsi="Times New Roman" w:cs="Times New Roman"/>
          <w:i/>
          <w:sz w:val="28"/>
          <w:szCs w:val="28"/>
        </w:rPr>
        <w:t>.</w:t>
      </w:r>
      <w:r w:rsidRPr="00EB54E4">
        <w:rPr>
          <w:rFonts w:ascii="Times New Roman" w:hAnsi="Times New Roman" w:cs="Times New Roman"/>
          <w:sz w:val="28"/>
          <w:szCs w:val="28"/>
        </w:rPr>
        <w:t xml:space="preserve"> На данный момент завершены работы по устройстве фундамента, по устройстве стен и перегородок, установке стропил и шифера, также проведены облицовочные работы фасада и внутренних стен дома, установлен дверь. Начаты работы по монтажу оконных и дверных проемов и внутренних отделочных работ. На объекте работают 2 рабочих. Трудовые договора с работниками не заключены. </w:t>
      </w:r>
      <w:r w:rsidRPr="00EB54E4">
        <w:rPr>
          <w:rFonts w:ascii="Times New Roman" w:hAnsi="Times New Roman" w:cs="Times New Roman"/>
          <w:sz w:val="28"/>
        </w:rPr>
        <w:t>Для авансирования по заключенному муниципальному контракту подрядчиком предоставлены отчеты по факту выполненных работ по формам КС-2 и КС-3 на сумму 1 385 870,0 (один миллион триста восемьдесят пять тысяч восемьсот семьдесят) рублей 00 коп. от основной суммы контракта. Фактически работы выполнены на 60 %.  Финансовые средства будут перечислены после подписания соглашения с Министерством сельского хозяйства и продовольствия РТ.</w:t>
      </w:r>
      <w:r w:rsidRPr="00EB54E4">
        <w:rPr>
          <w:rFonts w:ascii="Times New Roman" w:hAnsi="Times New Roman" w:cs="Times New Roman"/>
          <w:sz w:val="28"/>
          <w:szCs w:val="28"/>
        </w:rPr>
        <w:t xml:space="preserve"> На сегодняшний день строительство приостановлено в связи с отсутствием финансирования. </w:t>
      </w:r>
    </w:p>
    <w:p w:rsidR="0048693F" w:rsidRDefault="0048693F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966D09" w:rsidRPr="00F95F6A" w:rsidRDefault="00966D09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sectPr w:rsidR="00966D09" w:rsidRPr="00F95F6A" w:rsidSect="001E73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341"/>
    <w:multiLevelType w:val="hybridMultilevel"/>
    <w:tmpl w:val="FCF854C2"/>
    <w:lvl w:ilvl="0" w:tplc="E74E3E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B"/>
    <w:rsid w:val="0000155F"/>
    <w:rsid w:val="000B394A"/>
    <w:rsid w:val="000E3C38"/>
    <w:rsid w:val="001175D9"/>
    <w:rsid w:val="001636FF"/>
    <w:rsid w:val="00174162"/>
    <w:rsid w:val="001E73FB"/>
    <w:rsid w:val="0020493F"/>
    <w:rsid w:val="00253FE5"/>
    <w:rsid w:val="002A3429"/>
    <w:rsid w:val="00313FC3"/>
    <w:rsid w:val="00391B3E"/>
    <w:rsid w:val="004079D9"/>
    <w:rsid w:val="00407EF0"/>
    <w:rsid w:val="0048693F"/>
    <w:rsid w:val="00516FA8"/>
    <w:rsid w:val="0059454B"/>
    <w:rsid w:val="006048D0"/>
    <w:rsid w:val="00675394"/>
    <w:rsid w:val="007533DF"/>
    <w:rsid w:val="007D24CA"/>
    <w:rsid w:val="00907C2E"/>
    <w:rsid w:val="00966D09"/>
    <w:rsid w:val="009A6E03"/>
    <w:rsid w:val="00A56021"/>
    <w:rsid w:val="00A63A3C"/>
    <w:rsid w:val="00BE4F9D"/>
    <w:rsid w:val="00D274BF"/>
    <w:rsid w:val="00D7056C"/>
    <w:rsid w:val="00DF742D"/>
    <w:rsid w:val="00EB54E4"/>
    <w:rsid w:val="00F23542"/>
    <w:rsid w:val="00F73423"/>
    <w:rsid w:val="00F83960"/>
    <w:rsid w:val="00F95F6A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0CAB-646B-47AD-84D8-DBD86F1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Проектное управления</dc:creator>
  <cp:keywords/>
  <dc:description/>
  <cp:lastModifiedBy>User</cp:lastModifiedBy>
  <cp:revision>17</cp:revision>
  <cp:lastPrinted>2020-08-07T08:45:00Z</cp:lastPrinted>
  <dcterms:created xsi:type="dcterms:W3CDTF">2019-08-05T08:13:00Z</dcterms:created>
  <dcterms:modified xsi:type="dcterms:W3CDTF">2020-11-02T06:13:00Z</dcterms:modified>
</cp:coreProperties>
</file>