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4404" w:rsidRPr="00C612B2" w:rsidRDefault="00324404" w:rsidP="003069F6">
      <w:pPr>
        <w:spacing w:after="0" w:line="240" w:lineRule="auto"/>
        <w:ind w:left="-357" w:right="-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24404" w:rsidRPr="00C612B2" w:rsidRDefault="00324404" w:rsidP="003069F6">
      <w:pPr>
        <w:spacing w:after="0" w:line="240" w:lineRule="auto"/>
        <w:ind w:left="-357" w:right="-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612B2">
        <w:rPr>
          <w:b/>
          <w:bCs/>
          <w:noProof/>
          <w:sz w:val="28"/>
          <w:szCs w:val="28"/>
        </w:rPr>
        <w:drawing>
          <wp:inline distT="0" distB="0" distL="0" distR="0" wp14:anchorId="0EE388E4" wp14:editId="4A074A80">
            <wp:extent cx="739775" cy="906145"/>
            <wp:effectExtent l="0" t="0" r="3175" b="8255"/>
            <wp:docPr id="1" name="Рисунок 1" descr="Сулд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улде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775" cy="90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570" w:type="dxa"/>
        <w:jc w:val="center"/>
        <w:tblInd w:w="468" w:type="dxa"/>
        <w:tblLayout w:type="fixed"/>
        <w:tblLook w:val="0000" w:firstRow="0" w:lastRow="0" w:firstColumn="0" w:lastColumn="0" w:noHBand="0" w:noVBand="0"/>
      </w:tblPr>
      <w:tblGrid>
        <w:gridCol w:w="9570"/>
      </w:tblGrid>
      <w:tr w:rsidR="00324404" w:rsidRPr="00C612B2" w:rsidTr="00740A03">
        <w:trPr>
          <w:cantSplit/>
          <w:jc w:val="center"/>
        </w:trPr>
        <w:tc>
          <w:tcPr>
            <w:tcW w:w="9570" w:type="dxa"/>
          </w:tcPr>
          <w:p w:rsidR="00324404" w:rsidRPr="00C612B2" w:rsidRDefault="00324404" w:rsidP="00740A03">
            <w:pPr>
              <w:pStyle w:val="ac"/>
              <w:tabs>
                <w:tab w:val="left" w:pos="9320"/>
                <w:tab w:val="left" w:pos="10205"/>
              </w:tabs>
              <w:ind w:left="-108" w:right="-1"/>
              <w:rPr>
                <w:b/>
                <w:sz w:val="28"/>
                <w:szCs w:val="28"/>
                <w:lang w:val="ru-RU" w:eastAsia="ru-RU"/>
              </w:rPr>
            </w:pPr>
            <w:r w:rsidRPr="00C612B2">
              <w:rPr>
                <w:b/>
                <w:sz w:val="28"/>
                <w:szCs w:val="28"/>
                <w:lang w:val="ru-RU" w:eastAsia="ru-RU"/>
              </w:rPr>
              <w:t>КОНТРОЛЬНО–СЧЕТНАЯ ПАЛАТА МУНИЦИПАЛЬНОГО</w:t>
            </w:r>
            <w:r w:rsidR="00740A03">
              <w:rPr>
                <w:b/>
                <w:sz w:val="28"/>
                <w:szCs w:val="28"/>
                <w:lang w:val="ru-RU" w:eastAsia="ru-RU"/>
              </w:rPr>
              <w:t xml:space="preserve">  РАЙО</w:t>
            </w:r>
            <w:r w:rsidRPr="00C612B2">
              <w:rPr>
                <w:b/>
                <w:sz w:val="28"/>
                <w:szCs w:val="28"/>
                <w:lang w:val="ru-RU" w:eastAsia="ru-RU"/>
              </w:rPr>
              <w:t>НА</w:t>
            </w:r>
          </w:p>
          <w:p w:rsidR="00324404" w:rsidRPr="00C612B2" w:rsidRDefault="00324404" w:rsidP="003244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12B2">
              <w:rPr>
                <w:rFonts w:ascii="Times New Roman" w:hAnsi="Times New Roman" w:cs="Times New Roman"/>
                <w:b/>
                <w:sz w:val="28"/>
                <w:szCs w:val="28"/>
              </w:rPr>
              <w:t>«БАЙ-ТАЙГИНСКИЙ КОЖУУН РЕСПУБЛИКИ ТЫВА»</w:t>
            </w:r>
          </w:p>
        </w:tc>
      </w:tr>
      <w:tr w:rsidR="00324404" w:rsidRPr="00C612B2" w:rsidTr="00740A03">
        <w:trPr>
          <w:cantSplit/>
          <w:jc w:val="center"/>
        </w:trPr>
        <w:tc>
          <w:tcPr>
            <w:tcW w:w="9570" w:type="dxa"/>
          </w:tcPr>
          <w:p w:rsidR="00324404" w:rsidRPr="00C612B2" w:rsidRDefault="00324404" w:rsidP="00324404">
            <w:pPr>
              <w:ind w:lef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C612B2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4C1E8C5" wp14:editId="6E0B7FFE">
                      <wp:simplePos x="0" y="0"/>
                      <wp:positionH relativeFrom="column">
                        <wp:align>center</wp:align>
                      </wp:positionH>
                      <wp:positionV relativeFrom="paragraph">
                        <wp:posOffset>50800</wp:posOffset>
                      </wp:positionV>
                      <wp:extent cx="6365875" cy="0"/>
                      <wp:effectExtent l="0" t="19050" r="15875" b="19050"/>
                      <wp:wrapNone/>
                      <wp:docPr id="2" name="Прямая соединительная линия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65875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" from="0,4pt" to="501.25pt,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" strokeweight="3pt"/>
                  </w:pict>
                </mc:Fallback>
              </mc:AlternateContent>
            </w:r>
            <w:r w:rsidR="00371B12" w:rsidRPr="00C612B2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 </w:t>
            </w:r>
          </w:p>
        </w:tc>
      </w:tr>
    </w:tbl>
    <w:p w:rsidR="00B14C5C" w:rsidRDefault="00B14C5C" w:rsidP="00AC446F">
      <w:pPr>
        <w:pStyle w:val="a5"/>
        <w:rPr>
          <w:sz w:val="28"/>
          <w:szCs w:val="28"/>
        </w:rPr>
      </w:pPr>
      <w:r w:rsidRPr="00C612B2">
        <w:rPr>
          <w:sz w:val="28"/>
          <w:szCs w:val="28"/>
        </w:rPr>
        <w:t xml:space="preserve">« </w:t>
      </w:r>
      <w:r>
        <w:rPr>
          <w:sz w:val="28"/>
          <w:szCs w:val="28"/>
        </w:rPr>
        <w:t>10</w:t>
      </w:r>
      <w:r w:rsidRPr="00C612B2">
        <w:rPr>
          <w:sz w:val="28"/>
          <w:szCs w:val="28"/>
        </w:rPr>
        <w:t xml:space="preserve"> » декабря 2014 года                                            </w:t>
      </w:r>
      <w:r>
        <w:rPr>
          <w:sz w:val="28"/>
          <w:szCs w:val="28"/>
        </w:rPr>
        <w:t xml:space="preserve">   </w:t>
      </w:r>
      <w:r w:rsidRPr="00C612B2">
        <w:rPr>
          <w:sz w:val="28"/>
          <w:szCs w:val="28"/>
        </w:rPr>
        <w:t xml:space="preserve">      </w:t>
      </w:r>
      <w:r w:rsidR="005A091D">
        <w:rPr>
          <w:sz w:val="28"/>
          <w:szCs w:val="28"/>
        </w:rPr>
        <w:t xml:space="preserve">                 </w:t>
      </w:r>
      <w:bookmarkStart w:id="0" w:name="_GoBack"/>
      <w:bookmarkEnd w:id="0"/>
      <w:r w:rsidRPr="00C612B2">
        <w:rPr>
          <w:sz w:val="28"/>
          <w:szCs w:val="28"/>
        </w:rPr>
        <w:t xml:space="preserve">     № </w:t>
      </w:r>
      <w:r w:rsidR="005A091D">
        <w:rPr>
          <w:sz w:val="28"/>
          <w:szCs w:val="28"/>
        </w:rPr>
        <w:t>23 э/з</w:t>
      </w:r>
    </w:p>
    <w:p w:rsidR="00B14C5C" w:rsidRDefault="00B14C5C" w:rsidP="003069F6">
      <w:pPr>
        <w:spacing w:after="0" w:line="240" w:lineRule="auto"/>
        <w:ind w:left="-357" w:right="-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14C5C" w:rsidRDefault="00B14C5C" w:rsidP="003069F6">
      <w:pPr>
        <w:spacing w:after="0" w:line="240" w:lineRule="auto"/>
        <w:ind w:left="-357" w:right="-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14C5C" w:rsidRDefault="00B14C5C" w:rsidP="003069F6">
      <w:pPr>
        <w:spacing w:after="0" w:line="240" w:lineRule="auto"/>
        <w:ind w:left="-357" w:right="-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14C5C" w:rsidRDefault="00B14C5C" w:rsidP="003069F6">
      <w:pPr>
        <w:spacing w:after="0" w:line="240" w:lineRule="auto"/>
        <w:ind w:left="-357" w:right="-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14C5C" w:rsidRDefault="00B14C5C" w:rsidP="003069F6">
      <w:pPr>
        <w:spacing w:after="0" w:line="240" w:lineRule="auto"/>
        <w:ind w:left="-357" w:right="-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14C5C" w:rsidRDefault="00B14C5C" w:rsidP="003069F6">
      <w:pPr>
        <w:spacing w:after="0" w:line="240" w:lineRule="auto"/>
        <w:ind w:left="-357" w:right="-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14C5C" w:rsidRDefault="00B14C5C" w:rsidP="003069F6">
      <w:pPr>
        <w:spacing w:after="0" w:line="240" w:lineRule="auto"/>
        <w:ind w:left="-357" w:right="-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14C5C" w:rsidRDefault="00B14C5C" w:rsidP="003069F6">
      <w:pPr>
        <w:spacing w:after="0" w:line="240" w:lineRule="auto"/>
        <w:ind w:left="-357" w:right="-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E7D74" w:rsidRPr="00C612B2" w:rsidRDefault="000E7D74" w:rsidP="004225B1">
      <w:pPr>
        <w:spacing w:after="0" w:line="240" w:lineRule="auto"/>
        <w:ind w:right="-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612B2">
        <w:rPr>
          <w:rFonts w:ascii="Times New Roman" w:eastAsia="Times New Roman" w:hAnsi="Times New Roman" w:cs="Times New Roman"/>
          <w:b/>
          <w:sz w:val="28"/>
          <w:szCs w:val="28"/>
        </w:rPr>
        <w:t>ЗАКЛЮЧЕНИЕ</w:t>
      </w:r>
    </w:p>
    <w:p w:rsidR="00B14C5C" w:rsidRDefault="000E7D74" w:rsidP="004225B1">
      <w:pPr>
        <w:spacing w:after="0" w:line="240" w:lineRule="auto"/>
        <w:ind w:right="-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612B2">
        <w:rPr>
          <w:rFonts w:ascii="Times New Roman" w:eastAsia="Times New Roman" w:hAnsi="Times New Roman" w:cs="Times New Roman"/>
          <w:b/>
          <w:sz w:val="28"/>
          <w:szCs w:val="28"/>
        </w:rPr>
        <w:t xml:space="preserve">на проект </w:t>
      </w:r>
      <w:r w:rsidR="00DB1796" w:rsidRPr="00C612B2">
        <w:rPr>
          <w:rFonts w:ascii="Times New Roman" w:eastAsia="Times New Roman" w:hAnsi="Times New Roman" w:cs="Times New Roman"/>
          <w:b/>
          <w:sz w:val="28"/>
          <w:szCs w:val="28"/>
        </w:rPr>
        <w:t xml:space="preserve">Решения Хурала представителей муниципального района </w:t>
      </w:r>
    </w:p>
    <w:p w:rsidR="00B14C5C" w:rsidRDefault="00DB1796" w:rsidP="004225B1">
      <w:pPr>
        <w:spacing w:after="0" w:line="240" w:lineRule="auto"/>
        <w:ind w:right="-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612B2">
        <w:rPr>
          <w:rFonts w:ascii="Times New Roman" w:eastAsia="Times New Roman" w:hAnsi="Times New Roman" w:cs="Times New Roman"/>
          <w:b/>
          <w:sz w:val="28"/>
          <w:szCs w:val="28"/>
        </w:rPr>
        <w:t>«Бай-Тайгинский кожуун Республики Тыва»</w:t>
      </w:r>
      <w:r w:rsidR="000E7D74" w:rsidRPr="00C612B2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0E7D74" w:rsidRDefault="00DE5CC6" w:rsidP="004225B1">
      <w:pPr>
        <w:spacing w:after="0" w:line="240" w:lineRule="auto"/>
        <w:ind w:right="-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612B2">
        <w:rPr>
          <w:rFonts w:ascii="Times New Roman" w:eastAsia="Times New Roman" w:hAnsi="Times New Roman" w:cs="Times New Roman"/>
          <w:b/>
          <w:sz w:val="28"/>
          <w:szCs w:val="28"/>
        </w:rPr>
        <w:t>«О</w:t>
      </w:r>
      <w:r w:rsidR="000E7D74" w:rsidRPr="00C612B2">
        <w:rPr>
          <w:rFonts w:ascii="Times New Roman" w:eastAsia="Times New Roman" w:hAnsi="Times New Roman" w:cs="Times New Roman"/>
          <w:b/>
          <w:sz w:val="28"/>
          <w:szCs w:val="28"/>
        </w:rPr>
        <w:t xml:space="preserve"> бюджете </w:t>
      </w:r>
      <w:r w:rsidR="00DB1796" w:rsidRPr="00C612B2">
        <w:rPr>
          <w:rFonts w:ascii="Times New Roman" w:eastAsia="Times New Roman" w:hAnsi="Times New Roman" w:cs="Times New Roman"/>
          <w:b/>
          <w:sz w:val="28"/>
          <w:szCs w:val="28"/>
        </w:rPr>
        <w:t xml:space="preserve">муниципального района «Бай-Тайгинский кожуун </w:t>
      </w:r>
      <w:r w:rsidR="000E7D74" w:rsidRPr="00C612B2">
        <w:rPr>
          <w:rFonts w:ascii="Times New Roman" w:eastAsia="Times New Roman" w:hAnsi="Times New Roman" w:cs="Times New Roman"/>
          <w:b/>
          <w:sz w:val="28"/>
          <w:szCs w:val="28"/>
        </w:rPr>
        <w:t>Республики Тыва на 201</w:t>
      </w:r>
      <w:r w:rsidR="00A95300" w:rsidRPr="00C612B2">
        <w:rPr>
          <w:rFonts w:ascii="Times New Roman" w:hAnsi="Times New Roman" w:cs="Times New Roman"/>
          <w:b/>
          <w:sz w:val="28"/>
          <w:szCs w:val="28"/>
        </w:rPr>
        <w:t>5</w:t>
      </w:r>
      <w:r w:rsidR="000E7D74" w:rsidRPr="00C612B2">
        <w:rPr>
          <w:rFonts w:ascii="Times New Roman" w:eastAsia="Times New Roman" w:hAnsi="Times New Roman" w:cs="Times New Roman"/>
          <w:b/>
          <w:sz w:val="28"/>
          <w:szCs w:val="28"/>
        </w:rPr>
        <w:t xml:space="preserve"> год и на плановый</w:t>
      </w:r>
      <w:r w:rsidR="003A0234" w:rsidRPr="00C612B2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0E7D74" w:rsidRPr="00C612B2">
        <w:rPr>
          <w:rFonts w:ascii="Times New Roman" w:eastAsia="Times New Roman" w:hAnsi="Times New Roman" w:cs="Times New Roman"/>
          <w:b/>
          <w:sz w:val="28"/>
          <w:szCs w:val="28"/>
        </w:rPr>
        <w:t xml:space="preserve"> период 201</w:t>
      </w:r>
      <w:r w:rsidR="00A95300" w:rsidRPr="00C612B2">
        <w:rPr>
          <w:rFonts w:ascii="Times New Roman" w:hAnsi="Times New Roman" w:cs="Times New Roman"/>
          <w:b/>
          <w:sz w:val="28"/>
          <w:szCs w:val="28"/>
        </w:rPr>
        <w:t>6</w:t>
      </w:r>
      <w:r w:rsidR="000E7D74" w:rsidRPr="00C612B2">
        <w:rPr>
          <w:rFonts w:ascii="Times New Roman" w:eastAsia="Times New Roman" w:hAnsi="Times New Roman" w:cs="Times New Roman"/>
          <w:b/>
          <w:sz w:val="28"/>
          <w:szCs w:val="28"/>
        </w:rPr>
        <w:t xml:space="preserve"> и 201</w:t>
      </w:r>
      <w:r w:rsidR="00A95300" w:rsidRPr="00C612B2">
        <w:rPr>
          <w:rFonts w:ascii="Times New Roman" w:hAnsi="Times New Roman" w:cs="Times New Roman"/>
          <w:b/>
          <w:sz w:val="28"/>
          <w:szCs w:val="28"/>
        </w:rPr>
        <w:t>7</w:t>
      </w:r>
      <w:r w:rsidR="000E7D74" w:rsidRPr="00C612B2">
        <w:rPr>
          <w:rFonts w:ascii="Times New Roman" w:eastAsia="Times New Roman" w:hAnsi="Times New Roman" w:cs="Times New Roman"/>
          <w:b/>
          <w:sz w:val="28"/>
          <w:szCs w:val="28"/>
        </w:rPr>
        <w:t xml:space="preserve"> годов</w:t>
      </w:r>
      <w:r w:rsidR="00A95300" w:rsidRPr="00C612B2"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:rsidR="00FA19BF" w:rsidRPr="00C612B2" w:rsidRDefault="00FA19BF" w:rsidP="003069F6">
      <w:pPr>
        <w:spacing w:after="0" w:line="240" w:lineRule="auto"/>
        <w:ind w:left="-357" w:right="-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A19BF" w:rsidRDefault="00FA19BF" w:rsidP="00675EF8">
      <w:pPr>
        <w:pStyle w:val="a5"/>
        <w:spacing w:before="0" w:after="0"/>
        <w:rPr>
          <w:sz w:val="28"/>
          <w:szCs w:val="28"/>
        </w:rPr>
      </w:pPr>
    </w:p>
    <w:p w:rsidR="00B14C5C" w:rsidRDefault="00B14C5C" w:rsidP="00675EF8">
      <w:pPr>
        <w:pStyle w:val="a5"/>
        <w:spacing w:before="0" w:after="0"/>
        <w:rPr>
          <w:sz w:val="28"/>
          <w:szCs w:val="28"/>
        </w:rPr>
      </w:pPr>
    </w:p>
    <w:p w:rsidR="00B14C5C" w:rsidRDefault="00B14C5C" w:rsidP="00675EF8">
      <w:pPr>
        <w:pStyle w:val="a5"/>
        <w:spacing w:before="0" w:after="0"/>
        <w:rPr>
          <w:sz w:val="28"/>
          <w:szCs w:val="28"/>
        </w:rPr>
      </w:pPr>
    </w:p>
    <w:p w:rsidR="00B14C5C" w:rsidRDefault="00B14C5C" w:rsidP="00675EF8">
      <w:pPr>
        <w:pStyle w:val="a5"/>
        <w:spacing w:before="0" w:after="0"/>
        <w:rPr>
          <w:sz w:val="28"/>
          <w:szCs w:val="28"/>
        </w:rPr>
      </w:pPr>
    </w:p>
    <w:p w:rsidR="00B14C5C" w:rsidRDefault="00B14C5C" w:rsidP="00675EF8">
      <w:pPr>
        <w:pStyle w:val="a5"/>
        <w:spacing w:before="0" w:after="0"/>
        <w:rPr>
          <w:sz w:val="28"/>
          <w:szCs w:val="28"/>
        </w:rPr>
      </w:pPr>
    </w:p>
    <w:p w:rsidR="00B14C5C" w:rsidRDefault="00B14C5C" w:rsidP="00675EF8">
      <w:pPr>
        <w:pStyle w:val="a5"/>
        <w:spacing w:before="0" w:after="0"/>
        <w:rPr>
          <w:sz w:val="28"/>
          <w:szCs w:val="28"/>
        </w:rPr>
      </w:pPr>
    </w:p>
    <w:p w:rsidR="00B14C5C" w:rsidRDefault="00B14C5C" w:rsidP="00675EF8">
      <w:pPr>
        <w:pStyle w:val="a5"/>
        <w:spacing w:before="0" w:after="0"/>
        <w:rPr>
          <w:sz w:val="28"/>
          <w:szCs w:val="28"/>
        </w:rPr>
      </w:pPr>
    </w:p>
    <w:p w:rsidR="00B14C5C" w:rsidRDefault="004225B1" w:rsidP="004225B1">
      <w:pPr>
        <w:pStyle w:val="a5"/>
        <w:jc w:val="center"/>
        <w:rPr>
          <w:sz w:val="28"/>
          <w:szCs w:val="28"/>
        </w:rPr>
      </w:pPr>
      <w:r>
        <w:rPr>
          <w:sz w:val="28"/>
          <w:szCs w:val="28"/>
        </w:rPr>
        <w:t>Т</w:t>
      </w:r>
      <w:r w:rsidR="00B14C5C">
        <w:rPr>
          <w:sz w:val="28"/>
          <w:szCs w:val="28"/>
        </w:rPr>
        <w:t>ээли</w:t>
      </w:r>
    </w:p>
    <w:p w:rsidR="00B14C5C" w:rsidRDefault="00B14C5C" w:rsidP="00B14C5C">
      <w:pPr>
        <w:pStyle w:val="a5"/>
        <w:spacing w:before="0" w:after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2014</w:t>
      </w:r>
    </w:p>
    <w:p w:rsidR="00B14C5C" w:rsidRPr="001958DE" w:rsidRDefault="00B14C5C" w:rsidP="00B14C5C">
      <w:pPr>
        <w:pStyle w:val="a5"/>
        <w:spacing w:before="0" w:after="0"/>
        <w:jc w:val="center"/>
        <w:rPr>
          <w:b/>
          <w:sz w:val="28"/>
          <w:szCs w:val="28"/>
        </w:rPr>
      </w:pPr>
      <w:r w:rsidRPr="001958DE">
        <w:rPr>
          <w:b/>
          <w:sz w:val="28"/>
          <w:szCs w:val="28"/>
        </w:rPr>
        <w:lastRenderedPageBreak/>
        <w:t>Общие положения</w:t>
      </w:r>
    </w:p>
    <w:p w:rsidR="00B14C5C" w:rsidRPr="001958DE" w:rsidRDefault="000E7D74" w:rsidP="001958D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58DE">
        <w:rPr>
          <w:rFonts w:ascii="Times New Roman" w:eastAsia="Times New Roman" w:hAnsi="Times New Roman" w:cs="Times New Roman"/>
          <w:sz w:val="28"/>
          <w:szCs w:val="28"/>
        </w:rPr>
        <w:t xml:space="preserve">Заключение </w:t>
      </w:r>
      <w:r w:rsidR="00DB1796" w:rsidRPr="001958DE">
        <w:rPr>
          <w:rFonts w:ascii="Times New Roman" w:eastAsia="Times New Roman" w:hAnsi="Times New Roman" w:cs="Times New Roman"/>
          <w:sz w:val="28"/>
          <w:szCs w:val="28"/>
        </w:rPr>
        <w:t>Контрольно-с</w:t>
      </w:r>
      <w:r w:rsidR="00C11DCF" w:rsidRPr="001958DE">
        <w:rPr>
          <w:rFonts w:ascii="Times New Roman" w:eastAsia="Times New Roman" w:hAnsi="Times New Roman" w:cs="Times New Roman"/>
          <w:sz w:val="28"/>
          <w:szCs w:val="28"/>
        </w:rPr>
        <w:t>чё</w:t>
      </w:r>
      <w:r w:rsidRPr="001958DE">
        <w:rPr>
          <w:rFonts w:ascii="Times New Roman" w:eastAsia="Times New Roman" w:hAnsi="Times New Roman" w:cs="Times New Roman"/>
          <w:sz w:val="28"/>
          <w:szCs w:val="28"/>
        </w:rPr>
        <w:t xml:space="preserve">тной палаты </w:t>
      </w:r>
      <w:r w:rsidR="00DB1796" w:rsidRPr="001958DE">
        <w:rPr>
          <w:rFonts w:ascii="Times New Roman" w:eastAsia="Times New Roman" w:hAnsi="Times New Roman" w:cs="Times New Roman"/>
          <w:sz w:val="28"/>
          <w:szCs w:val="28"/>
        </w:rPr>
        <w:t xml:space="preserve">муниципального района «Бай-Тайгинский кожуун </w:t>
      </w:r>
      <w:r w:rsidRPr="001958DE">
        <w:rPr>
          <w:rFonts w:ascii="Times New Roman" w:eastAsia="Times New Roman" w:hAnsi="Times New Roman" w:cs="Times New Roman"/>
          <w:sz w:val="28"/>
          <w:szCs w:val="28"/>
        </w:rPr>
        <w:t>Республики Тыва</w:t>
      </w:r>
      <w:r w:rsidR="00DB1796" w:rsidRPr="001958DE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1958DE">
        <w:rPr>
          <w:rFonts w:ascii="Times New Roman" w:eastAsia="Times New Roman" w:hAnsi="Times New Roman" w:cs="Times New Roman"/>
          <w:sz w:val="28"/>
          <w:szCs w:val="28"/>
        </w:rPr>
        <w:t xml:space="preserve"> на проект </w:t>
      </w:r>
      <w:r w:rsidR="00DB1796" w:rsidRPr="001958DE">
        <w:rPr>
          <w:rFonts w:ascii="Times New Roman" w:eastAsia="Times New Roman" w:hAnsi="Times New Roman" w:cs="Times New Roman"/>
          <w:sz w:val="28"/>
          <w:szCs w:val="28"/>
        </w:rPr>
        <w:t>решения Хурала представителей муниципального района «Бай-Тайгинский кожуун</w:t>
      </w:r>
      <w:r w:rsidRPr="001958DE">
        <w:rPr>
          <w:rFonts w:ascii="Times New Roman" w:eastAsia="Times New Roman" w:hAnsi="Times New Roman" w:cs="Times New Roman"/>
          <w:sz w:val="28"/>
          <w:szCs w:val="28"/>
        </w:rPr>
        <w:t xml:space="preserve"> Республики Тыва</w:t>
      </w:r>
      <w:r w:rsidR="00DB1796" w:rsidRPr="001958DE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1958DE">
        <w:rPr>
          <w:rFonts w:ascii="Times New Roman" w:eastAsia="Times New Roman" w:hAnsi="Times New Roman" w:cs="Times New Roman"/>
          <w:sz w:val="28"/>
          <w:szCs w:val="28"/>
        </w:rPr>
        <w:t xml:space="preserve"> «О бюджете </w:t>
      </w:r>
      <w:r w:rsidR="00DB1796" w:rsidRPr="001958DE">
        <w:rPr>
          <w:rFonts w:ascii="Times New Roman" w:eastAsia="Times New Roman" w:hAnsi="Times New Roman" w:cs="Times New Roman"/>
          <w:sz w:val="28"/>
          <w:szCs w:val="28"/>
        </w:rPr>
        <w:t xml:space="preserve">муниципального района «Бай-Тайгинский кожуун </w:t>
      </w:r>
      <w:r w:rsidRPr="001958DE">
        <w:rPr>
          <w:rFonts w:ascii="Times New Roman" w:eastAsia="Times New Roman" w:hAnsi="Times New Roman" w:cs="Times New Roman"/>
          <w:sz w:val="28"/>
          <w:szCs w:val="28"/>
        </w:rPr>
        <w:t>Республики Тыва на 201</w:t>
      </w:r>
      <w:r w:rsidR="00533B7B" w:rsidRPr="001958DE">
        <w:rPr>
          <w:rFonts w:ascii="Times New Roman" w:hAnsi="Times New Roman" w:cs="Times New Roman"/>
          <w:sz w:val="28"/>
          <w:szCs w:val="28"/>
        </w:rPr>
        <w:t>5</w:t>
      </w:r>
      <w:r w:rsidRPr="001958DE">
        <w:rPr>
          <w:rFonts w:ascii="Times New Roman" w:eastAsia="Times New Roman" w:hAnsi="Times New Roman" w:cs="Times New Roman"/>
          <w:sz w:val="28"/>
          <w:szCs w:val="28"/>
        </w:rPr>
        <w:t xml:space="preserve"> год и на плановый период 201</w:t>
      </w:r>
      <w:r w:rsidR="00533B7B" w:rsidRPr="001958DE">
        <w:rPr>
          <w:rFonts w:ascii="Times New Roman" w:hAnsi="Times New Roman" w:cs="Times New Roman"/>
          <w:sz w:val="28"/>
          <w:szCs w:val="28"/>
        </w:rPr>
        <w:t>6</w:t>
      </w:r>
      <w:r w:rsidRPr="001958DE">
        <w:rPr>
          <w:rFonts w:ascii="Times New Roman" w:eastAsia="Times New Roman" w:hAnsi="Times New Roman" w:cs="Times New Roman"/>
          <w:sz w:val="28"/>
          <w:szCs w:val="28"/>
        </w:rPr>
        <w:t xml:space="preserve"> и 201</w:t>
      </w:r>
      <w:r w:rsidR="00533B7B" w:rsidRPr="001958DE">
        <w:rPr>
          <w:rFonts w:ascii="Times New Roman" w:hAnsi="Times New Roman" w:cs="Times New Roman"/>
          <w:sz w:val="28"/>
          <w:szCs w:val="28"/>
        </w:rPr>
        <w:t>7</w:t>
      </w:r>
      <w:r w:rsidRPr="001958DE">
        <w:rPr>
          <w:rFonts w:ascii="Times New Roman" w:eastAsia="Times New Roman" w:hAnsi="Times New Roman" w:cs="Times New Roman"/>
          <w:sz w:val="28"/>
          <w:szCs w:val="28"/>
        </w:rPr>
        <w:t xml:space="preserve"> годов» (далее</w:t>
      </w:r>
      <w:r w:rsidR="00DB1796" w:rsidRPr="001958D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213D3" w:rsidRPr="001958DE">
        <w:rPr>
          <w:rFonts w:ascii="Times New Roman" w:eastAsia="Times New Roman" w:hAnsi="Times New Roman" w:cs="Times New Roman"/>
          <w:sz w:val="28"/>
          <w:szCs w:val="28"/>
        </w:rPr>
        <w:t>-</w:t>
      </w:r>
      <w:r w:rsidR="00DB1796" w:rsidRPr="001958DE">
        <w:rPr>
          <w:rFonts w:ascii="Times New Roman" w:eastAsia="Times New Roman" w:hAnsi="Times New Roman" w:cs="Times New Roman"/>
          <w:sz w:val="28"/>
          <w:szCs w:val="28"/>
        </w:rPr>
        <w:t xml:space="preserve"> проект решения</w:t>
      </w:r>
      <w:r w:rsidRPr="001958DE">
        <w:rPr>
          <w:rFonts w:ascii="Times New Roman" w:eastAsia="Times New Roman" w:hAnsi="Times New Roman" w:cs="Times New Roman"/>
          <w:sz w:val="28"/>
          <w:szCs w:val="28"/>
        </w:rPr>
        <w:t xml:space="preserve">) подготовлено в соответствии с </w:t>
      </w:r>
      <w:r w:rsidR="00324404" w:rsidRPr="001958DE">
        <w:rPr>
          <w:rFonts w:ascii="Times New Roman" w:eastAsia="Times New Roman" w:hAnsi="Times New Roman" w:cs="Times New Roman"/>
          <w:sz w:val="28"/>
          <w:szCs w:val="28"/>
        </w:rPr>
        <w:t xml:space="preserve">требованиями </w:t>
      </w:r>
      <w:r w:rsidRPr="001958DE">
        <w:rPr>
          <w:rFonts w:ascii="Times New Roman" w:eastAsia="Times New Roman" w:hAnsi="Times New Roman" w:cs="Times New Roman"/>
          <w:sz w:val="28"/>
          <w:szCs w:val="28"/>
        </w:rPr>
        <w:t>Бюджетн</w:t>
      </w:r>
      <w:r w:rsidR="00324404" w:rsidRPr="001958DE">
        <w:rPr>
          <w:rFonts w:ascii="Times New Roman" w:eastAsia="Times New Roman" w:hAnsi="Times New Roman" w:cs="Times New Roman"/>
          <w:sz w:val="28"/>
          <w:szCs w:val="28"/>
        </w:rPr>
        <w:t>ого</w:t>
      </w:r>
      <w:r w:rsidRPr="001958DE">
        <w:rPr>
          <w:rFonts w:ascii="Times New Roman" w:eastAsia="Times New Roman" w:hAnsi="Times New Roman" w:cs="Times New Roman"/>
          <w:sz w:val="28"/>
          <w:szCs w:val="28"/>
        </w:rPr>
        <w:t xml:space="preserve"> кодекс</w:t>
      </w:r>
      <w:r w:rsidR="00324404" w:rsidRPr="001958DE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1958D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2688B" w:rsidRPr="001958DE">
        <w:rPr>
          <w:rFonts w:ascii="Times New Roman" w:eastAsia="Times New Roman" w:hAnsi="Times New Roman" w:cs="Times New Roman"/>
          <w:sz w:val="28"/>
          <w:szCs w:val="28"/>
        </w:rPr>
        <w:t>Р</w:t>
      </w:r>
      <w:r w:rsidR="00324404" w:rsidRPr="001958DE">
        <w:rPr>
          <w:rFonts w:ascii="Times New Roman" w:eastAsia="Times New Roman" w:hAnsi="Times New Roman" w:cs="Times New Roman"/>
          <w:sz w:val="28"/>
          <w:szCs w:val="28"/>
        </w:rPr>
        <w:t xml:space="preserve">оссийской </w:t>
      </w:r>
      <w:r w:rsidR="00E2688B" w:rsidRPr="001958DE">
        <w:rPr>
          <w:rFonts w:ascii="Times New Roman" w:eastAsia="Times New Roman" w:hAnsi="Times New Roman" w:cs="Times New Roman"/>
          <w:sz w:val="28"/>
          <w:szCs w:val="28"/>
        </w:rPr>
        <w:t>Ф</w:t>
      </w:r>
      <w:r w:rsidR="00324404" w:rsidRPr="001958DE">
        <w:rPr>
          <w:rFonts w:ascii="Times New Roman" w:eastAsia="Times New Roman" w:hAnsi="Times New Roman" w:cs="Times New Roman"/>
          <w:sz w:val="28"/>
          <w:szCs w:val="28"/>
        </w:rPr>
        <w:t>едерации</w:t>
      </w:r>
      <w:r w:rsidR="00C11DCF" w:rsidRPr="001958DE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1958D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11DCF" w:rsidRPr="001958DE">
        <w:rPr>
          <w:rFonts w:ascii="Times New Roman" w:eastAsia="Times New Roman" w:hAnsi="Times New Roman" w:cs="Times New Roman"/>
          <w:sz w:val="28"/>
          <w:szCs w:val="28"/>
        </w:rPr>
        <w:t>Положения</w:t>
      </w:r>
      <w:r w:rsidRPr="001958D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E6C7B" w:rsidRPr="001958DE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958D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B1796" w:rsidRPr="001958DE">
        <w:rPr>
          <w:rFonts w:ascii="Times New Roman" w:eastAsia="Times New Roman" w:hAnsi="Times New Roman" w:cs="Times New Roman"/>
          <w:sz w:val="28"/>
          <w:szCs w:val="28"/>
        </w:rPr>
        <w:t>Контрольно-с</w:t>
      </w:r>
      <w:r w:rsidRPr="001958DE">
        <w:rPr>
          <w:rFonts w:ascii="Times New Roman" w:eastAsia="Times New Roman" w:hAnsi="Times New Roman" w:cs="Times New Roman"/>
          <w:sz w:val="28"/>
          <w:szCs w:val="28"/>
        </w:rPr>
        <w:t>ч</w:t>
      </w:r>
      <w:r w:rsidR="00C11DCF" w:rsidRPr="001958DE">
        <w:rPr>
          <w:rFonts w:ascii="Times New Roman" w:eastAsia="Times New Roman" w:hAnsi="Times New Roman" w:cs="Times New Roman"/>
          <w:sz w:val="28"/>
          <w:szCs w:val="28"/>
        </w:rPr>
        <w:t>ё</w:t>
      </w:r>
      <w:r w:rsidRPr="001958DE">
        <w:rPr>
          <w:rFonts w:ascii="Times New Roman" w:eastAsia="Times New Roman" w:hAnsi="Times New Roman" w:cs="Times New Roman"/>
          <w:sz w:val="28"/>
          <w:szCs w:val="28"/>
        </w:rPr>
        <w:t xml:space="preserve">тной палате </w:t>
      </w:r>
      <w:r w:rsidR="00DB1796" w:rsidRPr="001958DE">
        <w:rPr>
          <w:rFonts w:ascii="Times New Roman" w:eastAsia="Times New Roman" w:hAnsi="Times New Roman" w:cs="Times New Roman"/>
          <w:sz w:val="28"/>
          <w:szCs w:val="28"/>
        </w:rPr>
        <w:t xml:space="preserve">муниципального района «Бай-Тайгинский кожуун </w:t>
      </w:r>
      <w:r w:rsidR="00EE6C7B" w:rsidRPr="001958DE">
        <w:rPr>
          <w:rFonts w:ascii="Times New Roman" w:eastAsia="Times New Roman" w:hAnsi="Times New Roman" w:cs="Times New Roman"/>
          <w:sz w:val="28"/>
          <w:szCs w:val="28"/>
        </w:rPr>
        <w:t>Республики Тыва</w:t>
      </w:r>
      <w:r w:rsidRPr="001958DE">
        <w:rPr>
          <w:rFonts w:ascii="Times New Roman" w:eastAsia="Times New Roman" w:hAnsi="Times New Roman" w:cs="Times New Roman"/>
          <w:sz w:val="28"/>
          <w:szCs w:val="28"/>
        </w:rPr>
        <w:t>,</w:t>
      </w:r>
      <w:r w:rsidR="00C11DCF" w:rsidRPr="001958DE">
        <w:rPr>
          <w:rFonts w:ascii="Times New Roman" w:eastAsia="Times New Roman" w:hAnsi="Times New Roman" w:cs="Times New Roman"/>
          <w:sz w:val="28"/>
          <w:szCs w:val="28"/>
        </w:rPr>
        <w:t xml:space="preserve"> утверждённого Решением Хурала представителей муниципального района от 16.11.2012 г. № 37 (с учётом изменений), Положения</w:t>
      </w:r>
      <w:r w:rsidRPr="001958D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E6C7B" w:rsidRPr="001958DE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958DE">
        <w:rPr>
          <w:rFonts w:ascii="Times New Roman" w:eastAsia="Times New Roman" w:hAnsi="Times New Roman" w:cs="Times New Roman"/>
          <w:sz w:val="28"/>
          <w:szCs w:val="28"/>
        </w:rPr>
        <w:t xml:space="preserve"> бюджетном процессе в </w:t>
      </w:r>
      <w:r w:rsidR="00EE6C7B" w:rsidRPr="001958DE">
        <w:rPr>
          <w:rFonts w:ascii="Times New Roman" w:eastAsia="Times New Roman" w:hAnsi="Times New Roman" w:cs="Times New Roman"/>
          <w:sz w:val="28"/>
          <w:szCs w:val="28"/>
        </w:rPr>
        <w:t>муниципальном районе</w:t>
      </w:r>
      <w:r w:rsidRPr="001958D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11DCF" w:rsidRPr="001958DE">
        <w:rPr>
          <w:rFonts w:ascii="Times New Roman" w:eastAsia="Times New Roman" w:hAnsi="Times New Roman" w:cs="Times New Roman"/>
          <w:sz w:val="28"/>
          <w:szCs w:val="28"/>
        </w:rPr>
        <w:t xml:space="preserve">утверждённого Решением Хурала представителей муниципального района от </w:t>
      </w:r>
      <w:r w:rsidR="005E4FD4" w:rsidRPr="001958DE">
        <w:rPr>
          <w:rFonts w:ascii="Times New Roman" w:eastAsia="Times New Roman" w:hAnsi="Times New Roman" w:cs="Times New Roman"/>
          <w:sz w:val="28"/>
          <w:szCs w:val="28"/>
        </w:rPr>
        <w:t>31</w:t>
      </w:r>
      <w:r w:rsidR="00C11DCF" w:rsidRPr="001958DE">
        <w:rPr>
          <w:rFonts w:ascii="Times New Roman" w:eastAsia="Times New Roman" w:hAnsi="Times New Roman" w:cs="Times New Roman"/>
          <w:sz w:val="28"/>
          <w:szCs w:val="28"/>
        </w:rPr>
        <w:t>.</w:t>
      </w:r>
      <w:r w:rsidR="005E4FD4" w:rsidRPr="001958DE">
        <w:rPr>
          <w:rFonts w:ascii="Times New Roman" w:eastAsia="Times New Roman" w:hAnsi="Times New Roman" w:cs="Times New Roman"/>
          <w:sz w:val="28"/>
          <w:szCs w:val="28"/>
        </w:rPr>
        <w:t>07</w:t>
      </w:r>
      <w:r w:rsidR="00C11DCF" w:rsidRPr="001958DE">
        <w:rPr>
          <w:rFonts w:ascii="Times New Roman" w:eastAsia="Times New Roman" w:hAnsi="Times New Roman" w:cs="Times New Roman"/>
          <w:sz w:val="28"/>
          <w:szCs w:val="28"/>
        </w:rPr>
        <w:t>.201</w:t>
      </w:r>
      <w:r w:rsidR="005E4FD4" w:rsidRPr="001958DE">
        <w:rPr>
          <w:rFonts w:ascii="Times New Roman" w:eastAsia="Times New Roman" w:hAnsi="Times New Roman" w:cs="Times New Roman"/>
          <w:sz w:val="28"/>
          <w:szCs w:val="28"/>
        </w:rPr>
        <w:t>4</w:t>
      </w:r>
      <w:r w:rsidR="00C11DCF" w:rsidRPr="001958DE">
        <w:rPr>
          <w:rFonts w:ascii="Times New Roman" w:eastAsia="Times New Roman" w:hAnsi="Times New Roman" w:cs="Times New Roman"/>
          <w:sz w:val="28"/>
          <w:szCs w:val="28"/>
        </w:rPr>
        <w:t xml:space="preserve"> г. № </w:t>
      </w:r>
      <w:r w:rsidR="007A7924" w:rsidRPr="001958DE">
        <w:rPr>
          <w:rFonts w:ascii="Times New Roman" w:eastAsia="Times New Roman" w:hAnsi="Times New Roman" w:cs="Times New Roman"/>
          <w:sz w:val="28"/>
          <w:szCs w:val="28"/>
        </w:rPr>
        <w:t>43</w:t>
      </w:r>
      <w:r w:rsidR="00C11DCF" w:rsidRPr="001958DE">
        <w:rPr>
          <w:rFonts w:ascii="Times New Roman" w:eastAsia="Times New Roman" w:hAnsi="Times New Roman" w:cs="Times New Roman"/>
          <w:sz w:val="28"/>
          <w:szCs w:val="28"/>
        </w:rPr>
        <w:t>, иных нормативных правовых актов Российской Федерации, Республики Тыв</w:t>
      </w:r>
      <w:r w:rsidRPr="001958DE">
        <w:rPr>
          <w:rFonts w:ascii="Times New Roman" w:eastAsia="Times New Roman" w:hAnsi="Times New Roman" w:cs="Times New Roman"/>
          <w:sz w:val="28"/>
          <w:szCs w:val="28"/>
        </w:rPr>
        <w:t>а</w:t>
      </w:r>
      <w:r w:rsidR="00C11DCF" w:rsidRPr="001958DE">
        <w:rPr>
          <w:rFonts w:ascii="Times New Roman" w:eastAsia="Times New Roman" w:hAnsi="Times New Roman" w:cs="Times New Roman"/>
          <w:sz w:val="28"/>
          <w:szCs w:val="28"/>
        </w:rPr>
        <w:t>, муниципальных правовых актов муниципального района</w:t>
      </w:r>
      <w:r w:rsidRPr="001958DE">
        <w:rPr>
          <w:rFonts w:ascii="Times New Roman" w:eastAsia="Times New Roman" w:hAnsi="Times New Roman" w:cs="Times New Roman"/>
          <w:sz w:val="28"/>
          <w:szCs w:val="28"/>
        </w:rPr>
        <w:t>.</w:t>
      </w:r>
      <w:r w:rsidR="00C11DCF" w:rsidRPr="001958D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AC446F" w:rsidRDefault="00AC446F" w:rsidP="00B14C5C">
      <w:pPr>
        <w:pStyle w:val="a3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C570F" w:rsidRPr="00B14C5C" w:rsidRDefault="00C11DCF" w:rsidP="00B14C5C">
      <w:pPr>
        <w:pStyle w:val="a3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14C5C">
        <w:rPr>
          <w:rFonts w:ascii="Times New Roman" w:eastAsia="Times New Roman" w:hAnsi="Times New Roman" w:cs="Times New Roman"/>
          <w:sz w:val="28"/>
          <w:szCs w:val="28"/>
        </w:rPr>
        <w:t>При проведении финансовой экспертизы проект решения о бюджете анализировался также на предмет реализации основных положений, содержащихся в Бюджетном послании Президента Российской Федерации Федеральному Собранию Российской Федерации, основных направлениях бюджетной и налоговой политики муниципального района на 2015 год и на пла</w:t>
      </w:r>
      <w:r w:rsidR="009C570F" w:rsidRPr="00B14C5C">
        <w:rPr>
          <w:rFonts w:ascii="Times New Roman" w:eastAsia="Times New Roman" w:hAnsi="Times New Roman" w:cs="Times New Roman"/>
          <w:sz w:val="28"/>
          <w:szCs w:val="28"/>
        </w:rPr>
        <w:t>новый период 201</w:t>
      </w:r>
      <w:r w:rsidR="00543EE2">
        <w:rPr>
          <w:rFonts w:ascii="Times New Roman" w:eastAsia="Times New Roman" w:hAnsi="Times New Roman" w:cs="Times New Roman"/>
          <w:sz w:val="28"/>
          <w:szCs w:val="28"/>
        </w:rPr>
        <w:t>6</w:t>
      </w:r>
      <w:r w:rsidR="009C570F" w:rsidRPr="00B14C5C">
        <w:rPr>
          <w:rFonts w:ascii="Times New Roman" w:eastAsia="Times New Roman" w:hAnsi="Times New Roman" w:cs="Times New Roman"/>
          <w:sz w:val="28"/>
          <w:szCs w:val="28"/>
        </w:rPr>
        <w:t xml:space="preserve"> и 201</w:t>
      </w:r>
      <w:r w:rsidR="00543EE2">
        <w:rPr>
          <w:rFonts w:ascii="Times New Roman" w:eastAsia="Times New Roman" w:hAnsi="Times New Roman" w:cs="Times New Roman"/>
          <w:sz w:val="28"/>
          <w:szCs w:val="28"/>
        </w:rPr>
        <w:t>7</w:t>
      </w:r>
      <w:r w:rsidR="009C570F" w:rsidRPr="00B14C5C">
        <w:rPr>
          <w:rFonts w:ascii="Times New Roman" w:eastAsia="Times New Roman" w:hAnsi="Times New Roman" w:cs="Times New Roman"/>
          <w:sz w:val="28"/>
          <w:szCs w:val="28"/>
        </w:rPr>
        <w:t xml:space="preserve"> годов.</w:t>
      </w:r>
    </w:p>
    <w:p w:rsidR="00AC446F" w:rsidRDefault="00AC446F" w:rsidP="003A023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63842" w:rsidRPr="007A7924" w:rsidRDefault="00EE6C7B" w:rsidP="003A023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A7924">
        <w:rPr>
          <w:rFonts w:ascii="Times New Roman" w:hAnsi="Times New Roman" w:cs="Times New Roman"/>
          <w:sz w:val="28"/>
          <w:szCs w:val="28"/>
        </w:rPr>
        <w:t xml:space="preserve">Проект </w:t>
      </w:r>
      <w:r w:rsidR="00763842" w:rsidRPr="007A7924">
        <w:rPr>
          <w:rFonts w:ascii="Times New Roman" w:hAnsi="Times New Roman" w:cs="Times New Roman"/>
          <w:sz w:val="28"/>
          <w:szCs w:val="28"/>
        </w:rPr>
        <w:t xml:space="preserve">бюджета </w:t>
      </w:r>
      <w:r w:rsidRPr="007A7924">
        <w:rPr>
          <w:rFonts w:ascii="Times New Roman" w:hAnsi="Times New Roman" w:cs="Times New Roman"/>
          <w:sz w:val="28"/>
          <w:szCs w:val="28"/>
        </w:rPr>
        <w:t xml:space="preserve">муниципального района </w:t>
      </w:r>
      <w:r w:rsidR="00763842" w:rsidRPr="007A7924">
        <w:rPr>
          <w:rFonts w:ascii="Times New Roman" w:hAnsi="Times New Roman" w:cs="Times New Roman"/>
          <w:sz w:val="28"/>
          <w:szCs w:val="28"/>
        </w:rPr>
        <w:t>на 201</w:t>
      </w:r>
      <w:r w:rsidR="00533B7B" w:rsidRPr="007A7924">
        <w:rPr>
          <w:rFonts w:ascii="Times New Roman" w:hAnsi="Times New Roman" w:cs="Times New Roman"/>
          <w:sz w:val="28"/>
          <w:szCs w:val="28"/>
        </w:rPr>
        <w:t>5</w:t>
      </w:r>
      <w:r w:rsidR="00763842" w:rsidRPr="007A7924">
        <w:rPr>
          <w:rFonts w:ascii="Times New Roman" w:hAnsi="Times New Roman" w:cs="Times New Roman"/>
          <w:sz w:val="28"/>
          <w:szCs w:val="28"/>
        </w:rPr>
        <w:t xml:space="preserve"> год и на плановый период 201</w:t>
      </w:r>
      <w:r w:rsidR="00533B7B" w:rsidRPr="007A7924">
        <w:rPr>
          <w:rFonts w:ascii="Times New Roman" w:hAnsi="Times New Roman" w:cs="Times New Roman"/>
          <w:sz w:val="28"/>
          <w:szCs w:val="28"/>
        </w:rPr>
        <w:t>6</w:t>
      </w:r>
      <w:r w:rsidR="00763842" w:rsidRPr="007A7924">
        <w:rPr>
          <w:rFonts w:ascii="Times New Roman" w:hAnsi="Times New Roman" w:cs="Times New Roman"/>
          <w:sz w:val="28"/>
          <w:szCs w:val="28"/>
        </w:rPr>
        <w:t>-201</w:t>
      </w:r>
      <w:r w:rsidR="00533B7B" w:rsidRPr="007A7924">
        <w:rPr>
          <w:rFonts w:ascii="Times New Roman" w:hAnsi="Times New Roman" w:cs="Times New Roman"/>
          <w:sz w:val="28"/>
          <w:szCs w:val="28"/>
        </w:rPr>
        <w:t>7</w:t>
      </w:r>
      <w:r w:rsidR="00763842" w:rsidRPr="007A7924">
        <w:rPr>
          <w:rFonts w:ascii="Times New Roman" w:hAnsi="Times New Roman" w:cs="Times New Roman"/>
          <w:sz w:val="28"/>
          <w:szCs w:val="28"/>
        </w:rPr>
        <w:t xml:space="preserve"> годов одобрен Постановлением администрации муниципального района «Бай-Тайгинский кожуун Республики Тыва» от 1</w:t>
      </w:r>
      <w:r w:rsidR="00533B7B" w:rsidRPr="007A7924">
        <w:rPr>
          <w:rFonts w:ascii="Times New Roman" w:hAnsi="Times New Roman" w:cs="Times New Roman"/>
          <w:sz w:val="28"/>
          <w:szCs w:val="28"/>
        </w:rPr>
        <w:t>4</w:t>
      </w:r>
      <w:r w:rsidR="00763842" w:rsidRPr="007A7924">
        <w:rPr>
          <w:rFonts w:ascii="Times New Roman" w:hAnsi="Times New Roman" w:cs="Times New Roman"/>
          <w:sz w:val="28"/>
          <w:szCs w:val="28"/>
        </w:rPr>
        <w:t xml:space="preserve"> ноября 201</w:t>
      </w:r>
      <w:r w:rsidR="00EE251F" w:rsidRPr="007A7924">
        <w:rPr>
          <w:rFonts w:ascii="Times New Roman" w:hAnsi="Times New Roman" w:cs="Times New Roman"/>
          <w:sz w:val="28"/>
          <w:szCs w:val="28"/>
        </w:rPr>
        <w:t>3</w:t>
      </w:r>
      <w:r w:rsidR="00763842" w:rsidRPr="007A7924">
        <w:rPr>
          <w:rFonts w:ascii="Times New Roman" w:hAnsi="Times New Roman" w:cs="Times New Roman"/>
          <w:sz w:val="28"/>
          <w:szCs w:val="28"/>
        </w:rPr>
        <w:t xml:space="preserve"> г. № </w:t>
      </w:r>
      <w:r w:rsidR="00533B7B" w:rsidRPr="007A7924">
        <w:rPr>
          <w:rFonts w:ascii="Times New Roman" w:hAnsi="Times New Roman" w:cs="Times New Roman"/>
          <w:sz w:val="28"/>
          <w:szCs w:val="28"/>
        </w:rPr>
        <w:t>715</w:t>
      </w:r>
      <w:r w:rsidR="00763842" w:rsidRPr="007A7924">
        <w:rPr>
          <w:rFonts w:ascii="Times New Roman" w:hAnsi="Times New Roman" w:cs="Times New Roman"/>
          <w:sz w:val="28"/>
          <w:szCs w:val="28"/>
        </w:rPr>
        <w:t xml:space="preserve"> и внесен официальным представителем при рассмотрении проекта Решения Хурала представителей муниципального района «Бай-Тайгинский кожуун Республики Тыва» на 201</w:t>
      </w:r>
      <w:r w:rsidR="00533B7B" w:rsidRPr="007A7924">
        <w:rPr>
          <w:rFonts w:ascii="Times New Roman" w:hAnsi="Times New Roman" w:cs="Times New Roman"/>
          <w:sz w:val="28"/>
          <w:szCs w:val="28"/>
        </w:rPr>
        <w:t>5</w:t>
      </w:r>
      <w:r w:rsidR="00EE251F" w:rsidRPr="007A7924">
        <w:rPr>
          <w:rFonts w:ascii="Times New Roman" w:hAnsi="Times New Roman" w:cs="Times New Roman"/>
          <w:sz w:val="28"/>
          <w:szCs w:val="28"/>
        </w:rPr>
        <w:t xml:space="preserve"> </w:t>
      </w:r>
      <w:r w:rsidR="00763842" w:rsidRPr="007A7924">
        <w:rPr>
          <w:rFonts w:ascii="Times New Roman" w:hAnsi="Times New Roman" w:cs="Times New Roman"/>
          <w:sz w:val="28"/>
          <w:szCs w:val="28"/>
        </w:rPr>
        <w:t>год и на плановый период 201</w:t>
      </w:r>
      <w:r w:rsidR="00533B7B" w:rsidRPr="007A7924">
        <w:rPr>
          <w:rFonts w:ascii="Times New Roman" w:hAnsi="Times New Roman" w:cs="Times New Roman"/>
          <w:sz w:val="28"/>
          <w:szCs w:val="28"/>
        </w:rPr>
        <w:t>6</w:t>
      </w:r>
      <w:r w:rsidR="00763842" w:rsidRPr="007A7924">
        <w:rPr>
          <w:rFonts w:ascii="Times New Roman" w:hAnsi="Times New Roman" w:cs="Times New Roman"/>
          <w:sz w:val="28"/>
          <w:szCs w:val="28"/>
        </w:rPr>
        <w:t>-201</w:t>
      </w:r>
      <w:r w:rsidR="00533B7B" w:rsidRPr="007A7924">
        <w:rPr>
          <w:rFonts w:ascii="Times New Roman" w:hAnsi="Times New Roman" w:cs="Times New Roman"/>
          <w:sz w:val="28"/>
          <w:szCs w:val="28"/>
        </w:rPr>
        <w:t>7</w:t>
      </w:r>
      <w:r w:rsidR="00763842" w:rsidRPr="007A7924">
        <w:rPr>
          <w:rFonts w:ascii="Times New Roman" w:hAnsi="Times New Roman" w:cs="Times New Roman"/>
          <w:sz w:val="28"/>
          <w:szCs w:val="28"/>
        </w:rPr>
        <w:t xml:space="preserve"> годов» в Хурале представителей муниципального района - Начальником финансового управления администрации муниципального района «Бай-Тайгинский кожуун Республики Тыва» </w:t>
      </w:r>
      <w:r w:rsidR="00533B7B" w:rsidRPr="007A7924">
        <w:rPr>
          <w:rFonts w:ascii="Times New Roman" w:hAnsi="Times New Roman" w:cs="Times New Roman"/>
          <w:sz w:val="28"/>
          <w:szCs w:val="28"/>
        </w:rPr>
        <w:t>Ондар</w:t>
      </w:r>
      <w:r w:rsidR="00763842" w:rsidRPr="007A7924">
        <w:rPr>
          <w:rFonts w:ascii="Times New Roman" w:hAnsi="Times New Roman" w:cs="Times New Roman"/>
          <w:sz w:val="28"/>
          <w:szCs w:val="28"/>
        </w:rPr>
        <w:t xml:space="preserve"> Ч.М. </w:t>
      </w:r>
      <w:r w:rsidR="00EE251F" w:rsidRPr="007A7924">
        <w:rPr>
          <w:rFonts w:ascii="Times New Roman" w:hAnsi="Times New Roman" w:cs="Times New Roman"/>
          <w:sz w:val="28"/>
          <w:szCs w:val="28"/>
        </w:rPr>
        <w:t>0</w:t>
      </w:r>
      <w:r w:rsidR="00533B7B" w:rsidRPr="007A7924">
        <w:rPr>
          <w:rFonts w:ascii="Times New Roman" w:hAnsi="Times New Roman" w:cs="Times New Roman"/>
          <w:sz w:val="28"/>
          <w:szCs w:val="28"/>
        </w:rPr>
        <w:t>4</w:t>
      </w:r>
      <w:r w:rsidR="00EE251F" w:rsidRPr="007A7924">
        <w:rPr>
          <w:rFonts w:ascii="Times New Roman" w:hAnsi="Times New Roman" w:cs="Times New Roman"/>
          <w:sz w:val="28"/>
          <w:szCs w:val="28"/>
        </w:rPr>
        <w:t xml:space="preserve"> декабря 201</w:t>
      </w:r>
      <w:r w:rsidR="00533B7B" w:rsidRPr="007A7924">
        <w:rPr>
          <w:rFonts w:ascii="Times New Roman" w:hAnsi="Times New Roman" w:cs="Times New Roman"/>
          <w:sz w:val="28"/>
          <w:szCs w:val="28"/>
        </w:rPr>
        <w:t>4</w:t>
      </w:r>
      <w:r w:rsidR="00EE251F" w:rsidRPr="007A7924">
        <w:rPr>
          <w:rFonts w:ascii="Times New Roman" w:hAnsi="Times New Roman" w:cs="Times New Roman"/>
          <w:sz w:val="28"/>
          <w:szCs w:val="28"/>
        </w:rPr>
        <w:t xml:space="preserve"> г. с нарушением</w:t>
      </w:r>
      <w:r w:rsidR="00763842" w:rsidRPr="007A7924">
        <w:rPr>
          <w:rFonts w:ascii="Times New Roman" w:hAnsi="Times New Roman" w:cs="Times New Roman"/>
          <w:sz w:val="28"/>
          <w:szCs w:val="28"/>
        </w:rPr>
        <w:t xml:space="preserve"> установленн</w:t>
      </w:r>
      <w:r w:rsidR="00EE251F" w:rsidRPr="007A7924">
        <w:rPr>
          <w:rFonts w:ascii="Times New Roman" w:hAnsi="Times New Roman" w:cs="Times New Roman"/>
          <w:sz w:val="28"/>
          <w:szCs w:val="28"/>
        </w:rPr>
        <w:t>ого</w:t>
      </w:r>
      <w:r w:rsidR="00763842" w:rsidRPr="007A7924">
        <w:rPr>
          <w:rFonts w:ascii="Times New Roman" w:hAnsi="Times New Roman" w:cs="Times New Roman"/>
          <w:sz w:val="28"/>
          <w:szCs w:val="28"/>
        </w:rPr>
        <w:t xml:space="preserve"> срок</w:t>
      </w:r>
      <w:r w:rsidR="00EE251F" w:rsidRPr="007A7924">
        <w:rPr>
          <w:rFonts w:ascii="Times New Roman" w:hAnsi="Times New Roman" w:cs="Times New Roman"/>
          <w:sz w:val="28"/>
          <w:szCs w:val="28"/>
        </w:rPr>
        <w:t>а</w:t>
      </w:r>
      <w:r w:rsidR="00763842" w:rsidRPr="007A7924">
        <w:rPr>
          <w:rFonts w:ascii="Times New Roman" w:hAnsi="Times New Roman" w:cs="Times New Roman"/>
          <w:sz w:val="28"/>
          <w:szCs w:val="28"/>
        </w:rPr>
        <w:t>, предусмотренн</w:t>
      </w:r>
      <w:r w:rsidR="00EE251F" w:rsidRPr="007A7924">
        <w:rPr>
          <w:rFonts w:ascii="Times New Roman" w:hAnsi="Times New Roman" w:cs="Times New Roman"/>
          <w:sz w:val="28"/>
          <w:szCs w:val="28"/>
        </w:rPr>
        <w:t>ого</w:t>
      </w:r>
      <w:r w:rsidR="00763842" w:rsidRPr="007A7924">
        <w:rPr>
          <w:rFonts w:ascii="Times New Roman" w:hAnsi="Times New Roman" w:cs="Times New Roman"/>
          <w:sz w:val="28"/>
          <w:szCs w:val="28"/>
        </w:rPr>
        <w:t xml:space="preserve"> </w:t>
      </w:r>
      <w:r w:rsidR="004C050E">
        <w:rPr>
          <w:rFonts w:ascii="Times New Roman" w:hAnsi="Times New Roman" w:cs="Times New Roman"/>
          <w:sz w:val="28"/>
          <w:szCs w:val="28"/>
        </w:rPr>
        <w:t xml:space="preserve">статьёй 185 Бюджетного кодекса Российской Федерации и </w:t>
      </w:r>
      <w:r w:rsidR="00763842" w:rsidRPr="007A7924">
        <w:rPr>
          <w:rFonts w:ascii="Times New Roman" w:hAnsi="Times New Roman" w:cs="Times New Roman"/>
          <w:sz w:val="28"/>
          <w:szCs w:val="28"/>
        </w:rPr>
        <w:t>п.1 статьи 1</w:t>
      </w:r>
      <w:r w:rsidR="00445639">
        <w:rPr>
          <w:rFonts w:ascii="Times New Roman" w:hAnsi="Times New Roman" w:cs="Times New Roman"/>
          <w:sz w:val="28"/>
          <w:szCs w:val="28"/>
        </w:rPr>
        <w:t>4</w:t>
      </w:r>
      <w:r w:rsidR="00763842" w:rsidRPr="007A7924">
        <w:rPr>
          <w:rFonts w:ascii="Times New Roman" w:hAnsi="Times New Roman" w:cs="Times New Roman"/>
          <w:sz w:val="28"/>
          <w:szCs w:val="28"/>
        </w:rPr>
        <w:t xml:space="preserve"> Положения о бюдж</w:t>
      </w:r>
      <w:r w:rsidR="00DB50CA" w:rsidRPr="007A7924">
        <w:rPr>
          <w:rFonts w:ascii="Times New Roman" w:hAnsi="Times New Roman" w:cs="Times New Roman"/>
          <w:sz w:val="28"/>
          <w:szCs w:val="28"/>
        </w:rPr>
        <w:t>е</w:t>
      </w:r>
      <w:r w:rsidR="00763842" w:rsidRPr="007A7924">
        <w:rPr>
          <w:rFonts w:ascii="Times New Roman" w:hAnsi="Times New Roman" w:cs="Times New Roman"/>
          <w:sz w:val="28"/>
          <w:szCs w:val="28"/>
        </w:rPr>
        <w:t>тном процессе муниципального района.</w:t>
      </w:r>
    </w:p>
    <w:p w:rsidR="00AC446F" w:rsidRDefault="00AC446F" w:rsidP="008051A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051A1" w:rsidRDefault="00C73E85" w:rsidP="008051A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F5CB6">
        <w:rPr>
          <w:rFonts w:ascii="Times New Roman" w:hAnsi="Times New Roman" w:cs="Times New Roman"/>
          <w:sz w:val="28"/>
          <w:szCs w:val="28"/>
        </w:rPr>
        <w:t>При проверке представленного решения на соответствие бюджетному законодательству Российской Федерации</w:t>
      </w:r>
      <w:r w:rsidR="001C6605">
        <w:rPr>
          <w:rFonts w:ascii="Times New Roman" w:hAnsi="Times New Roman" w:cs="Times New Roman"/>
          <w:sz w:val="28"/>
          <w:szCs w:val="28"/>
        </w:rPr>
        <w:t xml:space="preserve"> и </w:t>
      </w:r>
      <w:r w:rsidR="004C050E">
        <w:rPr>
          <w:rFonts w:ascii="Times New Roman" w:hAnsi="Times New Roman" w:cs="Times New Roman"/>
          <w:sz w:val="28"/>
          <w:szCs w:val="28"/>
        </w:rPr>
        <w:t xml:space="preserve">иным </w:t>
      </w:r>
      <w:r w:rsidR="001C6605">
        <w:rPr>
          <w:rFonts w:ascii="Times New Roman" w:hAnsi="Times New Roman" w:cs="Times New Roman"/>
          <w:sz w:val="28"/>
          <w:szCs w:val="28"/>
        </w:rPr>
        <w:t>нормативным правовым актам</w:t>
      </w:r>
      <w:r w:rsidRPr="002F5CB6">
        <w:rPr>
          <w:rFonts w:ascii="Times New Roman" w:hAnsi="Times New Roman" w:cs="Times New Roman"/>
          <w:sz w:val="28"/>
          <w:szCs w:val="28"/>
        </w:rPr>
        <w:t xml:space="preserve"> установлено:</w:t>
      </w:r>
    </w:p>
    <w:p w:rsidR="001C7251" w:rsidRDefault="008051A1" w:rsidP="008051A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051A1">
        <w:rPr>
          <w:rFonts w:ascii="Times New Roman" w:hAnsi="Times New Roman" w:cs="Times New Roman"/>
          <w:sz w:val="28"/>
          <w:szCs w:val="28"/>
        </w:rPr>
        <w:t xml:space="preserve">В нарушение статьи 184,2 БК РФ к проекту бюджета не представлены паспорта муниципальных программ. </w:t>
      </w:r>
    </w:p>
    <w:p w:rsidR="008051A1" w:rsidRPr="008051A1" w:rsidRDefault="008051A1" w:rsidP="008051A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051A1">
        <w:rPr>
          <w:rFonts w:ascii="Times New Roman" w:hAnsi="Times New Roman" w:cs="Times New Roman"/>
          <w:sz w:val="28"/>
          <w:szCs w:val="28"/>
        </w:rPr>
        <w:t xml:space="preserve">Согласно статьи 184.2 БК РФ «В случае утверждения законом (решением) о бюджете распределения бюджетных ассигнований по </w:t>
      </w:r>
      <w:r w:rsidRPr="008051A1">
        <w:rPr>
          <w:rFonts w:ascii="Times New Roman" w:hAnsi="Times New Roman" w:cs="Times New Roman"/>
          <w:sz w:val="28"/>
          <w:szCs w:val="28"/>
        </w:rPr>
        <w:lastRenderedPageBreak/>
        <w:t>государственным (муниципальным) программам и непрограммным направлениям деятельности к проекту закона (решения) о бюджете представляются паспорта государственных (муниципальных) программ (проекты изменений в указанные паспорта).</w:t>
      </w:r>
    </w:p>
    <w:p w:rsidR="00AC446F" w:rsidRDefault="00AC446F" w:rsidP="003A023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D0778" w:rsidRPr="002F5CB6" w:rsidRDefault="001D0778" w:rsidP="003A023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F5CB6">
        <w:rPr>
          <w:rFonts w:ascii="Times New Roman" w:hAnsi="Times New Roman" w:cs="Times New Roman"/>
          <w:sz w:val="28"/>
          <w:szCs w:val="28"/>
        </w:rPr>
        <w:t>В нарушение постановления Правительства Республики Тыва от 15 февраля 2008 г. № 84 «Об утверждении перечня документов и материалов, необходимых для подготовки заключения о соответствии требованиям бюджетного законодательства Российской Федерации, внесенного в Представительный орган муниципального образования проекта местного бюджета на очередной финансовый год (очередной финансовый год и плановый период)» не представлен:</w:t>
      </w:r>
    </w:p>
    <w:p w:rsidR="001D0778" w:rsidRPr="002F5CB6" w:rsidRDefault="001D0778" w:rsidP="003A023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F5CB6">
        <w:rPr>
          <w:rFonts w:ascii="Times New Roman" w:hAnsi="Times New Roman" w:cs="Times New Roman"/>
          <w:sz w:val="28"/>
          <w:szCs w:val="28"/>
        </w:rPr>
        <w:t>- нормативный правовой акт органа местного самоуправления, определяющий порядок формирования расходов на оплату труда муниципальных служащих и (или) содержание органов местного самоуправления</w:t>
      </w:r>
      <w:r w:rsidR="007A7924" w:rsidRPr="002F5CB6">
        <w:rPr>
          <w:rFonts w:ascii="Times New Roman" w:hAnsi="Times New Roman" w:cs="Times New Roman"/>
          <w:sz w:val="28"/>
          <w:szCs w:val="28"/>
        </w:rPr>
        <w:t>.</w:t>
      </w:r>
    </w:p>
    <w:p w:rsidR="003A0234" w:rsidRDefault="003A0234" w:rsidP="003A023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0E7D74" w:rsidRPr="009C570F" w:rsidRDefault="000E7D74" w:rsidP="000E7D7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570F">
        <w:rPr>
          <w:rFonts w:ascii="Times New Roman" w:hAnsi="Times New Roman" w:cs="Times New Roman"/>
          <w:b/>
          <w:sz w:val="28"/>
          <w:szCs w:val="28"/>
        </w:rPr>
        <w:t xml:space="preserve">Прогноз социально-экономического развития </w:t>
      </w:r>
      <w:r w:rsidR="00CD42BE" w:rsidRPr="009C570F">
        <w:rPr>
          <w:rFonts w:ascii="Times New Roman" w:hAnsi="Times New Roman" w:cs="Times New Roman"/>
          <w:b/>
          <w:sz w:val="28"/>
          <w:szCs w:val="28"/>
        </w:rPr>
        <w:t>муниципального района</w:t>
      </w:r>
      <w:r w:rsidRPr="009C570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E7D74" w:rsidRDefault="000E7D74" w:rsidP="000E7D7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570F">
        <w:rPr>
          <w:rFonts w:ascii="Times New Roman" w:hAnsi="Times New Roman" w:cs="Times New Roman"/>
          <w:b/>
          <w:sz w:val="28"/>
          <w:szCs w:val="28"/>
        </w:rPr>
        <w:t>на 201</w:t>
      </w:r>
      <w:r w:rsidR="000A4AAD" w:rsidRPr="009C570F">
        <w:rPr>
          <w:rFonts w:ascii="Times New Roman" w:hAnsi="Times New Roman" w:cs="Times New Roman"/>
          <w:b/>
          <w:sz w:val="28"/>
          <w:szCs w:val="28"/>
        </w:rPr>
        <w:t>5</w:t>
      </w:r>
      <w:r w:rsidRPr="009C570F">
        <w:rPr>
          <w:rFonts w:ascii="Times New Roman" w:hAnsi="Times New Roman" w:cs="Times New Roman"/>
          <w:b/>
          <w:sz w:val="28"/>
          <w:szCs w:val="28"/>
        </w:rPr>
        <w:t xml:space="preserve"> год и на плановый период </w:t>
      </w:r>
      <w:r w:rsidR="00F77BD9" w:rsidRPr="009C570F">
        <w:rPr>
          <w:rFonts w:ascii="Times New Roman" w:hAnsi="Times New Roman" w:cs="Times New Roman"/>
          <w:b/>
          <w:sz w:val="28"/>
          <w:szCs w:val="28"/>
        </w:rPr>
        <w:t xml:space="preserve"> 201</w:t>
      </w:r>
      <w:r w:rsidR="000A4AAD" w:rsidRPr="009C570F">
        <w:rPr>
          <w:rFonts w:ascii="Times New Roman" w:hAnsi="Times New Roman" w:cs="Times New Roman"/>
          <w:b/>
          <w:sz w:val="28"/>
          <w:szCs w:val="28"/>
        </w:rPr>
        <w:t>6</w:t>
      </w:r>
      <w:r w:rsidR="00F77BD9" w:rsidRPr="009C570F">
        <w:rPr>
          <w:rFonts w:ascii="Times New Roman" w:hAnsi="Times New Roman" w:cs="Times New Roman"/>
          <w:b/>
          <w:sz w:val="28"/>
          <w:szCs w:val="28"/>
        </w:rPr>
        <w:t xml:space="preserve"> и 2</w:t>
      </w:r>
      <w:r w:rsidRPr="009C570F">
        <w:rPr>
          <w:rFonts w:ascii="Times New Roman" w:hAnsi="Times New Roman" w:cs="Times New Roman"/>
          <w:b/>
          <w:sz w:val="28"/>
          <w:szCs w:val="28"/>
        </w:rPr>
        <w:t>0</w:t>
      </w:r>
      <w:r w:rsidR="00F77BD9" w:rsidRPr="009C570F">
        <w:rPr>
          <w:rFonts w:ascii="Times New Roman" w:hAnsi="Times New Roman" w:cs="Times New Roman"/>
          <w:b/>
          <w:sz w:val="28"/>
          <w:szCs w:val="28"/>
        </w:rPr>
        <w:t>1</w:t>
      </w:r>
      <w:r w:rsidR="000A4AAD" w:rsidRPr="009C570F">
        <w:rPr>
          <w:rFonts w:ascii="Times New Roman" w:hAnsi="Times New Roman" w:cs="Times New Roman"/>
          <w:b/>
          <w:sz w:val="28"/>
          <w:szCs w:val="28"/>
        </w:rPr>
        <w:t>7</w:t>
      </w:r>
      <w:r w:rsidRPr="009C570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57019" w:rsidRPr="009C570F">
        <w:rPr>
          <w:rFonts w:ascii="Times New Roman" w:hAnsi="Times New Roman" w:cs="Times New Roman"/>
          <w:b/>
          <w:sz w:val="28"/>
          <w:szCs w:val="28"/>
        </w:rPr>
        <w:t>годов</w:t>
      </w:r>
    </w:p>
    <w:p w:rsidR="00FA19BF" w:rsidRPr="009C570F" w:rsidRDefault="00FA19BF" w:rsidP="000E7D7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4631" w:rsidRPr="009C570F" w:rsidRDefault="00763842" w:rsidP="0085701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570F">
        <w:rPr>
          <w:rFonts w:ascii="Times New Roman" w:eastAsia="Times New Roman" w:hAnsi="Times New Roman" w:cs="Times New Roman"/>
          <w:sz w:val="28"/>
          <w:szCs w:val="28"/>
        </w:rPr>
        <w:t xml:space="preserve">Согласно </w:t>
      </w:r>
      <w:r w:rsidR="00543EE2" w:rsidRPr="009C570F">
        <w:rPr>
          <w:rFonts w:ascii="Times New Roman" w:eastAsia="Times New Roman" w:hAnsi="Times New Roman" w:cs="Times New Roman"/>
          <w:sz w:val="28"/>
          <w:szCs w:val="28"/>
        </w:rPr>
        <w:t>часть</w:t>
      </w:r>
      <w:r w:rsidR="00543EE2"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9C570F">
        <w:rPr>
          <w:rFonts w:ascii="Times New Roman" w:eastAsia="Times New Roman" w:hAnsi="Times New Roman" w:cs="Times New Roman"/>
          <w:sz w:val="28"/>
          <w:szCs w:val="28"/>
        </w:rPr>
        <w:t xml:space="preserve"> 1 ст. </w:t>
      </w:r>
      <w:r w:rsidR="003A4631" w:rsidRPr="009C570F">
        <w:rPr>
          <w:rFonts w:ascii="Times New Roman" w:eastAsia="Times New Roman" w:hAnsi="Times New Roman" w:cs="Times New Roman"/>
          <w:sz w:val="28"/>
          <w:szCs w:val="28"/>
        </w:rPr>
        <w:t xml:space="preserve">169 </w:t>
      </w:r>
      <w:r w:rsidR="002F5CB6" w:rsidRPr="009C570F">
        <w:rPr>
          <w:rFonts w:ascii="Times New Roman" w:eastAsia="Times New Roman" w:hAnsi="Times New Roman" w:cs="Times New Roman"/>
          <w:sz w:val="28"/>
          <w:szCs w:val="28"/>
        </w:rPr>
        <w:t>Бюджетного кодекса Российской Федерации</w:t>
      </w:r>
      <w:r w:rsidR="003A4631" w:rsidRPr="009C570F">
        <w:rPr>
          <w:rFonts w:ascii="Times New Roman" w:eastAsia="Times New Roman" w:hAnsi="Times New Roman" w:cs="Times New Roman"/>
          <w:sz w:val="28"/>
          <w:szCs w:val="28"/>
        </w:rPr>
        <w:t xml:space="preserve"> проект бюджета составляется на основе прогноза социально-экономического развития в целях финансового обеспечения расходных обязательств.</w:t>
      </w:r>
    </w:p>
    <w:p w:rsidR="001C7251" w:rsidRDefault="00543EE2" w:rsidP="001C725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="003A4631" w:rsidRPr="009C570F">
        <w:rPr>
          <w:rFonts w:ascii="Times New Roman" w:eastAsia="Times New Roman" w:hAnsi="Times New Roman" w:cs="Times New Roman"/>
          <w:sz w:val="28"/>
          <w:szCs w:val="28"/>
        </w:rPr>
        <w:t>рогноз социально-экономического развития муниципального района «Бай-Тайгинский кожуун Республики Тыва» на 201</w:t>
      </w:r>
      <w:r w:rsidR="009C570F">
        <w:rPr>
          <w:rFonts w:ascii="Times New Roman" w:eastAsia="Times New Roman" w:hAnsi="Times New Roman" w:cs="Times New Roman"/>
          <w:sz w:val="28"/>
          <w:szCs w:val="28"/>
        </w:rPr>
        <w:t>5</w:t>
      </w:r>
      <w:r w:rsidR="003A4631" w:rsidRPr="009C570F">
        <w:rPr>
          <w:rFonts w:ascii="Times New Roman" w:eastAsia="Times New Roman" w:hAnsi="Times New Roman" w:cs="Times New Roman"/>
          <w:sz w:val="28"/>
          <w:szCs w:val="28"/>
        </w:rPr>
        <w:t xml:space="preserve"> год и на период  201</w:t>
      </w:r>
      <w:r w:rsidR="009C570F">
        <w:rPr>
          <w:rFonts w:ascii="Times New Roman" w:eastAsia="Times New Roman" w:hAnsi="Times New Roman" w:cs="Times New Roman"/>
          <w:sz w:val="28"/>
          <w:szCs w:val="28"/>
        </w:rPr>
        <w:t>7</w:t>
      </w:r>
      <w:r w:rsidR="003A4631" w:rsidRPr="009C570F">
        <w:rPr>
          <w:rFonts w:ascii="Times New Roman" w:eastAsia="Times New Roman" w:hAnsi="Times New Roman" w:cs="Times New Roman"/>
          <w:sz w:val="28"/>
          <w:szCs w:val="28"/>
        </w:rPr>
        <w:t xml:space="preserve"> года в разрезе сумонов</w:t>
      </w:r>
      <w:r w:rsidR="001D0778" w:rsidRPr="009C570F">
        <w:rPr>
          <w:rFonts w:ascii="Times New Roman" w:eastAsia="Times New Roman" w:hAnsi="Times New Roman" w:cs="Times New Roman"/>
          <w:sz w:val="28"/>
          <w:szCs w:val="28"/>
        </w:rPr>
        <w:t xml:space="preserve">, который одобрен Постановлением администрации муниципального района от </w:t>
      </w:r>
      <w:r w:rsidR="00740A03">
        <w:rPr>
          <w:rFonts w:ascii="Times New Roman" w:eastAsia="Times New Roman" w:hAnsi="Times New Roman" w:cs="Times New Roman"/>
          <w:sz w:val="28"/>
          <w:szCs w:val="28"/>
        </w:rPr>
        <w:t>09</w:t>
      </w:r>
      <w:r w:rsidR="001D0778" w:rsidRPr="009C570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40A03">
        <w:rPr>
          <w:rFonts w:ascii="Times New Roman" w:eastAsia="Times New Roman" w:hAnsi="Times New Roman" w:cs="Times New Roman"/>
          <w:sz w:val="28"/>
          <w:szCs w:val="28"/>
        </w:rPr>
        <w:t>декабря</w:t>
      </w:r>
      <w:r w:rsidR="001D0778" w:rsidRPr="009C570F">
        <w:rPr>
          <w:rFonts w:ascii="Times New Roman" w:eastAsia="Times New Roman" w:hAnsi="Times New Roman" w:cs="Times New Roman"/>
          <w:sz w:val="28"/>
          <w:szCs w:val="28"/>
        </w:rPr>
        <w:t xml:space="preserve"> 201</w:t>
      </w:r>
      <w:r w:rsidR="00740A03">
        <w:rPr>
          <w:rFonts w:ascii="Times New Roman" w:eastAsia="Times New Roman" w:hAnsi="Times New Roman" w:cs="Times New Roman"/>
          <w:sz w:val="28"/>
          <w:szCs w:val="28"/>
        </w:rPr>
        <w:t>4</w:t>
      </w:r>
      <w:r w:rsidR="001D0778" w:rsidRPr="009C570F">
        <w:rPr>
          <w:rFonts w:ascii="Times New Roman" w:eastAsia="Times New Roman" w:hAnsi="Times New Roman" w:cs="Times New Roman"/>
          <w:sz w:val="28"/>
          <w:szCs w:val="28"/>
        </w:rPr>
        <w:t xml:space="preserve"> г. № </w:t>
      </w:r>
      <w:r w:rsidR="00740A03">
        <w:rPr>
          <w:rFonts w:ascii="Times New Roman" w:eastAsia="Times New Roman" w:hAnsi="Times New Roman" w:cs="Times New Roman"/>
          <w:sz w:val="28"/>
          <w:szCs w:val="28"/>
        </w:rPr>
        <w:t>798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43EE2">
        <w:rPr>
          <w:rFonts w:ascii="Times New Roman" w:hAnsi="Times New Roman" w:cs="Times New Roman"/>
          <w:sz w:val="28"/>
          <w:szCs w:val="28"/>
        </w:rPr>
        <w:t xml:space="preserve">разработан только в одном варианте сценарных условий развития экономики муниципального района: «базовый». </w:t>
      </w:r>
    </w:p>
    <w:p w:rsidR="00543EE2" w:rsidRPr="00543EE2" w:rsidRDefault="00543EE2" w:rsidP="001C725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543EE2">
        <w:rPr>
          <w:rFonts w:ascii="Times New Roman" w:hAnsi="Times New Roman" w:cs="Times New Roman"/>
          <w:sz w:val="28"/>
          <w:szCs w:val="28"/>
        </w:rPr>
        <w:t>унктом 3 Порядка разработки прогноза социально-экономического развития муниципального района «Бай-Тайгинский кожуун Республики Тыва», утвержденного постановлением администрации муниципального района от 20 октября 2011 года № 498 установлено, что Прогноз разрабатывается в двух вариантах: «базовый» и «интенсивный».</w:t>
      </w:r>
    </w:p>
    <w:p w:rsidR="001C7251" w:rsidRDefault="001C7251" w:rsidP="00C47CD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610FB" w:rsidRDefault="00C47CD7" w:rsidP="00C47CD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612B2">
        <w:rPr>
          <w:rFonts w:ascii="Times New Roman" w:eastAsia="Times New Roman" w:hAnsi="Times New Roman" w:cs="Times New Roman"/>
          <w:b/>
          <w:sz w:val="28"/>
          <w:szCs w:val="28"/>
        </w:rPr>
        <w:t xml:space="preserve">Основные параметры </w:t>
      </w:r>
      <w:r w:rsidR="003E345F" w:rsidRPr="00C612B2">
        <w:rPr>
          <w:rFonts w:ascii="Times New Roman" w:eastAsia="Times New Roman" w:hAnsi="Times New Roman" w:cs="Times New Roman"/>
          <w:b/>
          <w:sz w:val="28"/>
          <w:szCs w:val="28"/>
        </w:rPr>
        <w:t xml:space="preserve">проекта </w:t>
      </w:r>
      <w:r w:rsidRPr="00C612B2">
        <w:rPr>
          <w:rFonts w:ascii="Times New Roman" w:eastAsia="Times New Roman" w:hAnsi="Times New Roman" w:cs="Times New Roman"/>
          <w:b/>
          <w:sz w:val="28"/>
          <w:szCs w:val="28"/>
        </w:rPr>
        <w:t xml:space="preserve">бюджета </w:t>
      </w:r>
      <w:r w:rsidR="00FB14D2" w:rsidRPr="00C612B2">
        <w:rPr>
          <w:rFonts w:ascii="Times New Roman" w:eastAsia="Times New Roman" w:hAnsi="Times New Roman" w:cs="Times New Roman"/>
          <w:b/>
          <w:sz w:val="28"/>
          <w:szCs w:val="28"/>
        </w:rPr>
        <w:t xml:space="preserve">муниципального района </w:t>
      </w:r>
    </w:p>
    <w:p w:rsidR="00C47CD7" w:rsidRPr="00C612B2" w:rsidRDefault="00C47CD7" w:rsidP="00C47CD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612B2">
        <w:rPr>
          <w:rFonts w:ascii="Times New Roman" w:eastAsia="Times New Roman" w:hAnsi="Times New Roman" w:cs="Times New Roman"/>
          <w:b/>
          <w:sz w:val="28"/>
          <w:szCs w:val="28"/>
        </w:rPr>
        <w:t>на 201</w:t>
      </w:r>
      <w:r w:rsidR="003E345F" w:rsidRPr="00C612B2">
        <w:rPr>
          <w:rFonts w:ascii="Times New Roman" w:eastAsia="Times New Roman" w:hAnsi="Times New Roman" w:cs="Times New Roman"/>
          <w:b/>
          <w:sz w:val="28"/>
          <w:szCs w:val="28"/>
        </w:rPr>
        <w:t>5</w:t>
      </w:r>
      <w:r w:rsidRPr="00C612B2">
        <w:rPr>
          <w:rFonts w:ascii="Times New Roman" w:eastAsia="Times New Roman" w:hAnsi="Times New Roman" w:cs="Times New Roman"/>
          <w:b/>
          <w:sz w:val="28"/>
          <w:szCs w:val="28"/>
        </w:rPr>
        <w:t xml:space="preserve"> год и на плановый период 201</w:t>
      </w:r>
      <w:r w:rsidR="003E345F" w:rsidRPr="00C612B2">
        <w:rPr>
          <w:rFonts w:ascii="Times New Roman" w:eastAsia="Times New Roman" w:hAnsi="Times New Roman" w:cs="Times New Roman"/>
          <w:b/>
          <w:sz w:val="28"/>
          <w:szCs w:val="28"/>
        </w:rPr>
        <w:t>6</w:t>
      </w:r>
      <w:r w:rsidRPr="00C612B2">
        <w:rPr>
          <w:rFonts w:ascii="Times New Roman" w:eastAsia="Times New Roman" w:hAnsi="Times New Roman" w:cs="Times New Roman"/>
          <w:b/>
          <w:sz w:val="28"/>
          <w:szCs w:val="28"/>
        </w:rPr>
        <w:t xml:space="preserve"> и 201</w:t>
      </w:r>
      <w:r w:rsidR="003E345F" w:rsidRPr="00C612B2">
        <w:rPr>
          <w:rFonts w:ascii="Times New Roman" w:eastAsia="Times New Roman" w:hAnsi="Times New Roman" w:cs="Times New Roman"/>
          <w:b/>
          <w:sz w:val="28"/>
          <w:szCs w:val="28"/>
        </w:rPr>
        <w:t>7</w:t>
      </w:r>
      <w:r w:rsidRPr="00C612B2">
        <w:rPr>
          <w:rFonts w:ascii="Times New Roman" w:eastAsia="Times New Roman" w:hAnsi="Times New Roman" w:cs="Times New Roman"/>
          <w:b/>
          <w:sz w:val="28"/>
          <w:szCs w:val="28"/>
        </w:rPr>
        <w:t xml:space="preserve"> годов</w:t>
      </w:r>
    </w:p>
    <w:p w:rsidR="0076651E" w:rsidRPr="00C612B2" w:rsidRDefault="0076651E" w:rsidP="00C47CD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47CD7" w:rsidRPr="00C612B2" w:rsidRDefault="00C47CD7" w:rsidP="004E0D7A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12B2">
        <w:rPr>
          <w:rFonts w:ascii="Times New Roman" w:eastAsia="Times New Roman" w:hAnsi="Times New Roman" w:cs="Times New Roman"/>
          <w:sz w:val="28"/>
          <w:szCs w:val="28"/>
        </w:rPr>
        <w:t>Основные параметры бюджета</w:t>
      </w:r>
      <w:r w:rsidR="00FB14D2" w:rsidRPr="00C612B2">
        <w:rPr>
          <w:rFonts w:ascii="Times New Roman" w:eastAsia="Times New Roman" w:hAnsi="Times New Roman" w:cs="Times New Roman"/>
          <w:sz w:val="28"/>
          <w:szCs w:val="28"/>
        </w:rPr>
        <w:t xml:space="preserve"> муниципального района 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 xml:space="preserve"> на 201</w:t>
      </w:r>
      <w:r w:rsidR="00677C4B" w:rsidRPr="00C612B2">
        <w:rPr>
          <w:rFonts w:ascii="Times New Roman" w:eastAsia="Times New Roman" w:hAnsi="Times New Roman" w:cs="Times New Roman"/>
          <w:sz w:val="28"/>
          <w:szCs w:val="28"/>
        </w:rPr>
        <w:t>5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 xml:space="preserve"> год и на плановый период 201</w:t>
      </w:r>
      <w:r w:rsidR="00677C4B" w:rsidRPr="00C612B2">
        <w:rPr>
          <w:rFonts w:ascii="Times New Roman" w:eastAsia="Times New Roman" w:hAnsi="Times New Roman" w:cs="Times New Roman"/>
          <w:sz w:val="28"/>
          <w:szCs w:val="28"/>
        </w:rPr>
        <w:t>6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 xml:space="preserve"> и 201</w:t>
      </w:r>
      <w:r w:rsidR="00677C4B" w:rsidRPr="00C612B2">
        <w:rPr>
          <w:rFonts w:ascii="Times New Roman" w:eastAsia="Times New Roman" w:hAnsi="Times New Roman" w:cs="Times New Roman"/>
          <w:sz w:val="28"/>
          <w:szCs w:val="28"/>
        </w:rPr>
        <w:t>7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 xml:space="preserve"> годов </w:t>
      </w:r>
      <w:r w:rsidR="003E345F" w:rsidRPr="00C612B2">
        <w:rPr>
          <w:rFonts w:ascii="Times New Roman" w:eastAsia="Times New Roman" w:hAnsi="Times New Roman" w:cs="Times New Roman"/>
          <w:sz w:val="28"/>
          <w:szCs w:val="28"/>
        </w:rPr>
        <w:t>представлены в следующей таблице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A19BF" w:rsidRDefault="00FA19BF" w:rsidP="0073404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AC446F" w:rsidRDefault="00AC446F" w:rsidP="0073404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AC446F" w:rsidRDefault="00AC446F" w:rsidP="0073404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3E345F" w:rsidRPr="00C612B2" w:rsidRDefault="003E345F" w:rsidP="0073404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C612B2">
        <w:rPr>
          <w:rFonts w:ascii="Times New Roman" w:eastAsia="Times New Roman" w:hAnsi="Times New Roman" w:cs="Times New Roman"/>
          <w:sz w:val="28"/>
          <w:szCs w:val="28"/>
        </w:rPr>
        <w:t>Таблица № 1</w:t>
      </w:r>
    </w:p>
    <w:p w:rsidR="00734046" w:rsidRPr="00A610FB" w:rsidRDefault="00734046" w:rsidP="0073404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A610FB">
        <w:rPr>
          <w:rFonts w:ascii="Times New Roman" w:eastAsia="Times New Roman" w:hAnsi="Times New Roman" w:cs="Times New Roman"/>
          <w:sz w:val="24"/>
          <w:szCs w:val="24"/>
        </w:rPr>
        <w:t>(</w:t>
      </w:r>
      <w:r w:rsidR="0076651E" w:rsidRPr="00A610FB">
        <w:rPr>
          <w:rFonts w:ascii="Times New Roman" w:eastAsia="Times New Roman" w:hAnsi="Times New Roman" w:cs="Times New Roman"/>
          <w:sz w:val="24"/>
          <w:szCs w:val="24"/>
        </w:rPr>
        <w:t>тыс</w:t>
      </w:r>
      <w:r w:rsidRPr="00A610FB">
        <w:rPr>
          <w:rFonts w:ascii="Times New Roman" w:eastAsia="Times New Roman" w:hAnsi="Times New Roman" w:cs="Times New Roman"/>
          <w:sz w:val="24"/>
          <w:szCs w:val="24"/>
        </w:rPr>
        <w:t>. рублей)</w:t>
      </w:r>
    </w:p>
    <w:tbl>
      <w:tblPr>
        <w:tblW w:w="9513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2843"/>
        <w:gridCol w:w="1283"/>
        <w:gridCol w:w="1276"/>
        <w:gridCol w:w="1276"/>
        <w:gridCol w:w="1275"/>
        <w:gridCol w:w="1560"/>
      </w:tblGrid>
      <w:tr w:rsidR="00A610FB" w:rsidRPr="00A610FB" w:rsidTr="004225B1">
        <w:trPr>
          <w:trHeight w:val="315"/>
        </w:trPr>
        <w:tc>
          <w:tcPr>
            <w:tcW w:w="2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10FB" w:rsidRPr="00A610FB" w:rsidRDefault="00A610FB" w:rsidP="00A610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1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Показатели</w:t>
            </w:r>
          </w:p>
        </w:tc>
        <w:tc>
          <w:tcPr>
            <w:tcW w:w="12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10FB" w:rsidRPr="00A610FB" w:rsidRDefault="00A610FB" w:rsidP="00A610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1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2014 г. (первоначальный бюджет)</w:t>
            </w: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10FB" w:rsidRPr="00A610FB" w:rsidRDefault="00A610FB" w:rsidP="00A610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1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Показатели бюджета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10FB" w:rsidRPr="00A610FB" w:rsidRDefault="00A610FB" w:rsidP="00A610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1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Отклонение проекта бюджета на 2015 год от 2014 года (пе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A61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воначального бюджета), %</w:t>
            </w:r>
          </w:p>
        </w:tc>
      </w:tr>
      <w:tr w:rsidR="00A610FB" w:rsidRPr="00A610FB" w:rsidTr="004225B1">
        <w:trPr>
          <w:trHeight w:val="2010"/>
        </w:trPr>
        <w:tc>
          <w:tcPr>
            <w:tcW w:w="2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10FB" w:rsidRPr="00A610FB" w:rsidRDefault="00A610FB" w:rsidP="00A610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10FB" w:rsidRPr="00A610FB" w:rsidRDefault="00A610FB" w:rsidP="00A610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10FB" w:rsidRPr="00A610FB" w:rsidRDefault="00A610FB" w:rsidP="00A610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1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2015 год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10FB" w:rsidRPr="00A610FB" w:rsidRDefault="00A610FB" w:rsidP="00A610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1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2016 год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10FB" w:rsidRPr="00A610FB" w:rsidRDefault="00A610FB" w:rsidP="00A610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1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2017 год</w:t>
            </w: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10FB" w:rsidRPr="00A610FB" w:rsidRDefault="00A610FB" w:rsidP="00A610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610FB" w:rsidRPr="00A610FB" w:rsidTr="004225B1">
        <w:trPr>
          <w:trHeight w:val="315"/>
        </w:trPr>
        <w:tc>
          <w:tcPr>
            <w:tcW w:w="2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610FB" w:rsidRPr="00A610FB" w:rsidRDefault="00A610FB" w:rsidP="00A610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610F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ДОХОДЫ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610FB" w:rsidRPr="00A610FB" w:rsidRDefault="00A610FB" w:rsidP="00A610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610F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347421,2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610FB" w:rsidRPr="00A610FB" w:rsidRDefault="00A610FB" w:rsidP="00A610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610F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383867,6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610FB" w:rsidRPr="00A610FB" w:rsidRDefault="00A610FB" w:rsidP="00A610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610F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394272,0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610FB" w:rsidRPr="00A610FB" w:rsidRDefault="00A610FB" w:rsidP="00A610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610F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422931,9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610FB" w:rsidRPr="00A610FB" w:rsidRDefault="00A610FB" w:rsidP="00A610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610F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110,5</w:t>
            </w:r>
          </w:p>
        </w:tc>
      </w:tr>
      <w:tr w:rsidR="00A610FB" w:rsidRPr="00A610FB" w:rsidTr="004225B1">
        <w:trPr>
          <w:trHeight w:val="315"/>
        </w:trPr>
        <w:tc>
          <w:tcPr>
            <w:tcW w:w="2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610FB" w:rsidRPr="00A610FB" w:rsidRDefault="00A610FB" w:rsidP="00A610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1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т.ч. Налоговые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610FB" w:rsidRPr="00A610FB" w:rsidRDefault="00A610FB" w:rsidP="00A610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1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18613,0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610FB" w:rsidRPr="00A610FB" w:rsidRDefault="00A610FB" w:rsidP="00A610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1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26764,0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610FB" w:rsidRPr="00A610FB" w:rsidRDefault="00A610FB" w:rsidP="00A610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1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28673,0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610FB" w:rsidRPr="00A610FB" w:rsidRDefault="00A610FB" w:rsidP="00A610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1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30182,0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610FB" w:rsidRPr="00A610FB" w:rsidRDefault="00A610FB" w:rsidP="00A610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610F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143,8</w:t>
            </w:r>
          </w:p>
        </w:tc>
      </w:tr>
      <w:tr w:rsidR="00A610FB" w:rsidRPr="00A610FB" w:rsidTr="004225B1">
        <w:trPr>
          <w:trHeight w:val="315"/>
        </w:trPr>
        <w:tc>
          <w:tcPr>
            <w:tcW w:w="2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610FB" w:rsidRPr="00A610FB" w:rsidRDefault="00A610FB" w:rsidP="00A610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1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Неналоговые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610FB" w:rsidRPr="00A610FB" w:rsidRDefault="00A610FB" w:rsidP="00A610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1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1466,0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610FB" w:rsidRPr="00A610FB" w:rsidRDefault="00A610FB" w:rsidP="00A610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1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2496,0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610FB" w:rsidRPr="00A610FB" w:rsidRDefault="00A610FB" w:rsidP="00A610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1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2004,0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610FB" w:rsidRPr="00A610FB" w:rsidRDefault="00A610FB" w:rsidP="00A610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1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2099,0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610FB" w:rsidRPr="00A610FB" w:rsidRDefault="00A610FB" w:rsidP="00A610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610F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170,3</w:t>
            </w:r>
          </w:p>
        </w:tc>
      </w:tr>
      <w:tr w:rsidR="00A610FB" w:rsidRPr="00A610FB" w:rsidTr="004225B1">
        <w:trPr>
          <w:trHeight w:val="315"/>
        </w:trPr>
        <w:tc>
          <w:tcPr>
            <w:tcW w:w="2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610FB" w:rsidRPr="00A610FB" w:rsidRDefault="00A610FB" w:rsidP="00A610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1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Безвозмездные поступления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610FB" w:rsidRPr="00A610FB" w:rsidRDefault="00A610FB" w:rsidP="00A610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1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327342,2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610FB" w:rsidRPr="00A610FB" w:rsidRDefault="00A610FB" w:rsidP="00A610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1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354607,6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610FB" w:rsidRPr="00A610FB" w:rsidRDefault="00A610FB" w:rsidP="00A610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1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363595,0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610FB" w:rsidRPr="00A610FB" w:rsidRDefault="00A610FB" w:rsidP="00A610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1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390650,9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610FB" w:rsidRPr="00A610FB" w:rsidRDefault="00A610FB" w:rsidP="00A610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610F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108,3</w:t>
            </w:r>
          </w:p>
        </w:tc>
      </w:tr>
      <w:tr w:rsidR="001958DE" w:rsidRPr="00A610FB" w:rsidTr="004225B1">
        <w:trPr>
          <w:trHeight w:val="315"/>
        </w:trPr>
        <w:tc>
          <w:tcPr>
            <w:tcW w:w="2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58DE" w:rsidRPr="00A610FB" w:rsidRDefault="001958DE" w:rsidP="00A610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610F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РАСХОДЫ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58DE" w:rsidRPr="001958DE" w:rsidRDefault="001958DE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958D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348424,9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58DE" w:rsidRPr="001958DE" w:rsidRDefault="001958DE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958D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385330,3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58DE" w:rsidRPr="001958DE" w:rsidRDefault="001958DE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958D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395805,5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58DE" w:rsidRPr="001958DE" w:rsidRDefault="001958DE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958D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424545,6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58DE" w:rsidRPr="001958DE" w:rsidRDefault="001958DE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958D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110,6</w:t>
            </w:r>
          </w:p>
        </w:tc>
      </w:tr>
      <w:tr w:rsidR="001958DE" w:rsidRPr="00A610FB" w:rsidTr="004225B1">
        <w:trPr>
          <w:trHeight w:val="315"/>
        </w:trPr>
        <w:tc>
          <w:tcPr>
            <w:tcW w:w="2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58DE" w:rsidRPr="00A610FB" w:rsidRDefault="001958DE" w:rsidP="00A610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1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т.ч.  Муниципальные программы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58DE" w:rsidRPr="001958DE" w:rsidRDefault="001958D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958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3753,2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58DE" w:rsidRPr="001958DE" w:rsidRDefault="001958D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958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339843,6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58DE" w:rsidRPr="001958DE" w:rsidRDefault="001958D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958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338679,3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58DE" w:rsidRPr="001958DE" w:rsidRDefault="001958D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958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356998,7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58DE" w:rsidRPr="001958DE" w:rsidRDefault="001958DE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958D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9054,8</w:t>
            </w:r>
          </w:p>
        </w:tc>
      </w:tr>
      <w:tr w:rsidR="001958DE" w:rsidRPr="00A610FB" w:rsidTr="004225B1">
        <w:trPr>
          <w:trHeight w:val="315"/>
        </w:trPr>
        <w:tc>
          <w:tcPr>
            <w:tcW w:w="2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58DE" w:rsidRPr="00A610FB" w:rsidRDefault="001958DE" w:rsidP="00A610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1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Непрограммные мероприятия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58DE" w:rsidRPr="001958DE" w:rsidRDefault="001958D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958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344671,7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58DE" w:rsidRPr="001958DE" w:rsidRDefault="001958D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958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45486,7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58DE" w:rsidRPr="001958DE" w:rsidRDefault="001958D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958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47231,1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58DE" w:rsidRPr="001958DE" w:rsidRDefault="001958D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958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46319,7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58DE" w:rsidRPr="001958DE" w:rsidRDefault="001958DE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958D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13,2</w:t>
            </w:r>
          </w:p>
        </w:tc>
      </w:tr>
      <w:tr w:rsidR="001958DE" w:rsidRPr="00A610FB" w:rsidTr="004225B1">
        <w:trPr>
          <w:trHeight w:val="315"/>
        </w:trPr>
        <w:tc>
          <w:tcPr>
            <w:tcW w:w="2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58DE" w:rsidRPr="00A610FB" w:rsidRDefault="001958DE" w:rsidP="00A610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1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Условно утверждённые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58DE" w:rsidRPr="001958DE" w:rsidRDefault="001958D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958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58DE" w:rsidRPr="001958DE" w:rsidRDefault="001958D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958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58DE" w:rsidRPr="001958DE" w:rsidRDefault="001958D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958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9895,1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58DE" w:rsidRPr="001958DE" w:rsidRDefault="001958DE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958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21227,2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58DE" w:rsidRPr="001958DE" w:rsidRDefault="001958DE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958D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х</w:t>
            </w:r>
          </w:p>
        </w:tc>
      </w:tr>
      <w:tr w:rsidR="001958DE" w:rsidRPr="00A610FB" w:rsidTr="004225B1">
        <w:trPr>
          <w:trHeight w:val="315"/>
        </w:trPr>
        <w:tc>
          <w:tcPr>
            <w:tcW w:w="2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58DE" w:rsidRPr="00A610FB" w:rsidRDefault="001958DE" w:rsidP="00A610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ДЕФИЦИТ</w:t>
            </w:r>
            <w:r w:rsidRPr="00A610F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/ ПРОФИЦИТ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58DE" w:rsidRPr="001958DE" w:rsidRDefault="001958DE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958D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-1003,7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58DE" w:rsidRPr="001958DE" w:rsidRDefault="001958DE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958D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-1462,7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58DE" w:rsidRPr="001958DE" w:rsidRDefault="001958DE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958D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-1533,5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58DE" w:rsidRPr="001958DE" w:rsidRDefault="001958DE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958D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-1613,7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58DE" w:rsidRPr="001958DE" w:rsidRDefault="001958DE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958D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145,7</w:t>
            </w:r>
          </w:p>
        </w:tc>
      </w:tr>
    </w:tbl>
    <w:p w:rsidR="00734046" w:rsidRPr="00C612B2" w:rsidRDefault="00734046" w:rsidP="00C47CD7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55D73" w:rsidRPr="00C612B2" w:rsidRDefault="00C47CD7" w:rsidP="004E0D7A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12B2">
        <w:rPr>
          <w:rFonts w:ascii="Times New Roman" w:eastAsia="Times New Roman" w:hAnsi="Times New Roman" w:cs="Times New Roman"/>
          <w:sz w:val="28"/>
          <w:szCs w:val="28"/>
        </w:rPr>
        <w:t xml:space="preserve">Проектом </w:t>
      </w:r>
      <w:r w:rsidR="0076651E" w:rsidRPr="00C612B2">
        <w:rPr>
          <w:rFonts w:ascii="Times New Roman" w:eastAsia="Times New Roman" w:hAnsi="Times New Roman" w:cs="Times New Roman"/>
          <w:sz w:val="28"/>
          <w:szCs w:val="28"/>
        </w:rPr>
        <w:t>решения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 xml:space="preserve"> о</w:t>
      </w:r>
      <w:r w:rsidR="0076651E" w:rsidRPr="00C612B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 xml:space="preserve">бюджете </w:t>
      </w:r>
      <w:r w:rsidR="00FB14D2" w:rsidRPr="00C612B2">
        <w:rPr>
          <w:rFonts w:ascii="Times New Roman" w:eastAsia="Times New Roman" w:hAnsi="Times New Roman" w:cs="Times New Roman"/>
          <w:sz w:val="28"/>
          <w:szCs w:val="28"/>
        </w:rPr>
        <w:t xml:space="preserve">муниципального района 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>на 201</w:t>
      </w:r>
      <w:r w:rsidR="00677C4B" w:rsidRPr="00C612B2">
        <w:rPr>
          <w:rFonts w:ascii="Times New Roman" w:eastAsia="Times New Roman" w:hAnsi="Times New Roman" w:cs="Times New Roman"/>
          <w:sz w:val="28"/>
          <w:szCs w:val="28"/>
        </w:rPr>
        <w:t>5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 xml:space="preserve"> год </w:t>
      </w:r>
      <w:r w:rsidR="00FB14D2" w:rsidRPr="00C612B2">
        <w:rPr>
          <w:rFonts w:ascii="Times New Roman" w:eastAsia="Times New Roman" w:hAnsi="Times New Roman" w:cs="Times New Roman"/>
          <w:sz w:val="28"/>
          <w:szCs w:val="28"/>
        </w:rPr>
        <w:t xml:space="preserve"> и на плановый период 201</w:t>
      </w:r>
      <w:r w:rsidR="00677C4B" w:rsidRPr="00C612B2">
        <w:rPr>
          <w:rFonts w:ascii="Times New Roman" w:eastAsia="Times New Roman" w:hAnsi="Times New Roman" w:cs="Times New Roman"/>
          <w:sz w:val="28"/>
          <w:szCs w:val="28"/>
        </w:rPr>
        <w:t>5</w:t>
      </w:r>
      <w:r w:rsidR="00FB14D2" w:rsidRPr="00C612B2">
        <w:rPr>
          <w:rFonts w:ascii="Times New Roman" w:eastAsia="Times New Roman" w:hAnsi="Times New Roman" w:cs="Times New Roman"/>
          <w:sz w:val="28"/>
          <w:szCs w:val="28"/>
        </w:rPr>
        <w:t>-201</w:t>
      </w:r>
      <w:r w:rsidR="00677C4B" w:rsidRPr="00C612B2">
        <w:rPr>
          <w:rFonts w:ascii="Times New Roman" w:eastAsia="Times New Roman" w:hAnsi="Times New Roman" w:cs="Times New Roman"/>
          <w:sz w:val="28"/>
          <w:szCs w:val="28"/>
        </w:rPr>
        <w:t>7</w:t>
      </w:r>
      <w:r w:rsidR="00FB14D2" w:rsidRPr="00C612B2">
        <w:rPr>
          <w:rFonts w:ascii="Times New Roman" w:eastAsia="Times New Roman" w:hAnsi="Times New Roman" w:cs="Times New Roman"/>
          <w:sz w:val="28"/>
          <w:szCs w:val="28"/>
        </w:rPr>
        <w:t xml:space="preserve"> годов основные параметры проекта бюджета определены:</w:t>
      </w:r>
    </w:p>
    <w:p w:rsidR="00CD42BE" w:rsidRPr="00C612B2" w:rsidRDefault="00CD42BE" w:rsidP="00CD42BE">
      <w:pPr>
        <w:pStyle w:val="a6"/>
        <w:tabs>
          <w:tab w:val="left" w:pos="708"/>
        </w:tabs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612B2">
        <w:rPr>
          <w:rFonts w:ascii="Times New Roman" w:hAnsi="Times New Roman" w:cs="Times New Roman"/>
          <w:b/>
          <w:sz w:val="28"/>
          <w:szCs w:val="28"/>
        </w:rPr>
        <w:t>На 201</w:t>
      </w:r>
      <w:r w:rsidR="00677C4B" w:rsidRPr="00C612B2">
        <w:rPr>
          <w:rFonts w:ascii="Times New Roman" w:hAnsi="Times New Roman" w:cs="Times New Roman"/>
          <w:b/>
          <w:sz w:val="28"/>
          <w:szCs w:val="28"/>
        </w:rPr>
        <w:t>5</w:t>
      </w:r>
      <w:r w:rsidRPr="00C612B2">
        <w:rPr>
          <w:rFonts w:ascii="Times New Roman" w:hAnsi="Times New Roman" w:cs="Times New Roman"/>
          <w:b/>
          <w:sz w:val="28"/>
          <w:szCs w:val="28"/>
        </w:rPr>
        <w:t xml:space="preserve"> год</w:t>
      </w:r>
      <w:r w:rsidRPr="00C612B2">
        <w:rPr>
          <w:rFonts w:ascii="Times New Roman" w:hAnsi="Times New Roman" w:cs="Times New Roman"/>
          <w:sz w:val="28"/>
          <w:szCs w:val="28"/>
        </w:rPr>
        <w:t>:</w:t>
      </w:r>
    </w:p>
    <w:p w:rsidR="00CD42BE" w:rsidRPr="00C612B2" w:rsidRDefault="00CD42BE" w:rsidP="00CD42BE">
      <w:pPr>
        <w:pStyle w:val="a6"/>
        <w:numPr>
          <w:ilvl w:val="0"/>
          <w:numId w:val="22"/>
        </w:numPr>
        <w:tabs>
          <w:tab w:val="clear" w:pos="4677"/>
          <w:tab w:val="clear" w:pos="9355"/>
          <w:tab w:val="num" w:pos="0"/>
          <w:tab w:val="center" w:pos="4153"/>
          <w:tab w:val="right" w:pos="8306"/>
        </w:tabs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612B2">
        <w:rPr>
          <w:rFonts w:ascii="Times New Roman" w:hAnsi="Times New Roman" w:cs="Times New Roman"/>
          <w:sz w:val="28"/>
          <w:szCs w:val="28"/>
        </w:rPr>
        <w:t xml:space="preserve">по доходам – </w:t>
      </w:r>
      <w:r w:rsidR="00677C4B" w:rsidRPr="00C612B2">
        <w:rPr>
          <w:rFonts w:ascii="Times New Roman" w:hAnsi="Times New Roman" w:cs="Times New Roman"/>
          <w:sz w:val="28"/>
          <w:szCs w:val="28"/>
        </w:rPr>
        <w:t>383867,6</w:t>
      </w:r>
      <w:r w:rsidRPr="00C612B2"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:rsidR="00CD42BE" w:rsidRPr="00C612B2" w:rsidRDefault="00CD42BE" w:rsidP="00CD42BE">
      <w:pPr>
        <w:pStyle w:val="a6"/>
        <w:numPr>
          <w:ilvl w:val="0"/>
          <w:numId w:val="22"/>
        </w:numPr>
        <w:tabs>
          <w:tab w:val="clear" w:pos="4677"/>
          <w:tab w:val="clear" w:pos="9355"/>
          <w:tab w:val="num" w:pos="0"/>
          <w:tab w:val="center" w:pos="4153"/>
          <w:tab w:val="right" w:pos="8306"/>
        </w:tabs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612B2">
        <w:rPr>
          <w:rFonts w:ascii="Times New Roman" w:hAnsi="Times New Roman" w:cs="Times New Roman"/>
          <w:sz w:val="28"/>
          <w:szCs w:val="28"/>
        </w:rPr>
        <w:t xml:space="preserve">по расходам – </w:t>
      </w:r>
      <w:r w:rsidR="00677C4B" w:rsidRPr="00C612B2">
        <w:rPr>
          <w:rFonts w:ascii="Times New Roman" w:hAnsi="Times New Roman" w:cs="Times New Roman"/>
          <w:sz w:val="28"/>
          <w:szCs w:val="28"/>
        </w:rPr>
        <w:t>385330,3</w:t>
      </w:r>
      <w:r w:rsidRPr="00C612B2"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:rsidR="00CD42BE" w:rsidRPr="00C612B2" w:rsidRDefault="00CD42BE" w:rsidP="00CD42BE">
      <w:pPr>
        <w:pStyle w:val="a6"/>
        <w:numPr>
          <w:ilvl w:val="0"/>
          <w:numId w:val="22"/>
        </w:numPr>
        <w:tabs>
          <w:tab w:val="clear" w:pos="4677"/>
          <w:tab w:val="clear" w:pos="9355"/>
          <w:tab w:val="num" w:pos="0"/>
          <w:tab w:val="center" w:pos="4153"/>
          <w:tab w:val="right" w:pos="8306"/>
        </w:tabs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612B2">
        <w:rPr>
          <w:rFonts w:ascii="Times New Roman" w:hAnsi="Times New Roman" w:cs="Times New Roman"/>
          <w:sz w:val="28"/>
          <w:szCs w:val="28"/>
        </w:rPr>
        <w:t xml:space="preserve">дефицит местного бюджета запланирован в сумме </w:t>
      </w:r>
      <w:r w:rsidR="00677C4B" w:rsidRPr="00C612B2">
        <w:rPr>
          <w:rFonts w:ascii="Times New Roman" w:hAnsi="Times New Roman" w:cs="Times New Roman"/>
          <w:sz w:val="28"/>
          <w:szCs w:val="28"/>
        </w:rPr>
        <w:t>1462,7</w:t>
      </w:r>
      <w:r w:rsidRPr="00C612B2">
        <w:rPr>
          <w:rFonts w:ascii="Times New Roman" w:hAnsi="Times New Roman" w:cs="Times New Roman"/>
          <w:sz w:val="28"/>
          <w:szCs w:val="28"/>
        </w:rPr>
        <w:t xml:space="preserve"> тыс. рублей, что составляет 5% от общего годового объема доходов без учета утвержденного объ</w:t>
      </w:r>
      <w:r w:rsidR="0041367A">
        <w:rPr>
          <w:rFonts w:ascii="Times New Roman" w:hAnsi="Times New Roman" w:cs="Times New Roman"/>
          <w:sz w:val="28"/>
          <w:szCs w:val="28"/>
        </w:rPr>
        <w:t>ё</w:t>
      </w:r>
      <w:r w:rsidRPr="00C612B2">
        <w:rPr>
          <w:rFonts w:ascii="Times New Roman" w:hAnsi="Times New Roman" w:cs="Times New Roman"/>
          <w:sz w:val="28"/>
          <w:szCs w:val="28"/>
        </w:rPr>
        <w:t xml:space="preserve">ма безвозмездных </w:t>
      </w:r>
      <w:r w:rsidR="00FB14D2" w:rsidRPr="00C612B2">
        <w:rPr>
          <w:rFonts w:ascii="Times New Roman" w:hAnsi="Times New Roman" w:cs="Times New Roman"/>
          <w:sz w:val="28"/>
          <w:szCs w:val="28"/>
        </w:rPr>
        <w:t>поступлений, что соответствует требованиям ст.92.1 БК РФ.</w:t>
      </w:r>
    </w:p>
    <w:p w:rsidR="00CD42BE" w:rsidRPr="00C612B2" w:rsidRDefault="00CD42BE" w:rsidP="00CD42BE">
      <w:pPr>
        <w:pStyle w:val="a6"/>
        <w:tabs>
          <w:tab w:val="left" w:pos="708"/>
        </w:tabs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612B2">
        <w:rPr>
          <w:rFonts w:ascii="Times New Roman" w:hAnsi="Times New Roman" w:cs="Times New Roman"/>
          <w:b/>
          <w:sz w:val="28"/>
          <w:szCs w:val="28"/>
        </w:rPr>
        <w:t>На 201</w:t>
      </w:r>
      <w:r w:rsidR="00677C4B" w:rsidRPr="00C612B2">
        <w:rPr>
          <w:rFonts w:ascii="Times New Roman" w:hAnsi="Times New Roman" w:cs="Times New Roman"/>
          <w:b/>
          <w:sz w:val="28"/>
          <w:szCs w:val="28"/>
        </w:rPr>
        <w:t>6</w:t>
      </w:r>
      <w:r w:rsidRPr="00C612B2">
        <w:rPr>
          <w:rFonts w:ascii="Times New Roman" w:hAnsi="Times New Roman" w:cs="Times New Roman"/>
          <w:b/>
          <w:sz w:val="28"/>
          <w:szCs w:val="28"/>
        </w:rPr>
        <w:t xml:space="preserve"> год</w:t>
      </w:r>
      <w:r w:rsidRPr="00C612B2">
        <w:rPr>
          <w:rFonts w:ascii="Times New Roman" w:hAnsi="Times New Roman" w:cs="Times New Roman"/>
          <w:sz w:val="28"/>
          <w:szCs w:val="28"/>
        </w:rPr>
        <w:t>:</w:t>
      </w:r>
    </w:p>
    <w:p w:rsidR="00CD42BE" w:rsidRPr="00C612B2" w:rsidRDefault="00CD42BE" w:rsidP="00CD42BE">
      <w:pPr>
        <w:pStyle w:val="a6"/>
        <w:tabs>
          <w:tab w:val="left" w:pos="708"/>
        </w:tabs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C612B2">
        <w:rPr>
          <w:rFonts w:ascii="Times New Roman" w:hAnsi="Times New Roman" w:cs="Times New Roman"/>
          <w:sz w:val="28"/>
          <w:szCs w:val="28"/>
        </w:rPr>
        <w:t xml:space="preserve">1) по доходам – </w:t>
      </w:r>
      <w:r w:rsidR="00677C4B" w:rsidRPr="00C612B2">
        <w:rPr>
          <w:rFonts w:ascii="Times New Roman" w:hAnsi="Times New Roman" w:cs="Times New Roman"/>
          <w:sz w:val="28"/>
          <w:szCs w:val="28"/>
        </w:rPr>
        <w:t>394272,0</w:t>
      </w:r>
      <w:r w:rsidRPr="00C612B2"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:rsidR="00CD42BE" w:rsidRPr="00C612B2" w:rsidRDefault="00CD42BE" w:rsidP="00CD42BE">
      <w:pPr>
        <w:pStyle w:val="a6"/>
        <w:tabs>
          <w:tab w:val="left" w:pos="708"/>
        </w:tabs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C612B2">
        <w:rPr>
          <w:rFonts w:ascii="Times New Roman" w:hAnsi="Times New Roman" w:cs="Times New Roman"/>
          <w:sz w:val="28"/>
          <w:szCs w:val="28"/>
        </w:rPr>
        <w:t xml:space="preserve">2) по расходам – </w:t>
      </w:r>
      <w:r w:rsidR="00677C4B" w:rsidRPr="00C612B2">
        <w:rPr>
          <w:rFonts w:ascii="Times New Roman" w:hAnsi="Times New Roman" w:cs="Times New Roman"/>
          <w:sz w:val="28"/>
          <w:szCs w:val="28"/>
        </w:rPr>
        <w:t>395805,5</w:t>
      </w:r>
      <w:r w:rsidRPr="00C612B2"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:rsidR="00411046" w:rsidRPr="00C612B2" w:rsidRDefault="00CD42BE" w:rsidP="00CD42BE">
      <w:pPr>
        <w:pStyle w:val="a6"/>
        <w:tabs>
          <w:tab w:val="left" w:pos="708"/>
        </w:tabs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612B2">
        <w:rPr>
          <w:rFonts w:ascii="Times New Roman" w:hAnsi="Times New Roman" w:cs="Times New Roman"/>
          <w:sz w:val="28"/>
          <w:szCs w:val="28"/>
        </w:rPr>
        <w:t xml:space="preserve">3) дефицит местного бюджета запланирован в сумме </w:t>
      </w:r>
      <w:r w:rsidR="00677C4B" w:rsidRPr="00C612B2">
        <w:rPr>
          <w:rFonts w:ascii="Times New Roman" w:hAnsi="Times New Roman" w:cs="Times New Roman"/>
          <w:sz w:val="28"/>
          <w:szCs w:val="28"/>
        </w:rPr>
        <w:t>1533,5</w:t>
      </w:r>
      <w:r w:rsidRPr="00C612B2">
        <w:rPr>
          <w:rFonts w:ascii="Times New Roman" w:hAnsi="Times New Roman" w:cs="Times New Roman"/>
          <w:sz w:val="28"/>
          <w:szCs w:val="28"/>
        </w:rPr>
        <w:t xml:space="preserve"> тыс. рублей, </w:t>
      </w:r>
      <w:r w:rsidR="00411046" w:rsidRPr="00C612B2">
        <w:rPr>
          <w:rFonts w:ascii="Times New Roman" w:hAnsi="Times New Roman" w:cs="Times New Roman"/>
          <w:sz w:val="28"/>
          <w:szCs w:val="28"/>
        </w:rPr>
        <w:t>что составляет 5% от общего годового объема доходов без учета утвержденного объ</w:t>
      </w:r>
      <w:r w:rsidR="0041367A">
        <w:rPr>
          <w:rFonts w:ascii="Times New Roman" w:hAnsi="Times New Roman" w:cs="Times New Roman"/>
          <w:sz w:val="28"/>
          <w:szCs w:val="28"/>
        </w:rPr>
        <w:t>ё</w:t>
      </w:r>
      <w:r w:rsidR="00411046" w:rsidRPr="00C612B2">
        <w:rPr>
          <w:rFonts w:ascii="Times New Roman" w:hAnsi="Times New Roman" w:cs="Times New Roman"/>
          <w:sz w:val="28"/>
          <w:szCs w:val="28"/>
        </w:rPr>
        <w:t>ма безвозмездных поступлений, что соответствует требованиям ст.92.1 БК РФ.</w:t>
      </w:r>
    </w:p>
    <w:p w:rsidR="00CD42BE" w:rsidRPr="00C612B2" w:rsidRDefault="00CD42BE" w:rsidP="00CD42BE">
      <w:pPr>
        <w:pStyle w:val="a6"/>
        <w:tabs>
          <w:tab w:val="left" w:pos="708"/>
        </w:tabs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612B2">
        <w:rPr>
          <w:rFonts w:ascii="Times New Roman" w:hAnsi="Times New Roman" w:cs="Times New Roman"/>
          <w:b/>
          <w:sz w:val="28"/>
          <w:szCs w:val="28"/>
        </w:rPr>
        <w:t>На 201</w:t>
      </w:r>
      <w:r w:rsidR="00677C4B" w:rsidRPr="00C612B2">
        <w:rPr>
          <w:rFonts w:ascii="Times New Roman" w:hAnsi="Times New Roman" w:cs="Times New Roman"/>
          <w:b/>
          <w:sz w:val="28"/>
          <w:szCs w:val="28"/>
        </w:rPr>
        <w:t>7</w:t>
      </w:r>
      <w:r w:rsidRPr="00C612B2">
        <w:rPr>
          <w:rFonts w:ascii="Times New Roman" w:hAnsi="Times New Roman" w:cs="Times New Roman"/>
          <w:b/>
          <w:sz w:val="28"/>
          <w:szCs w:val="28"/>
        </w:rPr>
        <w:t xml:space="preserve"> год</w:t>
      </w:r>
      <w:r w:rsidRPr="00C612B2">
        <w:rPr>
          <w:rFonts w:ascii="Times New Roman" w:hAnsi="Times New Roman" w:cs="Times New Roman"/>
          <w:sz w:val="28"/>
          <w:szCs w:val="28"/>
        </w:rPr>
        <w:t>:</w:t>
      </w:r>
    </w:p>
    <w:p w:rsidR="00CD42BE" w:rsidRPr="00C612B2" w:rsidRDefault="00CD42BE" w:rsidP="00CD42BE">
      <w:pPr>
        <w:pStyle w:val="a6"/>
        <w:tabs>
          <w:tab w:val="left" w:pos="708"/>
        </w:tabs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C612B2">
        <w:rPr>
          <w:rFonts w:ascii="Times New Roman" w:hAnsi="Times New Roman" w:cs="Times New Roman"/>
          <w:sz w:val="28"/>
          <w:szCs w:val="28"/>
        </w:rPr>
        <w:t xml:space="preserve">1) по доходам – </w:t>
      </w:r>
      <w:r w:rsidR="00677C4B" w:rsidRPr="00C612B2">
        <w:rPr>
          <w:rFonts w:ascii="Times New Roman" w:hAnsi="Times New Roman" w:cs="Times New Roman"/>
          <w:sz w:val="28"/>
          <w:szCs w:val="28"/>
        </w:rPr>
        <w:t>422931,9</w:t>
      </w:r>
      <w:r w:rsidRPr="00C612B2"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:rsidR="00CD42BE" w:rsidRPr="00C612B2" w:rsidRDefault="00CD42BE" w:rsidP="00CD42BE">
      <w:pPr>
        <w:pStyle w:val="a6"/>
        <w:tabs>
          <w:tab w:val="left" w:pos="708"/>
        </w:tabs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C612B2">
        <w:rPr>
          <w:rFonts w:ascii="Times New Roman" w:hAnsi="Times New Roman" w:cs="Times New Roman"/>
          <w:sz w:val="28"/>
          <w:szCs w:val="28"/>
        </w:rPr>
        <w:t xml:space="preserve">2) по расходам – </w:t>
      </w:r>
      <w:r w:rsidR="00677C4B" w:rsidRPr="00C612B2">
        <w:rPr>
          <w:rFonts w:ascii="Times New Roman" w:hAnsi="Times New Roman" w:cs="Times New Roman"/>
          <w:sz w:val="28"/>
          <w:szCs w:val="28"/>
        </w:rPr>
        <w:t>424545,6</w:t>
      </w:r>
      <w:r w:rsidRPr="00C612B2"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:rsidR="00CD42BE" w:rsidRPr="00C612B2" w:rsidRDefault="00CD42BE" w:rsidP="00411046">
      <w:pPr>
        <w:pStyle w:val="a6"/>
        <w:tabs>
          <w:tab w:val="left" w:pos="708"/>
        </w:tabs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612B2">
        <w:rPr>
          <w:rFonts w:ascii="Times New Roman" w:hAnsi="Times New Roman" w:cs="Times New Roman"/>
          <w:sz w:val="28"/>
          <w:szCs w:val="28"/>
        </w:rPr>
        <w:t xml:space="preserve">3) дефицит местного бюджета запланирован в сумме </w:t>
      </w:r>
      <w:r w:rsidR="00677C4B" w:rsidRPr="00C612B2">
        <w:rPr>
          <w:rFonts w:ascii="Times New Roman" w:hAnsi="Times New Roman" w:cs="Times New Roman"/>
          <w:sz w:val="28"/>
          <w:szCs w:val="28"/>
        </w:rPr>
        <w:t>1613,7</w:t>
      </w:r>
      <w:r w:rsidRPr="00C612B2">
        <w:rPr>
          <w:rFonts w:ascii="Times New Roman" w:hAnsi="Times New Roman" w:cs="Times New Roman"/>
          <w:sz w:val="28"/>
          <w:szCs w:val="28"/>
        </w:rPr>
        <w:t xml:space="preserve"> тыс. рублей, </w:t>
      </w:r>
      <w:r w:rsidR="00411046" w:rsidRPr="00C612B2">
        <w:rPr>
          <w:rFonts w:ascii="Times New Roman" w:hAnsi="Times New Roman" w:cs="Times New Roman"/>
          <w:sz w:val="28"/>
          <w:szCs w:val="28"/>
        </w:rPr>
        <w:t xml:space="preserve">что составляет 5% от общего годового объема доходов без учета </w:t>
      </w:r>
      <w:r w:rsidR="00411046" w:rsidRPr="00C612B2">
        <w:rPr>
          <w:rFonts w:ascii="Times New Roman" w:hAnsi="Times New Roman" w:cs="Times New Roman"/>
          <w:sz w:val="28"/>
          <w:szCs w:val="28"/>
        </w:rPr>
        <w:lastRenderedPageBreak/>
        <w:t>утвержденного объ</w:t>
      </w:r>
      <w:r w:rsidR="0041367A">
        <w:rPr>
          <w:rFonts w:ascii="Times New Roman" w:hAnsi="Times New Roman" w:cs="Times New Roman"/>
          <w:sz w:val="28"/>
          <w:szCs w:val="28"/>
        </w:rPr>
        <w:t>ё</w:t>
      </w:r>
      <w:r w:rsidR="00411046" w:rsidRPr="00C612B2">
        <w:rPr>
          <w:rFonts w:ascii="Times New Roman" w:hAnsi="Times New Roman" w:cs="Times New Roman"/>
          <w:sz w:val="28"/>
          <w:szCs w:val="28"/>
        </w:rPr>
        <w:t>ма безвозмездных поступлений, что соответствует требованиям ст.92.1 БК РФ.</w:t>
      </w:r>
      <w:r w:rsidRPr="00C612B2"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004E98" w:rsidRDefault="00004E98" w:rsidP="001C7251">
      <w:pPr>
        <w:pStyle w:val="a6"/>
        <w:tabs>
          <w:tab w:val="left" w:pos="708"/>
        </w:tabs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612B2">
        <w:rPr>
          <w:rFonts w:ascii="Times New Roman" w:eastAsia="Times New Roman" w:hAnsi="Times New Roman" w:cs="Times New Roman"/>
          <w:b/>
          <w:sz w:val="28"/>
          <w:szCs w:val="28"/>
        </w:rPr>
        <w:t>Доходы бюджета</w:t>
      </w:r>
      <w:r w:rsidR="005B3474" w:rsidRPr="00C612B2">
        <w:rPr>
          <w:rFonts w:ascii="Times New Roman" w:eastAsia="Times New Roman" w:hAnsi="Times New Roman" w:cs="Times New Roman"/>
          <w:b/>
          <w:sz w:val="28"/>
          <w:szCs w:val="28"/>
        </w:rPr>
        <w:t xml:space="preserve"> муниципального района</w:t>
      </w:r>
    </w:p>
    <w:p w:rsidR="001C7251" w:rsidRPr="00C612B2" w:rsidRDefault="001C7251" w:rsidP="001C7251">
      <w:pPr>
        <w:pStyle w:val="a6"/>
        <w:tabs>
          <w:tab w:val="left" w:pos="708"/>
        </w:tabs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04E98" w:rsidRPr="00C612B2" w:rsidRDefault="00004E98" w:rsidP="004E0D7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12B2">
        <w:rPr>
          <w:rFonts w:ascii="Times New Roman" w:eastAsia="Times New Roman" w:hAnsi="Times New Roman" w:cs="Times New Roman"/>
          <w:sz w:val="28"/>
          <w:szCs w:val="28"/>
        </w:rPr>
        <w:t xml:space="preserve">Формирование доходов бюджета </w:t>
      </w:r>
      <w:r w:rsidR="005B3474" w:rsidRPr="00C612B2">
        <w:rPr>
          <w:rFonts w:ascii="Times New Roman" w:eastAsia="Times New Roman" w:hAnsi="Times New Roman" w:cs="Times New Roman"/>
          <w:sz w:val="28"/>
          <w:szCs w:val="28"/>
        </w:rPr>
        <w:t xml:space="preserve">муниципального района 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>на 201</w:t>
      </w:r>
      <w:r w:rsidR="00677C4B" w:rsidRPr="00C612B2">
        <w:rPr>
          <w:rFonts w:ascii="Times New Roman" w:eastAsia="Times New Roman" w:hAnsi="Times New Roman" w:cs="Times New Roman"/>
          <w:sz w:val="28"/>
          <w:szCs w:val="28"/>
        </w:rPr>
        <w:t>5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 xml:space="preserve"> год и на плановый период 201</w:t>
      </w:r>
      <w:r w:rsidR="00677C4B" w:rsidRPr="00C612B2">
        <w:rPr>
          <w:rFonts w:ascii="Times New Roman" w:eastAsia="Times New Roman" w:hAnsi="Times New Roman" w:cs="Times New Roman"/>
          <w:sz w:val="28"/>
          <w:szCs w:val="28"/>
        </w:rPr>
        <w:t>6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>-201</w:t>
      </w:r>
      <w:r w:rsidR="00677C4B" w:rsidRPr="00C612B2">
        <w:rPr>
          <w:rFonts w:ascii="Times New Roman" w:eastAsia="Times New Roman" w:hAnsi="Times New Roman" w:cs="Times New Roman"/>
          <w:sz w:val="28"/>
          <w:szCs w:val="28"/>
        </w:rPr>
        <w:t>7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 xml:space="preserve"> годов осуществлено с уч</w:t>
      </w:r>
      <w:r w:rsidR="0041367A">
        <w:rPr>
          <w:rFonts w:ascii="Times New Roman" w:eastAsia="Times New Roman" w:hAnsi="Times New Roman" w:cs="Times New Roman"/>
          <w:sz w:val="28"/>
          <w:szCs w:val="28"/>
        </w:rPr>
        <w:t>ё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 xml:space="preserve">том изменений, </w:t>
      </w:r>
      <w:r w:rsidR="009C570F">
        <w:rPr>
          <w:rFonts w:ascii="Times New Roman" w:eastAsia="Times New Roman" w:hAnsi="Times New Roman" w:cs="Times New Roman"/>
          <w:sz w:val="28"/>
          <w:szCs w:val="28"/>
        </w:rPr>
        <w:t>внесённых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 xml:space="preserve"> в налоговое и бюджетное законодательство Российской Федерации.</w:t>
      </w:r>
    </w:p>
    <w:p w:rsidR="00677C4B" w:rsidRPr="00C612B2" w:rsidRDefault="00677C4B" w:rsidP="004E0D7A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C612B2">
        <w:rPr>
          <w:rFonts w:ascii="Times New Roman" w:eastAsia="Times New Roman" w:hAnsi="Times New Roman" w:cs="Times New Roman"/>
          <w:b/>
          <w:i/>
          <w:sz w:val="28"/>
          <w:szCs w:val="28"/>
        </w:rPr>
        <w:t>Налоговые доходы</w:t>
      </w:r>
    </w:p>
    <w:p w:rsidR="00E85BB9" w:rsidRPr="00C612B2" w:rsidRDefault="00677C4B" w:rsidP="004E0D7A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12B2">
        <w:rPr>
          <w:rFonts w:ascii="Times New Roman" w:eastAsia="Times New Roman" w:hAnsi="Times New Roman" w:cs="Times New Roman"/>
          <w:sz w:val="28"/>
          <w:szCs w:val="28"/>
        </w:rPr>
        <w:t>Общая сумма налоговых доходов прогнозируется на 2015 год в объёме 26764,0 тыс. рублей, на 2016 и 2017 годы –</w:t>
      </w:r>
      <w:r w:rsidR="00E85BB9" w:rsidRPr="00C612B2">
        <w:rPr>
          <w:rFonts w:ascii="Times New Roman" w:eastAsia="Times New Roman" w:hAnsi="Times New Roman" w:cs="Times New Roman"/>
          <w:sz w:val="28"/>
          <w:szCs w:val="28"/>
        </w:rPr>
        <w:t xml:space="preserve"> 28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 xml:space="preserve">673,0 тыс. рублей и 30182,0 тыс. рублей. </w:t>
      </w:r>
    </w:p>
    <w:p w:rsidR="00E85BB9" w:rsidRPr="00C612B2" w:rsidRDefault="00E85BB9" w:rsidP="004E0D7A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12B2">
        <w:rPr>
          <w:rFonts w:ascii="Times New Roman" w:eastAsia="Times New Roman" w:hAnsi="Times New Roman" w:cs="Times New Roman"/>
          <w:sz w:val="28"/>
          <w:szCs w:val="28"/>
        </w:rPr>
        <w:t xml:space="preserve">Налоговые доходы в 2015-2017 годах занимают второй </w:t>
      </w:r>
      <w:r w:rsidR="00F527C8" w:rsidRPr="00C612B2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 xml:space="preserve">о значению удельный вес в общем объёме доходов: на 2015 год – 7,0%, на 2016 год </w:t>
      </w:r>
      <w:r w:rsidR="005E4FD4" w:rsidRPr="00C612B2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>7,3%, на 2017 год – 7,1%.</w:t>
      </w:r>
    </w:p>
    <w:p w:rsidR="00E85BB9" w:rsidRPr="00C612B2" w:rsidRDefault="00E85BB9" w:rsidP="004E0D7A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12B2">
        <w:rPr>
          <w:rFonts w:ascii="Times New Roman" w:eastAsia="Times New Roman" w:hAnsi="Times New Roman" w:cs="Times New Roman"/>
          <w:sz w:val="28"/>
          <w:szCs w:val="28"/>
        </w:rPr>
        <w:t>По сравнению с ожидаемым исполнением доходов бюджета в 2014 году налоговые доходы бюджета на 2015 год увеличатся на 8151,0 тыс.рублей, или на 43,8%, в 2016 году – на 1909,0 тыс.рублей, или на 7,1%, в 2017 году – на 1509,0 тыс.рублей, или на 5,3%.</w:t>
      </w:r>
    </w:p>
    <w:p w:rsidR="00F527C8" w:rsidRPr="00C612B2" w:rsidRDefault="00F527C8" w:rsidP="004E0D7A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C612B2">
        <w:rPr>
          <w:rFonts w:ascii="Times New Roman" w:eastAsia="Times New Roman" w:hAnsi="Times New Roman" w:cs="Times New Roman"/>
          <w:b/>
          <w:i/>
          <w:sz w:val="28"/>
          <w:szCs w:val="28"/>
        </w:rPr>
        <w:t>Неналоговые доходы</w:t>
      </w:r>
    </w:p>
    <w:p w:rsidR="00F527C8" w:rsidRPr="00C612B2" w:rsidRDefault="00F527C8" w:rsidP="00F527C8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12B2">
        <w:rPr>
          <w:rFonts w:ascii="Times New Roman" w:eastAsia="Times New Roman" w:hAnsi="Times New Roman" w:cs="Times New Roman"/>
          <w:sz w:val="28"/>
          <w:szCs w:val="28"/>
        </w:rPr>
        <w:t xml:space="preserve">Общая сумма неналоговых доходов прогнозируется на 2015 год в объёме 2496,0 тыс. рублей, на 2016 и 2017 годы – 2004,0 тыс. рублей и 2099 тыс. рублей. </w:t>
      </w:r>
    </w:p>
    <w:p w:rsidR="00F527C8" w:rsidRPr="00C612B2" w:rsidRDefault="00F527C8" w:rsidP="00F527C8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12B2">
        <w:rPr>
          <w:rFonts w:ascii="Times New Roman" w:eastAsia="Times New Roman" w:hAnsi="Times New Roman" w:cs="Times New Roman"/>
          <w:sz w:val="28"/>
          <w:szCs w:val="28"/>
        </w:rPr>
        <w:t xml:space="preserve">Неналоговые доходы в 2015-2017 годах занимают наименьший по значению удельный вес в общем объёме доходов: на 2015 год – </w:t>
      </w:r>
      <w:r w:rsidR="0041367A">
        <w:rPr>
          <w:rFonts w:ascii="Times New Roman" w:eastAsia="Times New Roman" w:hAnsi="Times New Roman" w:cs="Times New Roman"/>
          <w:sz w:val="28"/>
          <w:szCs w:val="28"/>
        </w:rPr>
        <w:t>0,6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 xml:space="preserve">%, на 2016 год </w:t>
      </w:r>
      <w:r w:rsidR="005E4FD4" w:rsidRPr="00C612B2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 w:rsidR="0041367A">
        <w:rPr>
          <w:rFonts w:ascii="Times New Roman" w:eastAsia="Times New Roman" w:hAnsi="Times New Roman" w:cs="Times New Roman"/>
          <w:sz w:val="28"/>
          <w:szCs w:val="28"/>
        </w:rPr>
        <w:t>0,5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 xml:space="preserve">%, на 2017 год – </w:t>
      </w:r>
      <w:r w:rsidR="0041367A">
        <w:rPr>
          <w:rFonts w:ascii="Times New Roman" w:eastAsia="Times New Roman" w:hAnsi="Times New Roman" w:cs="Times New Roman"/>
          <w:sz w:val="28"/>
          <w:szCs w:val="28"/>
        </w:rPr>
        <w:t>0,5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>%.</w:t>
      </w:r>
    </w:p>
    <w:p w:rsidR="00F527C8" w:rsidRPr="00C612B2" w:rsidRDefault="00F527C8" w:rsidP="00F527C8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12B2">
        <w:rPr>
          <w:rFonts w:ascii="Times New Roman" w:eastAsia="Times New Roman" w:hAnsi="Times New Roman" w:cs="Times New Roman"/>
          <w:sz w:val="28"/>
          <w:szCs w:val="28"/>
        </w:rPr>
        <w:t>По сравнению с ожидаемым исполнением доходов бюджета в 2014 году неналоговые доходы бюджета на 2015 год увеличатся на 1030,0 тыс.рублей, или на 70,3%, в 2016 году уменьшатся на 492,0 тыс.рублей, или на 19,7%, в 2017 году увеличатся на 95,0 тыс.рублей, или на 4,7%.</w:t>
      </w:r>
    </w:p>
    <w:p w:rsidR="00F527C8" w:rsidRPr="00C612B2" w:rsidRDefault="00F527C8" w:rsidP="00F527C8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C612B2">
        <w:rPr>
          <w:rFonts w:ascii="Times New Roman" w:eastAsia="Times New Roman" w:hAnsi="Times New Roman" w:cs="Times New Roman"/>
          <w:b/>
          <w:i/>
          <w:sz w:val="28"/>
          <w:szCs w:val="28"/>
        </w:rPr>
        <w:t>Безвозмездные поступления</w:t>
      </w:r>
    </w:p>
    <w:p w:rsidR="00F527C8" w:rsidRPr="00C612B2" w:rsidRDefault="00F527C8" w:rsidP="00F527C8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12B2">
        <w:rPr>
          <w:rFonts w:ascii="Times New Roman" w:eastAsia="Times New Roman" w:hAnsi="Times New Roman" w:cs="Times New Roman"/>
          <w:sz w:val="28"/>
          <w:szCs w:val="28"/>
        </w:rPr>
        <w:t xml:space="preserve">Общая сумма безвозмездных поступлений прогнозируется на 2015 год в объёме 354607,6 тыс. рублей, на 2016 и 2017 годы – 363595,0 тыс. рублей и 390650,9 тыс. рублей. </w:t>
      </w:r>
    </w:p>
    <w:p w:rsidR="00F527C8" w:rsidRPr="00C612B2" w:rsidRDefault="00F527C8" w:rsidP="00F527C8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12B2">
        <w:rPr>
          <w:rFonts w:ascii="Times New Roman" w:eastAsia="Times New Roman" w:hAnsi="Times New Roman" w:cs="Times New Roman"/>
          <w:sz w:val="28"/>
          <w:szCs w:val="28"/>
        </w:rPr>
        <w:t xml:space="preserve">Безвозмездные поступления в 2015-2017 годах занимают наибольший по значению удельный вес в общем объёме доходов: на 2015 год – 92,4%, на 2016 год </w:t>
      </w:r>
      <w:r w:rsidR="005E4FD4" w:rsidRPr="00C612B2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>92,2%, на 2017 год – 92,4%.</w:t>
      </w:r>
    </w:p>
    <w:p w:rsidR="00F527C8" w:rsidRPr="00C612B2" w:rsidRDefault="00F527C8" w:rsidP="00F527C8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12B2">
        <w:rPr>
          <w:rFonts w:ascii="Times New Roman" w:eastAsia="Times New Roman" w:hAnsi="Times New Roman" w:cs="Times New Roman"/>
          <w:sz w:val="28"/>
          <w:szCs w:val="28"/>
        </w:rPr>
        <w:t xml:space="preserve">По сравнению с ожидаемым исполнением доходов бюджета в 2014 году </w:t>
      </w:r>
      <w:r w:rsidR="0020432E" w:rsidRPr="00C612B2">
        <w:rPr>
          <w:rFonts w:ascii="Times New Roman" w:eastAsia="Times New Roman" w:hAnsi="Times New Roman" w:cs="Times New Roman"/>
          <w:sz w:val="28"/>
          <w:szCs w:val="28"/>
        </w:rPr>
        <w:t>безвозмездные поступления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 xml:space="preserve"> бюджета на 2015 год </w:t>
      </w:r>
      <w:r w:rsidR="0020432E" w:rsidRPr="00C612B2">
        <w:rPr>
          <w:rFonts w:ascii="Times New Roman" w:eastAsia="Times New Roman" w:hAnsi="Times New Roman" w:cs="Times New Roman"/>
          <w:sz w:val="28"/>
          <w:szCs w:val="28"/>
        </w:rPr>
        <w:t>уменьшатся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r w:rsidR="0020432E" w:rsidRPr="00C612B2">
        <w:rPr>
          <w:rFonts w:ascii="Times New Roman" w:eastAsia="Times New Roman" w:hAnsi="Times New Roman" w:cs="Times New Roman"/>
          <w:sz w:val="28"/>
          <w:szCs w:val="28"/>
        </w:rPr>
        <w:t>21745,1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 xml:space="preserve"> тыс.рублей, или на </w:t>
      </w:r>
      <w:r w:rsidR="0020432E" w:rsidRPr="00C612B2">
        <w:rPr>
          <w:rFonts w:ascii="Times New Roman" w:eastAsia="Times New Roman" w:hAnsi="Times New Roman" w:cs="Times New Roman"/>
          <w:sz w:val="28"/>
          <w:szCs w:val="28"/>
        </w:rPr>
        <w:t>5,8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 xml:space="preserve">%, в 2016 году </w:t>
      </w:r>
      <w:r w:rsidR="0020432E" w:rsidRPr="00C612B2">
        <w:rPr>
          <w:rFonts w:ascii="Times New Roman" w:eastAsia="Times New Roman" w:hAnsi="Times New Roman" w:cs="Times New Roman"/>
          <w:sz w:val="28"/>
          <w:szCs w:val="28"/>
        </w:rPr>
        <w:t>увеличатся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r w:rsidR="0020432E" w:rsidRPr="00C612B2">
        <w:rPr>
          <w:rFonts w:ascii="Times New Roman" w:eastAsia="Times New Roman" w:hAnsi="Times New Roman" w:cs="Times New Roman"/>
          <w:sz w:val="28"/>
          <w:szCs w:val="28"/>
        </w:rPr>
        <w:t>8987,4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 xml:space="preserve"> тыс.рублей, или на </w:t>
      </w:r>
      <w:r w:rsidR="0020432E" w:rsidRPr="00C612B2">
        <w:rPr>
          <w:rFonts w:ascii="Times New Roman" w:eastAsia="Times New Roman" w:hAnsi="Times New Roman" w:cs="Times New Roman"/>
          <w:sz w:val="28"/>
          <w:szCs w:val="28"/>
        </w:rPr>
        <w:t>2,5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 xml:space="preserve">%, в 2017 году – на </w:t>
      </w:r>
      <w:r w:rsidR="0020432E" w:rsidRPr="00C612B2">
        <w:rPr>
          <w:rFonts w:ascii="Times New Roman" w:eastAsia="Times New Roman" w:hAnsi="Times New Roman" w:cs="Times New Roman"/>
          <w:sz w:val="28"/>
          <w:szCs w:val="28"/>
        </w:rPr>
        <w:t>27055,9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 xml:space="preserve"> тыс.рублей, или на </w:t>
      </w:r>
      <w:r w:rsidR="0020432E" w:rsidRPr="00C612B2">
        <w:rPr>
          <w:rFonts w:ascii="Times New Roman" w:eastAsia="Times New Roman" w:hAnsi="Times New Roman" w:cs="Times New Roman"/>
          <w:sz w:val="28"/>
          <w:szCs w:val="28"/>
        </w:rPr>
        <w:t>7,4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>%.</w:t>
      </w:r>
    </w:p>
    <w:p w:rsidR="00712741" w:rsidRPr="00C612B2" w:rsidRDefault="00712741" w:rsidP="0071274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11563" w:rsidRDefault="00511563" w:rsidP="00511563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612B2">
        <w:rPr>
          <w:rFonts w:ascii="Times New Roman" w:eastAsia="Times New Roman" w:hAnsi="Times New Roman" w:cs="Times New Roman"/>
          <w:b/>
          <w:sz w:val="28"/>
          <w:szCs w:val="28"/>
        </w:rPr>
        <w:t>Расходы бюджета</w:t>
      </w:r>
      <w:r w:rsidR="006239AD" w:rsidRPr="00C612B2">
        <w:rPr>
          <w:rFonts w:ascii="Times New Roman" w:eastAsia="Times New Roman" w:hAnsi="Times New Roman" w:cs="Times New Roman"/>
          <w:b/>
          <w:sz w:val="28"/>
          <w:szCs w:val="28"/>
        </w:rPr>
        <w:t xml:space="preserve"> муниципального района</w:t>
      </w:r>
    </w:p>
    <w:p w:rsidR="001C7251" w:rsidRPr="00C612B2" w:rsidRDefault="001C7251" w:rsidP="00511563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11563" w:rsidRPr="00C612B2" w:rsidRDefault="00511563" w:rsidP="003858C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12B2">
        <w:rPr>
          <w:rFonts w:ascii="Times New Roman" w:eastAsia="Times New Roman" w:hAnsi="Times New Roman" w:cs="Times New Roman"/>
          <w:sz w:val="28"/>
          <w:szCs w:val="28"/>
        </w:rPr>
        <w:t xml:space="preserve">Расходы бюджета </w:t>
      </w:r>
      <w:r w:rsidR="006239AD" w:rsidRPr="00C612B2">
        <w:rPr>
          <w:rFonts w:ascii="Times New Roman" w:eastAsia="Times New Roman" w:hAnsi="Times New Roman" w:cs="Times New Roman"/>
          <w:sz w:val="28"/>
          <w:szCs w:val="28"/>
        </w:rPr>
        <w:t xml:space="preserve">муниципального района 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>на 201</w:t>
      </w:r>
      <w:r w:rsidR="0020432E" w:rsidRPr="00C612B2">
        <w:rPr>
          <w:rFonts w:ascii="Times New Roman" w:eastAsia="Times New Roman" w:hAnsi="Times New Roman" w:cs="Times New Roman"/>
          <w:sz w:val="28"/>
          <w:szCs w:val="28"/>
        </w:rPr>
        <w:t>5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 xml:space="preserve"> год утверждены в 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объеме </w:t>
      </w:r>
      <w:r w:rsidR="0020432E" w:rsidRPr="00C612B2">
        <w:rPr>
          <w:rFonts w:ascii="Times New Roman" w:eastAsia="Times New Roman" w:hAnsi="Times New Roman" w:cs="Times New Roman"/>
          <w:sz w:val="28"/>
          <w:szCs w:val="28"/>
        </w:rPr>
        <w:t>385330,3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 xml:space="preserve"> тыс. рублей</w:t>
      </w:r>
      <w:r w:rsidR="0020432E" w:rsidRPr="00C612B2">
        <w:rPr>
          <w:rFonts w:ascii="Times New Roman" w:eastAsia="Times New Roman" w:hAnsi="Times New Roman" w:cs="Times New Roman"/>
          <w:sz w:val="28"/>
          <w:szCs w:val="28"/>
        </w:rPr>
        <w:t>, что на 14684,8 тыс.</w:t>
      </w:r>
      <w:r w:rsidR="002A1BD8" w:rsidRPr="00C612B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0432E" w:rsidRPr="00C612B2">
        <w:rPr>
          <w:rFonts w:ascii="Times New Roman" w:eastAsia="Times New Roman" w:hAnsi="Times New Roman" w:cs="Times New Roman"/>
          <w:sz w:val="28"/>
          <w:szCs w:val="28"/>
        </w:rPr>
        <w:t>рублей меньше, или на 3,7%, чем ожидаемое исполнение на 2014 год</w:t>
      </w:r>
      <w:r w:rsidR="00CB556E" w:rsidRPr="00C612B2">
        <w:rPr>
          <w:rFonts w:ascii="Times New Roman" w:eastAsia="Times New Roman" w:hAnsi="Times New Roman" w:cs="Times New Roman"/>
          <w:sz w:val="28"/>
          <w:szCs w:val="28"/>
        </w:rPr>
        <w:t xml:space="preserve"> и на </w:t>
      </w:r>
      <w:r w:rsidR="002A1BD8" w:rsidRPr="00C612B2">
        <w:rPr>
          <w:rFonts w:ascii="Times New Roman" w:eastAsia="Times New Roman" w:hAnsi="Times New Roman" w:cs="Times New Roman"/>
          <w:sz w:val="28"/>
          <w:szCs w:val="28"/>
        </w:rPr>
        <w:t>36905,4 тыс. рублей или 10,6% больше относительно первоначально утверждённого бюджета 2014 г.</w:t>
      </w:r>
    </w:p>
    <w:p w:rsidR="00434530" w:rsidRPr="00424E52" w:rsidRDefault="00BB7C1F" w:rsidP="003858C2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12B2">
        <w:rPr>
          <w:rFonts w:ascii="Times New Roman" w:eastAsia="Times New Roman" w:hAnsi="Times New Roman" w:cs="Times New Roman"/>
          <w:sz w:val="28"/>
          <w:szCs w:val="28"/>
        </w:rPr>
        <w:t>В структуре общего объём</w:t>
      </w:r>
      <w:r w:rsidR="002A1BD8" w:rsidRPr="00C612B2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 xml:space="preserve"> расходов проекта бюджета по-прежнему</w:t>
      </w:r>
      <w:r w:rsidR="002A1BD8" w:rsidRPr="00C612B2">
        <w:rPr>
          <w:rFonts w:ascii="Times New Roman" w:eastAsia="Times New Roman" w:hAnsi="Times New Roman" w:cs="Times New Roman"/>
          <w:sz w:val="28"/>
          <w:szCs w:val="28"/>
        </w:rPr>
        <w:t>, наибольший удельный вес составляют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A1BD8" w:rsidRPr="00C612B2">
        <w:rPr>
          <w:rFonts w:ascii="Times New Roman" w:eastAsia="Times New Roman" w:hAnsi="Times New Roman" w:cs="Times New Roman"/>
          <w:sz w:val="28"/>
          <w:szCs w:val="28"/>
        </w:rPr>
        <w:t>расходы, направляемые на образование</w:t>
      </w:r>
      <w:r w:rsidR="00434530" w:rsidRPr="00C612B2"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r w:rsidR="00434530" w:rsidRPr="00424E52">
        <w:rPr>
          <w:rFonts w:ascii="Times New Roman" w:eastAsia="Times New Roman" w:hAnsi="Times New Roman" w:cs="Times New Roman"/>
          <w:sz w:val="28"/>
          <w:szCs w:val="28"/>
        </w:rPr>
        <w:t>2015 году – 65,0%, в 2016 году – 65,0%, в 2017 году – 65,</w:t>
      </w:r>
      <w:r w:rsidR="00424E52" w:rsidRPr="00424E52">
        <w:rPr>
          <w:rFonts w:ascii="Times New Roman" w:eastAsia="Times New Roman" w:hAnsi="Times New Roman" w:cs="Times New Roman"/>
          <w:sz w:val="28"/>
          <w:szCs w:val="28"/>
        </w:rPr>
        <w:t>5</w:t>
      </w:r>
      <w:r w:rsidR="00434530" w:rsidRPr="00424E52">
        <w:rPr>
          <w:rFonts w:ascii="Times New Roman" w:eastAsia="Times New Roman" w:hAnsi="Times New Roman" w:cs="Times New Roman"/>
          <w:sz w:val="28"/>
          <w:szCs w:val="28"/>
        </w:rPr>
        <w:t>%.</w:t>
      </w:r>
    </w:p>
    <w:p w:rsidR="00434530" w:rsidRPr="00C612B2" w:rsidRDefault="00434530" w:rsidP="003858C2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24E52">
        <w:rPr>
          <w:rFonts w:ascii="Times New Roman" w:eastAsia="Times New Roman" w:hAnsi="Times New Roman" w:cs="Times New Roman"/>
          <w:sz w:val="28"/>
          <w:szCs w:val="28"/>
        </w:rPr>
        <w:t>В проекте бюджета на 2015 год на остальные разделы расходов бюджета приходится 35%, в том числе: на социальную политику – 17,</w:t>
      </w:r>
      <w:r w:rsidR="00424E52" w:rsidRPr="00424E52">
        <w:rPr>
          <w:rFonts w:ascii="Times New Roman" w:eastAsia="Times New Roman" w:hAnsi="Times New Roman" w:cs="Times New Roman"/>
          <w:sz w:val="28"/>
          <w:szCs w:val="28"/>
        </w:rPr>
        <w:t>0</w:t>
      </w:r>
      <w:r w:rsidRPr="00424E52">
        <w:rPr>
          <w:rFonts w:ascii="Times New Roman" w:eastAsia="Times New Roman" w:hAnsi="Times New Roman" w:cs="Times New Roman"/>
          <w:sz w:val="28"/>
          <w:szCs w:val="28"/>
        </w:rPr>
        <w:t xml:space="preserve">%, </w:t>
      </w:r>
      <w:r w:rsidR="00424E52" w:rsidRPr="00424E52">
        <w:rPr>
          <w:rFonts w:ascii="Times New Roman" w:eastAsia="Times New Roman" w:hAnsi="Times New Roman" w:cs="Times New Roman"/>
          <w:sz w:val="28"/>
          <w:szCs w:val="28"/>
        </w:rPr>
        <w:t xml:space="preserve">на культуру, кинематографию – 6,3%, </w:t>
      </w:r>
      <w:r w:rsidRPr="00424E52">
        <w:rPr>
          <w:rFonts w:ascii="Times New Roman" w:eastAsia="Times New Roman" w:hAnsi="Times New Roman" w:cs="Times New Roman"/>
          <w:sz w:val="28"/>
          <w:szCs w:val="28"/>
        </w:rPr>
        <w:t xml:space="preserve">на общегосударственные вопросы – 5,5%, </w:t>
      </w:r>
      <w:r w:rsidR="00424E52" w:rsidRPr="00424E52">
        <w:rPr>
          <w:rFonts w:ascii="Times New Roman" w:eastAsia="Times New Roman" w:hAnsi="Times New Roman" w:cs="Times New Roman"/>
          <w:sz w:val="28"/>
          <w:szCs w:val="28"/>
        </w:rPr>
        <w:t xml:space="preserve">на межбюджетные трансферты – 3,5%, </w:t>
      </w:r>
      <w:r w:rsidRPr="00424E52">
        <w:rPr>
          <w:rFonts w:ascii="Times New Roman" w:eastAsia="Times New Roman" w:hAnsi="Times New Roman" w:cs="Times New Roman"/>
          <w:sz w:val="28"/>
          <w:szCs w:val="28"/>
        </w:rPr>
        <w:t xml:space="preserve">на национальную </w:t>
      </w:r>
      <w:r w:rsidR="00424E52" w:rsidRPr="00424E52">
        <w:rPr>
          <w:rFonts w:ascii="Times New Roman" w:eastAsia="Times New Roman" w:hAnsi="Times New Roman" w:cs="Times New Roman"/>
          <w:sz w:val="28"/>
          <w:szCs w:val="28"/>
        </w:rPr>
        <w:t>экономику</w:t>
      </w:r>
      <w:r w:rsidRPr="00424E52">
        <w:rPr>
          <w:rFonts w:ascii="Times New Roman" w:eastAsia="Times New Roman" w:hAnsi="Times New Roman" w:cs="Times New Roman"/>
          <w:sz w:val="28"/>
          <w:szCs w:val="28"/>
        </w:rPr>
        <w:t xml:space="preserve"> – 1,9%, на жилищно-коммунальное хозяйство – 0,3%, на национальную оборону – 0,</w:t>
      </w:r>
      <w:r w:rsidR="00424E52" w:rsidRPr="00424E52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424E52">
        <w:rPr>
          <w:rFonts w:ascii="Times New Roman" w:eastAsia="Times New Roman" w:hAnsi="Times New Roman" w:cs="Times New Roman"/>
          <w:sz w:val="28"/>
          <w:szCs w:val="28"/>
        </w:rPr>
        <w:t>%, на национальную безопасность и правоохранительную деятельность, здравоохранение, физическую культуру и спорт по 0,1%.</w:t>
      </w:r>
    </w:p>
    <w:p w:rsidR="004A6954" w:rsidRPr="00C612B2" w:rsidRDefault="004A6954" w:rsidP="003858C2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12B2">
        <w:rPr>
          <w:rFonts w:ascii="Times New Roman" w:eastAsia="Times New Roman" w:hAnsi="Times New Roman" w:cs="Times New Roman"/>
          <w:sz w:val="28"/>
          <w:szCs w:val="28"/>
        </w:rPr>
        <w:t>В проекте решения о бюджете предусмотрены условно утверждённые расходы: на 2016 год – в сумме</w:t>
      </w:r>
      <w:r w:rsidR="005E4FD4" w:rsidRPr="00C612B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568B0">
        <w:rPr>
          <w:rFonts w:ascii="Times New Roman" w:eastAsia="Times New Roman" w:hAnsi="Times New Roman" w:cs="Times New Roman"/>
          <w:sz w:val="28"/>
          <w:szCs w:val="28"/>
        </w:rPr>
        <w:t>9895,1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 xml:space="preserve"> тыс.рублей (2,</w:t>
      </w:r>
      <w:r w:rsidR="007568B0">
        <w:rPr>
          <w:rFonts w:ascii="Times New Roman" w:eastAsia="Times New Roman" w:hAnsi="Times New Roman" w:cs="Times New Roman"/>
          <w:sz w:val="28"/>
          <w:szCs w:val="28"/>
        </w:rPr>
        <w:t>5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 xml:space="preserve">% от общего объёма расходов бюджета), на 2017 год – </w:t>
      </w:r>
      <w:r w:rsidR="007568B0">
        <w:rPr>
          <w:rFonts w:ascii="Times New Roman" w:eastAsia="Times New Roman" w:hAnsi="Times New Roman" w:cs="Times New Roman"/>
          <w:sz w:val="28"/>
          <w:szCs w:val="28"/>
        </w:rPr>
        <w:t>21227,2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 xml:space="preserve"> тыс.рублей (</w:t>
      </w:r>
      <w:r w:rsidR="007568B0">
        <w:rPr>
          <w:rFonts w:ascii="Times New Roman" w:eastAsia="Times New Roman" w:hAnsi="Times New Roman" w:cs="Times New Roman"/>
          <w:sz w:val="28"/>
          <w:szCs w:val="28"/>
        </w:rPr>
        <w:t>5,0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>% от общего объёма расходов), что соответству</w:t>
      </w:r>
      <w:r w:rsidR="005D58C6"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 xml:space="preserve">т минимально установленному </w:t>
      </w:r>
      <w:r w:rsidR="005D58C6">
        <w:rPr>
          <w:rFonts w:ascii="Times New Roman" w:eastAsia="Times New Roman" w:hAnsi="Times New Roman" w:cs="Times New Roman"/>
          <w:sz w:val="28"/>
          <w:szCs w:val="28"/>
        </w:rPr>
        <w:t>Бюджетным кодексом  Российской Федерации значению.</w:t>
      </w:r>
      <w:r w:rsidR="00434530" w:rsidRPr="00C612B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7D6C16" w:rsidRDefault="007D6C16" w:rsidP="00FD0E1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Проектом решения о бюджете планируется финансирование </w:t>
      </w:r>
      <w:r w:rsidR="009C570F">
        <w:rPr>
          <w:rFonts w:ascii="Times New Roman" w:hAnsi="Times New Roman" w:cs="Times New Roman"/>
          <w:sz w:val="28"/>
          <w:szCs w:val="28"/>
        </w:rPr>
        <w:t>16</w:t>
      </w:r>
      <w:r>
        <w:rPr>
          <w:rFonts w:ascii="Times New Roman" w:hAnsi="Times New Roman" w:cs="Times New Roman"/>
          <w:sz w:val="28"/>
          <w:szCs w:val="28"/>
        </w:rPr>
        <w:t xml:space="preserve"> муниципальных программ. Общий объём ассигнований на реализацию муниципальных программ составит: в 2015 году – </w:t>
      </w:r>
      <w:r w:rsidR="001958DE">
        <w:rPr>
          <w:rFonts w:ascii="Times New Roman" w:hAnsi="Times New Roman" w:cs="Times New Roman"/>
          <w:sz w:val="28"/>
          <w:szCs w:val="28"/>
        </w:rPr>
        <w:t>339843,6</w:t>
      </w:r>
      <w:r>
        <w:rPr>
          <w:rFonts w:ascii="Times New Roman" w:hAnsi="Times New Roman" w:cs="Times New Roman"/>
          <w:sz w:val="28"/>
          <w:szCs w:val="28"/>
        </w:rPr>
        <w:t xml:space="preserve"> тыс.рублей, в 2016 году – </w:t>
      </w:r>
      <w:r w:rsidR="001958DE">
        <w:rPr>
          <w:rFonts w:ascii="Times New Roman" w:hAnsi="Times New Roman" w:cs="Times New Roman"/>
          <w:sz w:val="28"/>
          <w:szCs w:val="28"/>
        </w:rPr>
        <w:t>338679,3</w:t>
      </w:r>
      <w:r>
        <w:rPr>
          <w:rFonts w:ascii="Times New Roman" w:hAnsi="Times New Roman" w:cs="Times New Roman"/>
          <w:sz w:val="28"/>
          <w:szCs w:val="28"/>
        </w:rPr>
        <w:t xml:space="preserve"> тыс.рублей, в 2017 году </w:t>
      </w:r>
      <w:r w:rsidR="001958DE">
        <w:rPr>
          <w:rFonts w:ascii="Times New Roman" w:hAnsi="Times New Roman" w:cs="Times New Roman"/>
          <w:sz w:val="28"/>
          <w:szCs w:val="28"/>
        </w:rPr>
        <w:t>356998,7</w:t>
      </w:r>
      <w:r>
        <w:rPr>
          <w:rFonts w:ascii="Times New Roman" w:hAnsi="Times New Roman" w:cs="Times New Roman"/>
          <w:sz w:val="28"/>
          <w:szCs w:val="28"/>
        </w:rPr>
        <w:t xml:space="preserve"> тыс.рублей. </w:t>
      </w:r>
    </w:p>
    <w:p w:rsidR="007D6C16" w:rsidRDefault="007D6C16" w:rsidP="00FD0E1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пунктом 2 статьи 157 Бюджетного кодекса Российской Федерации контрольно-счётные органы осуществляют экспертизу государственных (муниципальных) программ. </w:t>
      </w:r>
      <w:r w:rsidR="009C570F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ля полного и всеобъемлющего анализа муниципальных программ</w:t>
      </w:r>
      <w:r w:rsidR="009C570F">
        <w:rPr>
          <w:rFonts w:ascii="Times New Roman" w:hAnsi="Times New Roman" w:cs="Times New Roman"/>
          <w:sz w:val="28"/>
          <w:szCs w:val="28"/>
        </w:rPr>
        <w:t xml:space="preserve"> Администрацией муниципального района </w:t>
      </w:r>
      <w:r>
        <w:rPr>
          <w:rFonts w:ascii="Times New Roman" w:hAnsi="Times New Roman" w:cs="Times New Roman"/>
          <w:sz w:val="28"/>
          <w:szCs w:val="28"/>
        </w:rPr>
        <w:t>не представлен</w:t>
      </w:r>
      <w:r w:rsidR="009C570F">
        <w:rPr>
          <w:rFonts w:ascii="Times New Roman" w:hAnsi="Times New Roman" w:cs="Times New Roman"/>
          <w:sz w:val="28"/>
          <w:szCs w:val="28"/>
        </w:rPr>
        <w:t>ы муниципальные программы, предусмотренные проектом бюджета к финансированию.</w:t>
      </w:r>
    </w:p>
    <w:p w:rsidR="00BE0E07" w:rsidRDefault="00BE0E07" w:rsidP="00BE0E07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E0E07" w:rsidRDefault="00BE0E07" w:rsidP="00BE0E07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C612B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Резервный фонд администрации муниципального района</w:t>
      </w:r>
    </w:p>
    <w:p w:rsidR="001C7251" w:rsidRPr="00C612B2" w:rsidRDefault="001C7251" w:rsidP="00BE0E07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E0E07" w:rsidRPr="00C612B2" w:rsidRDefault="00BE0E07" w:rsidP="00BE0E0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12B2">
        <w:rPr>
          <w:rFonts w:ascii="Times New Roman" w:eastAsia="Times New Roman" w:hAnsi="Times New Roman" w:cs="Times New Roman"/>
          <w:sz w:val="28"/>
          <w:szCs w:val="28"/>
        </w:rPr>
        <w:t xml:space="preserve">Резервный фонд администрации муниципального района предусмотрены  в 2015 году на сумму </w:t>
      </w:r>
      <w:r>
        <w:rPr>
          <w:rFonts w:ascii="Times New Roman" w:eastAsia="Times New Roman" w:hAnsi="Times New Roman" w:cs="Times New Roman"/>
          <w:sz w:val="28"/>
          <w:szCs w:val="28"/>
        </w:rPr>
        <w:t>350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>,0 тыс. рублей,  на плановый период 2016 - 2017 годов остается на уровне 201</w:t>
      </w:r>
      <w:r>
        <w:rPr>
          <w:rFonts w:ascii="Times New Roman" w:eastAsia="Times New Roman" w:hAnsi="Times New Roman" w:cs="Times New Roman"/>
          <w:sz w:val="28"/>
          <w:szCs w:val="28"/>
        </w:rPr>
        <w:t>5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 xml:space="preserve"> года.</w:t>
      </w:r>
    </w:p>
    <w:p w:rsidR="00BE0E07" w:rsidRPr="00C612B2" w:rsidRDefault="00BE0E07" w:rsidP="00BE0E0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12B2">
        <w:rPr>
          <w:rFonts w:ascii="Times New Roman" w:eastAsia="Times New Roman" w:hAnsi="Times New Roman" w:cs="Times New Roman"/>
          <w:sz w:val="28"/>
          <w:szCs w:val="28"/>
        </w:rPr>
        <w:t xml:space="preserve">Средства резервного фонда в проекте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бюджета муниципального района 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>на каждый год не превышает 3 процентов от общего объема утвержденных расходов, что соответствует требованиям ст. 81 Бюджетного кодекса РФ.</w:t>
      </w:r>
    </w:p>
    <w:p w:rsidR="006A57CF" w:rsidRPr="00C612B2" w:rsidRDefault="006A57CF" w:rsidP="00C7136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D6C16" w:rsidRDefault="007D6C16" w:rsidP="007D6C16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12B2">
        <w:rPr>
          <w:rFonts w:ascii="Times New Roman" w:hAnsi="Times New Roman" w:cs="Times New Roman"/>
          <w:b/>
          <w:sz w:val="28"/>
          <w:szCs w:val="28"/>
        </w:rPr>
        <w:t>Межбюджетные отношения</w:t>
      </w:r>
    </w:p>
    <w:p w:rsidR="001C7251" w:rsidRDefault="001C7251" w:rsidP="007D6C16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6C16" w:rsidRPr="00C612B2" w:rsidRDefault="007D6C16" w:rsidP="007D6C1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3ADB">
        <w:rPr>
          <w:rFonts w:ascii="Times New Roman" w:hAnsi="Times New Roman" w:cs="Times New Roman"/>
          <w:sz w:val="28"/>
          <w:szCs w:val="28"/>
        </w:rPr>
        <w:t xml:space="preserve">Объём </w:t>
      </w:r>
      <w:r w:rsidR="00F71FB5" w:rsidRPr="00553ADB">
        <w:rPr>
          <w:rFonts w:ascii="Times New Roman" w:hAnsi="Times New Roman" w:cs="Times New Roman"/>
          <w:sz w:val="28"/>
          <w:szCs w:val="28"/>
        </w:rPr>
        <w:t>межбюджетных трансфертов бюджетам сельских поселений в виде дотаций на выравнивание бюджетной обеспеченности</w:t>
      </w:r>
      <w:r w:rsidRPr="00553ADB">
        <w:rPr>
          <w:rFonts w:ascii="Times New Roman" w:hAnsi="Times New Roman" w:cs="Times New Roman"/>
          <w:sz w:val="28"/>
          <w:szCs w:val="28"/>
        </w:rPr>
        <w:t xml:space="preserve"> в 2015 году составит </w:t>
      </w:r>
      <w:r w:rsidR="00424E52" w:rsidRPr="00553ADB">
        <w:rPr>
          <w:rFonts w:ascii="Times New Roman" w:hAnsi="Times New Roman" w:cs="Times New Roman"/>
          <w:sz w:val="28"/>
          <w:szCs w:val="28"/>
        </w:rPr>
        <w:t>12617,3</w:t>
      </w:r>
      <w:r w:rsidR="00AB1639" w:rsidRPr="00553ADB">
        <w:rPr>
          <w:rFonts w:ascii="Times New Roman" w:hAnsi="Times New Roman" w:cs="Times New Roman"/>
          <w:sz w:val="28"/>
          <w:szCs w:val="28"/>
        </w:rPr>
        <w:t xml:space="preserve"> </w:t>
      </w:r>
      <w:r w:rsidRPr="00553ADB">
        <w:rPr>
          <w:rFonts w:ascii="Times New Roman" w:hAnsi="Times New Roman" w:cs="Times New Roman"/>
          <w:sz w:val="28"/>
          <w:szCs w:val="28"/>
        </w:rPr>
        <w:t>тыс.рублей</w:t>
      </w:r>
      <w:r w:rsidR="00AB1639" w:rsidRPr="00553ADB">
        <w:rPr>
          <w:rFonts w:ascii="Times New Roman" w:hAnsi="Times New Roman" w:cs="Times New Roman"/>
          <w:sz w:val="28"/>
          <w:szCs w:val="28"/>
        </w:rPr>
        <w:t xml:space="preserve">, что на </w:t>
      </w:r>
      <w:r w:rsidR="00553ADB" w:rsidRPr="00553ADB">
        <w:rPr>
          <w:rFonts w:ascii="Times New Roman" w:hAnsi="Times New Roman" w:cs="Times New Roman"/>
          <w:sz w:val="28"/>
          <w:szCs w:val="28"/>
        </w:rPr>
        <w:t>45,6</w:t>
      </w:r>
      <w:r w:rsidR="00AB1639" w:rsidRPr="00553ADB">
        <w:rPr>
          <w:rFonts w:ascii="Times New Roman" w:hAnsi="Times New Roman" w:cs="Times New Roman"/>
          <w:sz w:val="28"/>
          <w:szCs w:val="28"/>
        </w:rPr>
        <w:t>% меньше объёма РФФПП в первоначальном бюджете 2014 года ( 23204,7 тыс.рублей)</w:t>
      </w:r>
      <w:r w:rsidR="00F71FB5" w:rsidRPr="00553ADB">
        <w:rPr>
          <w:rFonts w:ascii="Times New Roman" w:hAnsi="Times New Roman" w:cs="Times New Roman"/>
          <w:sz w:val="28"/>
          <w:szCs w:val="28"/>
        </w:rPr>
        <w:t xml:space="preserve">, в 2016 г. – 13239,8 тыс.рублей, в 2017 г. – 12842,5 тыс.рублей, на поддержку мер по </w:t>
      </w:r>
      <w:r w:rsidR="00F71FB5" w:rsidRPr="00553ADB">
        <w:rPr>
          <w:rFonts w:ascii="Times New Roman" w:hAnsi="Times New Roman" w:cs="Times New Roman"/>
          <w:sz w:val="28"/>
          <w:szCs w:val="28"/>
        </w:rPr>
        <w:lastRenderedPageBreak/>
        <w:t>обеспечению сбалансированности бюджетов на 2015 год составит 615,0 тыс.рублей, на 2016 год – 1293,9 тыс.рублей, на 2017 год – 1251,1 тыс.рублей.</w:t>
      </w:r>
      <w:r w:rsidR="00553ADB">
        <w:rPr>
          <w:rFonts w:ascii="Times New Roman" w:hAnsi="Times New Roman" w:cs="Times New Roman"/>
          <w:sz w:val="28"/>
          <w:szCs w:val="28"/>
        </w:rPr>
        <w:t xml:space="preserve"> Субсидии на закупку и доставку угля для казённых, бюджетных и автономных учреждений, расположенных в труднодоступных населённых пунктах в 2015 году составит 172,9 тыс.рублей, в 2016 году – 179,4 тыс.рублей, в 2017 году – 186,1 тыс.рублей.</w:t>
      </w:r>
    </w:p>
    <w:p w:rsidR="00AB1639" w:rsidRDefault="00AB1639" w:rsidP="00C7136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7136F" w:rsidRDefault="006A57CF" w:rsidP="00C7136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612B2">
        <w:rPr>
          <w:rFonts w:ascii="Times New Roman" w:eastAsia="Times New Roman" w:hAnsi="Times New Roman" w:cs="Times New Roman"/>
          <w:b/>
          <w:sz w:val="28"/>
          <w:szCs w:val="28"/>
        </w:rPr>
        <w:t xml:space="preserve">Муниципальный </w:t>
      </w:r>
      <w:r w:rsidR="00C7136F" w:rsidRPr="00C612B2">
        <w:rPr>
          <w:rFonts w:ascii="Times New Roman" w:eastAsia="Times New Roman" w:hAnsi="Times New Roman" w:cs="Times New Roman"/>
          <w:b/>
          <w:sz w:val="28"/>
          <w:szCs w:val="28"/>
        </w:rPr>
        <w:t xml:space="preserve"> внутренний долг</w:t>
      </w:r>
    </w:p>
    <w:p w:rsidR="001C7251" w:rsidRDefault="001C7251" w:rsidP="00C7136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7136F" w:rsidRPr="00C612B2" w:rsidRDefault="00C7136F" w:rsidP="000C30B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12B2">
        <w:rPr>
          <w:rFonts w:ascii="Times New Roman" w:eastAsia="Times New Roman" w:hAnsi="Times New Roman" w:cs="Times New Roman"/>
          <w:sz w:val="28"/>
          <w:szCs w:val="28"/>
        </w:rPr>
        <w:t xml:space="preserve">Согласно ст.1 проекта верхние пределы </w:t>
      </w:r>
      <w:r w:rsidR="006A57CF" w:rsidRPr="00C612B2">
        <w:rPr>
          <w:rFonts w:ascii="Times New Roman" w:eastAsia="Times New Roman" w:hAnsi="Times New Roman" w:cs="Times New Roman"/>
          <w:sz w:val="28"/>
          <w:szCs w:val="28"/>
        </w:rPr>
        <w:t>муниципального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 xml:space="preserve"> внутреннего долга установлены:</w:t>
      </w:r>
    </w:p>
    <w:p w:rsidR="00C7136F" w:rsidRPr="00C612B2" w:rsidRDefault="00C7136F" w:rsidP="00560796">
      <w:pPr>
        <w:pStyle w:val="a3"/>
        <w:numPr>
          <w:ilvl w:val="0"/>
          <w:numId w:val="19"/>
        </w:numPr>
        <w:spacing w:after="0" w:line="24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C612B2">
        <w:rPr>
          <w:rFonts w:ascii="Times New Roman" w:hAnsi="Times New Roman"/>
          <w:sz w:val="28"/>
          <w:szCs w:val="28"/>
        </w:rPr>
        <w:t>по состоянию на 1 января 201</w:t>
      </w:r>
      <w:r w:rsidR="00723CDD" w:rsidRPr="00C612B2">
        <w:rPr>
          <w:rFonts w:ascii="Times New Roman" w:hAnsi="Times New Roman"/>
          <w:sz w:val="28"/>
          <w:szCs w:val="28"/>
        </w:rPr>
        <w:t>6</w:t>
      </w:r>
      <w:r w:rsidRPr="00C612B2">
        <w:rPr>
          <w:rFonts w:ascii="Times New Roman" w:hAnsi="Times New Roman"/>
          <w:sz w:val="28"/>
          <w:szCs w:val="28"/>
        </w:rPr>
        <w:t xml:space="preserve"> года до </w:t>
      </w:r>
      <w:r w:rsidR="006A57CF" w:rsidRPr="00C612B2">
        <w:rPr>
          <w:rFonts w:ascii="Times New Roman" w:hAnsi="Times New Roman"/>
          <w:sz w:val="28"/>
          <w:szCs w:val="28"/>
        </w:rPr>
        <w:t>243,0</w:t>
      </w:r>
      <w:r w:rsidRPr="00C612B2">
        <w:rPr>
          <w:rFonts w:ascii="Times New Roman" w:hAnsi="Times New Roman"/>
          <w:sz w:val="28"/>
          <w:szCs w:val="28"/>
        </w:rPr>
        <w:t xml:space="preserve"> тыс. рублей, в том числе верхний предел долга по </w:t>
      </w:r>
      <w:r w:rsidR="006A57CF" w:rsidRPr="00C612B2">
        <w:rPr>
          <w:rFonts w:ascii="Times New Roman" w:hAnsi="Times New Roman"/>
          <w:sz w:val="28"/>
          <w:szCs w:val="28"/>
        </w:rPr>
        <w:t>муниципальным</w:t>
      </w:r>
      <w:r w:rsidRPr="00C612B2">
        <w:rPr>
          <w:rFonts w:ascii="Times New Roman" w:hAnsi="Times New Roman"/>
          <w:sz w:val="28"/>
          <w:szCs w:val="28"/>
        </w:rPr>
        <w:t xml:space="preserve"> гарантиям – </w:t>
      </w:r>
      <w:r w:rsidR="006A57CF" w:rsidRPr="00C612B2">
        <w:rPr>
          <w:rFonts w:ascii="Times New Roman" w:hAnsi="Times New Roman"/>
          <w:sz w:val="28"/>
          <w:szCs w:val="28"/>
        </w:rPr>
        <w:t>0</w:t>
      </w:r>
      <w:r w:rsidRPr="00C612B2">
        <w:rPr>
          <w:rFonts w:ascii="Times New Roman" w:hAnsi="Times New Roman"/>
          <w:sz w:val="28"/>
          <w:szCs w:val="28"/>
        </w:rPr>
        <w:t>,0 тыс. рублей;</w:t>
      </w:r>
    </w:p>
    <w:p w:rsidR="00C7136F" w:rsidRPr="00C612B2" w:rsidRDefault="00C7136F" w:rsidP="00560796">
      <w:pPr>
        <w:pStyle w:val="a3"/>
        <w:numPr>
          <w:ilvl w:val="0"/>
          <w:numId w:val="19"/>
        </w:numPr>
        <w:spacing w:after="0" w:line="24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C612B2">
        <w:rPr>
          <w:rFonts w:ascii="Times New Roman" w:hAnsi="Times New Roman"/>
          <w:sz w:val="28"/>
          <w:szCs w:val="28"/>
        </w:rPr>
        <w:t>по состоянию на 1 января 201</w:t>
      </w:r>
      <w:r w:rsidR="00723CDD" w:rsidRPr="00C612B2">
        <w:rPr>
          <w:rFonts w:ascii="Times New Roman" w:hAnsi="Times New Roman"/>
          <w:sz w:val="28"/>
          <w:szCs w:val="28"/>
        </w:rPr>
        <w:t>7</w:t>
      </w:r>
      <w:r w:rsidRPr="00C612B2">
        <w:rPr>
          <w:rFonts w:ascii="Times New Roman" w:hAnsi="Times New Roman"/>
          <w:sz w:val="28"/>
          <w:szCs w:val="28"/>
        </w:rPr>
        <w:t xml:space="preserve"> года до </w:t>
      </w:r>
      <w:r w:rsidR="006A57CF" w:rsidRPr="00C612B2">
        <w:rPr>
          <w:rFonts w:ascii="Times New Roman" w:hAnsi="Times New Roman"/>
          <w:sz w:val="28"/>
          <w:szCs w:val="28"/>
        </w:rPr>
        <w:t>243,0</w:t>
      </w:r>
      <w:r w:rsidRPr="00C612B2">
        <w:rPr>
          <w:rFonts w:ascii="Times New Roman" w:hAnsi="Times New Roman"/>
          <w:sz w:val="28"/>
          <w:szCs w:val="28"/>
        </w:rPr>
        <w:t xml:space="preserve">  тыс. рублей, в том числе верхний предел долга по государственным гарантиям –0,0 тыс. рублей;</w:t>
      </w:r>
    </w:p>
    <w:p w:rsidR="00C7136F" w:rsidRPr="00C612B2" w:rsidRDefault="00C7136F" w:rsidP="00560796">
      <w:pPr>
        <w:pStyle w:val="a3"/>
        <w:numPr>
          <w:ilvl w:val="0"/>
          <w:numId w:val="19"/>
        </w:numPr>
        <w:spacing w:after="0" w:line="24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C612B2">
        <w:rPr>
          <w:rFonts w:ascii="Times New Roman" w:hAnsi="Times New Roman"/>
          <w:sz w:val="28"/>
          <w:szCs w:val="28"/>
        </w:rPr>
        <w:t>по состоянию на 1 января 201</w:t>
      </w:r>
      <w:r w:rsidR="00723CDD" w:rsidRPr="00C612B2">
        <w:rPr>
          <w:rFonts w:ascii="Times New Roman" w:hAnsi="Times New Roman"/>
          <w:sz w:val="28"/>
          <w:szCs w:val="28"/>
        </w:rPr>
        <w:t>8</w:t>
      </w:r>
      <w:r w:rsidRPr="00C612B2">
        <w:rPr>
          <w:rFonts w:ascii="Times New Roman" w:hAnsi="Times New Roman"/>
          <w:sz w:val="28"/>
          <w:szCs w:val="28"/>
        </w:rPr>
        <w:t xml:space="preserve"> года до </w:t>
      </w:r>
      <w:r w:rsidR="006A57CF" w:rsidRPr="00C612B2">
        <w:rPr>
          <w:rFonts w:ascii="Times New Roman" w:hAnsi="Times New Roman"/>
          <w:sz w:val="28"/>
          <w:szCs w:val="28"/>
        </w:rPr>
        <w:t>243,0</w:t>
      </w:r>
      <w:r w:rsidRPr="00C612B2">
        <w:rPr>
          <w:rFonts w:ascii="Times New Roman" w:hAnsi="Times New Roman"/>
          <w:sz w:val="28"/>
          <w:szCs w:val="28"/>
        </w:rPr>
        <w:t xml:space="preserve"> тыс. рублей, в том числе верхний предел долга по государственным гарантиям – </w:t>
      </w:r>
      <w:r w:rsidR="006A57CF" w:rsidRPr="00C612B2">
        <w:rPr>
          <w:rFonts w:ascii="Times New Roman" w:hAnsi="Times New Roman"/>
          <w:sz w:val="28"/>
          <w:szCs w:val="28"/>
        </w:rPr>
        <w:t>0</w:t>
      </w:r>
      <w:r w:rsidRPr="00C612B2">
        <w:rPr>
          <w:rFonts w:ascii="Times New Roman" w:hAnsi="Times New Roman"/>
          <w:sz w:val="28"/>
          <w:szCs w:val="28"/>
        </w:rPr>
        <w:t>,0 тыс. рублей.</w:t>
      </w:r>
    </w:p>
    <w:p w:rsidR="00C7136F" w:rsidRPr="00C612B2" w:rsidRDefault="00C7136F" w:rsidP="000C30B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12B2">
        <w:rPr>
          <w:rFonts w:ascii="Times New Roman" w:eastAsia="Times New Roman" w:hAnsi="Times New Roman" w:cs="Times New Roman"/>
          <w:sz w:val="28"/>
          <w:szCs w:val="28"/>
        </w:rPr>
        <w:t xml:space="preserve">Предел </w:t>
      </w:r>
      <w:r w:rsidR="006A57CF" w:rsidRPr="00C612B2">
        <w:rPr>
          <w:rFonts w:ascii="Times New Roman" w:eastAsia="Times New Roman" w:hAnsi="Times New Roman" w:cs="Times New Roman"/>
          <w:sz w:val="28"/>
          <w:szCs w:val="28"/>
        </w:rPr>
        <w:t>муниципального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 xml:space="preserve"> внутреннего долга, установленный проектом, не превышает предельного значения, установленного ст.107 Бюджетного кодекса Российской Федерации.</w:t>
      </w:r>
    </w:p>
    <w:p w:rsidR="00C7136F" w:rsidRPr="00C612B2" w:rsidRDefault="00C7136F" w:rsidP="000C30B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C612B2">
        <w:rPr>
          <w:rFonts w:ascii="Times New Roman" w:hAnsi="Times New Roman" w:cs="Times New Roman"/>
          <w:sz w:val="28"/>
          <w:szCs w:val="28"/>
        </w:rPr>
        <w:t>.</w:t>
      </w:r>
    </w:p>
    <w:p w:rsidR="00C7136F" w:rsidRDefault="00C7136F" w:rsidP="00281399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612B2">
        <w:rPr>
          <w:rFonts w:ascii="Times New Roman" w:eastAsia="Times New Roman" w:hAnsi="Times New Roman" w:cs="Times New Roman"/>
          <w:b/>
          <w:sz w:val="28"/>
          <w:szCs w:val="28"/>
        </w:rPr>
        <w:t>Источники внутреннего финансирования дефицита бюджета</w:t>
      </w:r>
    </w:p>
    <w:p w:rsidR="004225B1" w:rsidRPr="00C612B2" w:rsidRDefault="004225B1" w:rsidP="00281399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7136F" w:rsidRPr="00C612B2" w:rsidRDefault="000C30B6" w:rsidP="000C30B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12B2">
        <w:rPr>
          <w:rFonts w:ascii="Times New Roman" w:eastAsia="Times New Roman" w:hAnsi="Times New Roman" w:cs="Times New Roman"/>
          <w:sz w:val="28"/>
          <w:szCs w:val="28"/>
        </w:rPr>
        <w:t>Согласно</w:t>
      </w:r>
      <w:r w:rsidR="00C7136F" w:rsidRPr="00C612B2">
        <w:rPr>
          <w:rFonts w:ascii="Times New Roman" w:eastAsia="Times New Roman" w:hAnsi="Times New Roman" w:cs="Times New Roman"/>
          <w:sz w:val="28"/>
          <w:szCs w:val="28"/>
        </w:rPr>
        <w:t xml:space="preserve"> ст.1 представленного проекта дефицит бюджета </w:t>
      </w:r>
      <w:r w:rsidR="001005BE" w:rsidRPr="00C612B2">
        <w:rPr>
          <w:rFonts w:ascii="Times New Roman" w:eastAsia="Times New Roman" w:hAnsi="Times New Roman" w:cs="Times New Roman"/>
          <w:sz w:val="28"/>
          <w:szCs w:val="28"/>
        </w:rPr>
        <w:t xml:space="preserve">муниципального района </w:t>
      </w:r>
      <w:r w:rsidR="00C7136F" w:rsidRPr="00C612B2">
        <w:rPr>
          <w:rFonts w:ascii="Times New Roman" w:eastAsia="Times New Roman" w:hAnsi="Times New Roman" w:cs="Times New Roman"/>
          <w:sz w:val="28"/>
          <w:szCs w:val="28"/>
        </w:rPr>
        <w:t>в 201</w:t>
      </w:r>
      <w:r w:rsidR="00AB1639">
        <w:rPr>
          <w:rFonts w:ascii="Times New Roman" w:eastAsia="Times New Roman" w:hAnsi="Times New Roman" w:cs="Times New Roman"/>
          <w:sz w:val="28"/>
          <w:szCs w:val="28"/>
        </w:rPr>
        <w:t>5</w:t>
      </w:r>
      <w:r w:rsidR="00C7136F" w:rsidRPr="00C612B2">
        <w:rPr>
          <w:rFonts w:ascii="Times New Roman" w:eastAsia="Times New Roman" w:hAnsi="Times New Roman" w:cs="Times New Roman"/>
          <w:sz w:val="28"/>
          <w:szCs w:val="28"/>
        </w:rPr>
        <w:t xml:space="preserve"> году установлен в размере </w:t>
      </w:r>
      <w:r w:rsidR="00AB1639">
        <w:rPr>
          <w:rFonts w:ascii="Times New Roman" w:hAnsi="Times New Roman" w:cs="Times New Roman"/>
          <w:sz w:val="28"/>
          <w:szCs w:val="28"/>
        </w:rPr>
        <w:t>1462,7</w:t>
      </w:r>
      <w:r w:rsidR="00C7136F" w:rsidRPr="00C612B2">
        <w:rPr>
          <w:rFonts w:ascii="Times New Roman" w:hAnsi="Times New Roman" w:cs="Times New Roman"/>
          <w:sz w:val="28"/>
          <w:szCs w:val="28"/>
        </w:rPr>
        <w:t xml:space="preserve"> </w:t>
      </w:r>
      <w:r w:rsidR="00C7136F" w:rsidRPr="00C612B2">
        <w:rPr>
          <w:rFonts w:ascii="Times New Roman" w:eastAsia="Times New Roman" w:hAnsi="Times New Roman" w:cs="Times New Roman"/>
          <w:sz w:val="28"/>
          <w:szCs w:val="28"/>
        </w:rPr>
        <w:t>тыс. рублей.</w:t>
      </w:r>
    </w:p>
    <w:p w:rsidR="00C7136F" w:rsidRPr="00C612B2" w:rsidRDefault="00AB1639" w:rsidP="000C30B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соответствии с требованиями статьи 92.1 Бюджетного кодекса Российской Федерации проектом решения определены источники финансирования дефицита бюджета муниципального района на 2015-2017 годы.</w:t>
      </w:r>
    </w:p>
    <w:p w:rsidR="00C7136F" w:rsidRPr="00C612B2" w:rsidRDefault="000558B3" w:rsidP="000C30B6">
      <w:pPr>
        <w:pStyle w:val="ConsTitle"/>
        <w:ind w:firstLine="567"/>
        <w:jc w:val="both"/>
        <w:rPr>
          <w:rFonts w:ascii="Times New Roman" w:hAnsi="Times New Roman"/>
          <w:sz w:val="28"/>
          <w:szCs w:val="28"/>
        </w:rPr>
      </w:pPr>
      <w:r w:rsidRPr="00C612B2">
        <w:rPr>
          <w:rFonts w:ascii="Times New Roman" w:hAnsi="Times New Roman"/>
          <w:b w:val="0"/>
          <w:sz w:val="28"/>
          <w:szCs w:val="28"/>
        </w:rPr>
        <w:t>Источники финансирования</w:t>
      </w:r>
      <w:r w:rsidR="00C7136F" w:rsidRPr="00C612B2">
        <w:rPr>
          <w:rFonts w:ascii="Times New Roman" w:hAnsi="Times New Roman"/>
          <w:b w:val="0"/>
          <w:sz w:val="28"/>
          <w:szCs w:val="28"/>
        </w:rPr>
        <w:t xml:space="preserve"> дефицита бюджета </w:t>
      </w:r>
      <w:r w:rsidR="001005BE" w:rsidRPr="00C612B2">
        <w:rPr>
          <w:rFonts w:ascii="Times New Roman" w:hAnsi="Times New Roman"/>
          <w:b w:val="0"/>
          <w:sz w:val="28"/>
          <w:szCs w:val="28"/>
        </w:rPr>
        <w:t xml:space="preserve">муниципального района </w:t>
      </w:r>
      <w:r w:rsidR="00C7136F" w:rsidRPr="00C612B2">
        <w:rPr>
          <w:rFonts w:ascii="Times New Roman" w:hAnsi="Times New Roman"/>
          <w:b w:val="0"/>
          <w:sz w:val="28"/>
          <w:szCs w:val="28"/>
        </w:rPr>
        <w:t xml:space="preserve">предусмотрено за счет </w:t>
      </w:r>
      <w:r w:rsidRPr="00C612B2">
        <w:rPr>
          <w:rFonts w:ascii="Times New Roman" w:hAnsi="Times New Roman"/>
          <w:b w:val="0"/>
          <w:sz w:val="28"/>
          <w:szCs w:val="28"/>
        </w:rPr>
        <w:t>получения кредитов от других бюджетов бюджетной системы Российской Федерации</w:t>
      </w:r>
      <w:r w:rsidR="00C7136F" w:rsidRPr="00C612B2">
        <w:rPr>
          <w:rFonts w:ascii="Times New Roman" w:hAnsi="Times New Roman"/>
          <w:b w:val="0"/>
          <w:sz w:val="28"/>
          <w:szCs w:val="28"/>
        </w:rPr>
        <w:t>.</w:t>
      </w:r>
    </w:p>
    <w:p w:rsidR="00C7136F" w:rsidRPr="00C612B2" w:rsidRDefault="00C7136F" w:rsidP="00C713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12B2">
        <w:rPr>
          <w:rFonts w:ascii="Times New Roman" w:eastAsia="Times New Roman" w:hAnsi="Times New Roman" w:cs="Times New Roman"/>
          <w:sz w:val="28"/>
          <w:szCs w:val="28"/>
        </w:rPr>
        <w:t xml:space="preserve">Дефицит бюджета </w:t>
      </w:r>
      <w:r w:rsidR="000558B3" w:rsidRPr="00C612B2">
        <w:rPr>
          <w:rFonts w:ascii="Times New Roman" w:eastAsia="Times New Roman" w:hAnsi="Times New Roman" w:cs="Times New Roman"/>
          <w:sz w:val="28"/>
          <w:szCs w:val="28"/>
        </w:rPr>
        <w:t xml:space="preserve">муниципального района 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>на 201</w:t>
      </w:r>
      <w:r w:rsidR="007A7924">
        <w:rPr>
          <w:rFonts w:ascii="Times New Roman" w:eastAsia="Times New Roman" w:hAnsi="Times New Roman" w:cs="Times New Roman"/>
          <w:sz w:val="28"/>
          <w:szCs w:val="28"/>
        </w:rPr>
        <w:t>6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 xml:space="preserve"> год установлен в сумме </w:t>
      </w:r>
      <w:r w:rsidR="007A7924">
        <w:rPr>
          <w:rFonts w:ascii="Times New Roman" w:hAnsi="Times New Roman" w:cs="Times New Roman"/>
          <w:sz w:val="28"/>
          <w:szCs w:val="28"/>
        </w:rPr>
        <w:t>1533,5</w:t>
      </w:r>
      <w:r w:rsidRPr="00C612B2">
        <w:rPr>
          <w:rFonts w:ascii="Times New Roman" w:hAnsi="Times New Roman" w:cs="Times New Roman"/>
          <w:sz w:val="28"/>
          <w:szCs w:val="28"/>
        </w:rPr>
        <w:t xml:space="preserve"> 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>тыс. рублей,</w:t>
      </w:r>
    </w:p>
    <w:p w:rsidR="00C7136F" w:rsidRPr="00C612B2" w:rsidRDefault="00C7136F" w:rsidP="00C713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12B2">
        <w:rPr>
          <w:rFonts w:ascii="Times New Roman" w:eastAsia="Times New Roman" w:hAnsi="Times New Roman" w:cs="Times New Roman"/>
          <w:sz w:val="28"/>
          <w:szCs w:val="28"/>
        </w:rPr>
        <w:t>Дефицит бюджета</w:t>
      </w:r>
      <w:r w:rsidR="000558B3" w:rsidRPr="00C612B2">
        <w:rPr>
          <w:rFonts w:ascii="Times New Roman" w:eastAsia="Times New Roman" w:hAnsi="Times New Roman" w:cs="Times New Roman"/>
          <w:sz w:val="28"/>
          <w:szCs w:val="28"/>
        </w:rPr>
        <w:t xml:space="preserve"> муниципального района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 xml:space="preserve"> на 201</w:t>
      </w:r>
      <w:r w:rsidR="007A7924">
        <w:rPr>
          <w:rFonts w:ascii="Times New Roman" w:eastAsia="Times New Roman" w:hAnsi="Times New Roman" w:cs="Times New Roman"/>
          <w:sz w:val="28"/>
          <w:szCs w:val="28"/>
        </w:rPr>
        <w:t>7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 xml:space="preserve"> год установлен в сумме </w:t>
      </w:r>
      <w:r w:rsidR="007A7924">
        <w:rPr>
          <w:rFonts w:ascii="Times New Roman" w:hAnsi="Times New Roman" w:cs="Times New Roman"/>
          <w:sz w:val="28"/>
          <w:szCs w:val="28"/>
        </w:rPr>
        <w:t>1613,7</w:t>
      </w:r>
      <w:r w:rsidRPr="00C612B2">
        <w:rPr>
          <w:rFonts w:ascii="Times New Roman" w:hAnsi="Times New Roman" w:cs="Times New Roman"/>
          <w:sz w:val="28"/>
          <w:szCs w:val="28"/>
        </w:rPr>
        <w:t xml:space="preserve"> </w:t>
      </w:r>
      <w:r w:rsidR="004C2094" w:rsidRPr="00C612B2">
        <w:rPr>
          <w:rFonts w:ascii="Times New Roman" w:eastAsia="Times New Roman" w:hAnsi="Times New Roman" w:cs="Times New Roman"/>
          <w:sz w:val="28"/>
          <w:szCs w:val="28"/>
        </w:rPr>
        <w:t>тыс. рублей.</w:t>
      </w:r>
    </w:p>
    <w:p w:rsidR="002B6098" w:rsidRPr="00C612B2" w:rsidRDefault="002B6098" w:rsidP="002B6098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96F74" w:rsidRDefault="007A7924" w:rsidP="00B96F74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Выводы и предложения</w:t>
      </w:r>
    </w:p>
    <w:p w:rsidR="004225B1" w:rsidRPr="00C612B2" w:rsidRDefault="004225B1" w:rsidP="00B96F74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3CDD" w:rsidRPr="00C612B2" w:rsidRDefault="00723CDD" w:rsidP="007A5BC8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612B2">
        <w:rPr>
          <w:rFonts w:ascii="Times New Roman" w:hAnsi="Times New Roman" w:cs="Times New Roman"/>
          <w:sz w:val="28"/>
          <w:szCs w:val="28"/>
        </w:rPr>
        <w:t>Принятые администрацией муниципального района меры позволили реализовать начальный этап перехода к формированию бюджета района с использованием программного формата.</w:t>
      </w:r>
    </w:p>
    <w:p w:rsidR="00AC446F" w:rsidRDefault="00AC446F" w:rsidP="007A5BC8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23CDD" w:rsidRPr="00C612B2" w:rsidRDefault="00723CDD" w:rsidP="007A5BC8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612B2">
        <w:rPr>
          <w:rFonts w:ascii="Times New Roman" w:hAnsi="Times New Roman" w:cs="Times New Roman"/>
          <w:sz w:val="28"/>
          <w:szCs w:val="28"/>
        </w:rPr>
        <w:lastRenderedPageBreak/>
        <w:t>Проект решения о бюджете направлен на решение задач, связанных с переходом к формированию и исполнению бюджета на основе муниципальных программ.</w:t>
      </w:r>
    </w:p>
    <w:p w:rsidR="00B96F74" w:rsidRDefault="00723CDD" w:rsidP="007A5BC8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612B2">
        <w:rPr>
          <w:rFonts w:ascii="Times New Roman" w:hAnsi="Times New Roman" w:cs="Times New Roman"/>
          <w:sz w:val="28"/>
          <w:szCs w:val="28"/>
        </w:rPr>
        <w:t>В проекте решения о бюджете  предусмотрены и утверждены все показатели, определённые пунктом 3 статьи 184.1 БК РФ.</w:t>
      </w:r>
      <w:r w:rsidR="007A7924">
        <w:rPr>
          <w:rFonts w:ascii="Times New Roman" w:hAnsi="Times New Roman" w:cs="Times New Roman"/>
          <w:sz w:val="28"/>
          <w:szCs w:val="28"/>
        </w:rPr>
        <w:t xml:space="preserve"> </w:t>
      </w:r>
      <w:r w:rsidR="00B96F74" w:rsidRPr="00C612B2">
        <w:rPr>
          <w:rFonts w:ascii="Times New Roman" w:hAnsi="Times New Roman" w:cs="Times New Roman"/>
          <w:sz w:val="28"/>
          <w:szCs w:val="28"/>
        </w:rPr>
        <w:t xml:space="preserve">Представленный проект </w:t>
      </w:r>
      <w:r w:rsidR="00404FEE" w:rsidRPr="00C612B2">
        <w:rPr>
          <w:rFonts w:ascii="Times New Roman" w:hAnsi="Times New Roman" w:cs="Times New Roman"/>
          <w:sz w:val="28"/>
          <w:szCs w:val="28"/>
        </w:rPr>
        <w:t xml:space="preserve">решения </w:t>
      </w:r>
      <w:r w:rsidR="00B96F74" w:rsidRPr="00C612B2">
        <w:rPr>
          <w:rFonts w:ascii="Times New Roman" w:hAnsi="Times New Roman" w:cs="Times New Roman"/>
          <w:sz w:val="28"/>
          <w:szCs w:val="28"/>
        </w:rPr>
        <w:t>составлен в соответствии с требованиями Бюджетного кодекса РФ.</w:t>
      </w:r>
    </w:p>
    <w:p w:rsidR="004225B1" w:rsidRPr="00C612B2" w:rsidRDefault="004225B1" w:rsidP="007A5BC8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53ADB" w:rsidRDefault="00553ADB" w:rsidP="007A5BC8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Администрации муниципального района:</w:t>
      </w:r>
    </w:p>
    <w:p w:rsidR="008051A1" w:rsidRDefault="008051A1" w:rsidP="008051A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225B1">
        <w:rPr>
          <w:rFonts w:ascii="Times New Roman" w:hAnsi="Times New Roman" w:cs="Times New Roman"/>
          <w:sz w:val="28"/>
          <w:szCs w:val="28"/>
        </w:rPr>
        <w:t xml:space="preserve">В связи с утверждением решением о бюджете распределения бюджетных ассигнований по муниципальным программам и непрограммным направлениям деятельности </w:t>
      </w:r>
      <w:r w:rsidRPr="004225B1">
        <w:rPr>
          <w:rFonts w:ascii="Times New Roman" w:hAnsi="Times New Roman" w:cs="Times New Roman"/>
          <w:b/>
          <w:sz w:val="28"/>
          <w:szCs w:val="28"/>
          <w:u w:val="single"/>
        </w:rPr>
        <w:t>предоставить паспорта муниципальных программ</w:t>
      </w:r>
      <w:r w:rsidRPr="004225B1">
        <w:rPr>
          <w:rFonts w:ascii="Times New Roman" w:hAnsi="Times New Roman" w:cs="Times New Roman"/>
          <w:sz w:val="28"/>
          <w:szCs w:val="28"/>
        </w:rPr>
        <w:t>.</w:t>
      </w:r>
    </w:p>
    <w:p w:rsidR="004225B1" w:rsidRPr="004225B1" w:rsidRDefault="004225B1" w:rsidP="008051A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1E65FA" w:rsidRPr="007A7924" w:rsidRDefault="00723CDD" w:rsidP="007A5BC8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A7924">
        <w:rPr>
          <w:rFonts w:ascii="Times New Roman" w:eastAsia="Times New Roman" w:hAnsi="Times New Roman" w:cs="Times New Roman"/>
          <w:b/>
          <w:bCs/>
          <w:sz w:val="28"/>
          <w:szCs w:val="28"/>
        </w:rPr>
        <w:t>Вывод:</w:t>
      </w:r>
    </w:p>
    <w:p w:rsidR="00723CDD" w:rsidRPr="00C612B2" w:rsidRDefault="005E4FD4" w:rsidP="007A5BC8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612B2">
        <w:rPr>
          <w:rFonts w:ascii="Times New Roman" w:eastAsia="Times New Roman" w:hAnsi="Times New Roman" w:cs="Times New Roman"/>
          <w:bCs/>
          <w:sz w:val="28"/>
          <w:szCs w:val="28"/>
        </w:rPr>
        <w:t>Проект</w:t>
      </w:r>
      <w:r w:rsidR="00723CDD" w:rsidRPr="00C612B2">
        <w:rPr>
          <w:rFonts w:ascii="Times New Roman" w:eastAsia="Times New Roman" w:hAnsi="Times New Roman" w:cs="Times New Roman"/>
          <w:bCs/>
          <w:sz w:val="28"/>
          <w:szCs w:val="28"/>
        </w:rPr>
        <w:t xml:space="preserve"> решения Хурала представителей муниципального района «</w:t>
      </w:r>
      <w:r w:rsidRPr="00C612B2">
        <w:rPr>
          <w:rFonts w:ascii="Times New Roman" w:eastAsia="Times New Roman" w:hAnsi="Times New Roman" w:cs="Times New Roman"/>
          <w:bCs/>
          <w:sz w:val="28"/>
          <w:szCs w:val="28"/>
        </w:rPr>
        <w:t>Б</w:t>
      </w:r>
      <w:r w:rsidR="00723CDD" w:rsidRPr="00C612B2">
        <w:rPr>
          <w:rFonts w:ascii="Times New Roman" w:eastAsia="Times New Roman" w:hAnsi="Times New Roman" w:cs="Times New Roman"/>
          <w:bCs/>
          <w:sz w:val="28"/>
          <w:szCs w:val="28"/>
        </w:rPr>
        <w:t xml:space="preserve">ай-Тайгинский кожуун Республики Тыва» «О бюджете муниципального района «Бай-Тайгинский кожуун Республики Тыва» на 2015 год и на плановый период 2016 и 2017 годов» рекомендуется к рассмотрению и принятию </w:t>
      </w:r>
      <w:r w:rsidRPr="00C612B2">
        <w:rPr>
          <w:rFonts w:ascii="Times New Roman" w:eastAsia="Times New Roman" w:hAnsi="Times New Roman" w:cs="Times New Roman"/>
          <w:bCs/>
          <w:sz w:val="28"/>
          <w:szCs w:val="28"/>
        </w:rPr>
        <w:t>Хуралом представителей муниципального района.</w:t>
      </w:r>
    </w:p>
    <w:p w:rsidR="001E65FA" w:rsidRPr="00C612B2" w:rsidRDefault="001E65FA" w:rsidP="007A5BC8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1E65FA" w:rsidRPr="00C612B2" w:rsidRDefault="001E65FA" w:rsidP="007A5BC8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1E65FA" w:rsidRPr="00C612B2" w:rsidRDefault="001E65FA" w:rsidP="007A5BC8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1E65FA" w:rsidRPr="00AC446F" w:rsidRDefault="001E65FA" w:rsidP="007A5BC8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C446F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Председатель </w:t>
      </w:r>
      <w:r w:rsidR="00EE3CE1" w:rsidRPr="00AC446F">
        <w:rPr>
          <w:rFonts w:ascii="Times New Roman" w:eastAsia="Times New Roman" w:hAnsi="Times New Roman" w:cs="Times New Roman"/>
          <w:bCs/>
          <w:sz w:val="28"/>
          <w:szCs w:val="28"/>
        </w:rPr>
        <w:t>Контрольно-с</w:t>
      </w:r>
      <w:r w:rsidRPr="00AC446F">
        <w:rPr>
          <w:rFonts w:ascii="Times New Roman" w:eastAsia="Times New Roman" w:hAnsi="Times New Roman" w:cs="Times New Roman"/>
          <w:bCs/>
          <w:sz w:val="28"/>
          <w:szCs w:val="28"/>
        </w:rPr>
        <w:t xml:space="preserve">четной палаты </w:t>
      </w:r>
    </w:p>
    <w:p w:rsidR="00EE3CE1" w:rsidRPr="00AC446F" w:rsidRDefault="007568B0" w:rsidP="007A5BC8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C446F">
        <w:rPr>
          <w:rFonts w:ascii="Times New Roman" w:eastAsia="Times New Roman" w:hAnsi="Times New Roman" w:cs="Times New Roman"/>
          <w:bCs/>
          <w:sz w:val="28"/>
          <w:szCs w:val="28"/>
        </w:rPr>
        <w:t>м</w:t>
      </w:r>
      <w:r w:rsidR="00EE3CE1" w:rsidRPr="00AC446F">
        <w:rPr>
          <w:rFonts w:ascii="Times New Roman" w:eastAsia="Times New Roman" w:hAnsi="Times New Roman" w:cs="Times New Roman"/>
          <w:bCs/>
          <w:sz w:val="28"/>
          <w:szCs w:val="28"/>
        </w:rPr>
        <w:t xml:space="preserve">униципального района «Бай-Тайгинский </w:t>
      </w:r>
    </w:p>
    <w:p w:rsidR="003D6757" w:rsidRPr="00AC446F" w:rsidRDefault="00EE3CE1" w:rsidP="00F61AF5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C446F">
        <w:rPr>
          <w:rFonts w:ascii="Times New Roman" w:eastAsia="Times New Roman" w:hAnsi="Times New Roman" w:cs="Times New Roman"/>
          <w:bCs/>
          <w:sz w:val="28"/>
          <w:szCs w:val="28"/>
        </w:rPr>
        <w:t xml:space="preserve">кожуун </w:t>
      </w:r>
      <w:r w:rsidR="001E65FA" w:rsidRPr="00AC446F">
        <w:rPr>
          <w:rFonts w:ascii="Times New Roman" w:eastAsia="Times New Roman" w:hAnsi="Times New Roman" w:cs="Times New Roman"/>
          <w:bCs/>
          <w:sz w:val="28"/>
          <w:szCs w:val="28"/>
        </w:rPr>
        <w:t>Республики Тыва</w:t>
      </w:r>
      <w:r w:rsidRPr="00AC446F">
        <w:rPr>
          <w:rFonts w:ascii="Times New Roman" w:eastAsia="Times New Roman" w:hAnsi="Times New Roman" w:cs="Times New Roman"/>
          <w:bCs/>
          <w:sz w:val="28"/>
          <w:szCs w:val="28"/>
        </w:rPr>
        <w:t>»</w:t>
      </w:r>
      <w:r w:rsidR="001E65FA" w:rsidRPr="00AC446F">
        <w:rPr>
          <w:rFonts w:ascii="Times New Roman" w:eastAsia="Times New Roman" w:hAnsi="Times New Roman" w:cs="Times New Roman"/>
          <w:bCs/>
          <w:sz w:val="28"/>
          <w:szCs w:val="28"/>
        </w:rPr>
        <w:tab/>
      </w:r>
      <w:r w:rsidR="001E65FA" w:rsidRPr="00AC446F">
        <w:rPr>
          <w:rFonts w:ascii="Times New Roman" w:eastAsia="Times New Roman" w:hAnsi="Times New Roman" w:cs="Times New Roman"/>
          <w:bCs/>
          <w:sz w:val="28"/>
          <w:szCs w:val="28"/>
        </w:rPr>
        <w:tab/>
      </w:r>
      <w:r w:rsidR="001E65FA" w:rsidRPr="00AC446F">
        <w:rPr>
          <w:rFonts w:ascii="Times New Roman" w:eastAsia="Times New Roman" w:hAnsi="Times New Roman" w:cs="Times New Roman"/>
          <w:bCs/>
          <w:sz w:val="28"/>
          <w:szCs w:val="28"/>
        </w:rPr>
        <w:tab/>
      </w:r>
      <w:r w:rsidR="00B351AA" w:rsidRPr="00AC446F">
        <w:rPr>
          <w:rFonts w:ascii="Times New Roman" w:eastAsia="Times New Roman" w:hAnsi="Times New Roman" w:cs="Times New Roman"/>
          <w:bCs/>
          <w:sz w:val="28"/>
          <w:szCs w:val="28"/>
        </w:rPr>
        <w:tab/>
      </w:r>
      <w:r w:rsidR="001E65FA" w:rsidRPr="00AC446F">
        <w:rPr>
          <w:rFonts w:ascii="Times New Roman" w:eastAsia="Times New Roman" w:hAnsi="Times New Roman" w:cs="Times New Roman"/>
          <w:bCs/>
          <w:sz w:val="28"/>
          <w:szCs w:val="28"/>
        </w:rPr>
        <w:tab/>
      </w:r>
      <w:r w:rsidR="001E65FA" w:rsidRPr="00AC446F">
        <w:rPr>
          <w:rFonts w:ascii="Times New Roman" w:eastAsia="Times New Roman" w:hAnsi="Times New Roman" w:cs="Times New Roman"/>
          <w:bCs/>
          <w:sz w:val="28"/>
          <w:szCs w:val="28"/>
        </w:rPr>
        <w:tab/>
      </w:r>
      <w:r w:rsidRPr="00AC446F">
        <w:rPr>
          <w:rFonts w:ascii="Times New Roman" w:eastAsia="Times New Roman" w:hAnsi="Times New Roman" w:cs="Times New Roman"/>
          <w:bCs/>
          <w:sz w:val="28"/>
          <w:szCs w:val="28"/>
        </w:rPr>
        <w:t>С.С.Монгуш</w:t>
      </w:r>
    </w:p>
    <w:sectPr w:rsidR="003D6757" w:rsidRPr="00AC446F" w:rsidSect="00AC446F">
      <w:footerReference w:type="default" r:id="rId10"/>
      <w:pgSz w:w="11906" w:h="16838"/>
      <w:pgMar w:top="1134" w:right="1134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095D" w:rsidRDefault="003D095D" w:rsidP="00F54003">
      <w:pPr>
        <w:spacing w:after="0" w:line="240" w:lineRule="auto"/>
      </w:pPr>
      <w:r>
        <w:separator/>
      </w:r>
    </w:p>
  </w:endnote>
  <w:endnote w:type="continuationSeparator" w:id="0">
    <w:p w:rsidR="003D095D" w:rsidRDefault="003D095D" w:rsidP="00F540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7534887"/>
      <w:docPartObj>
        <w:docPartGallery w:val="Page Numbers (Bottom of Page)"/>
        <w:docPartUnique/>
      </w:docPartObj>
    </w:sdtPr>
    <w:sdtEndPr/>
    <w:sdtContent>
      <w:p w:rsidR="00EA4431" w:rsidRDefault="00EA4431">
        <w:pPr>
          <w:pStyle w:val="a8"/>
          <w:jc w:val="right"/>
        </w:pPr>
        <w:r w:rsidRPr="005A2AE0">
          <w:rPr>
            <w:rFonts w:ascii="Times New Roman" w:hAnsi="Times New Roman"/>
            <w:sz w:val="16"/>
          </w:rPr>
          <w:fldChar w:fldCharType="begin"/>
        </w:r>
        <w:r w:rsidRPr="005A2AE0">
          <w:rPr>
            <w:rFonts w:ascii="Times New Roman" w:hAnsi="Times New Roman"/>
            <w:sz w:val="16"/>
          </w:rPr>
          <w:instrText xml:space="preserve"> PAGE   \* MERGEFORMAT </w:instrText>
        </w:r>
        <w:r w:rsidRPr="005A2AE0">
          <w:rPr>
            <w:rFonts w:ascii="Times New Roman" w:hAnsi="Times New Roman"/>
            <w:sz w:val="16"/>
          </w:rPr>
          <w:fldChar w:fldCharType="separate"/>
        </w:r>
        <w:r w:rsidR="005A091D">
          <w:rPr>
            <w:rFonts w:ascii="Times New Roman" w:hAnsi="Times New Roman"/>
            <w:noProof/>
            <w:sz w:val="16"/>
          </w:rPr>
          <w:t>1</w:t>
        </w:r>
        <w:r w:rsidRPr="005A2AE0">
          <w:rPr>
            <w:rFonts w:ascii="Times New Roman" w:hAnsi="Times New Roman"/>
            <w:sz w:val="16"/>
          </w:rPr>
          <w:fldChar w:fldCharType="end"/>
        </w:r>
      </w:p>
    </w:sdtContent>
  </w:sdt>
  <w:p w:rsidR="00EA4431" w:rsidRDefault="00EA4431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095D" w:rsidRDefault="003D095D" w:rsidP="00F54003">
      <w:pPr>
        <w:spacing w:after="0" w:line="240" w:lineRule="auto"/>
      </w:pPr>
      <w:r>
        <w:separator/>
      </w:r>
    </w:p>
  </w:footnote>
  <w:footnote w:type="continuationSeparator" w:id="0">
    <w:p w:rsidR="003D095D" w:rsidRDefault="003D095D" w:rsidP="00F540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D60D16"/>
    <w:multiLevelType w:val="hybridMultilevel"/>
    <w:tmpl w:val="6D12C81E"/>
    <w:lvl w:ilvl="0" w:tplc="E648F38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57465AF"/>
    <w:multiLevelType w:val="hybridMultilevel"/>
    <w:tmpl w:val="483ED708"/>
    <w:lvl w:ilvl="0" w:tplc="E95059C8">
      <w:start w:val="1"/>
      <w:numFmt w:val="bullet"/>
      <w:lvlText w:val=""/>
      <w:lvlJc w:val="left"/>
      <w:pPr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2">
    <w:nsid w:val="09054510"/>
    <w:multiLevelType w:val="hybridMultilevel"/>
    <w:tmpl w:val="6B5657D0"/>
    <w:lvl w:ilvl="0" w:tplc="E648F38A">
      <w:start w:val="1"/>
      <w:numFmt w:val="bullet"/>
      <w:lvlText w:val="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">
    <w:nsid w:val="12DC3015"/>
    <w:multiLevelType w:val="hybridMultilevel"/>
    <w:tmpl w:val="86EEC8F2"/>
    <w:lvl w:ilvl="0" w:tplc="E648F38A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14442DE3"/>
    <w:multiLevelType w:val="hybridMultilevel"/>
    <w:tmpl w:val="328C8602"/>
    <w:lvl w:ilvl="0" w:tplc="A2426E2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7025D95"/>
    <w:multiLevelType w:val="hybridMultilevel"/>
    <w:tmpl w:val="E3A4CFB8"/>
    <w:lvl w:ilvl="0" w:tplc="E648F38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21C131A1"/>
    <w:multiLevelType w:val="hybridMultilevel"/>
    <w:tmpl w:val="5B24E0D0"/>
    <w:lvl w:ilvl="0" w:tplc="E648F38A">
      <w:start w:val="1"/>
      <w:numFmt w:val="bullet"/>
      <w:lvlText w:val="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7">
    <w:nsid w:val="22E149CC"/>
    <w:multiLevelType w:val="hybridMultilevel"/>
    <w:tmpl w:val="B9D00F5E"/>
    <w:lvl w:ilvl="0" w:tplc="E95059C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27FB70DD"/>
    <w:multiLevelType w:val="hybridMultilevel"/>
    <w:tmpl w:val="A6544E52"/>
    <w:lvl w:ilvl="0" w:tplc="B552901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2CA453DF"/>
    <w:multiLevelType w:val="hybridMultilevel"/>
    <w:tmpl w:val="CC569416"/>
    <w:lvl w:ilvl="0" w:tplc="E648F3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E041BC8"/>
    <w:multiLevelType w:val="hybridMultilevel"/>
    <w:tmpl w:val="F0DEF3F6"/>
    <w:lvl w:ilvl="0" w:tplc="E648F3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13036C7"/>
    <w:multiLevelType w:val="hybridMultilevel"/>
    <w:tmpl w:val="0A7EF1C8"/>
    <w:lvl w:ilvl="0" w:tplc="71DA186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3C2921EE"/>
    <w:multiLevelType w:val="hybridMultilevel"/>
    <w:tmpl w:val="DB62C2D4"/>
    <w:lvl w:ilvl="0" w:tplc="E648F38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46085F47"/>
    <w:multiLevelType w:val="hybridMultilevel"/>
    <w:tmpl w:val="BDA60AEA"/>
    <w:lvl w:ilvl="0" w:tplc="E648F38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485B1552"/>
    <w:multiLevelType w:val="hybridMultilevel"/>
    <w:tmpl w:val="23E2E348"/>
    <w:lvl w:ilvl="0" w:tplc="E648F3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11B492E"/>
    <w:multiLevelType w:val="hybridMultilevel"/>
    <w:tmpl w:val="B36A7324"/>
    <w:lvl w:ilvl="0" w:tplc="536EFC6A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</w:lvl>
    <w:lvl w:ilvl="1" w:tplc="86141080">
      <w:start w:val="3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">
    <w:nsid w:val="514E5DAD"/>
    <w:multiLevelType w:val="hybridMultilevel"/>
    <w:tmpl w:val="5AA4B7C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7">
    <w:nsid w:val="52E67694"/>
    <w:multiLevelType w:val="hybridMultilevel"/>
    <w:tmpl w:val="E124C3B4"/>
    <w:lvl w:ilvl="0" w:tplc="E95059C8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">
    <w:nsid w:val="5A32734B"/>
    <w:multiLevelType w:val="hybridMultilevel"/>
    <w:tmpl w:val="997E0B50"/>
    <w:lvl w:ilvl="0" w:tplc="FF949A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7625908"/>
    <w:multiLevelType w:val="hybridMultilevel"/>
    <w:tmpl w:val="83ACCDCE"/>
    <w:lvl w:ilvl="0" w:tplc="E648F38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6763077E"/>
    <w:multiLevelType w:val="multilevel"/>
    <w:tmpl w:val="2AEC1C86"/>
    <w:lvl w:ilvl="0">
      <w:start w:val="1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21">
    <w:nsid w:val="706D5D58"/>
    <w:multiLevelType w:val="hybridMultilevel"/>
    <w:tmpl w:val="9F9A65E6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2">
    <w:nsid w:val="720F7E53"/>
    <w:multiLevelType w:val="hybridMultilevel"/>
    <w:tmpl w:val="089457D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2E225E7"/>
    <w:multiLevelType w:val="hybridMultilevel"/>
    <w:tmpl w:val="9DE6216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19"/>
  </w:num>
  <w:num w:numId="4">
    <w:abstractNumId w:val="12"/>
  </w:num>
  <w:num w:numId="5">
    <w:abstractNumId w:val="4"/>
  </w:num>
  <w:num w:numId="6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1"/>
  </w:num>
  <w:num w:numId="8">
    <w:abstractNumId w:val="8"/>
  </w:num>
  <w:num w:numId="9">
    <w:abstractNumId w:val="21"/>
  </w:num>
  <w:num w:numId="10">
    <w:abstractNumId w:val="2"/>
  </w:num>
  <w:num w:numId="11">
    <w:abstractNumId w:val="23"/>
  </w:num>
  <w:num w:numId="12">
    <w:abstractNumId w:val="22"/>
  </w:num>
  <w:num w:numId="13">
    <w:abstractNumId w:val="7"/>
  </w:num>
  <w:num w:numId="14">
    <w:abstractNumId w:val="13"/>
  </w:num>
  <w:num w:numId="15">
    <w:abstractNumId w:val="3"/>
  </w:num>
  <w:num w:numId="16">
    <w:abstractNumId w:val="9"/>
  </w:num>
  <w:num w:numId="17">
    <w:abstractNumId w:val="5"/>
  </w:num>
  <w:num w:numId="18">
    <w:abstractNumId w:val="10"/>
  </w:num>
  <w:num w:numId="19">
    <w:abstractNumId w:val="14"/>
  </w:num>
  <w:num w:numId="20">
    <w:abstractNumId w:val="17"/>
  </w:num>
  <w:num w:numId="21">
    <w:abstractNumId w:val="1"/>
  </w:num>
  <w:num w:numId="22">
    <w:abstractNumId w:val="15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6"/>
  </w:num>
  <w:num w:numId="24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7CD7"/>
    <w:rsid w:val="0000069D"/>
    <w:rsid w:val="00003CDF"/>
    <w:rsid w:val="00004E98"/>
    <w:rsid w:val="00005A44"/>
    <w:rsid w:val="000104AB"/>
    <w:rsid w:val="00014522"/>
    <w:rsid w:val="00015CA5"/>
    <w:rsid w:val="00017A89"/>
    <w:rsid w:val="00034AD0"/>
    <w:rsid w:val="000440F4"/>
    <w:rsid w:val="000445AC"/>
    <w:rsid w:val="000474CF"/>
    <w:rsid w:val="000558B3"/>
    <w:rsid w:val="0005670C"/>
    <w:rsid w:val="00064E1E"/>
    <w:rsid w:val="00066757"/>
    <w:rsid w:val="00067231"/>
    <w:rsid w:val="0007310A"/>
    <w:rsid w:val="00087DED"/>
    <w:rsid w:val="0009229F"/>
    <w:rsid w:val="00093DAF"/>
    <w:rsid w:val="00096617"/>
    <w:rsid w:val="000A40EB"/>
    <w:rsid w:val="000A4914"/>
    <w:rsid w:val="000A4AAD"/>
    <w:rsid w:val="000A5C8E"/>
    <w:rsid w:val="000B01FD"/>
    <w:rsid w:val="000B73AB"/>
    <w:rsid w:val="000C1509"/>
    <w:rsid w:val="000C30B6"/>
    <w:rsid w:val="000C4EDD"/>
    <w:rsid w:val="000C7CF6"/>
    <w:rsid w:val="000D35EE"/>
    <w:rsid w:val="000E7D74"/>
    <w:rsid w:val="000F2B7C"/>
    <w:rsid w:val="000F310E"/>
    <w:rsid w:val="000F70E0"/>
    <w:rsid w:val="001005BE"/>
    <w:rsid w:val="00106534"/>
    <w:rsid w:val="001220BD"/>
    <w:rsid w:val="00125B7B"/>
    <w:rsid w:val="00126CCC"/>
    <w:rsid w:val="0013535C"/>
    <w:rsid w:val="00135C1E"/>
    <w:rsid w:val="0013660C"/>
    <w:rsid w:val="00140F9E"/>
    <w:rsid w:val="001417DC"/>
    <w:rsid w:val="0015608F"/>
    <w:rsid w:val="00157F2D"/>
    <w:rsid w:val="00160F50"/>
    <w:rsid w:val="00163F74"/>
    <w:rsid w:val="00167B30"/>
    <w:rsid w:val="00175659"/>
    <w:rsid w:val="00186EE0"/>
    <w:rsid w:val="00191608"/>
    <w:rsid w:val="00193FAC"/>
    <w:rsid w:val="001956CD"/>
    <w:rsid w:val="001958DE"/>
    <w:rsid w:val="0019689B"/>
    <w:rsid w:val="001A3710"/>
    <w:rsid w:val="001A45B0"/>
    <w:rsid w:val="001B084D"/>
    <w:rsid w:val="001B3821"/>
    <w:rsid w:val="001B5CFC"/>
    <w:rsid w:val="001C1D1B"/>
    <w:rsid w:val="001C3263"/>
    <w:rsid w:val="001C6605"/>
    <w:rsid w:val="001C7251"/>
    <w:rsid w:val="001C794B"/>
    <w:rsid w:val="001D0712"/>
    <w:rsid w:val="001D0778"/>
    <w:rsid w:val="001D1EF2"/>
    <w:rsid w:val="001E34D5"/>
    <w:rsid w:val="001E5A8C"/>
    <w:rsid w:val="001E65FA"/>
    <w:rsid w:val="001F137A"/>
    <w:rsid w:val="001F6EE2"/>
    <w:rsid w:val="002009DD"/>
    <w:rsid w:val="0020432E"/>
    <w:rsid w:val="00206FBC"/>
    <w:rsid w:val="00212C65"/>
    <w:rsid w:val="00216678"/>
    <w:rsid w:val="00222BAD"/>
    <w:rsid w:val="0022315E"/>
    <w:rsid w:val="0022631A"/>
    <w:rsid w:val="00227DFB"/>
    <w:rsid w:val="00240BC7"/>
    <w:rsid w:val="00240E16"/>
    <w:rsid w:val="00247854"/>
    <w:rsid w:val="00254464"/>
    <w:rsid w:val="00255658"/>
    <w:rsid w:val="00265554"/>
    <w:rsid w:val="00273255"/>
    <w:rsid w:val="00275830"/>
    <w:rsid w:val="00281399"/>
    <w:rsid w:val="002834BC"/>
    <w:rsid w:val="00283539"/>
    <w:rsid w:val="00283CF2"/>
    <w:rsid w:val="00297E95"/>
    <w:rsid w:val="002A1BD8"/>
    <w:rsid w:val="002A2E5A"/>
    <w:rsid w:val="002A790E"/>
    <w:rsid w:val="002B6098"/>
    <w:rsid w:val="002C29CD"/>
    <w:rsid w:val="002C321B"/>
    <w:rsid w:val="002C47BA"/>
    <w:rsid w:val="002C56A4"/>
    <w:rsid w:val="002C62E1"/>
    <w:rsid w:val="002E083E"/>
    <w:rsid w:val="002E6F36"/>
    <w:rsid w:val="002E7D29"/>
    <w:rsid w:val="002F3D21"/>
    <w:rsid w:val="002F5CB6"/>
    <w:rsid w:val="002F681B"/>
    <w:rsid w:val="003069F6"/>
    <w:rsid w:val="00311B41"/>
    <w:rsid w:val="00312B92"/>
    <w:rsid w:val="00320184"/>
    <w:rsid w:val="00324404"/>
    <w:rsid w:val="00334A9D"/>
    <w:rsid w:val="003416B0"/>
    <w:rsid w:val="00342357"/>
    <w:rsid w:val="00346C78"/>
    <w:rsid w:val="003473B8"/>
    <w:rsid w:val="0036340F"/>
    <w:rsid w:val="003640E9"/>
    <w:rsid w:val="00366356"/>
    <w:rsid w:val="00366691"/>
    <w:rsid w:val="00371B12"/>
    <w:rsid w:val="003745D8"/>
    <w:rsid w:val="003803CF"/>
    <w:rsid w:val="0038123A"/>
    <w:rsid w:val="003858C2"/>
    <w:rsid w:val="00391FF9"/>
    <w:rsid w:val="00392959"/>
    <w:rsid w:val="00396A0D"/>
    <w:rsid w:val="003A0234"/>
    <w:rsid w:val="003A15E9"/>
    <w:rsid w:val="003A4631"/>
    <w:rsid w:val="003B086B"/>
    <w:rsid w:val="003B0C96"/>
    <w:rsid w:val="003B1AD9"/>
    <w:rsid w:val="003B37CD"/>
    <w:rsid w:val="003B5922"/>
    <w:rsid w:val="003C226D"/>
    <w:rsid w:val="003C6A03"/>
    <w:rsid w:val="003D095D"/>
    <w:rsid w:val="003D17C7"/>
    <w:rsid w:val="003D2AA4"/>
    <w:rsid w:val="003D2C3E"/>
    <w:rsid w:val="003D6757"/>
    <w:rsid w:val="003E1FB8"/>
    <w:rsid w:val="003E345F"/>
    <w:rsid w:val="003E4757"/>
    <w:rsid w:val="00404FEE"/>
    <w:rsid w:val="00406F89"/>
    <w:rsid w:val="00410D84"/>
    <w:rsid w:val="00411046"/>
    <w:rsid w:val="0041148F"/>
    <w:rsid w:val="0041367A"/>
    <w:rsid w:val="00413E8C"/>
    <w:rsid w:val="004225B1"/>
    <w:rsid w:val="004232DC"/>
    <w:rsid w:val="00424E52"/>
    <w:rsid w:val="00430B94"/>
    <w:rsid w:val="00433089"/>
    <w:rsid w:val="00434530"/>
    <w:rsid w:val="00434A53"/>
    <w:rsid w:val="004355AC"/>
    <w:rsid w:val="0044259F"/>
    <w:rsid w:val="00444779"/>
    <w:rsid w:val="00444EA7"/>
    <w:rsid w:val="00445639"/>
    <w:rsid w:val="00445F04"/>
    <w:rsid w:val="00447DC6"/>
    <w:rsid w:val="004504F6"/>
    <w:rsid w:val="00450B8B"/>
    <w:rsid w:val="00450D9C"/>
    <w:rsid w:val="00450EE3"/>
    <w:rsid w:val="00453120"/>
    <w:rsid w:val="0045319A"/>
    <w:rsid w:val="00462E7D"/>
    <w:rsid w:val="00466AEB"/>
    <w:rsid w:val="00466CAD"/>
    <w:rsid w:val="004810F7"/>
    <w:rsid w:val="004827D8"/>
    <w:rsid w:val="00486A7B"/>
    <w:rsid w:val="00495860"/>
    <w:rsid w:val="004A064D"/>
    <w:rsid w:val="004A2886"/>
    <w:rsid w:val="004A6954"/>
    <w:rsid w:val="004B115D"/>
    <w:rsid w:val="004B7B76"/>
    <w:rsid w:val="004C050E"/>
    <w:rsid w:val="004C1260"/>
    <w:rsid w:val="004C2094"/>
    <w:rsid w:val="004C30A5"/>
    <w:rsid w:val="004C3570"/>
    <w:rsid w:val="004D0F7D"/>
    <w:rsid w:val="004D75BC"/>
    <w:rsid w:val="004E0607"/>
    <w:rsid w:val="004E0D7A"/>
    <w:rsid w:val="004E42A1"/>
    <w:rsid w:val="004E5E40"/>
    <w:rsid w:val="004F2C6E"/>
    <w:rsid w:val="004F6745"/>
    <w:rsid w:val="0050355A"/>
    <w:rsid w:val="00503DC9"/>
    <w:rsid w:val="00507424"/>
    <w:rsid w:val="00510198"/>
    <w:rsid w:val="00511563"/>
    <w:rsid w:val="00514AC6"/>
    <w:rsid w:val="0051559F"/>
    <w:rsid w:val="005222F8"/>
    <w:rsid w:val="00522931"/>
    <w:rsid w:val="00530239"/>
    <w:rsid w:val="005333FB"/>
    <w:rsid w:val="00533B7B"/>
    <w:rsid w:val="0054292E"/>
    <w:rsid w:val="00543EE2"/>
    <w:rsid w:val="00547577"/>
    <w:rsid w:val="00550757"/>
    <w:rsid w:val="00553ADB"/>
    <w:rsid w:val="00554C5E"/>
    <w:rsid w:val="00555D73"/>
    <w:rsid w:val="00560796"/>
    <w:rsid w:val="00563365"/>
    <w:rsid w:val="005646D1"/>
    <w:rsid w:val="005663BD"/>
    <w:rsid w:val="00567FB5"/>
    <w:rsid w:val="00573142"/>
    <w:rsid w:val="00576E78"/>
    <w:rsid w:val="0058147A"/>
    <w:rsid w:val="005A091D"/>
    <w:rsid w:val="005A2AE0"/>
    <w:rsid w:val="005A330B"/>
    <w:rsid w:val="005A3F90"/>
    <w:rsid w:val="005B250B"/>
    <w:rsid w:val="005B3474"/>
    <w:rsid w:val="005B6701"/>
    <w:rsid w:val="005C02C4"/>
    <w:rsid w:val="005C72D0"/>
    <w:rsid w:val="005D05ED"/>
    <w:rsid w:val="005D2D32"/>
    <w:rsid w:val="005D58C6"/>
    <w:rsid w:val="005E4FD4"/>
    <w:rsid w:val="005F50EB"/>
    <w:rsid w:val="006023DA"/>
    <w:rsid w:val="006039C8"/>
    <w:rsid w:val="006059DD"/>
    <w:rsid w:val="00607765"/>
    <w:rsid w:val="006133CD"/>
    <w:rsid w:val="0061409A"/>
    <w:rsid w:val="006148AB"/>
    <w:rsid w:val="00617EA9"/>
    <w:rsid w:val="00620C9F"/>
    <w:rsid w:val="006239AD"/>
    <w:rsid w:val="006248E9"/>
    <w:rsid w:val="00626DA5"/>
    <w:rsid w:val="00630F41"/>
    <w:rsid w:val="00632571"/>
    <w:rsid w:val="006368F0"/>
    <w:rsid w:val="0064074E"/>
    <w:rsid w:val="0064154C"/>
    <w:rsid w:val="00650B85"/>
    <w:rsid w:val="00656C37"/>
    <w:rsid w:val="00656E10"/>
    <w:rsid w:val="00661AC1"/>
    <w:rsid w:val="006668E3"/>
    <w:rsid w:val="00667720"/>
    <w:rsid w:val="00670EB0"/>
    <w:rsid w:val="006715AB"/>
    <w:rsid w:val="00675EF8"/>
    <w:rsid w:val="00677866"/>
    <w:rsid w:val="00677C4B"/>
    <w:rsid w:val="006921A2"/>
    <w:rsid w:val="006A57CF"/>
    <w:rsid w:val="006B456A"/>
    <w:rsid w:val="006B48D8"/>
    <w:rsid w:val="006B4DEE"/>
    <w:rsid w:val="006B7999"/>
    <w:rsid w:val="006C4B37"/>
    <w:rsid w:val="006C5CAA"/>
    <w:rsid w:val="006D5705"/>
    <w:rsid w:val="006D63A9"/>
    <w:rsid w:val="006E542D"/>
    <w:rsid w:val="006E54ED"/>
    <w:rsid w:val="006F11CE"/>
    <w:rsid w:val="006F2BEB"/>
    <w:rsid w:val="006F489C"/>
    <w:rsid w:val="006F4A04"/>
    <w:rsid w:val="006F4A26"/>
    <w:rsid w:val="006F797E"/>
    <w:rsid w:val="006F79AF"/>
    <w:rsid w:val="00700F64"/>
    <w:rsid w:val="007011CE"/>
    <w:rsid w:val="00712741"/>
    <w:rsid w:val="00723CDD"/>
    <w:rsid w:val="007253CD"/>
    <w:rsid w:val="00734046"/>
    <w:rsid w:val="0073621D"/>
    <w:rsid w:val="00740A03"/>
    <w:rsid w:val="00740EF1"/>
    <w:rsid w:val="007410AD"/>
    <w:rsid w:val="00743778"/>
    <w:rsid w:val="00745D94"/>
    <w:rsid w:val="00751C9F"/>
    <w:rsid w:val="0075612B"/>
    <w:rsid w:val="0075636D"/>
    <w:rsid w:val="007568B0"/>
    <w:rsid w:val="00763842"/>
    <w:rsid w:val="0076651E"/>
    <w:rsid w:val="00767B4B"/>
    <w:rsid w:val="0077150D"/>
    <w:rsid w:val="007802A1"/>
    <w:rsid w:val="00780B1E"/>
    <w:rsid w:val="00791418"/>
    <w:rsid w:val="00794199"/>
    <w:rsid w:val="007945CE"/>
    <w:rsid w:val="007964AE"/>
    <w:rsid w:val="007A502A"/>
    <w:rsid w:val="007A5BC8"/>
    <w:rsid w:val="007A7924"/>
    <w:rsid w:val="007B0987"/>
    <w:rsid w:val="007B30AF"/>
    <w:rsid w:val="007B7EAD"/>
    <w:rsid w:val="007D0118"/>
    <w:rsid w:val="007D6C16"/>
    <w:rsid w:val="007D7969"/>
    <w:rsid w:val="007E1665"/>
    <w:rsid w:val="007E1DBF"/>
    <w:rsid w:val="007E2A57"/>
    <w:rsid w:val="008051A1"/>
    <w:rsid w:val="00805F36"/>
    <w:rsid w:val="00806367"/>
    <w:rsid w:val="00812009"/>
    <w:rsid w:val="00814E89"/>
    <w:rsid w:val="008150A6"/>
    <w:rsid w:val="00815F7C"/>
    <w:rsid w:val="00817406"/>
    <w:rsid w:val="008205F4"/>
    <w:rsid w:val="00821E58"/>
    <w:rsid w:val="0082496B"/>
    <w:rsid w:val="0083351D"/>
    <w:rsid w:val="00833F0D"/>
    <w:rsid w:val="00844B57"/>
    <w:rsid w:val="00857019"/>
    <w:rsid w:val="00862E1F"/>
    <w:rsid w:val="00867E29"/>
    <w:rsid w:val="00872193"/>
    <w:rsid w:val="008754F5"/>
    <w:rsid w:val="008777E9"/>
    <w:rsid w:val="00877BB4"/>
    <w:rsid w:val="00882380"/>
    <w:rsid w:val="0088457A"/>
    <w:rsid w:val="00886F1B"/>
    <w:rsid w:val="00887590"/>
    <w:rsid w:val="00890B29"/>
    <w:rsid w:val="00890D67"/>
    <w:rsid w:val="008925FF"/>
    <w:rsid w:val="00897709"/>
    <w:rsid w:val="008A1DAB"/>
    <w:rsid w:val="008B147E"/>
    <w:rsid w:val="008B37AD"/>
    <w:rsid w:val="008B5FFD"/>
    <w:rsid w:val="008B6F89"/>
    <w:rsid w:val="008C1FA1"/>
    <w:rsid w:val="008C5A44"/>
    <w:rsid w:val="008D1BFC"/>
    <w:rsid w:val="008D46F8"/>
    <w:rsid w:val="008E1E15"/>
    <w:rsid w:val="008F4A75"/>
    <w:rsid w:val="008F6DA6"/>
    <w:rsid w:val="00902107"/>
    <w:rsid w:val="009068FD"/>
    <w:rsid w:val="00910EEF"/>
    <w:rsid w:val="009162DE"/>
    <w:rsid w:val="0092036F"/>
    <w:rsid w:val="009324A5"/>
    <w:rsid w:val="00936A34"/>
    <w:rsid w:val="009423E6"/>
    <w:rsid w:val="0094734C"/>
    <w:rsid w:val="00952852"/>
    <w:rsid w:val="00954860"/>
    <w:rsid w:val="00955D7A"/>
    <w:rsid w:val="0096252F"/>
    <w:rsid w:val="00965867"/>
    <w:rsid w:val="0097162A"/>
    <w:rsid w:val="00973724"/>
    <w:rsid w:val="0098570D"/>
    <w:rsid w:val="009B17C1"/>
    <w:rsid w:val="009B212A"/>
    <w:rsid w:val="009B356B"/>
    <w:rsid w:val="009B5558"/>
    <w:rsid w:val="009B6578"/>
    <w:rsid w:val="009C1757"/>
    <w:rsid w:val="009C570F"/>
    <w:rsid w:val="009C7D78"/>
    <w:rsid w:val="009D4DE8"/>
    <w:rsid w:val="009F7305"/>
    <w:rsid w:val="009F7ACF"/>
    <w:rsid w:val="00A032A7"/>
    <w:rsid w:val="00A103A1"/>
    <w:rsid w:val="00A14580"/>
    <w:rsid w:val="00A2634B"/>
    <w:rsid w:val="00A32EFB"/>
    <w:rsid w:val="00A344F3"/>
    <w:rsid w:val="00A518CC"/>
    <w:rsid w:val="00A5194B"/>
    <w:rsid w:val="00A51D6E"/>
    <w:rsid w:val="00A554FF"/>
    <w:rsid w:val="00A610FB"/>
    <w:rsid w:val="00A618B1"/>
    <w:rsid w:val="00A64D37"/>
    <w:rsid w:val="00A6757C"/>
    <w:rsid w:val="00A804BE"/>
    <w:rsid w:val="00A87B99"/>
    <w:rsid w:val="00A94BAC"/>
    <w:rsid w:val="00A95300"/>
    <w:rsid w:val="00AA00B6"/>
    <w:rsid w:val="00AA448D"/>
    <w:rsid w:val="00AA44D8"/>
    <w:rsid w:val="00AA4A2F"/>
    <w:rsid w:val="00AA6203"/>
    <w:rsid w:val="00AB1639"/>
    <w:rsid w:val="00AC446F"/>
    <w:rsid w:val="00AC7F59"/>
    <w:rsid w:val="00AD27F9"/>
    <w:rsid w:val="00AE067D"/>
    <w:rsid w:val="00AF1C79"/>
    <w:rsid w:val="00AF5033"/>
    <w:rsid w:val="00AF5E62"/>
    <w:rsid w:val="00B001BF"/>
    <w:rsid w:val="00B005F5"/>
    <w:rsid w:val="00B1313F"/>
    <w:rsid w:val="00B14C5C"/>
    <w:rsid w:val="00B15D91"/>
    <w:rsid w:val="00B24DB3"/>
    <w:rsid w:val="00B2532E"/>
    <w:rsid w:val="00B2732A"/>
    <w:rsid w:val="00B31465"/>
    <w:rsid w:val="00B324A1"/>
    <w:rsid w:val="00B351AA"/>
    <w:rsid w:val="00B357B0"/>
    <w:rsid w:val="00B42316"/>
    <w:rsid w:val="00B46B25"/>
    <w:rsid w:val="00B50F79"/>
    <w:rsid w:val="00B52DFE"/>
    <w:rsid w:val="00B61BD3"/>
    <w:rsid w:val="00B62489"/>
    <w:rsid w:val="00B715E9"/>
    <w:rsid w:val="00B730C7"/>
    <w:rsid w:val="00B73D0D"/>
    <w:rsid w:val="00B85525"/>
    <w:rsid w:val="00B92038"/>
    <w:rsid w:val="00B960D5"/>
    <w:rsid w:val="00B964B8"/>
    <w:rsid w:val="00B96F74"/>
    <w:rsid w:val="00B97A46"/>
    <w:rsid w:val="00BA32DB"/>
    <w:rsid w:val="00BA748B"/>
    <w:rsid w:val="00BB1224"/>
    <w:rsid w:val="00BB4B86"/>
    <w:rsid w:val="00BB7C1F"/>
    <w:rsid w:val="00BC2E06"/>
    <w:rsid w:val="00BC5492"/>
    <w:rsid w:val="00BC6704"/>
    <w:rsid w:val="00BD2521"/>
    <w:rsid w:val="00BD68D0"/>
    <w:rsid w:val="00BE0E07"/>
    <w:rsid w:val="00BE5782"/>
    <w:rsid w:val="00BF21BD"/>
    <w:rsid w:val="00C065FC"/>
    <w:rsid w:val="00C11DCF"/>
    <w:rsid w:val="00C17F39"/>
    <w:rsid w:val="00C213D3"/>
    <w:rsid w:val="00C30789"/>
    <w:rsid w:val="00C314F2"/>
    <w:rsid w:val="00C36C0C"/>
    <w:rsid w:val="00C47CD7"/>
    <w:rsid w:val="00C500BE"/>
    <w:rsid w:val="00C52220"/>
    <w:rsid w:val="00C52C4B"/>
    <w:rsid w:val="00C612B2"/>
    <w:rsid w:val="00C64D39"/>
    <w:rsid w:val="00C657D7"/>
    <w:rsid w:val="00C700D7"/>
    <w:rsid w:val="00C701F3"/>
    <w:rsid w:val="00C7136F"/>
    <w:rsid w:val="00C73E85"/>
    <w:rsid w:val="00C73F07"/>
    <w:rsid w:val="00C74737"/>
    <w:rsid w:val="00C76A86"/>
    <w:rsid w:val="00C82D84"/>
    <w:rsid w:val="00C837F7"/>
    <w:rsid w:val="00C85BEF"/>
    <w:rsid w:val="00C901B0"/>
    <w:rsid w:val="00C9139C"/>
    <w:rsid w:val="00C9232F"/>
    <w:rsid w:val="00C9373B"/>
    <w:rsid w:val="00C94B7F"/>
    <w:rsid w:val="00C96D30"/>
    <w:rsid w:val="00CA4FFF"/>
    <w:rsid w:val="00CB1B14"/>
    <w:rsid w:val="00CB39EB"/>
    <w:rsid w:val="00CB5049"/>
    <w:rsid w:val="00CB5379"/>
    <w:rsid w:val="00CB556E"/>
    <w:rsid w:val="00CC08E8"/>
    <w:rsid w:val="00CC11B5"/>
    <w:rsid w:val="00CD163B"/>
    <w:rsid w:val="00CD42BE"/>
    <w:rsid w:val="00CD4AA9"/>
    <w:rsid w:val="00CD6762"/>
    <w:rsid w:val="00CE4C67"/>
    <w:rsid w:val="00CF73D4"/>
    <w:rsid w:val="00D01BFC"/>
    <w:rsid w:val="00D3278C"/>
    <w:rsid w:val="00D478A9"/>
    <w:rsid w:val="00D6172E"/>
    <w:rsid w:val="00D66A42"/>
    <w:rsid w:val="00D6725F"/>
    <w:rsid w:val="00D708F2"/>
    <w:rsid w:val="00D87D65"/>
    <w:rsid w:val="00DA0C0A"/>
    <w:rsid w:val="00DA5E59"/>
    <w:rsid w:val="00DA7C22"/>
    <w:rsid w:val="00DB1796"/>
    <w:rsid w:val="00DB28D8"/>
    <w:rsid w:val="00DB411D"/>
    <w:rsid w:val="00DB50CA"/>
    <w:rsid w:val="00DB79D0"/>
    <w:rsid w:val="00DC3AA6"/>
    <w:rsid w:val="00DC50F7"/>
    <w:rsid w:val="00DD3F46"/>
    <w:rsid w:val="00DE058C"/>
    <w:rsid w:val="00DE5260"/>
    <w:rsid w:val="00DE5CC6"/>
    <w:rsid w:val="00DE7FEB"/>
    <w:rsid w:val="00DF1113"/>
    <w:rsid w:val="00DF6152"/>
    <w:rsid w:val="00E02D0A"/>
    <w:rsid w:val="00E04312"/>
    <w:rsid w:val="00E0520F"/>
    <w:rsid w:val="00E12C76"/>
    <w:rsid w:val="00E13382"/>
    <w:rsid w:val="00E15A04"/>
    <w:rsid w:val="00E21C53"/>
    <w:rsid w:val="00E2688B"/>
    <w:rsid w:val="00E509C0"/>
    <w:rsid w:val="00E5335A"/>
    <w:rsid w:val="00E7398E"/>
    <w:rsid w:val="00E743AE"/>
    <w:rsid w:val="00E85BB9"/>
    <w:rsid w:val="00E86B46"/>
    <w:rsid w:val="00E87F60"/>
    <w:rsid w:val="00E93ABC"/>
    <w:rsid w:val="00E93ADE"/>
    <w:rsid w:val="00E94879"/>
    <w:rsid w:val="00E953E3"/>
    <w:rsid w:val="00E95F26"/>
    <w:rsid w:val="00EA4431"/>
    <w:rsid w:val="00EA6428"/>
    <w:rsid w:val="00EA6A57"/>
    <w:rsid w:val="00EB6AC4"/>
    <w:rsid w:val="00EB7F66"/>
    <w:rsid w:val="00EC2FD5"/>
    <w:rsid w:val="00EE22AE"/>
    <w:rsid w:val="00EE2473"/>
    <w:rsid w:val="00EE251F"/>
    <w:rsid w:val="00EE333C"/>
    <w:rsid w:val="00EE3CE1"/>
    <w:rsid w:val="00EE6C7B"/>
    <w:rsid w:val="00EE7C4E"/>
    <w:rsid w:val="00EE7DBD"/>
    <w:rsid w:val="00EF0BE9"/>
    <w:rsid w:val="00EF572D"/>
    <w:rsid w:val="00F02A13"/>
    <w:rsid w:val="00F03F45"/>
    <w:rsid w:val="00F0473A"/>
    <w:rsid w:val="00F2276A"/>
    <w:rsid w:val="00F2308E"/>
    <w:rsid w:val="00F26AE2"/>
    <w:rsid w:val="00F30E27"/>
    <w:rsid w:val="00F323FC"/>
    <w:rsid w:val="00F32627"/>
    <w:rsid w:val="00F40810"/>
    <w:rsid w:val="00F4443A"/>
    <w:rsid w:val="00F445CF"/>
    <w:rsid w:val="00F527C8"/>
    <w:rsid w:val="00F54003"/>
    <w:rsid w:val="00F542FE"/>
    <w:rsid w:val="00F61AF5"/>
    <w:rsid w:val="00F66EE3"/>
    <w:rsid w:val="00F71FB5"/>
    <w:rsid w:val="00F76C23"/>
    <w:rsid w:val="00F77BD9"/>
    <w:rsid w:val="00F81B99"/>
    <w:rsid w:val="00F845D5"/>
    <w:rsid w:val="00F865F0"/>
    <w:rsid w:val="00F90544"/>
    <w:rsid w:val="00F91CF2"/>
    <w:rsid w:val="00F941E9"/>
    <w:rsid w:val="00F94609"/>
    <w:rsid w:val="00F94FE1"/>
    <w:rsid w:val="00FA0381"/>
    <w:rsid w:val="00FA0FD2"/>
    <w:rsid w:val="00FA1929"/>
    <w:rsid w:val="00FA19BF"/>
    <w:rsid w:val="00FA2786"/>
    <w:rsid w:val="00FA2AEE"/>
    <w:rsid w:val="00FA2F07"/>
    <w:rsid w:val="00FA3CED"/>
    <w:rsid w:val="00FA4619"/>
    <w:rsid w:val="00FB14D2"/>
    <w:rsid w:val="00FB2373"/>
    <w:rsid w:val="00FC29F6"/>
    <w:rsid w:val="00FC2CE4"/>
    <w:rsid w:val="00FC4B57"/>
    <w:rsid w:val="00FC68E0"/>
    <w:rsid w:val="00FD03F8"/>
    <w:rsid w:val="00FD0E1C"/>
    <w:rsid w:val="00FD1A34"/>
    <w:rsid w:val="00FD72FA"/>
    <w:rsid w:val="00FE1971"/>
    <w:rsid w:val="00FE285E"/>
    <w:rsid w:val="00FE3280"/>
    <w:rsid w:val="00FE3B4B"/>
    <w:rsid w:val="00FE75E7"/>
    <w:rsid w:val="00FE7EF3"/>
    <w:rsid w:val="00FF25C2"/>
    <w:rsid w:val="00FF30EC"/>
    <w:rsid w:val="00FF67A6"/>
    <w:rsid w:val="00FF6A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2B7C"/>
  </w:style>
  <w:style w:type="paragraph" w:styleId="1">
    <w:name w:val="heading 1"/>
    <w:basedOn w:val="a"/>
    <w:next w:val="a"/>
    <w:link w:val="10"/>
    <w:qFormat/>
    <w:rsid w:val="00324404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162DE"/>
    <w:pPr>
      <w:ind w:left="720"/>
      <w:contextualSpacing/>
    </w:pPr>
  </w:style>
  <w:style w:type="table" w:styleId="a4">
    <w:name w:val="Table Grid"/>
    <w:basedOn w:val="a1"/>
    <w:uiPriority w:val="59"/>
    <w:rsid w:val="00004E98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nhideWhenUsed/>
    <w:rsid w:val="00004E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Title">
    <w:name w:val="ConsTitle"/>
    <w:rsid w:val="00C7136F"/>
    <w:pPr>
      <w:widowControl w:val="0"/>
      <w:spacing w:after="0" w:line="240" w:lineRule="auto"/>
    </w:pPr>
    <w:rPr>
      <w:rFonts w:ascii="Arial" w:eastAsia="Times New Roman" w:hAnsi="Arial" w:cs="Times New Roman"/>
      <w:b/>
      <w:snapToGrid w:val="0"/>
      <w:sz w:val="16"/>
      <w:szCs w:val="20"/>
    </w:rPr>
  </w:style>
  <w:style w:type="paragraph" w:styleId="a6">
    <w:name w:val="header"/>
    <w:basedOn w:val="a"/>
    <w:link w:val="a7"/>
    <w:unhideWhenUsed/>
    <w:rsid w:val="00F540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rsid w:val="00F54003"/>
  </w:style>
  <w:style w:type="paragraph" w:styleId="a8">
    <w:name w:val="footer"/>
    <w:basedOn w:val="a"/>
    <w:link w:val="a9"/>
    <w:uiPriority w:val="99"/>
    <w:unhideWhenUsed/>
    <w:rsid w:val="00F540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54003"/>
  </w:style>
  <w:style w:type="paragraph" w:styleId="aa">
    <w:name w:val="Balloon Text"/>
    <w:basedOn w:val="a"/>
    <w:link w:val="ab"/>
    <w:uiPriority w:val="99"/>
    <w:semiHidden/>
    <w:unhideWhenUsed/>
    <w:rsid w:val="001B5C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B5CF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324404"/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ac">
    <w:name w:val="Body Text"/>
    <w:basedOn w:val="a"/>
    <w:link w:val="ad"/>
    <w:rsid w:val="00324404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d">
    <w:name w:val="Основной текст Знак"/>
    <w:basedOn w:val="a0"/>
    <w:link w:val="ac"/>
    <w:rsid w:val="00324404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ConsPlusNormal">
    <w:name w:val="ConsPlusNormal"/>
    <w:rsid w:val="001D077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2B7C"/>
  </w:style>
  <w:style w:type="paragraph" w:styleId="1">
    <w:name w:val="heading 1"/>
    <w:basedOn w:val="a"/>
    <w:next w:val="a"/>
    <w:link w:val="10"/>
    <w:qFormat/>
    <w:rsid w:val="00324404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162DE"/>
    <w:pPr>
      <w:ind w:left="720"/>
      <w:contextualSpacing/>
    </w:pPr>
  </w:style>
  <w:style w:type="table" w:styleId="a4">
    <w:name w:val="Table Grid"/>
    <w:basedOn w:val="a1"/>
    <w:uiPriority w:val="59"/>
    <w:rsid w:val="00004E98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nhideWhenUsed/>
    <w:rsid w:val="00004E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Title">
    <w:name w:val="ConsTitle"/>
    <w:rsid w:val="00C7136F"/>
    <w:pPr>
      <w:widowControl w:val="0"/>
      <w:spacing w:after="0" w:line="240" w:lineRule="auto"/>
    </w:pPr>
    <w:rPr>
      <w:rFonts w:ascii="Arial" w:eastAsia="Times New Roman" w:hAnsi="Arial" w:cs="Times New Roman"/>
      <w:b/>
      <w:snapToGrid w:val="0"/>
      <w:sz w:val="16"/>
      <w:szCs w:val="20"/>
    </w:rPr>
  </w:style>
  <w:style w:type="paragraph" w:styleId="a6">
    <w:name w:val="header"/>
    <w:basedOn w:val="a"/>
    <w:link w:val="a7"/>
    <w:unhideWhenUsed/>
    <w:rsid w:val="00F540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rsid w:val="00F54003"/>
  </w:style>
  <w:style w:type="paragraph" w:styleId="a8">
    <w:name w:val="footer"/>
    <w:basedOn w:val="a"/>
    <w:link w:val="a9"/>
    <w:uiPriority w:val="99"/>
    <w:unhideWhenUsed/>
    <w:rsid w:val="00F540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54003"/>
  </w:style>
  <w:style w:type="paragraph" w:styleId="aa">
    <w:name w:val="Balloon Text"/>
    <w:basedOn w:val="a"/>
    <w:link w:val="ab"/>
    <w:uiPriority w:val="99"/>
    <w:semiHidden/>
    <w:unhideWhenUsed/>
    <w:rsid w:val="001B5C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B5CF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324404"/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ac">
    <w:name w:val="Body Text"/>
    <w:basedOn w:val="a"/>
    <w:link w:val="ad"/>
    <w:rsid w:val="00324404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d">
    <w:name w:val="Основной текст Знак"/>
    <w:basedOn w:val="a0"/>
    <w:link w:val="ac"/>
    <w:rsid w:val="00324404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ConsPlusNormal">
    <w:name w:val="ConsPlusNormal"/>
    <w:rsid w:val="001D077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4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0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20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9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83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2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16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9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9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9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0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12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77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1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0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3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7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9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6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3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06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62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3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7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8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07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0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3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85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12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4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90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9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2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7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5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9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22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92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8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0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7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0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55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57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9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0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84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2A56EA-6F85-4D69-AD4F-A2FEA51629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3206</TotalTime>
  <Pages>1</Pages>
  <Words>2182</Words>
  <Characters>12438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DNA Project</Company>
  <LinksUpToDate>false</LinksUpToDate>
  <CharactersWithSpaces>14591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larisa2</dc:creator>
  <cp:lastModifiedBy>User</cp:lastModifiedBy>
  <cp:revision>44</cp:revision>
  <cp:lastPrinted>2015-01-13T11:12:00Z</cp:lastPrinted>
  <dcterms:created xsi:type="dcterms:W3CDTF">2013-11-18T04:34:00Z</dcterms:created>
  <dcterms:modified xsi:type="dcterms:W3CDTF">2015-01-13T11:14:00Z</dcterms:modified>
</cp:coreProperties>
</file>