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69" w:rsidRPr="0069432F" w:rsidRDefault="00733469" w:rsidP="00CF58D5">
      <w:pPr>
        <w:jc w:val="center"/>
        <w:rPr>
          <w:rFonts w:eastAsia="SimSun"/>
          <w:sz w:val="36"/>
          <w:szCs w:val="36"/>
          <w:lang w:eastAsia="zh-CN"/>
        </w:rPr>
      </w:pPr>
      <w:bookmarkStart w:id="0" w:name="_GoBack"/>
      <w:r w:rsidRPr="0069432F">
        <w:rPr>
          <w:rFonts w:eastAsia="SimSun"/>
          <w:sz w:val="36"/>
          <w:szCs w:val="36"/>
          <w:lang w:eastAsia="zh-CN"/>
        </w:rPr>
        <w:t>Товарищество собственников жилья «Ватутина 12/1»</w:t>
      </w:r>
    </w:p>
    <w:bookmarkEnd w:id="0"/>
    <w:p w:rsidR="00733469" w:rsidRDefault="00733469" w:rsidP="00CF58D5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</w:t>
      </w:r>
    </w:p>
    <w:p w:rsidR="00733469" w:rsidRDefault="00733469" w:rsidP="00CF58D5">
      <w:pPr>
        <w:pStyle w:val="PlainText"/>
        <w:rPr>
          <w:rFonts w:ascii="Times New Roman" w:hAnsi="Times New Roman"/>
          <w:b/>
          <w:sz w:val="20"/>
          <w:szCs w:val="20"/>
        </w:rPr>
      </w:pPr>
    </w:p>
    <w:p w:rsidR="00733469" w:rsidRPr="00FE3F9C" w:rsidRDefault="00733469" w:rsidP="00CF58D5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РАЗЪСНЕНИЯ ПО НАЧИСЛЕНИЯМ</w:t>
      </w:r>
    </w:p>
    <w:p w:rsidR="00733469" w:rsidRPr="00CF58D5" w:rsidRDefault="00733469" w:rsidP="00FE3F9C">
      <w:pPr>
        <w:pStyle w:val="PlainText"/>
        <w:rPr>
          <w:b/>
        </w:rPr>
      </w:pPr>
      <w:r>
        <w:t xml:space="preserve">       </w:t>
      </w:r>
    </w:p>
    <w:p w:rsidR="00733469" w:rsidRPr="00815F5C" w:rsidRDefault="00733469" w:rsidP="00CF58D5">
      <w:pPr>
        <w:jc w:val="both"/>
        <w:rPr>
          <w:sz w:val="28"/>
          <w:szCs w:val="28"/>
          <w:u w:val="single"/>
        </w:rPr>
      </w:pPr>
      <w:r w:rsidRPr="00815F5C">
        <w:rPr>
          <w:sz w:val="28"/>
          <w:szCs w:val="28"/>
        </w:rPr>
        <w:t xml:space="preserve">        </w:t>
      </w:r>
      <w:r w:rsidRPr="00815F5C">
        <w:rPr>
          <w:sz w:val="28"/>
          <w:szCs w:val="28"/>
          <w:u w:val="single"/>
        </w:rPr>
        <w:t>Информирую Вас:</w:t>
      </w:r>
    </w:p>
    <w:p w:rsidR="00733469" w:rsidRPr="00815F5C" w:rsidRDefault="00733469" w:rsidP="00CF58D5">
      <w:pPr>
        <w:jc w:val="both"/>
        <w:rPr>
          <w:sz w:val="28"/>
          <w:szCs w:val="28"/>
        </w:rPr>
      </w:pPr>
    </w:p>
    <w:p w:rsidR="00733469" w:rsidRPr="00815F5C" w:rsidRDefault="00733469" w:rsidP="00C35154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815F5C">
        <w:rPr>
          <w:sz w:val="28"/>
          <w:szCs w:val="28"/>
        </w:rPr>
        <w:t>Начисление на услугу по отоплению с 1 июня 2016г производятся по среднемесячному расходу тепловой энергии  за предыдущий 2015 календарный год, равному 87,131995 Гкал с корректировкой по фактическому</w:t>
      </w:r>
      <w:r>
        <w:rPr>
          <w:sz w:val="28"/>
          <w:szCs w:val="28"/>
        </w:rPr>
        <w:t xml:space="preserve"> расходу, согласно Постановлению</w:t>
      </w:r>
      <w:r w:rsidRPr="00815F5C">
        <w:rPr>
          <w:sz w:val="28"/>
          <w:szCs w:val="28"/>
        </w:rPr>
        <w:t xml:space="preserve"> Правительства НСО № 211-п от 14.07.2016. </w:t>
      </w:r>
    </w:p>
    <w:p w:rsidR="00733469" w:rsidRPr="00815F5C" w:rsidRDefault="00733469" w:rsidP="00CC2298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В платежном документе</w:t>
      </w:r>
      <w:r w:rsidRPr="00815F5C">
        <w:rPr>
          <w:sz w:val="28"/>
          <w:szCs w:val="28"/>
        </w:rPr>
        <w:t xml:space="preserve"> за август будет сделан перерасчет за июнь и июль.</w:t>
      </w:r>
    </w:p>
    <w:p w:rsidR="00733469" w:rsidRPr="00815F5C" w:rsidRDefault="00733469" w:rsidP="00CC22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15F5C">
        <w:rPr>
          <w:sz w:val="28"/>
          <w:szCs w:val="28"/>
        </w:rPr>
        <w:t xml:space="preserve">аспределение расхода тепловой энергии </w:t>
      </w:r>
      <w:r>
        <w:rPr>
          <w:sz w:val="28"/>
          <w:szCs w:val="28"/>
        </w:rPr>
        <w:t xml:space="preserve">на подогрев </w:t>
      </w:r>
      <w:r w:rsidRPr="00815F5C">
        <w:rPr>
          <w:sz w:val="28"/>
          <w:szCs w:val="28"/>
        </w:rPr>
        <w:t>горяч</w:t>
      </w:r>
      <w:r>
        <w:rPr>
          <w:sz w:val="28"/>
          <w:szCs w:val="28"/>
        </w:rPr>
        <w:t xml:space="preserve">ей </w:t>
      </w:r>
      <w:r w:rsidRPr="00815F5C">
        <w:rPr>
          <w:sz w:val="28"/>
          <w:szCs w:val="28"/>
        </w:rPr>
        <w:t>вод</w:t>
      </w:r>
      <w:r>
        <w:rPr>
          <w:sz w:val="28"/>
          <w:szCs w:val="28"/>
        </w:rPr>
        <w:t xml:space="preserve">ы, </w:t>
      </w:r>
      <w:r w:rsidRPr="00815F5C">
        <w:rPr>
          <w:sz w:val="28"/>
          <w:szCs w:val="28"/>
        </w:rPr>
        <w:t>распределение теплоносителя производит</w:t>
      </w:r>
      <w:r>
        <w:rPr>
          <w:sz w:val="28"/>
          <w:szCs w:val="28"/>
        </w:rPr>
        <w:t>ся</w:t>
      </w:r>
      <w:r w:rsidRPr="00815F5C">
        <w:rPr>
          <w:sz w:val="28"/>
          <w:szCs w:val="28"/>
        </w:rPr>
        <w:t xml:space="preserve"> в соответствии с Постановлением Правительства РФ от 06.05.2001 г № 354, (с выделен</w:t>
      </w:r>
      <w:r>
        <w:rPr>
          <w:sz w:val="28"/>
          <w:szCs w:val="28"/>
        </w:rPr>
        <w:t xml:space="preserve">ием расхода горячей воды на общие </w:t>
      </w:r>
      <w:r w:rsidRPr="00815F5C">
        <w:rPr>
          <w:sz w:val="28"/>
          <w:szCs w:val="28"/>
        </w:rPr>
        <w:t xml:space="preserve">домовые нужды). </w:t>
      </w:r>
    </w:p>
    <w:p w:rsidR="00733469" w:rsidRPr="00815F5C" w:rsidRDefault="00733469" w:rsidP="00CC2298">
      <w:pPr>
        <w:ind w:left="720"/>
        <w:jc w:val="both"/>
        <w:rPr>
          <w:sz w:val="28"/>
          <w:szCs w:val="28"/>
        </w:rPr>
      </w:pPr>
      <w:r w:rsidRPr="00815F5C">
        <w:rPr>
          <w:sz w:val="28"/>
          <w:szCs w:val="28"/>
        </w:rPr>
        <w:t xml:space="preserve">С 1 сентября переходим на начисление за горячую воду по общим домовым счетчикам! </w:t>
      </w:r>
    </w:p>
    <w:p w:rsidR="00733469" w:rsidRPr="00815F5C" w:rsidRDefault="00733469" w:rsidP="00CC2298">
      <w:pPr>
        <w:ind w:left="720"/>
        <w:jc w:val="both"/>
        <w:rPr>
          <w:sz w:val="28"/>
          <w:szCs w:val="28"/>
        </w:rPr>
      </w:pPr>
      <w:r w:rsidRPr="00815F5C">
        <w:rPr>
          <w:sz w:val="28"/>
          <w:szCs w:val="28"/>
        </w:rPr>
        <w:t xml:space="preserve">Учитывая наличие бойлера на доме, </w:t>
      </w:r>
      <w:r w:rsidRPr="00815F5C">
        <w:rPr>
          <w:b/>
          <w:sz w:val="28"/>
          <w:szCs w:val="28"/>
        </w:rPr>
        <w:t>распределение расхода тепловой энергии (использованного на нужды подогрева ГВС и отопления)</w:t>
      </w:r>
      <w:r w:rsidRPr="00815F5C">
        <w:rPr>
          <w:sz w:val="28"/>
          <w:szCs w:val="28"/>
        </w:rPr>
        <w:t>, учтенного О</w:t>
      </w:r>
      <w:r>
        <w:rPr>
          <w:sz w:val="28"/>
          <w:szCs w:val="28"/>
        </w:rPr>
        <w:t>Д</w:t>
      </w:r>
      <w:r w:rsidRPr="00815F5C">
        <w:rPr>
          <w:sz w:val="28"/>
          <w:szCs w:val="28"/>
        </w:rPr>
        <w:t xml:space="preserve">ПУ производится с учетом положений п. 54 Постановления (при самостоятельном производстве горячей воды). </w:t>
      </w:r>
    </w:p>
    <w:p w:rsidR="00733469" w:rsidRPr="00815F5C" w:rsidRDefault="00733469" w:rsidP="00CC2298">
      <w:pPr>
        <w:ind w:left="720"/>
        <w:jc w:val="both"/>
        <w:rPr>
          <w:sz w:val="28"/>
          <w:szCs w:val="28"/>
        </w:rPr>
      </w:pPr>
      <w:r w:rsidRPr="00815F5C">
        <w:rPr>
          <w:sz w:val="28"/>
          <w:szCs w:val="28"/>
        </w:rPr>
        <w:t xml:space="preserve">- </w:t>
      </w:r>
      <w:r w:rsidRPr="00815F5C">
        <w:rPr>
          <w:b/>
          <w:sz w:val="28"/>
          <w:szCs w:val="28"/>
        </w:rPr>
        <w:t>в зимний период</w:t>
      </w:r>
      <w:r w:rsidRPr="00815F5C">
        <w:rPr>
          <w:sz w:val="28"/>
          <w:szCs w:val="28"/>
        </w:rPr>
        <w:t xml:space="preserve">: </w:t>
      </w:r>
    </w:p>
    <w:p w:rsidR="00733469" w:rsidRPr="00815F5C" w:rsidRDefault="00733469" w:rsidP="00CC2298">
      <w:pPr>
        <w:ind w:left="720"/>
        <w:jc w:val="both"/>
        <w:rPr>
          <w:sz w:val="28"/>
          <w:szCs w:val="28"/>
        </w:rPr>
      </w:pPr>
      <w:r w:rsidRPr="00815F5C">
        <w:rPr>
          <w:sz w:val="28"/>
          <w:szCs w:val="28"/>
        </w:rPr>
        <w:t>1. определяется количество тепловой энергии, потраченной на подогрев ГВС из расчета удельного расхода тепловой энергии на подогрев 1м3 воды ( в соответствии с разъяснениями Департамента энергетики, жилищного и коммунального хозяйства</w:t>
      </w:r>
      <w:r>
        <w:rPr>
          <w:sz w:val="28"/>
          <w:szCs w:val="28"/>
        </w:rPr>
        <w:t xml:space="preserve"> </w:t>
      </w:r>
      <w:r w:rsidRPr="00815F5C">
        <w:rPr>
          <w:sz w:val="28"/>
          <w:szCs w:val="28"/>
        </w:rPr>
        <w:t>- это 0,063 Гкал./м3)</w:t>
      </w:r>
    </w:p>
    <w:p w:rsidR="00733469" w:rsidRPr="00815F5C" w:rsidRDefault="00733469" w:rsidP="00CC2298">
      <w:pPr>
        <w:ind w:left="720"/>
        <w:jc w:val="both"/>
        <w:rPr>
          <w:sz w:val="28"/>
          <w:szCs w:val="28"/>
        </w:rPr>
      </w:pPr>
      <w:r w:rsidRPr="00815F5C">
        <w:rPr>
          <w:sz w:val="28"/>
          <w:szCs w:val="28"/>
        </w:rPr>
        <w:t>2. Из общего расхода тепловой энергии вычитается количества тепловой энергии, израсходованной на подогрев ГВС, оставшаяся часть тепловой энергии распределяется пропорционально площади жилых и нежилых помещений и относится на отопление.</w:t>
      </w:r>
    </w:p>
    <w:p w:rsidR="00733469" w:rsidRPr="00815F5C" w:rsidRDefault="00733469" w:rsidP="00CC2298">
      <w:pPr>
        <w:ind w:left="720"/>
        <w:jc w:val="both"/>
        <w:rPr>
          <w:sz w:val="28"/>
          <w:szCs w:val="28"/>
        </w:rPr>
      </w:pPr>
      <w:r w:rsidRPr="00815F5C">
        <w:rPr>
          <w:sz w:val="28"/>
          <w:szCs w:val="28"/>
        </w:rPr>
        <w:t>-</w:t>
      </w:r>
      <w:r w:rsidRPr="00815F5C">
        <w:rPr>
          <w:b/>
          <w:sz w:val="28"/>
          <w:szCs w:val="28"/>
        </w:rPr>
        <w:t>в летний период</w:t>
      </w:r>
      <w:r w:rsidRPr="00815F5C">
        <w:rPr>
          <w:sz w:val="28"/>
          <w:szCs w:val="28"/>
        </w:rPr>
        <w:t xml:space="preserve"> вся тепловая энергия относится только на горячую воду. Разница между ОДПУ ГВС - Сумма ИПУ ГВС -  Сумма норматив начисляется на ОДН по ГВС куб. м. ОДН ГВС подогрев определяется как ОДН ГВС куб. м. * 0,063 Гкал./м3.</w:t>
      </w:r>
    </w:p>
    <w:p w:rsidR="00733469" w:rsidRPr="00815F5C" w:rsidRDefault="00733469" w:rsidP="00CC2298">
      <w:pPr>
        <w:ind w:left="720"/>
        <w:jc w:val="both"/>
        <w:rPr>
          <w:sz w:val="28"/>
          <w:szCs w:val="28"/>
        </w:rPr>
      </w:pPr>
      <w:r w:rsidRPr="00815F5C">
        <w:rPr>
          <w:sz w:val="28"/>
          <w:szCs w:val="28"/>
        </w:rPr>
        <w:t xml:space="preserve">В </w:t>
      </w:r>
      <w:r>
        <w:rPr>
          <w:sz w:val="28"/>
          <w:szCs w:val="28"/>
        </w:rPr>
        <w:t>платежных документах</w:t>
      </w:r>
      <w:r w:rsidRPr="00815F5C">
        <w:rPr>
          <w:sz w:val="28"/>
          <w:szCs w:val="28"/>
        </w:rPr>
        <w:t xml:space="preserve"> за август будет сделан перерасчет по ОДН ГВС. По данной строке сделается перерасчет за июль </w:t>
      </w:r>
      <w:smartTag w:uri="urn:schemas-microsoft-com:office:smarttags" w:element="metricconverter">
        <w:smartTagPr>
          <w:attr w:name="ProductID" w:val="2016 г"/>
        </w:smartTagPr>
        <w:r w:rsidRPr="00815F5C">
          <w:rPr>
            <w:sz w:val="28"/>
            <w:szCs w:val="28"/>
          </w:rPr>
          <w:t>2016 г</w:t>
        </w:r>
      </w:smartTag>
      <w:r w:rsidRPr="00815F5C">
        <w:rPr>
          <w:sz w:val="28"/>
          <w:szCs w:val="28"/>
        </w:rPr>
        <w:t>.</w:t>
      </w:r>
    </w:p>
    <w:p w:rsidR="00733469" w:rsidRPr="00815F5C" w:rsidRDefault="00733469" w:rsidP="00CC2298">
      <w:pPr>
        <w:numPr>
          <w:ilvl w:val="0"/>
          <w:numId w:val="5"/>
        </w:numPr>
        <w:jc w:val="both"/>
        <w:rPr>
          <w:sz w:val="28"/>
          <w:szCs w:val="28"/>
        </w:rPr>
      </w:pPr>
      <w:r w:rsidRPr="00815F5C">
        <w:rPr>
          <w:sz w:val="28"/>
          <w:szCs w:val="28"/>
        </w:rPr>
        <w:t xml:space="preserve">ОДН </w:t>
      </w:r>
      <w:r>
        <w:rPr>
          <w:sz w:val="28"/>
          <w:szCs w:val="28"/>
        </w:rPr>
        <w:t xml:space="preserve">начисляется согласно </w:t>
      </w:r>
      <w:r w:rsidRPr="00815F5C">
        <w:rPr>
          <w:sz w:val="28"/>
          <w:szCs w:val="28"/>
        </w:rPr>
        <w:t>вопрос</w:t>
      </w:r>
      <w:r>
        <w:rPr>
          <w:sz w:val="28"/>
          <w:szCs w:val="28"/>
        </w:rPr>
        <w:t>а</w:t>
      </w:r>
      <w:r w:rsidRPr="00815F5C">
        <w:rPr>
          <w:sz w:val="28"/>
          <w:szCs w:val="28"/>
        </w:rPr>
        <w:t xml:space="preserve"> 8 протокола решения общего собрания собственников помещений №2 от 30 июля 2014 года </w:t>
      </w:r>
      <w:r w:rsidRPr="00815F5C">
        <w:rPr>
          <w:sz w:val="28"/>
          <w:szCs w:val="28"/>
          <w:u w:val="single"/>
        </w:rPr>
        <w:t>пропорционально доли собственника в общем имуществе МКД.</w:t>
      </w:r>
      <w:r w:rsidRPr="00815F5C">
        <w:rPr>
          <w:sz w:val="28"/>
          <w:szCs w:val="28"/>
        </w:rPr>
        <w:t xml:space="preserve"> </w:t>
      </w:r>
    </w:p>
    <w:p w:rsidR="00733469" w:rsidRPr="00815F5C" w:rsidRDefault="00733469" w:rsidP="00CC2298">
      <w:pPr>
        <w:ind w:left="720"/>
        <w:jc w:val="both"/>
        <w:rPr>
          <w:sz w:val="28"/>
          <w:szCs w:val="28"/>
        </w:rPr>
      </w:pPr>
    </w:p>
    <w:p w:rsidR="00733469" w:rsidRPr="00815F5C" w:rsidRDefault="00733469" w:rsidP="00CC2298">
      <w:pPr>
        <w:ind w:left="720"/>
        <w:rPr>
          <w:sz w:val="28"/>
          <w:szCs w:val="28"/>
        </w:rPr>
      </w:pPr>
    </w:p>
    <w:p w:rsidR="00733469" w:rsidRPr="00815F5C" w:rsidRDefault="00733469" w:rsidP="00CC2298">
      <w:pPr>
        <w:ind w:left="720"/>
        <w:rPr>
          <w:sz w:val="28"/>
          <w:szCs w:val="28"/>
        </w:rPr>
      </w:pPr>
    </w:p>
    <w:p w:rsidR="00733469" w:rsidRPr="00815F5C" w:rsidRDefault="00733469" w:rsidP="00CC2298">
      <w:pPr>
        <w:ind w:left="720"/>
        <w:rPr>
          <w:sz w:val="28"/>
          <w:szCs w:val="28"/>
        </w:rPr>
      </w:pPr>
    </w:p>
    <w:p w:rsidR="00733469" w:rsidRPr="00815F5C" w:rsidRDefault="00733469" w:rsidP="00CC2298">
      <w:pPr>
        <w:ind w:left="720"/>
        <w:rPr>
          <w:sz w:val="28"/>
          <w:szCs w:val="28"/>
        </w:rPr>
      </w:pPr>
      <w:r w:rsidRPr="00815F5C">
        <w:rPr>
          <w:sz w:val="28"/>
          <w:szCs w:val="28"/>
        </w:rPr>
        <w:t xml:space="preserve">Председатель правления                                                 С .М. Кейглер </w:t>
      </w:r>
    </w:p>
    <w:sectPr w:rsidR="00733469" w:rsidRPr="00815F5C" w:rsidSect="00A025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2A5"/>
    <w:multiLevelType w:val="hybridMultilevel"/>
    <w:tmpl w:val="23C81D80"/>
    <w:lvl w:ilvl="0" w:tplc="940AAC7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8748A7"/>
    <w:multiLevelType w:val="hybridMultilevel"/>
    <w:tmpl w:val="487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B60DD1"/>
    <w:multiLevelType w:val="hybridMultilevel"/>
    <w:tmpl w:val="13F2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B82C0E"/>
    <w:multiLevelType w:val="hybridMultilevel"/>
    <w:tmpl w:val="35AC8AEA"/>
    <w:lvl w:ilvl="0" w:tplc="A0E63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0226E2"/>
    <w:multiLevelType w:val="hybridMultilevel"/>
    <w:tmpl w:val="35AC8AEA"/>
    <w:lvl w:ilvl="0" w:tplc="A0E63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076"/>
    <w:rsid w:val="00006534"/>
    <w:rsid w:val="000461A0"/>
    <w:rsid w:val="000B6AF9"/>
    <w:rsid w:val="000F0B26"/>
    <w:rsid w:val="00105552"/>
    <w:rsid w:val="001A21F3"/>
    <w:rsid w:val="001A4AD5"/>
    <w:rsid w:val="001E2E83"/>
    <w:rsid w:val="002106A2"/>
    <w:rsid w:val="00260896"/>
    <w:rsid w:val="00294C54"/>
    <w:rsid w:val="002C5258"/>
    <w:rsid w:val="002D25FF"/>
    <w:rsid w:val="00327810"/>
    <w:rsid w:val="00342F06"/>
    <w:rsid w:val="004356C4"/>
    <w:rsid w:val="00482A35"/>
    <w:rsid w:val="004938BF"/>
    <w:rsid w:val="004B3A87"/>
    <w:rsid w:val="00570B40"/>
    <w:rsid w:val="005A2707"/>
    <w:rsid w:val="005E7559"/>
    <w:rsid w:val="0069432F"/>
    <w:rsid w:val="007173F5"/>
    <w:rsid w:val="00733469"/>
    <w:rsid w:val="007550A2"/>
    <w:rsid w:val="00773CB7"/>
    <w:rsid w:val="00791344"/>
    <w:rsid w:val="00815F5C"/>
    <w:rsid w:val="00850395"/>
    <w:rsid w:val="00852677"/>
    <w:rsid w:val="008C1076"/>
    <w:rsid w:val="009056C9"/>
    <w:rsid w:val="009C08D4"/>
    <w:rsid w:val="00A025C1"/>
    <w:rsid w:val="00A41DAB"/>
    <w:rsid w:val="00A47FBE"/>
    <w:rsid w:val="00AD573B"/>
    <w:rsid w:val="00B01354"/>
    <w:rsid w:val="00B075CC"/>
    <w:rsid w:val="00BA1767"/>
    <w:rsid w:val="00BE0835"/>
    <w:rsid w:val="00C03B8D"/>
    <w:rsid w:val="00C140A0"/>
    <w:rsid w:val="00C35154"/>
    <w:rsid w:val="00C72F58"/>
    <w:rsid w:val="00C74334"/>
    <w:rsid w:val="00C75D81"/>
    <w:rsid w:val="00CC2298"/>
    <w:rsid w:val="00CC5639"/>
    <w:rsid w:val="00CF58D5"/>
    <w:rsid w:val="00D01C72"/>
    <w:rsid w:val="00D062D4"/>
    <w:rsid w:val="00D475CE"/>
    <w:rsid w:val="00E10AA3"/>
    <w:rsid w:val="00E54279"/>
    <w:rsid w:val="00E63CF6"/>
    <w:rsid w:val="00EE2BA9"/>
    <w:rsid w:val="00EF711F"/>
    <w:rsid w:val="00FE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7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1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076"/>
    <w:rPr>
      <w:rFonts w:ascii="Tahoma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CF58D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F58D5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CF5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335</Words>
  <Characters>1912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Товарищество собственников жилья «Ватутина 12/1»</dc:title>
  <dc:subject/>
  <dc:creator>rita</dc:creator>
  <cp:keywords/>
  <dc:description/>
  <cp:lastModifiedBy>Администратор</cp:lastModifiedBy>
  <cp:revision>5</cp:revision>
  <cp:lastPrinted>2016-08-29T12:39:00Z</cp:lastPrinted>
  <dcterms:created xsi:type="dcterms:W3CDTF">2016-08-29T12:45:00Z</dcterms:created>
  <dcterms:modified xsi:type="dcterms:W3CDTF">2016-09-11T12:55:00Z</dcterms:modified>
</cp:coreProperties>
</file>