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EF3" w:rsidRDefault="00ED4EF3" w:rsidP="00ED4EF3">
      <w:pPr>
        <w:shd w:val="clear" w:color="auto" w:fill="FFFFFF"/>
        <w:spacing w:line="240" w:lineRule="auto"/>
        <w:jc w:val="center"/>
      </w:pPr>
      <w:r>
        <w:rPr>
          <w:rFonts w:ascii="Times New Roman" w:hAnsi="Times New Roman" w:cs="Times New Roman"/>
          <w:bCs/>
          <w:noProof/>
          <w:color w:val="000000"/>
          <w:sz w:val="28"/>
        </w:rPr>
        <w:drawing>
          <wp:inline distT="0" distB="0" distL="0" distR="0">
            <wp:extent cx="5940425" cy="79780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78021"/>
                    </a:xfrm>
                    <a:prstGeom prst="rect">
                      <a:avLst/>
                    </a:prstGeom>
                    <a:noFill/>
                    <a:ln>
                      <a:noFill/>
                    </a:ln>
                  </pic:spPr>
                </pic:pic>
              </a:graphicData>
            </a:graphic>
          </wp:inline>
        </w:drawing>
      </w:r>
    </w:p>
    <w:p w:rsidR="00ED4EF3" w:rsidRDefault="00ED4EF3" w:rsidP="00ED4EF3">
      <w:pPr>
        <w:shd w:val="clear" w:color="auto" w:fill="FFFFFF"/>
        <w:spacing w:line="240" w:lineRule="auto"/>
        <w:jc w:val="center"/>
      </w:pPr>
    </w:p>
    <w:p w:rsidR="00ED4EF3" w:rsidRDefault="00ED4EF3" w:rsidP="00ED4EF3">
      <w:pPr>
        <w:shd w:val="clear" w:color="auto" w:fill="FFFFFF"/>
        <w:spacing w:line="240" w:lineRule="auto"/>
        <w:jc w:val="center"/>
      </w:pPr>
    </w:p>
    <w:p w:rsidR="00ED4EF3" w:rsidRDefault="00ED4EF3" w:rsidP="00ED4EF3">
      <w:pPr>
        <w:shd w:val="clear" w:color="auto" w:fill="FFFFFF"/>
        <w:spacing w:line="240" w:lineRule="auto"/>
        <w:jc w:val="center"/>
      </w:pPr>
    </w:p>
    <w:p w:rsidR="0047556D" w:rsidRDefault="0047556D" w:rsidP="0047556D">
      <w:pPr>
        <w:pStyle w:val="a3"/>
        <w:jc w:val="center"/>
      </w:pPr>
    </w:p>
    <w:p w:rsidR="0047556D" w:rsidRDefault="0047556D" w:rsidP="0047556D">
      <w:pPr>
        <w:pStyle w:val="a3"/>
        <w:jc w:val="center"/>
      </w:pPr>
      <w:r>
        <w:rPr>
          <w:b/>
        </w:rPr>
        <w:lastRenderedPageBreak/>
        <w:t>Пояснительная записка</w:t>
      </w:r>
    </w:p>
    <w:p w:rsidR="0047556D" w:rsidRDefault="0047556D" w:rsidP="0047556D">
      <w:pPr>
        <w:spacing w:before="60" w:after="120" w:line="240" w:lineRule="auto"/>
        <w:jc w:val="both"/>
      </w:pPr>
      <w:r>
        <w:rPr>
          <w:rFonts w:ascii="Times New Roman" w:hAnsi="Times New Roman" w:cs="Times New Roman"/>
          <w:b/>
          <w:bCs/>
          <w:sz w:val="24"/>
          <w:szCs w:val="24"/>
        </w:rPr>
        <w:t>Рабочая программа разработана на основе:</w:t>
      </w:r>
    </w:p>
    <w:p w:rsidR="0047556D" w:rsidRDefault="0047556D" w:rsidP="0047556D">
      <w:pPr>
        <w:spacing w:before="60" w:after="120" w:line="240" w:lineRule="auto"/>
        <w:jc w:val="both"/>
      </w:pPr>
      <w:r>
        <w:rPr>
          <w:rFonts w:ascii="Times New Roman" w:hAnsi="Times New Roman" w:cs="Times New Roman"/>
          <w:b/>
          <w:bCs/>
          <w:sz w:val="24"/>
          <w:szCs w:val="24"/>
        </w:rPr>
        <w:t xml:space="preserve">1. </w:t>
      </w:r>
      <w:r>
        <w:rPr>
          <w:rFonts w:ascii="Times New Roman" w:hAnsi="Times New Roman" w:cs="Times New Roman"/>
          <w:bCs/>
          <w:sz w:val="24"/>
          <w:szCs w:val="24"/>
        </w:rPr>
        <w:t xml:space="preserve">Образовательной программы основного общего образования МБОУ </w:t>
      </w:r>
      <w:proofErr w:type="spellStart"/>
      <w:r>
        <w:rPr>
          <w:rFonts w:ascii="Times New Roman" w:hAnsi="Times New Roman" w:cs="Times New Roman"/>
          <w:bCs/>
          <w:sz w:val="24"/>
          <w:szCs w:val="24"/>
        </w:rPr>
        <w:t>Сусатская</w:t>
      </w:r>
      <w:proofErr w:type="spellEnd"/>
      <w:r>
        <w:rPr>
          <w:rFonts w:ascii="Times New Roman" w:hAnsi="Times New Roman" w:cs="Times New Roman"/>
          <w:bCs/>
          <w:sz w:val="24"/>
          <w:szCs w:val="24"/>
        </w:rPr>
        <w:t xml:space="preserve"> СОШ;</w:t>
      </w:r>
    </w:p>
    <w:p w:rsidR="0047556D" w:rsidRDefault="0047556D" w:rsidP="0047556D">
      <w:pPr>
        <w:pStyle w:val="10"/>
        <w:spacing w:before="60" w:after="120" w:line="240" w:lineRule="auto"/>
        <w:ind w:left="0"/>
        <w:jc w:val="both"/>
      </w:pPr>
      <w:r>
        <w:rPr>
          <w:rFonts w:ascii="Times New Roman" w:hAnsi="Times New Roman" w:cs="Times New Roman"/>
          <w:bCs/>
          <w:sz w:val="24"/>
          <w:szCs w:val="24"/>
        </w:rPr>
        <w:t xml:space="preserve">2. Учебного плана МБОУ </w:t>
      </w:r>
      <w:proofErr w:type="spellStart"/>
      <w:r>
        <w:rPr>
          <w:rFonts w:ascii="Times New Roman" w:hAnsi="Times New Roman" w:cs="Times New Roman"/>
          <w:bCs/>
          <w:sz w:val="24"/>
          <w:szCs w:val="24"/>
        </w:rPr>
        <w:t>Сусатская</w:t>
      </w:r>
      <w:proofErr w:type="spellEnd"/>
      <w:r>
        <w:rPr>
          <w:rFonts w:ascii="Times New Roman" w:hAnsi="Times New Roman" w:cs="Times New Roman"/>
          <w:bCs/>
          <w:sz w:val="24"/>
          <w:szCs w:val="24"/>
        </w:rPr>
        <w:t xml:space="preserve"> СОШ на 2020 – 2021 учебный год;</w:t>
      </w:r>
    </w:p>
    <w:p w:rsidR="0047556D" w:rsidRDefault="0047556D" w:rsidP="0047556D">
      <w:pPr>
        <w:pStyle w:val="10"/>
        <w:spacing w:before="60" w:after="120" w:line="240" w:lineRule="auto"/>
        <w:ind w:left="0"/>
        <w:jc w:val="both"/>
      </w:pPr>
      <w:r>
        <w:rPr>
          <w:rFonts w:ascii="Times New Roman" w:hAnsi="Times New Roman" w:cs="Times New Roman"/>
          <w:bCs/>
          <w:sz w:val="24"/>
          <w:szCs w:val="24"/>
        </w:rPr>
        <w:t>3. Учебного календарного графика.</w:t>
      </w:r>
    </w:p>
    <w:p w:rsidR="0047556D" w:rsidRPr="00D115C0" w:rsidRDefault="0047556D" w:rsidP="0047556D">
      <w:pPr>
        <w:spacing w:after="0" w:line="240" w:lineRule="auto"/>
        <w:ind w:firstLine="567"/>
        <w:contextualSpacing/>
        <w:mirrorIndents/>
        <w:jc w:val="both"/>
        <w:rPr>
          <w:rFonts w:ascii="Times New Roman" w:eastAsia="Calibri" w:hAnsi="Times New Roman" w:cs="Times New Roman"/>
          <w:sz w:val="24"/>
          <w:szCs w:val="24"/>
        </w:rPr>
      </w:pPr>
      <w:r w:rsidRPr="00D115C0">
        <w:rPr>
          <w:rFonts w:ascii="Times New Roman" w:eastAsia="Calibri" w:hAnsi="Times New Roman" w:cs="Times New Roman"/>
          <w:b/>
          <w:sz w:val="24"/>
          <w:szCs w:val="24"/>
        </w:rPr>
        <w:t>Цель программы</w:t>
      </w:r>
      <w:r w:rsidRPr="00D115C0">
        <w:rPr>
          <w:rFonts w:ascii="Times New Roman" w:eastAsia="Calibri" w:hAnsi="Times New Roman" w:cs="Times New Roman"/>
          <w:sz w:val="24"/>
          <w:szCs w:val="24"/>
        </w:rPr>
        <w:t>: формирование музыкальной культуры школьников как неотъемлемой части их духовной культуры.</w:t>
      </w:r>
    </w:p>
    <w:p w:rsidR="0047556D" w:rsidRPr="00D115C0" w:rsidRDefault="0047556D" w:rsidP="0047556D">
      <w:pPr>
        <w:spacing w:after="0" w:line="240" w:lineRule="auto"/>
        <w:ind w:firstLine="709"/>
        <w:contextualSpacing/>
        <w:mirrorIndents/>
        <w:jc w:val="center"/>
        <w:rPr>
          <w:rFonts w:ascii="Times New Roman" w:eastAsia="Calibri" w:hAnsi="Times New Roman" w:cs="Times New Roman"/>
          <w:sz w:val="24"/>
          <w:szCs w:val="24"/>
        </w:rPr>
      </w:pPr>
      <w:r w:rsidRPr="00D115C0">
        <w:rPr>
          <w:rFonts w:ascii="Times New Roman" w:eastAsia="Calibri" w:hAnsi="Times New Roman" w:cs="Times New Roman"/>
          <w:b/>
          <w:sz w:val="24"/>
          <w:szCs w:val="24"/>
        </w:rPr>
        <w:t>Задачи:</w:t>
      </w:r>
    </w:p>
    <w:p w:rsidR="0047556D" w:rsidRPr="00D115C0" w:rsidRDefault="0047556D" w:rsidP="0047556D">
      <w:pPr>
        <w:spacing w:after="0" w:line="240" w:lineRule="auto"/>
        <w:ind w:firstLine="709"/>
        <w:contextualSpacing/>
        <w:mirrorIndents/>
        <w:jc w:val="both"/>
        <w:rPr>
          <w:rFonts w:ascii="Times New Roman" w:eastAsia="Calibri" w:hAnsi="Times New Roman" w:cs="Times New Roman"/>
          <w:sz w:val="24"/>
          <w:szCs w:val="24"/>
        </w:rPr>
      </w:pPr>
      <w:r w:rsidRPr="00D115C0">
        <w:rPr>
          <w:rFonts w:ascii="Times New Roman" w:eastAsia="Calibri" w:hAnsi="Times New Roman" w:cs="Times New Roman"/>
          <w:sz w:val="24"/>
          <w:szCs w:val="24"/>
        </w:rPr>
        <w:t xml:space="preserve">- развитие общей музыкальности и эмоциональности, </w:t>
      </w:r>
      <w:proofErr w:type="spellStart"/>
      <w:r w:rsidRPr="00D115C0">
        <w:rPr>
          <w:rFonts w:ascii="Times New Roman" w:eastAsia="Calibri" w:hAnsi="Times New Roman" w:cs="Times New Roman"/>
          <w:sz w:val="24"/>
          <w:szCs w:val="24"/>
        </w:rPr>
        <w:t>эмпатии</w:t>
      </w:r>
      <w:proofErr w:type="spellEnd"/>
      <w:r w:rsidRPr="00D115C0">
        <w:rPr>
          <w:rFonts w:ascii="Times New Roman" w:eastAsia="Calibri" w:hAnsi="Times New Roman" w:cs="Times New Roman"/>
          <w:sz w:val="24"/>
          <w:szCs w:val="24"/>
        </w:rPr>
        <w:t xml:space="preserve"> и восприимчивости, интеллектуальной сферы и творческого потенциала, художественного вкуса, общих музыкальных способностей;</w:t>
      </w:r>
    </w:p>
    <w:p w:rsidR="0047556D" w:rsidRPr="00D115C0" w:rsidRDefault="0047556D" w:rsidP="0047556D">
      <w:pPr>
        <w:spacing w:after="0" w:line="240" w:lineRule="auto"/>
        <w:ind w:firstLine="709"/>
        <w:contextualSpacing/>
        <w:mirrorIndents/>
        <w:jc w:val="both"/>
        <w:rPr>
          <w:rFonts w:ascii="Times New Roman" w:eastAsia="Calibri" w:hAnsi="Times New Roman" w:cs="Times New Roman"/>
          <w:sz w:val="24"/>
          <w:szCs w:val="24"/>
        </w:rPr>
      </w:pPr>
      <w:r w:rsidRPr="00D115C0">
        <w:rPr>
          <w:rFonts w:ascii="Times New Roman" w:eastAsia="Calibri" w:hAnsi="Times New Roman" w:cs="Times New Roman"/>
          <w:sz w:val="24"/>
          <w:szCs w:val="24"/>
        </w:rPr>
        <w:t>- освоение музыки и знаний о музыке, её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w:t>
      </w:r>
      <w:r>
        <w:rPr>
          <w:rFonts w:ascii="Times New Roman" w:eastAsia="Calibri" w:hAnsi="Times New Roman" w:cs="Times New Roman"/>
          <w:sz w:val="24"/>
          <w:szCs w:val="24"/>
        </w:rPr>
        <w:t>нных и зарубежных композиторов;</w:t>
      </w:r>
      <w:r w:rsidRPr="00D115C0">
        <w:rPr>
          <w:rFonts w:ascii="Times New Roman" w:eastAsia="Calibri" w:hAnsi="Times New Roman" w:cs="Times New Roman"/>
          <w:sz w:val="24"/>
          <w:szCs w:val="24"/>
        </w:rPr>
        <w:t xml:space="preserve"> о её взаимосвязи с другими видами искусства и жизнью;</w:t>
      </w:r>
    </w:p>
    <w:p w:rsidR="0047556D" w:rsidRPr="00D115C0" w:rsidRDefault="0047556D" w:rsidP="0047556D">
      <w:pPr>
        <w:spacing w:after="0" w:line="240" w:lineRule="auto"/>
        <w:ind w:firstLine="709"/>
        <w:contextualSpacing/>
        <w:mirrorIndents/>
        <w:jc w:val="both"/>
        <w:rPr>
          <w:rFonts w:ascii="Times New Roman" w:eastAsia="Calibri" w:hAnsi="Times New Roman" w:cs="Times New Roman"/>
          <w:sz w:val="24"/>
          <w:szCs w:val="24"/>
        </w:rPr>
      </w:pPr>
      <w:r w:rsidRPr="00D115C0">
        <w:rPr>
          <w:rFonts w:ascii="Times New Roman" w:eastAsia="Calibri" w:hAnsi="Times New Roman" w:cs="Times New Roman"/>
          <w:sz w:val="24"/>
          <w:szCs w:val="24"/>
        </w:rPr>
        <w:t xml:space="preserve">- овладение художественно – практическими умениями и навыками в разнообразных видах музыкально-творческой деятельности: слушании музыки и пении, инструментальном </w:t>
      </w:r>
      <w:proofErr w:type="spellStart"/>
      <w:r w:rsidRPr="00D115C0">
        <w:rPr>
          <w:rFonts w:ascii="Times New Roman" w:eastAsia="Calibri" w:hAnsi="Times New Roman" w:cs="Times New Roman"/>
          <w:sz w:val="24"/>
          <w:szCs w:val="24"/>
        </w:rPr>
        <w:t>музицировании</w:t>
      </w:r>
      <w:proofErr w:type="spellEnd"/>
      <w:r w:rsidRPr="00D115C0">
        <w:rPr>
          <w:rFonts w:ascii="Times New Roman" w:eastAsia="Calibri" w:hAnsi="Times New Roman" w:cs="Times New Roman"/>
          <w:sz w:val="24"/>
          <w:szCs w:val="24"/>
        </w:rPr>
        <w:t xml:space="preserve"> и музыкально-пластическом движении, импровизации, драматизации музыкальных произведений, музыкально-творческой практике с применением информационно-коммуникационных технологий;</w:t>
      </w:r>
    </w:p>
    <w:p w:rsidR="0047556D" w:rsidRPr="00D115C0" w:rsidRDefault="0047556D" w:rsidP="0047556D">
      <w:pPr>
        <w:jc w:val="both"/>
        <w:rPr>
          <w:rFonts w:ascii="Times New Roman" w:eastAsiaTheme="minorHAnsi" w:hAnsi="Times New Roman" w:cs="Times New Roman"/>
          <w:sz w:val="24"/>
          <w:szCs w:val="24"/>
          <w:lang w:eastAsia="en-US"/>
        </w:rPr>
      </w:pPr>
      <w:r w:rsidRPr="00D115C0">
        <w:rPr>
          <w:rFonts w:ascii="Times New Roman" w:eastAsia="Calibri" w:hAnsi="Times New Roman" w:cs="Times New Roman"/>
          <w:sz w:val="24"/>
          <w:szCs w:val="24"/>
        </w:rPr>
        <w:t xml:space="preserve">- 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w:t>
      </w:r>
      <w:proofErr w:type="spellStart"/>
      <w:r w:rsidRPr="00D115C0">
        <w:rPr>
          <w:rFonts w:ascii="Times New Roman" w:eastAsia="Calibri" w:hAnsi="Times New Roman" w:cs="Times New Roman"/>
          <w:sz w:val="24"/>
          <w:szCs w:val="24"/>
        </w:rPr>
        <w:t>слушательской</w:t>
      </w:r>
      <w:proofErr w:type="spellEnd"/>
      <w:r w:rsidRPr="00D115C0">
        <w:rPr>
          <w:rFonts w:ascii="Times New Roman" w:eastAsia="Calibri" w:hAnsi="Times New Roman" w:cs="Times New Roman"/>
          <w:sz w:val="24"/>
          <w:szCs w:val="24"/>
        </w:rPr>
        <w:t xml:space="preserve"> и исполнительской культуры учащихся.</w:t>
      </w:r>
      <w:r w:rsidRPr="00D115C0">
        <w:rPr>
          <w:rFonts w:ascii="Times New Roman" w:eastAsiaTheme="minorHAnsi" w:hAnsi="Times New Roman" w:cs="Times New Roman"/>
          <w:sz w:val="24"/>
          <w:szCs w:val="24"/>
          <w:lang w:eastAsia="en-US"/>
        </w:rPr>
        <w:t xml:space="preserve">         Одной из актуальных задач современного образования и воспитания является обращение к национальным, культурным традициям своего народа, родного края, формирование подрастающего поколения интереса и уважения к своим истокам. </w:t>
      </w:r>
      <w:proofErr w:type="gramStart"/>
      <w:r w:rsidRPr="00D115C0">
        <w:rPr>
          <w:rFonts w:ascii="Times New Roman" w:eastAsiaTheme="minorHAnsi" w:hAnsi="Times New Roman" w:cs="Times New Roman"/>
          <w:sz w:val="24"/>
          <w:szCs w:val="24"/>
          <w:lang w:eastAsia="en-US"/>
        </w:rPr>
        <w:t xml:space="preserve">Мы живем на земле где живы традиции наших предков, поэтому в содержание рабочей программы для введен региональный этнокультурный компонент в занятие «Героическая тема в русской музыке». </w:t>
      </w:r>
      <w:proofErr w:type="gramEnd"/>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 xml:space="preserve">         При этом учтено, что этот учебный материал не входит в обязательный минимум содержания основных образовательных программ и отнесен к элементам дополнительного (необязательного) содержания.</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 xml:space="preserve">Основными формами контроля знаний, умений и </w:t>
      </w:r>
      <w:proofErr w:type="spellStart"/>
      <w:r w:rsidRPr="00D115C0">
        <w:rPr>
          <w:rFonts w:ascii="Times New Roman" w:eastAsiaTheme="minorHAnsi" w:hAnsi="Times New Roman" w:cs="Times New Roman"/>
          <w:sz w:val="24"/>
          <w:szCs w:val="24"/>
          <w:lang w:eastAsia="en-US"/>
        </w:rPr>
        <w:t>навыковучащихся</w:t>
      </w:r>
      <w:proofErr w:type="spellEnd"/>
      <w:r w:rsidRPr="00D115C0">
        <w:rPr>
          <w:rFonts w:ascii="Times New Roman" w:eastAsiaTheme="minorHAnsi" w:hAnsi="Times New Roman" w:cs="Times New Roman"/>
          <w:sz w:val="24"/>
          <w:szCs w:val="24"/>
          <w:lang w:eastAsia="en-US"/>
        </w:rPr>
        <w:t xml:space="preserve"> являются: анализ</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учебных, учебно-творческих и творческих работ, игровые формы, устный и письменный опрос.</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 xml:space="preserve">Краткая характеристика </w:t>
      </w:r>
      <w:proofErr w:type="spellStart"/>
      <w:r w:rsidRPr="00D115C0">
        <w:rPr>
          <w:rFonts w:ascii="Times New Roman" w:eastAsiaTheme="minorHAnsi" w:hAnsi="Times New Roman" w:cs="Times New Roman"/>
          <w:sz w:val="24"/>
          <w:szCs w:val="24"/>
          <w:lang w:eastAsia="en-US"/>
        </w:rPr>
        <w:t>общеучебных</w:t>
      </w:r>
      <w:proofErr w:type="spellEnd"/>
      <w:r w:rsidRPr="00D115C0">
        <w:rPr>
          <w:rFonts w:ascii="Times New Roman" w:eastAsiaTheme="minorHAnsi" w:hAnsi="Times New Roman" w:cs="Times New Roman"/>
          <w:sz w:val="24"/>
          <w:szCs w:val="24"/>
          <w:lang w:eastAsia="en-US"/>
        </w:rPr>
        <w:t xml:space="preserve"> умений и навыков на начало учебного года:</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Учащиеся седьмого класса ориентируются в музыкальных жанрах (опера, балет, симфония);</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Знают особенности звучания народных и классических музыкальных инструментов;</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proofErr w:type="gramStart"/>
      <w:r w:rsidRPr="00D115C0">
        <w:rPr>
          <w:rFonts w:ascii="Times New Roman" w:eastAsiaTheme="minorHAnsi" w:hAnsi="Times New Roman" w:cs="Times New Roman"/>
          <w:sz w:val="24"/>
          <w:szCs w:val="24"/>
          <w:lang w:eastAsia="en-US"/>
        </w:rPr>
        <w:t>Знают основные понятия дикция, артикуляция, пение хором, в ансамбле);</w:t>
      </w:r>
      <w:proofErr w:type="gramEnd"/>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Знают основы музыкальной грамоты: ноты, длительности нот, паузы, ритм, метр</w:t>
      </w:r>
      <w:proofErr w:type="gramStart"/>
      <w:r w:rsidRPr="00D115C0">
        <w:rPr>
          <w:rFonts w:ascii="Times New Roman" w:eastAsiaTheme="minorHAnsi" w:hAnsi="Times New Roman" w:cs="Times New Roman"/>
          <w:sz w:val="24"/>
          <w:szCs w:val="24"/>
          <w:lang w:eastAsia="en-US"/>
        </w:rPr>
        <w:t>.</w:t>
      </w:r>
      <w:proofErr w:type="gramEnd"/>
      <w:r w:rsidRPr="00D115C0">
        <w:rPr>
          <w:rFonts w:ascii="Times New Roman" w:eastAsiaTheme="minorHAnsi" w:hAnsi="Times New Roman" w:cs="Times New Roman"/>
          <w:sz w:val="24"/>
          <w:szCs w:val="24"/>
          <w:lang w:eastAsia="en-US"/>
        </w:rPr>
        <w:t xml:space="preserve"> </w:t>
      </w:r>
      <w:proofErr w:type="gramStart"/>
      <w:r w:rsidRPr="00D115C0">
        <w:rPr>
          <w:rFonts w:ascii="Times New Roman" w:eastAsiaTheme="minorHAnsi" w:hAnsi="Times New Roman" w:cs="Times New Roman"/>
          <w:sz w:val="24"/>
          <w:szCs w:val="24"/>
          <w:lang w:eastAsia="en-US"/>
        </w:rPr>
        <w:t>т</w:t>
      </w:r>
      <w:proofErr w:type="gramEnd"/>
      <w:r w:rsidRPr="00D115C0">
        <w:rPr>
          <w:rFonts w:ascii="Times New Roman" w:eastAsiaTheme="minorHAnsi" w:hAnsi="Times New Roman" w:cs="Times New Roman"/>
          <w:sz w:val="24"/>
          <w:szCs w:val="24"/>
          <w:lang w:eastAsia="en-US"/>
        </w:rPr>
        <w:t xml:space="preserve">емп </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Знают основы интонации и ритма</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lastRenderedPageBreak/>
        <w:t>Могут правильно интонировать и воспроизводить одноголосную мелодию</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Могут передавать свои музыкальные впечатления в устной и письменной форме;</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Могут размышлять о знакомом музыкальном произведении, высказывать свои суждение об основной идее, о средствах и формах ее воплощения;</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 xml:space="preserve">          Об</w:t>
      </w:r>
      <w:r>
        <w:rPr>
          <w:rFonts w:ascii="Times New Roman" w:eastAsiaTheme="minorHAnsi" w:hAnsi="Times New Roman" w:cs="Times New Roman"/>
          <w:sz w:val="24"/>
          <w:szCs w:val="24"/>
          <w:lang w:eastAsia="en-US"/>
        </w:rPr>
        <w:t>учение музыкальному искусству в 5</w:t>
      </w:r>
      <w:r w:rsidRPr="00D115C0">
        <w:rPr>
          <w:rFonts w:ascii="Times New Roman" w:eastAsiaTheme="minorHAnsi" w:hAnsi="Times New Roman" w:cs="Times New Roman"/>
          <w:sz w:val="24"/>
          <w:szCs w:val="24"/>
          <w:lang w:eastAsia="en-US"/>
        </w:rPr>
        <w:t xml:space="preserve"> классе основной школы должно обеспечить возможность:</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 совершенствовать представление о триединстве музыкальной деятельности (композитор, исполнитель - слушатель); знать основные жанры народной, профессиональной, религиозной и современной музыки</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proofErr w:type="gramStart"/>
      <w:r w:rsidRPr="00D115C0">
        <w:rPr>
          <w:rFonts w:ascii="Times New Roman" w:eastAsiaTheme="minorHAnsi" w:hAnsi="Times New Roman" w:cs="Times New Roman"/>
          <w:sz w:val="24"/>
          <w:szCs w:val="24"/>
          <w:lang w:eastAsia="en-US"/>
        </w:rPr>
        <w:t>-понимать особенности претворения «вечных» тем искусства и жизни в произведениях жанров (опере, балете, мюзикле, рок-опере, симфонии, инструментальном концерте, кантате, оратории, мессе и др.);</w:t>
      </w:r>
      <w:proofErr w:type="gramEnd"/>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 xml:space="preserve">- </w:t>
      </w:r>
      <w:proofErr w:type="gramStart"/>
      <w:r w:rsidRPr="00D115C0">
        <w:rPr>
          <w:rFonts w:ascii="Times New Roman" w:eastAsiaTheme="minorHAnsi" w:hAnsi="Times New Roman" w:cs="Times New Roman"/>
          <w:sz w:val="24"/>
          <w:szCs w:val="24"/>
          <w:lang w:eastAsia="en-US"/>
        </w:rPr>
        <w:t>эмоционально-образно</w:t>
      </w:r>
      <w:proofErr w:type="gramEnd"/>
      <w:r w:rsidRPr="00D115C0">
        <w:rPr>
          <w:rFonts w:ascii="Times New Roman" w:eastAsiaTheme="minorHAnsi" w:hAnsi="Times New Roman" w:cs="Times New Roman"/>
          <w:sz w:val="24"/>
          <w:szCs w:val="24"/>
          <w:lang w:eastAsia="en-US"/>
        </w:rPr>
        <w:t xml:space="preserve"> воспринимать и оценивать музыкальные сочинения различных жанров и стилей; </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-творчески интерпретировать содержание музыкального произведения, используя приемы пластического интонирования, музыкально-</w:t>
      </w:r>
      <w:proofErr w:type="gramStart"/>
      <w:r w:rsidRPr="00D115C0">
        <w:rPr>
          <w:rFonts w:ascii="Times New Roman" w:eastAsiaTheme="minorHAnsi" w:hAnsi="Times New Roman" w:cs="Times New Roman"/>
          <w:sz w:val="24"/>
          <w:szCs w:val="24"/>
          <w:lang w:eastAsia="en-US"/>
        </w:rPr>
        <w:t>ритмического движения</w:t>
      </w:r>
      <w:proofErr w:type="gramEnd"/>
      <w:r w:rsidRPr="00D115C0">
        <w:rPr>
          <w:rFonts w:ascii="Times New Roman" w:eastAsiaTheme="minorHAnsi" w:hAnsi="Times New Roman" w:cs="Times New Roman"/>
          <w:sz w:val="24"/>
          <w:szCs w:val="24"/>
          <w:lang w:eastAsia="en-US"/>
        </w:rPr>
        <w:t>, импровизации; ориентироваться в нотной записи как средстве фиксации музыкальной речи; осуществлять сравнительные интерпретации музыкальных сочинений;</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 выявлять особенности построения музыкально-драматического спектакля на основе действия музыки с другими видами искусства;</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proofErr w:type="gramStart"/>
      <w:r w:rsidRPr="00D115C0">
        <w:rPr>
          <w:rFonts w:ascii="Times New Roman" w:eastAsiaTheme="minorHAnsi" w:hAnsi="Times New Roman" w:cs="Times New Roman"/>
          <w:sz w:val="24"/>
          <w:szCs w:val="24"/>
          <w:lang w:eastAsia="en-US"/>
        </w:rPr>
        <w:t xml:space="preserve">- использовать различные формы индивидуального, группового и коллективного </w:t>
      </w:r>
      <w:proofErr w:type="spellStart"/>
      <w:r w:rsidRPr="00D115C0">
        <w:rPr>
          <w:rFonts w:ascii="Times New Roman" w:eastAsiaTheme="minorHAnsi" w:hAnsi="Times New Roman" w:cs="Times New Roman"/>
          <w:sz w:val="24"/>
          <w:szCs w:val="24"/>
          <w:lang w:eastAsia="en-US"/>
        </w:rPr>
        <w:t>музицирования</w:t>
      </w:r>
      <w:proofErr w:type="spellEnd"/>
      <w:r w:rsidRPr="00D115C0">
        <w:rPr>
          <w:rFonts w:ascii="Times New Roman" w:eastAsiaTheme="minorHAnsi" w:hAnsi="Times New Roman" w:cs="Times New Roman"/>
          <w:sz w:val="24"/>
          <w:szCs w:val="24"/>
          <w:lang w:eastAsia="en-US"/>
        </w:rPr>
        <w:t xml:space="preserve"> выполнять творческие задания, участвовать в исследовательских проектах;</w:t>
      </w:r>
      <w:proofErr w:type="gramEnd"/>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 совершенствовать умения и навыки самообразования.</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 xml:space="preserve">        Обу</w:t>
      </w:r>
      <w:r>
        <w:rPr>
          <w:rFonts w:ascii="Times New Roman" w:eastAsiaTheme="minorHAnsi" w:hAnsi="Times New Roman" w:cs="Times New Roman"/>
          <w:sz w:val="24"/>
          <w:szCs w:val="24"/>
          <w:lang w:eastAsia="en-US"/>
        </w:rPr>
        <w:t>чение музыкальному искусству в 5</w:t>
      </w:r>
      <w:r w:rsidRPr="00D115C0">
        <w:rPr>
          <w:rFonts w:ascii="Times New Roman" w:eastAsiaTheme="minorHAnsi" w:hAnsi="Times New Roman" w:cs="Times New Roman"/>
          <w:sz w:val="24"/>
          <w:szCs w:val="24"/>
          <w:lang w:eastAsia="en-US"/>
        </w:rPr>
        <w:t xml:space="preserve"> классе должно вывести учащихся на стандартный уровень знаний, умений и навыков.</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w:t>
      </w:r>
      <w:r w:rsidRPr="00D115C0">
        <w:rPr>
          <w:rFonts w:ascii="Times New Roman" w:eastAsiaTheme="minorHAnsi" w:hAnsi="Times New Roman" w:cs="Times New Roman"/>
          <w:sz w:val="24"/>
          <w:szCs w:val="24"/>
          <w:lang w:eastAsia="en-US"/>
        </w:rPr>
        <w:tab/>
        <w:t>знать специфику музыки как вида искусства;</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w:t>
      </w:r>
      <w:r w:rsidRPr="00D115C0">
        <w:rPr>
          <w:rFonts w:ascii="Times New Roman" w:eastAsiaTheme="minorHAnsi" w:hAnsi="Times New Roman" w:cs="Times New Roman"/>
          <w:sz w:val="24"/>
          <w:szCs w:val="24"/>
          <w:lang w:eastAsia="en-US"/>
        </w:rPr>
        <w:tab/>
        <w:t>понимать значение музыки в художественной культуре и её роль в синтетических видах творчества;</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w:t>
      </w:r>
      <w:r w:rsidRPr="00D115C0">
        <w:rPr>
          <w:rFonts w:ascii="Times New Roman" w:eastAsiaTheme="minorHAnsi" w:hAnsi="Times New Roman" w:cs="Times New Roman"/>
          <w:sz w:val="24"/>
          <w:szCs w:val="24"/>
          <w:lang w:eastAsia="en-US"/>
        </w:rPr>
        <w:tab/>
        <w:t>знать возможности музыкального искусства в отражении вечных проблем жизни;</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w:t>
      </w:r>
      <w:r w:rsidRPr="00D115C0">
        <w:rPr>
          <w:rFonts w:ascii="Times New Roman" w:eastAsiaTheme="minorHAnsi" w:hAnsi="Times New Roman" w:cs="Times New Roman"/>
          <w:sz w:val="24"/>
          <w:szCs w:val="24"/>
          <w:lang w:eastAsia="en-US"/>
        </w:rPr>
        <w:tab/>
        <w:t>знать основные жанры народной и профессиональной музыки; многообразие музыкальных образов и способов их развития; основные формы музыки;</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w:t>
      </w:r>
      <w:r w:rsidRPr="00D115C0">
        <w:rPr>
          <w:rFonts w:ascii="Times New Roman" w:eastAsiaTheme="minorHAnsi" w:hAnsi="Times New Roman" w:cs="Times New Roman"/>
          <w:sz w:val="24"/>
          <w:szCs w:val="24"/>
          <w:lang w:eastAsia="en-US"/>
        </w:rPr>
        <w:tab/>
        <w:t>знать характерные черты и образцы творчества крупнейших русских и зарубежных композиторов; имена композиторов и музыкантов-исполнителей;</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w:t>
      </w:r>
      <w:r w:rsidRPr="00D115C0">
        <w:rPr>
          <w:rFonts w:ascii="Times New Roman" w:eastAsiaTheme="minorHAnsi" w:hAnsi="Times New Roman" w:cs="Times New Roman"/>
          <w:sz w:val="24"/>
          <w:szCs w:val="24"/>
          <w:lang w:eastAsia="en-US"/>
        </w:rPr>
        <w:tab/>
        <w:t>уметь эмоционально-образно воспринимать и характеризовать муз</w:t>
      </w:r>
      <w:proofErr w:type="gramStart"/>
      <w:r w:rsidRPr="00D115C0">
        <w:rPr>
          <w:rFonts w:ascii="Times New Roman" w:eastAsiaTheme="minorHAnsi" w:hAnsi="Times New Roman" w:cs="Times New Roman"/>
          <w:sz w:val="24"/>
          <w:szCs w:val="24"/>
          <w:lang w:eastAsia="en-US"/>
        </w:rPr>
        <w:t>.</w:t>
      </w:r>
      <w:proofErr w:type="gramEnd"/>
      <w:r w:rsidRPr="00D115C0">
        <w:rPr>
          <w:rFonts w:ascii="Times New Roman" w:eastAsiaTheme="minorHAnsi" w:hAnsi="Times New Roman" w:cs="Times New Roman"/>
          <w:sz w:val="24"/>
          <w:szCs w:val="24"/>
          <w:lang w:eastAsia="en-US"/>
        </w:rPr>
        <w:t xml:space="preserve"> </w:t>
      </w:r>
      <w:proofErr w:type="gramStart"/>
      <w:r w:rsidRPr="00D115C0">
        <w:rPr>
          <w:rFonts w:ascii="Times New Roman" w:eastAsiaTheme="minorHAnsi" w:hAnsi="Times New Roman" w:cs="Times New Roman"/>
          <w:sz w:val="24"/>
          <w:szCs w:val="24"/>
          <w:lang w:eastAsia="en-US"/>
        </w:rPr>
        <w:t>п</w:t>
      </w:r>
      <w:proofErr w:type="gramEnd"/>
      <w:r w:rsidRPr="00D115C0">
        <w:rPr>
          <w:rFonts w:ascii="Times New Roman" w:eastAsiaTheme="minorHAnsi" w:hAnsi="Times New Roman" w:cs="Times New Roman"/>
          <w:sz w:val="24"/>
          <w:szCs w:val="24"/>
          <w:lang w:eastAsia="en-US"/>
        </w:rPr>
        <w:t>роизведения;</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w:t>
      </w:r>
      <w:r w:rsidRPr="00D115C0">
        <w:rPr>
          <w:rFonts w:ascii="Times New Roman" w:eastAsiaTheme="minorHAnsi" w:hAnsi="Times New Roman" w:cs="Times New Roman"/>
          <w:sz w:val="24"/>
          <w:szCs w:val="24"/>
          <w:lang w:eastAsia="en-US"/>
        </w:rPr>
        <w:tab/>
        <w:t>узнавать на слух изученные произведения, выделять общее и особенное при сравнении музыкальных произведений, выявлять особенности интерпретации одной и той же художественной идеи, сюжета в творчестве разных композиторов;</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lastRenderedPageBreak/>
        <w:t>•</w:t>
      </w:r>
      <w:r w:rsidRPr="00D115C0">
        <w:rPr>
          <w:rFonts w:ascii="Times New Roman" w:eastAsiaTheme="minorHAnsi" w:hAnsi="Times New Roman" w:cs="Times New Roman"/>
          <w:sz w:val="24"/>
          <w:szCs w:val="24"/>
          <w:lang w:eastAsia="en-US"/>
        </w:rPr>
        <w:tab/>
        <w:t>различать звучание музыкальных инструментов, виды хора и оркестра, певческие голоса;</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w:t>
      </w:r>
      <w:r w:rsidRPr="00D115C0">
        <w:rPr>
          <w:rFonts w:ascii="Times New Roman" w:eastAsiaTheme="minorHAnsi" w:hAnsi="Times New Roman" w:cs="Times New Roman"/>
          <w:sz w:val="24"/>
          <w:szCs w:val="24"/>
          <w:lang w:eastAsia="en-US"/>
        </w:rPr>
        <w:tab/>
        <w:t>распознавать на слух и воспроизводить знакомые мелодии изученных произведений инструментальных и вокальных жанров;</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w:t>
      </w:r>
      <w:r w:rsidRPr="00D115C0">
        <w:rPr>
          <w:rFonts w:ascii="Times New Roman" w:eastAsiaTheme="minorHAnsi" w:hAnsi="Times New Roman" w:cs="Times New Roman"/>
          <w:sz w:val="24"/>
          <w:szCs w:val="24"/>
          <w:lang w:eastAsia="en-US"/>
        </w:rPr>
        <w:tab/>
        <w:t>устанавливать взаимосвязи между разными видами искусства на уровне общности идей, тем, художественных образов;</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w:t>
      </w:r>
      <w:r w:rsidRPr="00D115C0">
        <w:rPr>
          <w:rFonts w:ascii="Times New Roman" w:eastAsiaTheme="minorHAnsi" w:hAnsi="Times New Roman" w:cs="Times New Roman"/>
          <w:sz w:val="24"/>
          <w:szCs w:val="24"/>
          <w:lang w:eastAsia="en-US"/>
        </w:rPr>
        <w:tab/>
        <w:t>размышлять о музыке, анализировать, выражать собственную позицию относительно прослушанной музыки;</w:t>
      </w:r>
    </w:p>
    <w:p w:rsidR="0047556D" w:rsidRPr="00D115C0" w:rsidRDefault="0047556D" w:rsidP="0047556D">
      <w:pPr>
        <w:spacing w:after="160" w:line="259" w:lineRule="auto"/>
        <w:jc w:val="both"/>
        <w:rPr>
          <w:rFonts w:ascii="Times New Roman" w:eastAsiaTheme="minorHAnsi" w:hAnsi="Times New Roman" w:cs="Times New Roman"/>
          <w:sz w:val="24"/>
          <w:szCs w:val="24"/>
          <w:lang w:eastAsia="en-US"/>
        </w:rPr>
      </w:pPr>
      <w:r w:rsidRPr="00D115C0">
        <w:rPr>
          <w:rFonts w:ascii="Times New Roman" w:eastAsiaTheme="minorHAnsi" w:hAnsi="Times New Roman" w:cs="Times New Roman"/>
          <w:sz w:val="24"/>
          <w:szCs w:val="24"/>
          <w:lang w:eastAsia="en-US"/>
        </w:rPr>
        <w:t>•</w:t>
      </w:r>
      <w:r w:rsidRPr="00D115C0">
        <w:rPr>
          <w:rFonts w:ascii="Times New Roman" w:eastAsiaTheme="minorHAnsi" w:hAnsi="Times New Roman" w:cs="Times New Roman"/>
          <w:sz w:val="24"/>
          <w:szCs w:val="24"/>
          <w:lang w:eastAsia="en-US"/>
        </w:rPr>
        <w:tab/>
        <w:t>определять свое отношение к музыкальным явлениям действительности.</w:t>
      </w:r>
    </w:p>
    <w:p w:rsidR="0047556D" w:rsidRPr="00D115C0" w:rsidRDefault="0047556D" w:rsidP="0047556D">
      <w:pPr>
        <w:spacing w:after="160" w:line="240" w:lineRule="auto"/>
        <w:ind w:right="-1"/>
        <w:jc w:val="center"/>
        <w:rPr>
          <w:rFonts w:ascii="Times New Roman" w:eastAsiaTheme="minorHAnsi" w:hAnsi="Times New Roman" w:cs="Times New Roman"/>
          <w:b/>
          <w:sz w:val="24"/>
          <w:szCs w:val="24"/>
          <w:lang w:eastAsia="en-US"/>
        </w:rPr>
      </w:pPr>
      <w:r w:rsidRPr="00D115C0">
        <w:rPr>
          <w:rFonts w:ascii="Times New Roman" w:eastAsiaTheme="minorHAnsi" w:hAnsi="Times New Roman" w:cs="Times New Roman"/>
          <w:b/>
          <w:sz w:val="24"/>
          <w:szCs w:val="24"/>
          <w:lang w:eastAsia="en-US"/>
        </w:rPr>
        <w:t>Общая характеристика предмета</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xml:space="preserve">Данную программу характеризует взаимосвязь с программой начальной школы, проявляющаяся в единстве и развитии методологических и </w:t>
      </w:r>
      <w:proofErr w:type="gramStart"/>
      <w:r w:rsidRPr="00D115C0">
        <w:rPr>
          <w:rFonts w:ascii="Times New Roman" w:hAnsi="Times New Roman" w:cs="Times New Roman"/>
          <w:color w:val="000000"/>
          <w:sz w:val="24"/>
          <w:szCs w:val="24"/>
        </w:rPr>
        <w:t>методических подходов</w:t>
      </w:r>
      <w:proofErr w:type="gramEnd"/>
      <w:r w:rsidRPr="00D115C0">
        <w:rPr>
          <w:rFonts w:ascii="Times New Roman" w:hAnsi="Times New Roman" w:cs="Times New Roman"/>
          <w:color w:val="000000"/>
          <w:sz w:val="24"/>
          <w:szCs w:val="24"/>
        </w:rPr>
        <w:t xml:space="preserve">, в координации тематического и музыкального материала. Учитываются концептуальные положения программы, разработанной под научным руководством Д.Б. </w:t>
      </w:r>
      <w:proofErr w:type="spellStart"/>
      <w:r w:rsidRPr="00D115C0">
        <w:rPr>
          <w:rFonts w:ascii="Times New Roman" w:hAnsi="Times New Roman" w:cs="Times New Roman"/>
          <w:color w:val="000000"/>
          <w:sz w:val="24"/>
          <w:szCs w:val="24"/>
        </w:rPr>
        <w:t>Кабалевского</w:t>
      </w:r>
      <w:proofErr w:type="spellEnd"/>
      <w:r w:rsidRPr="00D115C0">
        <w:rPr>
          <w:rFonts w:ascii="Times New Roman" w:hAnsi="Times New Roman" w:cs="Times New Roman"/>
          <w:color w:val="000000"/>
          <w:sz w:val="24"/>
          <w:szCs w:val="24"/>
        </w:rPr>
        <w:t>, в частности тот ее важнейший объединяющий момент, который связан с введением темы года.</w:t>
      </w:r>
    </w:p>
    <w:p w:rsidR="0047556D" w:rsidRPr="00D115C0" w:rsidRDefault="0047556D" w:rsidP="0047556D">
      <w:pPr>
        <w:spacing w:after="0" w:line="240" w:lineRule="auto"/>
        <w:rPr>
          <w:rFonts w:ascii="Times New Roman" w:hAnsi="Times New Roman" w:cs="Times New Roman"/>
          <w:color w:val="000000"/>
          <w:sz w:val="24"/>
          <w:szCs w:val="24"/>
        </w:rPr>
      </w:pPr>
      <w:r w:rsidRPr="00D115C0">
        <w:rPr>
          <w:rFonts w:ascii="Times New Roman" w:hAnsi="Times New Roman" w:cs="Times New Roman"/>
          <w:color w:val="000000"/>
          <w:sz w:val="24"/>
          <w:szCs w:val="24"/>
        </w:rPr>
        <w:t>        При сохранении подхода к музыке, как части общей духовной культуры обучающихся, программа нацелена на углубление идеи многообразных взаимодействий музыки с жизнью, природой, психологией музыкального восприятия, а также с другими видами и предметами художественной и познавательной деятельности – литературой, изобразительным искусством, историей, мировой художественной культурой, русским языком, природоведением.  </w:t>
      </w:r>
    </w:p>
    <w:p w:rsidR="0047556D" w:rsidRPr="00D115C0" w:rsidRDefault="0047556D" w:rsidP="0047556D">
      <w:pPr>
        <w:spacing w:after="0" w:line="240" w:lineRule="auto"/>
        <w:ind w:right="58"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xml:space="preserve">Музыкальное образование в основной школе способствует формированию у учащихся эстетического чувства, сознания, потребностей, вкуса, ощущения и осознания красоты и гармонии в музыкальном искусстве и жизни. Изучение предмета «Музыка» направлено на расширение опыта эмоционально-ценностного отношения к произведениям искусства, опыта музыкально-творческой деятельности, на углубление знаний, умений и навыков, приобретённых в начальной школе в процессе занятий музыкой. В связи с этим особое значение имеет развитие индивидуально-личностного отношения учащихся к музыке, музыкального мышления, формирование представления о музыке как виде искусства, раскрытие целостной музыкальной картины мира, воспитание потребности в музыкальном самообразовании.  Музыкальное искусство в 6 классе рассматривается сквозь призму вековых традиций, продолжающих свою жизнь и поныне. За основу берутся вечные темы искусства – мир сказки и мифа, мир человеческих чувств, мир духовных поисков, предстающие в нерасторжимом единстве прошлого и настоящего и утверждающие тем самым их непреходящее значение в искусстве. Современность трактуется двояко: и как вечная актуальность высоких традиций, и новое, пришедшее вместе с 20 веком. Таким образом, </w:t>
      </w:r>
      <w:proofErr w:type="gramStart"/>
      <w:r w:rsidRPr="00D115C0">
        <w:rPr>
          <w:rFonts w:ascii="Times New Roman" w:hAnsi="Times New Roman" w:cs="Times New Roman"/>
          <w:color w:val="000000"/>
          <w:sz w:val="24"/>
          <w:szCs w:val="24"/>
        </w:rPr>
        <w:t>представляется возможность</w:t>
      </w:r>
      <w:proofErr w:type="gramEnd"/>
      <w:r w:rsidRPr="00D115C0">
        <w:rPr>
          <w:rFonts w:ascii="Times New Roman" w:hAnsi="Times New Roman" w:cs="Times New Roman"/>
          <w:color w:val="000000"/>
          <w:sz w:val="24"/>
          <w:szCs w:val="24"/>
        </w:rPr>
        <w:t xml:space="preserve"> путём сравнения установить, какие музыкальные произведения продолжают идеи высокого и вечного, а какие являют собой проявление моды или злободневных течений.</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При реализации содержания программы основными видами практической деятельности на уроке являются:</w:t>
      </w:r>
    </w:p>
    <w:p w:rsidR="0047556D" w:rsidRPr="00D115C0" w:rsidRDefault="0047556D" w:rsidP="0047556D">
      <w:pPr>
        <w:spacing w:after="0" w:line="240" w:lineRule="auto"/>
        <w:rPr>
          <w:rFonts w:ascii="Times New Roman" w:hAnsi="Times New Roman" w:cs="Times New Roman"/>
          <w:color w:val="000000"/>
          <w:sz w:val="24"/>
          <w:szCs w:val="24"/>
        </w:rPr>
      </w:pPr>
      <w:r w:rsidRPr="00D115C0">
        <w:rPr>
          <w:rFonts w:ascii="Times New Roman" w:hAnsi="Times New Roman" w:cs="Times New Roman"/>
          <w:color w:val="000000"/>
          <w:sz w:val="24"/>
          <w:szCs w:val="24"/>
        </w:rPr>
        <w:t>- слушание музыки, которое предваряется вступительным словом учителя, обозначающим главную проблему урока и ее основные аспекты;</w:t>
      </w:r>
    </w:p>
    <w:p w:rsidR="0047556D" w:rsidRPr="00D115C0" w:rsidRDefault="0047556D" w:rsidP="0047556D">
      <w:pPr>
        <w:spacing w:after="0" w:line="240" w:lineRule="auto"/>
        <w:rPr>
          <w:rFonts w:ascii="Times New Roman" w:hAnsi="Times New Roman" w:cs="Times New Roman"/>
          <w:color w:val="000000"/>
          <w:sz w:val="24"/>
          <w:szCs w:val="24"/>
        </w:rPr>
      </w:pPr>
      <w:r w:rsidRPr="00D115C0">
        <w:rPr>
          <w:rFonts w:ascii="Times New Roman" w:hAnsi="Times New Roman" w:cs="Times New Roman"/>
          <w:color w:val="000000"/>
          <w:sz w:val="24"/>
          <w:szCs w:val="24"/>
        </w:rPr>
        <w:t>- выполнение проблемно-творческих заданий в рабочих тетрадях, рефератах, сообщениях, заданиях и тестах;</w:t>
      </w:r>
    </w:p>
    <w:p w:rsidR="0047556D" w:rsidRDefault="0047556D" w:rsidP="0047556D">
      <w:pPr>
        <w:spacing w:after="0" w:line="240" w:lineRule="auto"/>
        <w:rPr>
          <w:rFonts w:ascii="Times New Roman" w:hAnsi="Times New Roman" w:cs="Times New Roman"/>
          <w:color w:val="000000"/>
          <w:sz w:val="24"/>
          <w:szCs w:val="24"/>
        </w:rPr>
      </w:pPr>
      <w:r w:rsidRPr="00D115C0">
        <w:rPr>
          <w:rFonts w:ascii="Times New Roman" w:hAnsi="Times New Roman" w:cs="Times New Roman"/>
          <w:color w:val="000000"/>
          <w:sz w:val="24"/>
          <w:szCs w:val="24"/>
        </w:rPr>
        <w:t>- хоровое и сольное пение.</w:t>
      </w:r>
    </w:p>
    <w:p w:rsidR="0047556D" w:rsidRPr="00D115C0" w:rsidRDefault="0047556D" w:rsidP="0047556D">
      <w:pPr>
        <w:spacing w:after="0" w:line="240" w:lineRule="auto"/>
        <w:rPr>
          <w:rFonts w:ascii="Times New Roman" w:hAnsi="Times New Roman" w:cs="Times New Roman"/>
          <w:color w:val="000000"/>
          <w:sz w:val="24"/>
          <w:szCs w:val="24"/>
        </w:rPr>
      </w:pPr>
    </w:p>
    <w:p w:rsidR="0047556D" w:rsidRPr="00EB5FD2" w:rsidRDefault="0047556D" w:rsidP="0047556D">
      <w:pPr>
        <w:spacing w:after="0" w:line="240" w:lineRule="auto"/>
        <w:ind w:firstLine="708"/>
        <w:jc w:val="center"/>
        <w:rPr>
          <w:rFonts w:ascii="Times New Roman" w:hAnsi="Times New Roman" w:cs="Times New Roman"/>
          <w:b/>
          <w:sz w:val="24"/>
          <w:szCs w:val="24"/>
        </w:rPr>
      </w:pPr>
      <w:r w:rsidRPr="00EB5FD2">
        <w:rPr>
          <w:rFonts w:ascii="Times New Roman" w:hAnsi="Times New Roman" w:cs="Times New Roman"/>
          <w:b/>
          <w:sz w:val="24"/>
          <w:szCs w:val="24"/>
        </w:rPr>
        <w:lastRenderedPageBreak/>
        <w:t>Место учебного предмета в базисном учебном плане</w:t>
      </w:r>
    </w:p>
    <w:p w:rsidR="0047556D" w:rsidRPr="00EB5FD2" w:rsidRDefault="0047556D" w:rsidP="0047556D">
      <w:pPr>
        <w:spacing w:after="0" w:line="240" w:lineRule="auto"/>
        <w:jc w:val="both"/>
        <w:rPr>
          <w:rFonts w:ascii="Times New Roman" w:hAnsi="Times New Roman" w:cs="Times New Roman"/>
          <w:sz w:val="24"/>
          <w:szCs w:val="24"/>
        </w:rPr>
      </w:pPr>
      <w:r w:rsidRPr="00EB5FD2">
        <w:rPr>
          <w:rFonts w:ascii="Times New Roman" w:hAnsi="Times New Roman" w:cs="Times New Roman"/>
          <w:sz w:val="24"/>
          <w:szCs w:val="24"/>
        </w:rPr>
        <w:t xml:space="preserve">Учебный предмет «Музыка» изучается на базовом уровне. </w:t>
      </w:r>
    </w:p>
    <w:p w:rsidR="0047556D" w:rsidRPr="00D115C0" w:rsidRDefault="0047556D" w:rsidP="0047556D">
      <w:pPr>
        <w:spacing w:after="0" w:line="240" w:lineRule="auto"/>
        <w:jc w:val="both"/>
        <w:rPr>
          <w:rFonts w:ascii="Times New Roman" w:hAnsi="Times New Roman" w:cs="Times New Roman"/>
          <w:color w:val="FF0000"/>
          <w:sz w:val="24"/>
          <w:szCs w:val="24"/>
        </w:rPr>
      </w:pPr>
      <w:r w:rsidRPr="00EB5FD2">
        <w:rPr>
          <w:rFonts w:ascii="Times New Roman" w:hAnsi="Times New Roman" w:cs="Times New Roman"/>
          <w:sz w:val="24"/>
          <w:szCs w:val="24"/>
        </w:rPr>
        <w:t xml:space="preserve">«Музыка» реализуется за счёт часов обязательной части учебного плана и осваивается в объёме 1 часа в неделю (35 учебных недель), 35 часов в </w:t>
      </w:r>
      <w:r>
        <w:rPr>
          <w:rFonts w:ascii="Times New Roman" w:hAnsi="Times New Roman" w:cs="Times New Roman"/>
          <w:sz w:val="24"/>
          <w:szCs w:val="24"/>
        </w:rPr>
        <w:t>год. По факту будет проведено 35 часов</w:t>
      </w:r>
      <w:r w:rsidRPr="00EB5FD2">
        <w:rPr>
          <w:rFonts w:ascii="Times New Roman" w:hAnsi="Times New Roman" w:cs="Times New Roman"/>
          <w:sz w:val="24"/>
          <w:szCs w:val="24"/>
        </w:rPr>
        <w:t xml:space="preserve">. </w:t>
      </w:r>
    </w:p>
    <w:p w:rsidR="0047556D" w:rsidRPr="00D115C0" w:rsidRDefault="0047556D" w:rsidP="0047556D">
      <w:pPr>
        <w:spacing w:after="0" w:line="240" w:lineRule="auto"/>
        <w:ind w:firstLine="708"/>
        <w:rPr>
          <w:rFonts w:ascii="Times New Roman" w:hAnsi="Times New Roman" w:cs="Times New Roman"/>
          <w:color w:val="FF0000"/>
          <w:sz w:val="24"/>
          <w:szCs w:val="24"/>
        </w:rPr>
      </w:pPr>
    </w:p>
    <w:p w:rsidR="0047556D" w:rsidRPr="00D115C0" w:rsidRDefault="0047556D" w:rsidP="0047556D">
      <w:pPr>
        <w:spacing w:after="0" w:line="240" w:lineRule="auto"/>
        <w:ind w:firstLine="708"/>
        <w:jc w:val="center"/>
        <w:rPr>
          <w:rFonts w:ascii="Times New Roman" w:hAnsi="Times New Roman" w:cs="Times New Roman"/>
          <w:color w:val="000000"/>
          <w:sz w:val="24"/>
          <w:szCs w:val="24"/>
        </w:rPr>
      </w:pPr>
      <w:r w:rsidRPr="0057133E">
        <w:rPr>
          <w:rFonts w:ascii="Times New Roman" w:hAnsi="Times New Roman" w:cs="Times New Roman"/>
          <w:b/>
          <w:color w:val="000000"/>
          <w:sz w:val="24"/>
          <w:szCs w:val="24"/>
        </w:rPr>
        <w:t>Ф</w:t>
      </w:r>
      <w:r w:rsidRPr="0057133E">
        <w:rPr>
          <w:rFonts w:ascii="Times New Roman" w:hAnsi="Times New Roman" w:cs="Times New Roman"/>
          <w:b/>
          <w:bCs/>
          <w:color w:val="000000"/>
          <w:sz w:val="24"/>
          <w:szCs w:val="24"/>
        </w:rPr>
        <w:t xml:space="preserve">ормы </w:t>
      </w:r>
      <w:r w:rsidRPr="00D115C0">
        <w:rPr>
          <w:rFonts w:ascii="Times New Roman" w:hAnsi="Times New Roman" w:cs="Times New Roman"/>
          <w:b/>
          <w:bCs/>
          <w:color w:val="000000"/>
          <w:sz w:val="24"/>
          <w:szCs w:val="24"/>
        </w:rPr>
        <w:t>и методы работы</w:t>
      </w:r>
    </w:p>
    <w:p w:rsidR="0047556D" w:rsidRPr="00D115C0" w:rsidRDefault="0047556D" w:rsidP="0047556D">
      <w:pPr>
        <w:spacing w:after="0" w:line="240" w:lineRule="auto"/>
        <w:rPr>
          <w:rFonts w:ascii="Times New Roman" w:hAnsi="Times New Roman" w:cs="Times New Roman"/>
          <w:color w:val="000000"/>
          <w:sz w:val="24"/>
          <w:szCs w:val="24"/>
        </w:rPr>
      </w:pPr>
      <w:r w:rsidRPr="00D115C0">
        <w:rPr>
          <w:rFonts w:ascii="Times New Roman" w:hAnsi="Times New Roman" w:cs="Times New Roman"/>
          <w:color w:val="000000"/>
          <w:sz w:val="24"/>
          <w:szCs w:val="24"/>
        </w:rPr>
        <w:t xml:space="preserve"> Основной формой организации учебного процесса является классно-урочная система. В качестве дополнительных форм организации образовательного процесса используется система индивидуальных занятий, самостоятельная работа учащихся с использованием современных информационных технологий. Организация сопровождения учащихся направлена </w:t>
      </w:r>
      <w:proofErr w:type="gramStart"/>
      <w:r w:rsidRPr="00D115C0">
        <w:rPr>
          <w:rFonts w:ascii="Times New Roman" w:hAnsi="Times New Roman" w:cs="Times New Roman"/>
          <w:color w:val="000000"/>
          <w:sz w:val="24"/>
          <w:szCs w:val="24"/>
        </w:rPr>
        <w:t>на</w:t>
      </w:r>
      <w:proofErr w:type="gramEnd"/>
      <w:r w:rsidRPr="00D115C0">
        <w:rPr>
          <w:rFonts w:ascii="Times New Roman" w:hAnsi="Times New Roman" w:cs="Times New Roman"/>
          <w:color w:val="000000"/>
          <w:sz w:val="24"/>
          <w:szCs w:val="24"/>
        </w:rPr>
        <w:t>:</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создание оптимальных условий обучения;</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исключение психотравмирующих факторов;</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сохранение психосоматического состояния здоровья учащихся;</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развитие положительной мотивации к освоению программы;</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развитие индивидуальности и одаренности каждого ребенка.</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b/>
          <w:color w:val="000000"/>
          <w:sz w:val="24"/>
          <w:szCs w:val="24"/>
        </w:rPr>
        <w:t>Типы урока</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xml:space="preserve">        Классификация, построенная на основе технологии </w:t>
      </w:r>
      <w:proofErr w:type="spellStart"/>
      <w:r w:rsidRPr="00D115C0">
        <w:rPr>
          <w:rFonts w:ascii="Times New Roman" w:hAnsi="Times New Roman" w:cs="Times New Roman"/>
          <w:color w:val="000000"/>
          <w:sz w:val="24"/>
          <w:szCs w:val="24"/>
        </w:rPr>
        <w:t>деятельностного</w:t>
      </w:r>
      <w:proofErr w:type="spellEnd"/>
      <w:r w:rsidRPr="00D115C0">
        <w:rPr>
          <w:rFonts w:ascii="Times New Roman" w:hAnsi="Times New Roman" w:cs="Times New Roman"/>
          <w:color w:val="000000"/>
          <w:sz w:val="24"/>
          <w:szCs w:val="24"/>
        </w:rPr>
        <w:t xml:space="preserve"> метода, включает такие уроки, как: </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1.Урок открытия нового знания.</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2.Урок рефлексии, где учащиеся закрепляют свое умение применять новые способы действия в стандартных условиях, учатся самостоятельно выявлять, исправлять ошибки, корректировать свою учебную деятельность.</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3.Урок обучающего контроля, на котором учащиеся учатся контролировать результаты своей учебной деятельности.</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4.Урок систематизации знаний, предполагающий структурирование и систематизацию знаний по изучаемым предметам.</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bCs/>
          <w:color w:val="000000"/>
          <w:sz w:val="24"/>
          <w:szCs w:val="24"/>
        </w:rPr>
        <w:t>5.Урок обобщающего контроля.</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b/>
          <w:bCs/>
          <w:iCs/>
          <w:color w:val="000000"/>
          <w:sz w:val="24"/>
          <w:szCs w:val="24"/>
        </w:rPr>
        <w:t>Формы организации работы учащихся:</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iCs/>
          <w:color w:val="000000"/>
          <w:sz w:val="24"/>
          <w:szCs w:val="24"/>
        </w:rPr>
        <w:t>1.</w:t>
      </w:r>
      <w:r w:rsidRPr="00D115C0">
        <w:rPr>
          <w:rFonts w:ascii="Times New Roman" w:hAnsi="Times New Roman" w:cs="Times New Roman"/>
          <w:color w:val="000000"/>
          <w:sz w:val="24"/>
          <w:szCs w:val="24"/>
        </w:rPr>
        <w:t xml:space="preserve"> Индивидуальная.</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2.Коллективная:</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фронтальная;</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парная;</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групповая.</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xml:space="preserve">        При проектировании современного урока русского языка учитель ориентируется на известные в педагогике </w:t>
      </w:r>
      <w:r w:rsidRPr="00D115C0">
        <w:rPr>
          <w:rFonts w:ascii="Times New Roman" w:hAnsi="Times New Roman" w:cs="Times New Roman"/>
          <w:b/>
          <w:bCs/>
          <w:color w:val="000000"/>
          <w:sz w:val="24"/>
          <w:szCs w:val="24"/>
        </w:rPr>
        <w:t>методы обучения</w:t>
      </w:r>
      <w:r w:rsidRPr="00D115C0">
        <w:rPr>
          <w:rFonts w:ascii="Times New Roman" w:hAnsi="Times New Roman" w:cs="Times New Roman"/>
          <w:color w:val="000000"/>
          <w:sz w:val="24"/>
          <w:szCs w:val="24"/>
        </w:rPr>
        <w:t>, конкретизируя их в соответствии с задачами обучения и предметным содержанием.</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xml:space="preserve">1. </w:t>
      </w:r>
      <w:r w:rsidRPr="00D115C0">
        <w:rPr>
          <w:rFonts w:ascii="Times New Roman" w:hAnsi="Times New Roman" w:cs="Times New Roman"/>
          <w:bCs/>
          <w:color w:val="000000"/>
          <w:sz w:val="24"/>
          <w:szCs w:val="24"/>
        </w:rPr>
        <w:t>Методы стимулирования и мотивации учебно-познавательной деятельности</w:t>
      </w:r>
      <w:r w:rsidRPr="00D115C0">
        <w:rPr>
          <w:rFonts w:ascii="Times New Roman" w:hAnsi="Times New Roman" w:cs="Times New Roman"/>
          <w:color w:val="000000"/>
          <w:sz w:val="24"/>
          <w:szCs w:val="24"/>
        </w:rPr>
        <w:t xml:space="preserve"> (</w:t>
      </w:r>
      <w:proofErr w:type="gramStart"/>
      <w:r w:rsidRPr="00D115C0">
        <w:rPr>
          <w:rFonts w:ascii="Times New Roman" w:hAnsi="Times New Roman" w:cs="Times New Roman"/>
          <w:color w:val="000000"/>
          <w:sz w:val="24"/>
          <w:szCs w:val="24"/>
        </w:rPr>
        <w:t>проблемный</w:t>
      </w:r>
      <w:proofErr w:type="gramEnd"/>
      <w:r w:rsidRPr="00D115C0">
        <w:rPr>
          <w:rFonts w:ascii="Times New Roman" w:hAnsi="Times New Roman" w:cs="Times New Roman"/>
          <w:color w:val="000000"/>
          <w:sz w:val="24"/>
          <w:szCs w:val="24"/>
        </w:rPr>
        <w:t xml:space="preserve"> и игровой).</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bCs/>
          <w:color w:val="000000"/>
          <w:sz w:val="24"/>
          <w:szCs w:val="24"/>
        </w:rPr>
        <w:t xml:space="preserve">2 Методы организации учебно-познавательной деятельности: </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xml:space="preserve">1) методы получения новых знаний для ее решения: </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xml:space="preserve">а) репродуктивные: </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xml:space="preserve">− сообщение учителя; </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xml:space="preserve">− работа с учебником; </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xml:space="preserve">б) поисковые методы: </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наблюдение, эксперимент, анализ, конструирование, реализуемые в ходе учебной дискуссии, диалога (проблемный диалог; побуждающий к выдвижению и проверке гипотез диалог; подводящий к знанию диалог);</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xml:space="preserve">− метод информационного поиска; </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xml:space="preserve">− метод моделирования; </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xml:space="preserve">− метод построения алгоритма. </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lastRenderedPageBreak/>
        <w:t>2) методы формирования предметных умений и навыков и УУД:</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xml:space="preserve">– метод упражнений; </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xml:space="preserve">– логико-познавательные задачи; </w:t>
      </w:r>
    </w:p>
    <w:p w:rsidR="0047556D" w:rsidRPr="00D115C0" w:rsidRDefault="0047556D" w:rsidP="0047556D">
      <w:pPr>
        <w:spacing w:after="0" w:line="240" w:lineRule="auto"/>
        <w:ind w:firstLine="708"/>
        <w:rPr>
          <w:rFonts w:ascii="Times New Roman" w:hAnsi="Times New Roman" w:cs="Times New Roman"/>
          <w:color w:val="000000"/>
          <w:sz w:val="24"/>
          <w:szCs w:val="24"/>
        </w:rPr>
      </w:pPr>
      <w:r w:rsidRPr="00D115C0">
        <w:rPr>
          <w:rFonts w:ascii="Times New Roman" w:hAnsi="Times New Roman" w:cs="Times New Roman"/>
          <w:color w:val="000000"/>
          <w:sz w:val="24"/>
          <w:szCs w:val="24"/>
        </w:rPr>
        <w:t>– проектные задачи.</w:t>
      </w:r>
    </w:p>
    <w:p w:rsidR="0047556D" w:rsidRPr="00D115C0" w:rsidRDefault="0047556D" w:rsidP="0047556D">
      <w:pPr>
        <w:spacing w:after="0" w:line="240" w:lineRule="auto"/>
        <w:ind w:firstLine="709"/>
        <w:contextualSpacing/>
        <w:mirrorIndents/>
        <w:jc w:val="both"/>
        <w:rPr>
          <w:rFonts w:ascii="Times New Roman" w:hAnsi="Times New Roman" w:cs="Times New Roman"/>
          <w:sz w:val="24"/>
          <w:szCs w:val="24"/>
        </w:rPr>
      </w:pPr>
      <w:r w:rsidRPr="00D115C0">
        <w:rPr>
          <w:rFonts w:ascii="Times New Roman" w:hAnsi="Times New Roman" w:cs="Times New Roman"/>
          <w:bCs/>
          <w:color w:val="000000"/>
          <w:sz w:val="24"/>
          <w:szCs w:val="24"/>
        </w:rPr>
        <w:t>3. Методы контроля и самоконтроля за эффективностью учебно-познавательной деятельности.</w:t>
      </w:r>
    </w:p>
    <w:p w:rsidR="0047556D" w:rsidRPr="00D115C0" w:rsidRDefault="0047556D" w:rsidP="0047556D">
      <w:pPr>
        <w:spacing w:after="0" w:line="240" w:lineRule="auto"/>
        <w:ind w:firstLine="709"/>
        <w:contextualSpacing/>
        <w:mirrorIndents/>
        <w:jc w:val="both"/>
        <w:rPr>
          <w:rFonts w:ascii="Times New Roman" w:eastAsia="Calibri" w:hAnsi="Times New Roman" w:cs="Times New Roman"/>
          <w:sz w:val="24"/>
          <w:szCs w:val="24"/>
        </w:rPr>
      </w:pPr>
      <w:r w:rsidRPr="00D115C0">
        <w:rPr>
          <w:rFonts w:ascii="Times New Roman" w:eastAsia="Calibri" w:hAnsi="Times New Roman" w:cs="Times New Roman"/>
          <w:b/>
          <w:sz w:val="24"/>
          <w:szCs w:val="24"/>
        </w:rPr>
        <w:t xml:space="preserve">Формы организации </w:t>
      </w:r>
      <w:r w:rsidRPr="00D115C0">
        <w:rPr>
          <w:rFonts w:ascii="Times New Roman" w:eastAsia="Calibri" w:hAnsi="Times New Roman" w:cs="Times New Roman"/>
          <w:sz w:val="24"/>
          <w:szCs w:val="24"/>
        </w:rPr>
        <w:t>учебного процесса: индивидуальные, групповые, фронтальные, коллективные, классные и внеклассные.</w:t>
      </w:r>
    </w:p>
    <w:p w:rsidR="0047556D" w:rsidRPr="00D115C0" w:rsidRDefault="0047556D" w:rsidP="0047556D">
      <w:pPr>
        <w:spacing w:after="0" w:line="240" w:lineRule="auto"/>
        <w:ind w:firstLine="709"/>
        <w:contextualSpacing/>
        <w:mirrorIndents/>
        <w:jc w:val="both"/>
        <w:rPr>
          <w:rFonts w:ascii="Times New Roman" w:eastAsia="Calibri" w:hAnsi="Times New Roman" w:cs="Times New Roman"/>
          <w:sz w:val="24"/>
          <w:szCs w:val="24"/>
        </w:rPr>
      </w:pPr>
      <w:r w:rsidRPr="00D115C0">
        <w:rPr>
          <w:rFonts w:ascii="Times New Roman" w:eastAsia="Calibri" w:hAnsi="Times New Roman" w:cs="Times New Roman"/>
          <w:b/>
          <w:sz w:val="24"/>
          <w:szCs w:val="24"/>
        </w:rPr>
        <w:t>Контроль</w:t>
      </w:r>
      <w:r w:rsidRPr="00D115C0">
        <w:rPr>
          <w:rFonts w:ascii="Times New Roman" w:eastAsia="Calibri" w:hAnsi="Times New Roman" w:cs="Times New Roman"/>
          <w:sz w:val="24"/>
          <w:szCs w:val="24"/>
        </w:rPr>
        <w:t xml:space="preserve"> осуществляется в следующих видах: индивидуальный, фронтальный, групповой.</w:t>
      </w:r>
    </w:p>
    <w:p w:rsidR="0047556D" w:rsidRPr="00D115C0" w:rsidRDefault="0047556D" w:rsidP="0047556D">
      <w:pPr>
        <w:spacing w:after="0" w:line="240" w:lineRule="auto"/>
        <w:ind w:firstLine="709"/>
        <w:contextualSpacing/>
        <w:mirrorIndents/>
        <w:jc w:val="both"/>
        <w:rPr>
          <w:rFonts w:ascii="Times New Roman" w:eastAsia="Calibri" w:hAnsi="Times New Roman" w:cs="Times New Roman"/>
          <w:sz w:val="24"/>
          <w:szCs w:val="24"/>
        </w:rPr>
      </w:pPr>
      <w:r w:rsidRPr="00D115C0">
        <w:rPr>
          <w:rFonts w:ascii="Times New Roman" w:eastAsia="Calibri" w:hAnsi="Times New Roman" w:cs="Times New Roman"/>
          <w:b/>
          <w:sz w:val="24"/>
          <w:szCs w:val="24"/>
        </w:rPr>
        <w:t xml:space="preserve">Основными формами контроля знаний, умений и навыков </w:t>
      </w:r>
      <w:r w:rsidRPr="00D115C0">
        <w:rPr>
          <w:rFonts w:ascii="Times New Roman" w:eastAsia="Calibri" w:hAnsi="Times New Roman" w:cs="Times New Roman"/>
          <w:sz w:val="24"/>
          <w:szCs w:val="24"/>
        </w:rPr>
        <w:t>учащихся являются: анализ и оценка учебных, учебно-творческих работ, игровые формы, устный и письменный опрос.</w:t>
      </w:r>
    </w:p>
    <w:p w:rsidR="0047556D" w:rsidRPr="00D115C0" w:rsidRDefault="0047556D" w:rsidP="0047556D">
      <w:pPr>
        <w:spacing w:after="0" w:line="240" w:lineRule="auto"/>
        <w:ind w:firstLine="709"/>
        <w:contextualSpacing/>
        <w:mirrorIndents/>
        <w:jc w:val="both"/>
        <w:rPr>
          <w:rFonts w:ascii="Times New Roman" w:eastAsia="Calibri" w:hAnsi="Times New Roman" w:cs="Times New Roman"/>
          <w:b/>
          <w:sz w:val="24"/>
          <w:szCs w:val="24"/>
        </w:rPr>
      </w:pPr>
      <w:r w:rsidRPr="00D115C0">
        <w:rPr>
          <w:rFonts w:ascii="Times New Roman" w:eastAsia="Calibri" w:hAnsi="Times New Roman" w:cs="Times New Roman"/>
          <w:b/>
          <w:sz w:val="24"/>
          <w:szCs w:val="24"/>
        </w:rPr>
        <w:t>Требования к уровню подготовки учащихся 5 класса</w:t>
      </w:r>
    </w:p>
    <w:p w:rsidR="0047556D" w:rsidRPr="00D115C0" w:rsidRDefault="0047556D" w:rsidP="0047556D">
      <w:pPr>
        <w:spacing w:after="0" w:line="240" w:lineRule="auto"/>
        <w:ind w:firstLine="709"/>
        <w:contextualSpacing/>
        <w:mirrorIndents/>
        <w:jc w:val="both"/>
        <w:rPr>
          <w:rFonts w:ascii="Times New Roman" w:eastAsia="Calibri" w:hAnsi="Times New Roman" w:cs="Times New Roman"/>
          <w:sz w:val="24"/>
          <w:szCs w:val="24"/>
        </w:rPr>
      </w:pPr>
      <w:r w:rsidRPr="00D115C0">
        <w:rPr>
          <w:rFonts w:ascii="Times New Roman" w:eastAsia="Calibri" w:hAnsi="Times New Roman" w:cs="Times New Roman"/>
          <w:b/>
          <w:sz w:val="24"/>
          <w:szCs w:val="24"/>
        </w:rPr>
        <w:t>-</w:t>
      </w:r>
      <w:r w:rsidRPr="00D115C0">
        <w:rPr>
          <w:rFonts w:ascii="Times New Roman" w:eastAsia="Calibri" w:hAnsi="Times New Roman" w:cs="Times New Roman"/>
          <w:sz w:val="24"/>
          <w:szCs w:val="24"/>
        </w:rPr>
        <w:t xml:space="preserve">понимать жизненно-образное содержание музыкальных произведений разных жанров; различать лирические, эпические, драматические музыкальные образы; </w:t>
      </w:r>
    </w:p>
    <w:p w:rsidR="0047556D" w:rsidRPr="00D115C0" w:rsidRDefault="0047556D" w:rsidP="0047556D">
      <w:pPr>
        <w:spacing w:after="0" w:line="240" w:lineRule="auto"/>
        <w:ind w:firstLine="709"/>
        <w:contextualSpacing/>
        <w:mirrorIndents/>
        <w:jc w:val="both"/>
        <w:rPr>
          <w:rFonts w:ascii="Times New Roman" w:eastAsia="Calibri" w:hAnsi="Times New Roman" w:cs="Times New Roman"/>
          <w:sz w:val="24"/>
          <w:szCs w:val="24"/>
        </w:rPr>
      </w:pPr>
      <w:r w:rsidRPr="00D115C0">
        <w:rPr>
          <w:rFonts w:ascii="Times New Roman" w:eastAsia="Calibri" w:hAnsi="Times New Roman" w:cs="Times New Roman"/>
          <w:sz w:val="24"/>
          <w:szCs w:val="24"/>
        </w:rPr>
        <w:t>- иметь представление о приёмах взаимодействия и развития образов музыкальных сочинений;</w:t>
      </w:r>
    </w:p>
    <w:p w:rsidR="0047556D" w:rsidRPr="00D115C0" w:rsidRDefault="0047556D" w:rsidP="0047556D">
      <w:pPr>
        <w:spacing w:after="0" w:line="240" w:lineRule="auto"/>
        <w:ind w:firstLine="709"/>
        <w:contextualSpacing/>
        <w:mirrorIndents/>
        <w:jc w:val="both"/>
        <w:rPr>
          <w:rFonts w:ascii="Times New Roman" w:eastAsia="Calibri" w:hAnsi="Times New Roman" w:cs="Times New Roman"/>
          <w:sz w:val="24"/>
          <w:szCs w:val="24"/>
        </w:rPr>
      </w:pPr>
      <w:r w:rsidRPr="00D115C0">
        <w:rPr>
          <w:rFonts w:ascii="Times New Roman" w:eastAsia="Calibri" w:hAnsi="Times New Roman" w:cs="Times New Roman"/>
          <w:sz w:val="24"/>
          <w:szCs w:val="24"/>
        </w:rPr>
        <w:t>- знать имена выдающихся русских и зарубежных композиторов, приводить примеры их произведений;</w:t>
      </w:r>
    </w:p>
    <w:p w:rsidR="0047556D" w:rsidRPr="00D115C0" w:rsidRDefault="0047556D" w:rsidP="0047556D">
      <w:pPr>
        <w:spacing w:after="0" w:line="240" w:lineRule="auto"/>
        <w:ind w:firstLine="709"/>
        <w:contextualSpacing/>
        <w:mirrorIndents/>
        <w:jc w:val="both"/>
        <w:rPr>
          <w:rFonts w:ascii="Times New Roman" w:eastAsia="Calibri" w:hAnsi="Times New Roman" w:cs="Times New Roman"/>
          <w:sz w:val="24"/>
          <w:szCs w:val="24"/>
        </w:rPr>
      </w:pPr>
      <w:r w:rsidRPr="00D115C0">
        <w:rPr>
          <w:rFonts w:ascii="Times New Roman" w:eastAsia="Calibri" w:hAnsi="Times New Roman" w:cs="Times New Roman"/>
          <w:sz w:val="24"/>
          <w:szCs w:val="24"/>
        </w:rPr>
        <w:t>- уметь по характерным признакам определять принадлежность музыкальных произведений к соответствующему жанру и стилю (музыка классическая, народная, религиозная, современная;</w:t>
      </w:r>
    </w:p>
    <w:p w:rsidR="0047556D" w:rsidRPr="00D115C0" w:rsidRDefault="0047556D" w:rsidP="0047556D">
      <w:pPr>
        <w:spacing w:after="0" w:line="240" w:lineRule="auto"/>
        <w:contextualSpacing/>
        <w:mirrorIndents/>
        <w:jc w:val="both"/>
        <w:rPr>
          <w:rFonts w:ascii="Times New Roman" w:eastAsia="Calibri" w:hAnsi="Times New Roman" w:cs="Times New Roman"/>
          <w:sz w:val="24"/>
          <w:szCs w:val="24"/>
        </w:rPr>
      </w:pPr>
      <w:r w:rsidRPr="00D115C0">
        <w:rPr>
          <w:rFonts w:ascii="Times New Roman" w:eastAsia="Calibri" w:hAnsi="Times New Roman" w:cs="Times New Roman"/>
          <w:sz w:val="24"/>
          <w:szCs w:val="24"/>
        </w:rPr>
        <w:t xml:space="preserve">- владеть навыками </w:t>
      </w:r>
      <w:proofErr w:type="spellStart"/>
      <w:r w:rsidRPr="00D115C0">
        <w:rPr>
          <w:rFonts w:ascii="Times New Roman" w:eastAsia="Calibri" w:hAnsi="Times New Roman" w:cs="Times New Roman"/>
          <w:sz w:val="24"/>
          <w:szCs w:val="24"/>
        </w:rPr>
        <w:t>музицирования</w:t>
      </w:r>
      <w:proofErr w:type="spellEnd"/>
      <w:r w:rsidRPr="00D115C0">
        <w:rPr>
          <w:rFonts w:ascii="Times New Roman" w:eastAsia="Calibri" w:hAnsi="Times New Roman" w:cs="Times New Roman"/>
          <w:sz w:val="24"/>
          <w:szCs w:val="24"/>
        </w:rPr>
        <w:t xml:space="preserve">: исполнение песен </w:t>
      </w:r>
      <w:proofErr w:type="gramStart"/>
      <w:r w:rsidRPr="00D115C0">
        <w:rPr>
          <w:rFonts w:ascii="Times New Roman" w:eastAsia="Calibri" w:hAnsi="Times New Roman" w:cs="Times New Roman"/>
          <w:sz w:val="24"/>
          <w:szCs w:val="24"/>
        </w:rPr>
        <w:t xml:space="preserve">( </w:t>
      </w:r>
      <w:proofErr w:type="gramEnd"/>
      <w:r w:rsidRPr="00D115C0">
        <w:rPr>
          <w:rFonts w:ascii="Times New Roman" w:eastAsia="Calibri" w:hAnsi="Times New Roman" w:cs="Times New Roman"/>
          <w:sz w:val="24"/>
          <w:szCs w:val="24"/>
        </w:rPr>
        <w:t>народных, классического репертуара, современных авторов), напевание запомнившихся мелодий знакомых музыкальных сочинений;</w:t>
      </w:r>
    </w:p>
    <w:p w:rsidR="0047556D" w:rsidRPr="00D115C0" w:rsidRDefault="0047556D" w:rsidP="0047556D">
      <w:pPr>
        <w:spacing w:after="0" w:line="240" w:lineRule="auto"/>
        <w:contextualSpacing/>
        <w:mirrorIndents/>
        <w:jc w:val="both"/>
        <w:rPr>
          <w:rFonts w:ascii="Times New Roman" w:eastAsia="Calibri" w:hAnsi="Times New Roman" w:cs="Times New Roman"/>
          <w:sz w:val="24"/>
          <w:szCs w:val="24"/>
        </w:rPr>
      </w:pPr>
      <w:r w:rsidRPr="00D115C0">
        <w:rPr>
          <w:rFonts w:ascii="Times New Roman" w:eastAsia="Calibri" w:hAnsi="Times New Roman" w:cs="Times New Roman"/>
          <w:sz w:val="24"/>
          <w:szCs w:val="24"/>
        </w:rPr>
        <w:t>- анализировать различные трактовки одного и того же произведения, аргументируя исполнительскую интерпретацию замысла композитора;</w:t>
      </w:r>
    </w:p>
    <w:p w:rsidR="0047556D" w:rsidRPr="00D115C0" w:rsidRDefault="0047556D" w:rsidP="0047556D">
      <w:pPr>
        <w:spacing w:after="0" w:line="240" w:lineRule="auto"/>
        <w:contextualSpacing/>
        <w:mirrorIndents/>
        <w:jc w:val="both"/>
        <w:rPr>
          <w:rFonts w:ascii="Times New Roman" w:eastAsia="Calibri" w:hAnsi="Times New Roman" w:cs="Times New Roman"/>
          <w:sz w:val="24"/>
          <w:szCs w:val="24"/>
        </w:rPr>
      </w:pPr>
      <w:r w:rsidRPr="00D115C0">
        <w:rPr>
          <w:rFonts w:ascii="Times New Roman" w:eastAsia="Calibri" w:hAnsi="Times New Roman" w:cs="Times New Roman"/>
          <w:sz w:val="24"/>
          <w:szCs w:val="24"/>
        </w:rPr>
        <w:t>- раскрывать образный строй музыкальных произведений на основе взаимодействия различных видов искусства;</w:t>
      </w:r>
    </w:p>
    <w:p w:rsidR="0047556D" w:rsidRPr="00D115C0" w:rsidRDefault="0047556D" w:rsidP="0047556D">
      <w:pPr>
        <w:spacing w:after="0" w:line="240" w:lineRule="auto"/>
        <w:contextualSpacing/>
        <w:mirrorIndents/>
        <w:jc w:val="both"/>
        <w:rPr>
          <w:rFonts w:ascii="Times New Roman" w:eastAsia="Calibri" w:hAnsi="Times New Roman" w:cs="Times New Roman"/>
          <w:sz w:val="24"/>
          <w:szCs w:val="24"/>
        </w:rPr>
      </w:pPr>
      <w:r w:rsidRPr="00D115C0">
        <w:rPr>
          <w:rFonts w:ascii="Times New Roman" w:eastAsia="Calibri" w:hAnsi="Times New Roman" w:cs="Times New Roman"/>
          <w:sz w:val="24"/>
          <w:szCs w:val="24"/>
        </w:rPr>
        <w:t>- развивать навыки исследовательской художественно-эстетической деятельности (выполнение индивидуальных и коллективных проектов);</w:t>
      </w:r>
    </w:p>
    <w:p w:rsidR="0047556D" w:rsidRPr="00EB5FD2" w:rsidRDefault="0047556D" w:rsidP="0047556D">
      <w:pPr>
        <w:spacing w:after="0" w:line="240" w:lineRule="auto"/>
        <w:contextualSpacing/>
        <w:mirrorIndents/>
        <w:jc w:val="both"/>
        <w:rPr>
          <w:rFonts w:ascii="Times New Roman" w:eastAsia="Calibri" w:hAnsi="Times New Roman" w:cs="Times New Roman"/>
          <w:sz w:val="24"/>
          <w:szCs w:val="24"/>
        </w:rPr>
      </w:pPr>
      <w:r w:rsidRPr="00D115C0">
        <w:rPr>
          <w:rFonts w:ascii="Times New Roman" w:eastAsia="Calibri" w:hAnsi="Times New Roman" w:cs="Times New Roman"/>
          <w:sz w:val="24"/>
          <w:szCs w:val="24"/>
        </w:rPr>
        <w:t>-применять информационно-коммуникативные технологии для расширения опыта творческой деятельности в процессе поиска информации в образовательном пространстве сети Интернет.</w:t>
      </w:r>
    </w:p>
    <w:p w:rsidR="0047556D" w:rsidRPr="00D115C0" w:rsidRDefault="0047556D" w:rsidP="0047556D">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rPr>
        <w:t>Учебно-методический комплект</w:t>
      </w:r>
    </w:p>
    <w:p w:rsidR="0047556D" w:rsidRPr="00EB5FD2" w:rsidRDefault="0047556D" w:rsidP="0047556D">
      <w:pPr>
        <w:pStyle w:val="a6"/>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EB5FD2">
        <w:rPr>
          <w:rFonts w:ascii="Times New Roman" w:hAnsi="Times New Roman" w:cs="Times New Roman"/>
          <w:sz w:val="24"/>
          <w:szCs w:val="24"/>
        </w:rPr>
        <w:t xml:space="preserve">Даная рабочая программа обеспечена учебно-методическим комплектом авторов Е. Д.Критской, Г. П. Сергеевой, Г. С. </w:t>
      </w:r>
      <w:proofErr w:type="spellStart"/>
      <w:r w:rsidRPr="00EB5FD2">
        <w:rPr>
          <w:rFonts w:ascii="Times New Roman" w:hAnsi="Times New Roman" w:cs="Times New Roman"/>
          <w:sz w:val="24"/>
          <w:szCs w:val="24"/>
        </w:rPr>
        <w:t>Шмагиной</w:t>
      </w:r>
      <w:proofErr w:type="spellEnd"/>
      <w:r w:rsidRPr="00EB5FD2">
        <w:rPr>
          <w:rFonts w:ascii="Times New Roman" w:hAnsi="Times New Roman" w:cs="Times New Roman"/>
          <w:sz w:val="24"/>
          <w:szCs w:val="24"/>
        </w:rPr>
        <w:t>, включающим программу по предмету «Музыка» для 5-8 кла</w:t>
      </w:r>
      <w:r>
        <w:rPr>
          <w:rFonts w:ascii="Times New Roman" w:hAnsi="Times New Roman" w:cs="Times New Roman"/>
          <w:sz w:val="24"/>
          <w:szCs w:val="24"/>
        </w:rPr>
        <w:t>ссов образовательных учреждений.</w:t>
      </w:r>
    </w:p>
    <w:p w:rsidR="0047556D" w:rsidRPr="00EB5FD2" w:rsidRDefault="0047556D" w:rsidP="0047556D">
      <w:pPr>
        <w:pStyle w:val="a6"/>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w:t>
      </w:r>
      <w:r w:rsidRPr="00EB5FD2">
        <w:rPr>
          <w:rFonts w:ascii="Times New Roman" w:hAnsi="Times New Roman" w:cs="Times New Roman"/>
          <w:sz w:val="24"/>
          <w:szCs w:val="24"/>
        </w:rPr>
        <w:t>чебник «Музыка.</w:t>
      </w:r>
      <w:r>
        <w:rPr>
          <w:rFonts w:ascii="Times New Roman" w:hAnsi="Times New Roman" w:cs="Times New Roman"/>
          <w:sz w:val="24"/>
          <w:szCs w:val="24"/>
        </w:rPr>
        <w:t xml:space="preserve"> 5 класс» (М.: Просвещение, 2018).</w:t>
      </w:r>
    </w:p>
    <w:p w:rsidR="0047556D" w:rsidRPr="00EB5FD2" w:rsidRDefault="0047556D" w:rsidP="0047556D">
      <w:pPr>
        <w:pStyle w:val="a6"/>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EB5FD2">
        <w:rPr>
          <w:rFonts w:ascii="Times New Roman" w:hAnsi="Times New Roman" w:cs="Times New Roman"/>
          <w:sz w:val="24"/>
          <w:szCs w:val="24"/>
        </w:rPr>
        <w:t xml:space="preserve"> Хрест</w:t>
      </w:r>
      <w:r>
        <w:rPr>
          <w:rFonts w:ascii="Times New Roman" w:hAnsi="Times New Roman" w:cs="Times New Roman"/>
          <w:sz w:val="24"/>
          <w:szCs w:val="24"/>
        </w:rPr>
        <w:t>оматия</w:t>
      </w:r>
      <w:r w:rsidRPr="00EB5FD2">
        <w:rPr>
          <w:rFonts w:ascii="Times New Roman" w:hAnsi="Times New Roman" w:cs="Times New Roman"/>
          <w:sz w:val="24"/>
          <w:szCs w:val="24"/>
        </w:rPr>
        <w:t xml:space="preserve"> музыкал</w:t>
      </w:r>
      <w:r>
        <w:rPr>
          <w:rFonts w:ascii="Times New Roman" w:hAnsi="Times New Roman" w:cs="Times New Roman"/>
          <w:sz w:val="24"/>
          <w:szCs w:val="24"/>
        </w:rPr>
        <w:t>ьного материала, фонохрестоматия</w:t>
      </w:r>
      <w:r w:rsidRPr="00EB5FD2">
        <w:rPr>
          <w:rFonts w:ascii="Times New Roman" w:hAnsi="Times New Roman" w:cs="Times New Roman"/>
          <w:sz w:val="24"/>
          <w:szCs w:val="24"/>
        </w:rPr>
        <w:t>, для учителя: «Методика работы с учебниками "Музыка.</w:t>
      </w:r>
      <w:r>
        <w:rPr>
          <w:rFonts w:ascii="Times New Roman" w:hAnsi="Times New Roman" w:cs="Times New Roman"/>
          <w:sz w:val="24"/>
          <w:szCs w:val="24"/>
        </w:rPr>
        <w:t xml:space="preserve"> 5-7 классы"» (М.: Просвещение, </w:t>
      </w:r>
      <w:r w:rsidRPr="00EB5FD2">
        <w:rPr>
          <w:rFonts w:ascii="Times New Roman" w:hAnsi="Times New Roman" w:cs="Times New Roman"/>
          <w:sz w:val="24"/>
          <w:szCs w:val="24"/>
        </w:rPr>
        <w:t xml:space="preserve">2016). </w:t>
      </w:r>
    </w:p>
    <w:p w:rsidR="0047556D" w:rsidRPr="00D115C0" w:rsidRDefault="0047556D" w:rsidP="0047556D">
      <w:pPr>
        <w:spacing w:after="0" w:line="240" w:lineRule="auto"/>
        <w:ind w:firstLine="708"/>
        <w:jc w:val="center"/>
        <w:rPr>
          <w:rFonts w:ascii="Times New Roman" w:hAnsi="Times New Roman" w:cs="Times New Roman"/>
          <w:b/>
          <w:color w:val="000000"/>
          <w:sz w:val="24"/>
          <w:szCs w:val="24"/>
        </w:rPr>
      </w:pPr>
    </w:p>
    <w:p w:rsidR="0047556D" w:rsidRPr="00D115C0" w:rsidRDefault="0047556D" w:rsidP="0047556D">
      <w:pPr>
        <w:spacing w:after="0" w:line="240" w:lineRule="auto"/>
        <w:ind w:firstLine="708"/>
        <w:rPr>
          <w:rFonts w:ascii="Times New Roman" w:hAnsi="Times New Roman" w:cs="Times New Roman"/>
          <w:color w:val="000000"/>
          <w:sz w:val="24"/>
          <w:szCs w:val="24"/>
        </w:rPr>
      </w:pPr>
    </w:p>
    <w:p w:rsidR="0047556D" w:rsidRPr="00D115C0" w:rsidRDefault="0047556D" w:rsidP="0047556D">
      <w:pPr>
        <w:spacing w:after="0" w:line="240" w:lineRule="auto"/>
        <w:ind w:firstLine="708"/>
        <w:jc w:val="center"/>
        <w:rPr>
          <w:rFonts w:ascii="Times New Roman" w:hAnsi="Times New Roman" w:cs="Times New Roman"/>
          <w:color w:val="000000"/>
          <w:sz w:val="24"/>
          <w:szCs w:val="24"/>
        </w:rPr>
      </w:pPr>
      <w:r w:rsidRPr="00D115C0">
        <w:rPr>
          <w:rFonts w:ascii="Times New Roman" w:hAnsi="Times New Roman" w:cs="Times New Roman"/>
          <w:b/>
          <w:bCs/>
          <w:color w:val="000000"/>
          <w:sz w:val="24"/>
          <w:szCs w:val="24"/>
        </w:rPr>
        <w:t xml:space="preserve">Личностные, </w:t>
      </w:r>
      <w:proofErr w:type="spellStart"/>
      <w:r w:rsidRPr="00D115C0">
        <w:rPr>
          <w:rFonts w:ascii="Times New Roman" w:hAnsi="Times New Roman" w:cs="Times New Roman"/>
          <w:b/>
          <w:bCs/>
          <w:color w:val="000000"/>
          <w:sz w:val="24"/>
          <w:szCs w:val="24"/>
        </w:rPr>
        <w:t>метапредметные</w:t>
      </w:r>
      <w:proofErr w:type="spellEnd"/>
      <w:r w:rsidRPr="00D115C0">
        <w:rPr>
          <w:rFonts w:ascii="Times New Roman" w:hAnsi="Times New Roman" w:cs="Times New Roman"/>
          <w:b/>
          <w:bCs/>
          <w:color w:val="000000"/>
          <w:sz w:val="24"/>
          <w:szCs w:val="24"/>
        </w:rPr>
        <w:t xml:space="preserve"> и предметные резуль</w:t>
      </w:r>
      <w:r>
        <w:rPr>
          <w:rFonts w:ascii="Times New Roman" w:hAnsi="Times New Roman" w:cs="Times New Roman"/>
          <w:b/>
          <w:bCs/>
          <w:color w:val="000000"/>
          <w:sz w:val="24"/>
          <w:szCs w:val="24"/>
        </w:rPr>
        <w:t>таты освоения</w:t>
      </w:r>
      <w:r w:rsidRPr="00D115C0">
        <w:rPr>
          <w:rFonts w:ascii="Times New Roman" w:hAnsi="Times New Roman" w:cs="Times New Roman"/>
          <w:b/>
          <w:bCs/>
          <w:color w:val="000000"/>
          <w:sz w:val="24"/>
          <w:szCs w:val="24"/>
        </w:rPr>
        <w:t xml:space="preserve"> учебного предмета</w:t>
      </w:r>
    </w:p>
    <w:p w:rsidR="0047556D" w:rsidRPr="00D115C0" w:rsidRDefault="0047556D" w:rsidP="0047556D">
      <w:pPr>
        <w:spacing w:line="240" w:lineRule="auto"/>
        <w:rPr>
          <w:rFonts w:ascii="Times New Roman" w:hAnsi="Times New Roman" w:cs="Times New Roman"/>
          <w:sz w:val="24"/>
          <w:szCs w:val="24"/>
        </w:rPr>
      </w:pPr>
      <w:r>
        <w:rPr>
          <w:rFonts w:ascii="Times New Roman" w:hAnsi="Times New Roman" w:cs="Times New Roman"/>
          <w:b/>
          <w:bCs/>
          <w:sz w:val="24"/>
          <w:szCs w:val="24"/>
        </w:rPr>
        <w:t>Личностные результаты:</w:t>
      </w:r>
    </w:p>
    <w:p w:rsidR="0047556D" w:rsidRPr="00D115C0" w:rsidRDefault="0047556D" w:rsidP="0047556D">
      <w:pPr>
        <w:numPr>
          <w:ilvl w:val="0"/>
          <w:numId w:val="1"/>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t>развитие музыкально-эстетического чувства, проявляющегося в эмоционально-ценностном, заинтересованном отношении к музыке;</w:t>
      </w:r>
    </w:p>
    <w:p w:rsidR="0047556D" w:rsidRPr="00D115C0" w:rsidRDefault="0047556D" w:rsidP="0047556D">
      <w:pPr>
        <w:numPr>
          <w:ilvl w:val="0"/>
          <w:numId w:val="1"/>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t> совершенствование художественного вкуса;</w:t>
      </w:r>
    </w:p>
    <w:p w:rsidR="0047556D" w:rsidRPr="00D115C0" w:rsidRDefault="0047556D" w:rsidP="0047556D">
      <w:pPr>
        <w:numPr>
          <w:ilvl w:val="0"/>
          <w:numId w:val="1"/>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lastRenderedPageBreak/>
        <w:t> овладение художественными умениями и навыками в процессе продуктивной музыкально-творческой деятельности;</w:t>
      </w:r>
    </w:p>
    <w:p w:rsidR="0047556D" w:rsidRPr="00D115C0" w:rsidRDefault="0047556D" w:rsidP="0047556D">
      <w:pPr>
        <w:numPr>
          <w:ilvl w:val="0"/>
          <w:numId w:val="1"/>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t> наличие определенного уровня развития общих музыкальных способностей, включая образное и ассоциативное мышление, творческое воображение;</w:t>
      </w:r>
    </w:p>
    <w:p w:rsidR="0047556D" w:rsidRPr="00D115C0" w:rsidRDefault="0047556D" w:rsidP="0047556D">
      <w:pPr>
        <w:numPr>
          <w:ilvl w:val="0"/>
          <w:numId w:val="1"/>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t> формирование навыков самостоятельной, целенаправленной, содержательной музыкально-учебной деятельности;</w:t>
      </w:r>
    </w:p>
    <w:p w:rsidR="0047556D" w:rsidRPr="00D115C0" w:rsidRDefault="0047556D" w:rsidP="0047556D">
      <w:pPr>
        <w:numPr>
          <w:ilvl w:val="0"/>
          <w:numId w:val="1"/>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t> сотрудничество в ходе решения коллективных музыкально-творческих задач.</w:t>
      </w:r>
    </w:p>
    <w:p w:rsidR="0047556D" w:rsidRPr="00D115C0" w:rsidRDefault="0047556D" w:rsidP="0047556D">
      <w:pPr>
        <w:spacing w:line="240" w:lineRule="auto"/>
        <w:ind w:left="720"/>
        <w:rPr>
          <w:rFonts w:ascii="Times New Roman" w:hAnsi="Times New Roman" w:cs="Times New Roman"/>
          <w:sz w:val="24"/>
          <w:szCs w:val="24"/>
        </w:rPr>
      </w:pPr>
      <w:proofErr w:type="spellStart"/>
      <w:r>
        <w:rPr>
          <w:rFonts w:ascii="Times New Roman" w:hAnsi="Times New Roman" w:cs="Times New Roman"/>
          <w:b/>
          <w:bCs/>
          <w:sz w:val="24"/>
          <w:szCs w:val="24"/>
        </w:rPr>
        <w:t>Метапредметные</w:t>
      </w:r>
      <w:proofErr w:type="spellEnd"/>
      <w:r>
        <w:rPr>
          <w:rFonts w:ascii="Times New Roman" w:hAnsi="Times New Roman" w:cs="Times New Roman"/>
          <w:b/>
          <w:bCs/>
          <w:sz w:val="24"/>
          <w:szCs w:val="24"/>
        </w:rPr>
        <w:t xml:space="preserve"> результаты:</w:t>
      </w:r>
    </w:p>
    <w:p w:rsidR="0047556D" w:rsidRPr="00D115C0" w:rsidRDefault="0047556D" w:rsidP="0047556D">
      <w:pPr>
        <w:numPr>
          <w:ilvl w:val="0"/>
          <w:numId w:val="2"/>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t>анализ собственной учебной деятельности и внесение необходимых корректив для достижения запланированных результатов;</w:t>
      </w:r>
    </w:p>
    <w:p w:rsidR="0047556D" w:rsidRPr="00D115C0" w:rsidRDefault="0047556D" w:rsidP="0047556D">
      <w:pPr>
        <w:numPr>
          <w:ilvl w:val="0"/>
          <w:numId w:val="2"/>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t>проявление творческой инициативы и самостоятельности в процессе овладения учебными действиями;</w:t>
      </w:r>
    </w:p>
    <w:p w:rsidR="0047556D" w:rsidRPr="00D115C0" w:rsidRDefault="0047556D" w:rsidP="0047556D">
      <w:pPr>
        <w:numPr>
          <w:ilvl w:val="0"/>
          <w:numId w:val="2"/>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t>размышление о воздействии музыки на человека, ее взаимосвязи с жизнью и другими видами искусства;</w:t>
      </w:r>
    </w:p>
    <w:p w:rsidR="0047556D" w:rsidRPr="00D115C0" w:rsidRDefault="0047556D" w:rsidP="0047556D">
      <w:pPr>
        <w:numPr>
          <w:ilvl w:val="0"/>
          <w:numId w:val="2"/>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t>использование разных источников информации; стремление к самостоятельному общению с искусством и художественному самообразованию;</w:t>
      </w:r>
    </w:p>
    <w:p w:rsidR="0047556D" w:rsidRPr="00D115C0" w:rsidRDefault="0047556D" w:rsidP="0047556D">
      <w:pPr>
        <w:numPr>
          <w:ilvl w:val="0"/>
          <w:numId w:val="2"/>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t>применение полученных знаний о музыке как виде искусства для решения разнообразных художественно-творческих задач;</w:t>
      </w:r>
    </w:p>
    <w:p w:rsidR="0047556D" w:rsidRPr="00D115C0" w:rsidRDefault="0047556D" w:rsidP="0047556D">
      <w:pPr>
        <w:numPr>
          <w:ilvl w:val="0"/>
          <w:numId w:val="2"/>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t>наличие аргументированной точки зрения в отношении музыкальных произведений, различных явлений отечественной и зарубежной музыкальной культуры;</w:t>
      </w:r>
    </w:p>
    <w:p w:rsidR="0047556D" w:rsidRPr="00D115C0" w:rsidRDefault="0047556D" w:rsidP="0047556D">
      <w:pPr>
        <w:numPr>
          <w:ilvl w:val="0"/>
          <w:numId w:val="2"/>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t>общение, взаимодействие со сверстниками в совместной творческой деятельности.        </w:t>
      </w:r>
    </w:p>
    <w:p w:rsidR="0047556D" w:rsidRPr="00D115C0" w:rsidRDefault="0047556D" w:rsidP="0047556D">
      <w:pPr>
        <w:spacing w:line="240" w:lineRule="auto"/>
        <w:rPr>
          <w:rFonts w:ascii="Times New Roman" w:hAnsi="Times New Roman" w:cs="Times New Roman"/>
          <w:sz w:val="24"/>
          <w:szCs w:val="24"/>
        </w:rPr>
      </w:pPr>
      <w:r>
        <w:rPr>
          <w:rFonts w:ascii="Times New Roman" w:hAnsi="Times New Roman" w:cs="Times New Roman"/>
          <w:b/>
          <w:bCs/>
          <w:sz w:val="24"/>
          <w:szCs w:val="24"/>
        </w:rPr>
        <w:t>Предметные результаты</w:t>
      </w:r>
      <w:r w:rsidRPr="00D115C0">
        <w:rPr>
          <w:rFonts w:ascii="Times New Roman" w:hAnsi="Times New Roman" w:cs="Times New Roman"/>
          <w:b/>
          <w:bCs/>
          <w:sz w:val="24"/>
          <w:szCs w:val="24"/>
        </w:rPr>
        <w:t>:</w:t>
      </w:r>
    </w:p>
    <w:p w:rsidR="0047556D" w:rsidRPr="00D115C0" w:rsidRDefault="0047556D" w:rsidP="0047556D">
      <w:pPr>
        <w:spacing w:line="240" w:lineRule="auto"/>
        <w:rPr>
          <w:rFonts w:ascii="Times New Roman" w:hAnsi="Times New Roman" w:cs="Times New Roman"/>
          <w:sz w:val="24"/>
          <w:szCs w:val="24"/>
        </w:rPr>
      </w:pPr>
      <w:r w:rsidRPr="00D115C0">
        <w:rPr>
          <w:rFonts w:ascii="Times New Roman" w:hAnsi="Times New Roman" w:cs="Times New Roman"/>
          <w:b/>
          <w:bCs/>
          <w:iCs/>
          <w:sz w:val="24"/>
          <w:szCs w:val="24"/>
        </w:rPr>
        <w:t>Ученик научится:</w:t>
      </w:r>
    </w:p>
    <w:p w:rsidR="0047556D" w:rsidRPr="00D115C0" w:rsidRDefault="0047556D" w:rsidP="0047556D">
      <w:pPr>
        <w:numPr>
          <w:ilvl w:val="0"/>
          <w:numId w:val="3"/>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47556D" w:rsidRPr="00D115C0" w:rsidRDefault="0047556D" w:rsidP="0047556D">
      <w:pPr>
        <w:numPr>
          <w:ilvl w:val="0"/>
          <w:numId w:val="3"/>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D115C0">
        <w:rPr>
          <w:rFonts w:ascii="Times New Roman" w:hAnsi="Times New Roman" w:cs="Times New Roman"/>
          <w:sz w:val="24"/>
          <w:szCs w:val="24"/>
        </w:rPr>
        <w:t>ритмическом движении</w:t>
      </w:r>
      <w:proofErr w:type="gramEnd"/>
      <w:r w:rsidRPr="00D115C0">
        <w:rPr>
          <w:rFonts w:ascii="Times New Roman" w:hAnsi="Times New Roman" w:cs="Times New Roman"/>
          <w:sz w:val="24"/>
          <w:szCs w:val="24"/>
        </w:rPr>
        <w:t>, пластическом интонировании, поэтическом слове, изобразительной деятельности;</w:t>
      </w:r>
    </w:p>
    <w:p w:rsidR="0047556D" w:rsidRPr="00D115C0" w:rsidRDefault="0047556D" w:rsidP="0047556D">
      <w:pPr>
        <w:numPr>
          <w:ilvl w:val="0"/>
          <w:numId w:val="3"/>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D115C0">
        <w:rPr>
          <w:rFonts w:ascii="Times New Roman" w:hAnsi="Times New Roman" w:cs="Times New Roman"/>
          <w:sz w:val="24"/>
          <w:szCs w:val="24"/>
        </w:rPr>
        <w:t>практическим</w:t>
      </w:r>
      <w:proofErr w:type="gramEnd"/>
      <w:r w:rsidRPr="00D115C0">
        <w:rPr>
          <w:rFonts w:ascii="Times New Roman" w:hAnsi="Times New Roman" w:cs="Times New Roman"/>
          <w:sz w:val="24"/>
          <w:szCs w:val="24"/>
        </w:rPr>
        <w:t xml:space="preserve"> </w:t>
      </w:r>
      <w:proofErr w:type="spellStart"/>
      <w:r w:rsidRPr="00D115C0">
        <w:rPr>
          <w:rFonts w:ascii="Times New Roman" w:hAnsi="Times New Roman" w:cs="Times New Roman"/>
          <w:sz w:val="24"/>
          <w:szCs w:val="24"/>
        </w:rPr>
        <w:t>музицированием</w:t>
      </w:r>
      <w:proofErr w:type="spellEnd"/>
      <w:r w:rsidRPr="00D115C0">
        <w:rPr>
          <w:rFonts w:ascii="Times New Roman" w:hAnsi="Times New Roman" w:cs="Times New Roman"/>
          <w:sz w:val="24"/>
          <w:szCs w:val="24"/>
        </w:rPr>
        <w:t>.</w:t>
      </w:r>
    </w:p>
    <w:p w:rsidR="0047556D" w:rsidRPr="00D115C0" w:rsidRDefault="0047556D" w:rsidP="0047556D">
      <w:pPr>
        <w:spacing w:line="240" w:lineRule="auto"/>
        <w:rPr>
          <w:rFonts w:ascii="Times New Roman" w:hAnsi="Times New Roman" w:cs="Times New Roman"/>
          <w:sz w:val="24"/>
          <w:szCs w:val="24"/>
        </w:rPr>
      </w:pPr>
      <w:r w:rsidRPr="00D115C0">
        <w:rPr>
          <w:rFonts w:ascii="Times New Roman" w:hAnsi="Times New Roman" w:cs="Times New Roman"/>
          <w:b/>
          <w:bCs/>
          <w:sz w:val="24"/>
          <w:szCs w:val="24"/>
        </w:rPr>
        <w:t>Ученик получит возможность научиться:</w:t>
      </w:r>
    </w:p>
    <w:p w:rsidR="0047556D" w:rsidRPr="00D115C0" w:rsidRDefault="0047556D" w:rsidP="0047556D">
      <w:pPr>
        <w:numPr>
          <w:ilvl w:val="0"/>
          <w:numId w:val="4"/>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lastRenderedPageBreak/>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47556D" w:rsidRPr="00D115C0" w:rsidRDefault="0047556D" w:rsidP="0047556D">
      <w:pPr>
        <w:numPr>
          <w:ilvl w:val="0"/>
          <w:numId w:val="4"/>
        </w:numPr>
        <w:suppressAutoHyphens/>
        <w:spacing w:line="240" w:lineRule="auto"/>
        <w:rPr>
          <w:rFonts w:ascii="Times New Roman" w:hAnsi="Times New Roman" w:cs="Times New Roman"/>
          <w:sz w:val="24"/>
          <w:szCs w:val="24"/>
        </w:rPr>
      </w:pPr>
      <w:r w:rsidRPr="00D115C0">
        <w:rPr>
          <w:rFonts w:ascii="Times New Roman" w:hAnsi="Times New Roman" w:cs="Times New Roman"/>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47556D" w:rsidRPr="00C14565" w:rsidRDefault="0047556D" w:rsidP="0047556D">
      <w:pPr>
        <w:spacing w:after="160" w:line="259" w:lineRule="auto"/>
        <w:jc w:val="center"/>
        <w:rPr>
          <w:rFonts w:ascii="Times New Roman" w:eastAsiaTheme="minorHAnsi" w:hAnsi="Times New Roman" w:cs="Times New Roman"/>
          <w:b/>
          <w:sz w:val="24"/>
          <w:szCs w:val="24"/>
          <w:lang w:eastAsia="en-US"/>
        </w:rPr>
      </w:pPr>
      <w:r w:rsidRPr="00C14565">
        <w:rPr>
          <w:rFonts w:ascii="Times New Roman" w:eastAsiaTheme="minorHAnsi" w:hAnsi="Times New Roman" w:cs="Times New Roman"/>
          <w:b/>
          <w:sz w:val="24"/>
          <w:szCs w:val="24"/>
          <w:lang w:eastAsia="en-US"/>
        </w:rPr>
        <w:t>Предметное содержание</w:t>
      </w:r>
    </w:p>
    <w:p w:rsidR="0047556D" w:rsidRPr="00C14565" w:rsidRDefault="0047556D" w:rsidP="0047556D">
      <w:pPr>
        <w:shd w:val="clear" w:color="auto" w:fill="FFFFFF"/>
        <w:spacing w:line="240" w:lineRule="auto"/>
        <w:rPr>
          <w:rFonts w:ascii="Times New Roman" w:hAnsi="Times New Roman" w:cs="Times New Roman"/>
          <w:sz w:val="24"/>
          <w:szCs w:val="24"/>
        </w:rPr>
      </w:pPr>
      <w:r w:rsidRPr="00C14565">
        <w:rPr>
          <w:rFonts w:ascii="Times New Roman" w:hAnsi="Times New Roman" w:cs="Times New Roman"/>
          <w:b/>
          <w:bCs/>
          <w:iCs/>
          <w:color w:val="000000"/>
        </w:rPr>
        <w:t>Те</w:t>
      </w:r>
      <w:r>
        <w:rPr>
          <w:rFonts w:ascii="Times New Roman" w:hAnsi="Times New Roman" w:cs="Times New Roman"/>
          <w:b/>
          <w:bCs/>
          <w:iCs/>
          <w:color w:val="000000"/>
        </w:rPr>
        <w:t>ма I:  “Музыка и литература” (17</w:t>
      </w:r>
      <w:r w:rsidRPr="00C14565">
        <w:rPr>
          <w:rFonts w:ascii="Times New Roman" w:hAnsi="Times New Roman" w:cs="Times New Roman"/>
          <w:b/>
          <w:bCs/>
          <w:iCs/>
          <w:color w:val="000000"/>
        </w:rPr>
        <w:t xml:space="preserve"> часов)</w:t>
      </w:r>
      <w:r w:rsidRPr="00C14565">
        <w:rPr>
          <w:rFonts w:ascii="Times New Roman" w:hAnsi="Times New Roman" w:cs="Times New Roman"/>
          <w:sz w:val="24"/>
          <w:szCs w:val="24"/>
        </w:rPr>
        <w:t xml:space="preserve">                                                                                                Что роднит музыку с литературой. Вокальная музыка. Россия, Россия, нет слова красивей… Вокальная музыка. Песня русская в березах, песня русская в хлебах… Вокальная музыка. Здесь мало услышать, здесь вслушаться нужно… Фольклор в музыке русских композиторов. «Стучит, гремит Кикимора…» Фольклор в музыке русских композиторов. «Что за прелесть эти сказки…»  </w:t>
      </w:r>
      <w:r w:rsidRPr="00C14565">
        <w:rPr>
          <w:rFonts w:ascii="Times New Roman" w:hAnsi="Times New Roman" w:cs="Times New Roman"/>
          <w:spacing w:val="-1"/>
          <w:sz w:val="24"/>
          <w:szCs w:val="24"/>
        </w:rPr>
        <w:t>Жанры инструментальной и вокальной музыки.</w:t>
      </w:r>
      <w:r w:rsidRPr="00C14565">
        <w:rPr>
          <w:rFonts w:ascii="Times New Roman" w:hAnsi="Times New Roman" w:cs="Times New Roman"/>
          <w:sz w:val="24"/>
          <w:szCs w:val="24"/>
        </w:rPr>
        <w:t xml:space="preserve"> «Мелодией одной звучат печаль и радость…» «Песнь моя летит с мольбою». Вторая жизнь песни. Живительный родник творчества. Всю жизнь мою несу родину в душе... «Перезвоны» «Звучащие картины». Всю жизнь мою несу родину в душе... «Скажи, откуда ты приходишь, красота?» Писатели и поэты о музыке и музыкантах. «Гармонии задумчивый поэт». Писатели и поэты о музыке и музыкантах. «Ты, Моцарт, бог, и сам того не знаешь!» </w:t>
      </w:r>
      <w:r w:rsidRPr="00C14565">
        <w:rPr>
          <w:rFonts w:ascii="Times New Roman" w:hAnsi="Times New Roman" w:cs="Times New Roman"/>
          <w:spacing w:val="-2"/>
          <w:sz w:val="24"/>
          <w:szCs w:val="24"/>
        </w:rPr>
        <w:t>Первое путешествие в музыкальный театр.</w:t>
      </w:r>
      <w:r w:rsidRPr="00C14565">
        <w:rPr>
          <w:rFonts w:ascii="Times New Roman" w:hAnsi="Times New Roman" w:cs="Times New Roman"/>
          <w:sz w:val="24"/>
          <w:szCs w:val="24"/>
        </w:rPr>
        <w:t xml:space="preserve"> Опера. Оперная мозаика. М. Глинка. Опера «Руслан и Людмила». </w:t>
      </w:r>
      <w:r w:rsidRPr="00C14565">
        <w:rPr>
          <w:rFonts w:ascii="Times New Roman" w:hAnsi="Times New Roman" w:cs="Times New Roman"/>
          <w:spacing w:val="-1"/>
          <w:sz w:val="24"/>
          <w:szCs w:val="24"/>
        </w:rPr>
        <w:t>Второе путешествие в музыкальный театр. Балет.</w:t>
      </w:r>
      <w:r w:rsidRPr="00C14565">
        <w:rPr>
          <w:rFonts w:ascii="Times New Roman" w:hAnsi="Times New Roman" w:cs="Times New Roman"/>
          <w:sz w:val="24"/>
          <w:szCs w:val="24"/>
        </w:rPr>
        <w:t xml:space="preserve"> </w:t>
      </w:r>
      <w:r w:rsidRPr="003832D7">
        <w:rPr>
          <w:rFonts w:ascii="Times New Roman" w:hAnsi="Times New Roman" w:cs="Times New Roman"/>
          <w:sz w:val="24"/>
          <w:szCs w:val="24"/>
        </w:rPr>
        <w:t>Музыка в театре, кино, на телевидении</w:t>
      </w:r>
      <w:r>
        <w:rPr>
          <w:rFonts w:ascii="Times New Roman" w:hAnsi="Times New Roman" w:cs="Times New Roman"/>
          <w:sz w:val="24"/>
          <w:szCs w:val="24"/>
        </w:rPr>
        <w:t xml:space="preserve">. </w:t>
      </w:r>
      <w:r w:rsidRPr="00C14565">
        <w:rPr>
          <w:rFonts w:ascii="Times New Roman" w:hAnsi="Times New Roman" w:cs="Times New Roman"/>
          <w:sz w:val="24"/>
          <w:szCs w:val="24"/>
        </w:rPr>
        <w:t>Музыка в театре, кино, на телевидении. Что роднит музыку с изобразительным искусством?</w:t>
      </w:r>
    </w:p>
    <w:p w:rsidR="0047556D" w:rsidRPr="00C14565" w:rsidRDefault="0047556D" w:rsidP="0047556D">
      <w:pPr>
        <w:spacing w:after="0" w:line="240" w:lineRule="auto"/>
        <w:contextualSpacing/>
        <w:mirrorIndents/>
        <w:jc w:val="center"/>
        <w:rPr>
          <w:rFonts w:ascii="Times New Roman" w:hAnsi="Times New Roman" w:cs="Times New Roman"/>
          <w:b/>
          <w:color w:val="000000"/>
          <w:sz w:val="24"/>
          <w:szCs w:val="24"/>
        </w:rPr>
      </w:pPr>
      <w:r w:rsidRPr="00C14565">
        <w:rPr>
          <w:rFonts w:ascii="Times New Roman" w:hAnsi="Times New Roman" w:cs="Times New Roman"/>
          <w:b/>
          <w:color w:val="000000"/>
          <w:sz w:val="24"/>
          <w:szCs w:val="24"/>
        </w:rPr>
        <w:t>Тема  II: Музыка</w:t>
      </w:r>
      <w:r>
        <w:rPr>
          <w:rFonts w:ascii="Times New Roman" w:hAnsi="Times New Roman" w:cs="Times New Roman"/>
          <w:b/>
          <w:color w:val="000000"/>
          <w:sz w:val="24"/>
          <w:szCs w:val="24"/>
        </w:rPr>
        <w:t xml:space="preserve"> и изобразительное искусство (18</w:t>
      </w:r>
      <w:r w:rsidRPr="00C14565">
        <w:rPr>
          <w:rFonts w:ascii="Times New Roman" w:hAnsi="Times New Roman" w:cs="Times New Roman"/>
          <w:b/>
          <w:color w:val="000000"/>
          <w:sz w:val="24"/>
          <w:szCs w:val="24"/>
        </w:rPr>
        <w:t xml:space="preserve"> часов)</w:t>
      </w:r>
    </w:p>
    <w:tbl>
      <w:tblPr>
        <w:tblStyle w:val="a5"/>
        <w:tblW w:w="10017" w:type="dxa"/>
        <w:tblLayout w:type="fixed"/>
        <w:tblLook w:val="04A0" w:firstRow="1" w:lastRow="0" w:firstColumn="1" w:lastColumn="0" w:noHBand="0" w:noVBand="1"/>
      </w:tblPr>
      <w:tblGrid>
        <w:gridCol w:w="10017"/>
      </w:tblGrid>
      <w:tr w:rsidR="0047556D" w:rsidRPr="00C14565" w:rsidTr="0075623F">
        <w:trPr>
          <w:trHeight w:val="3513"/>
        </w:trPr>
        <w:tc>
          <w:tcPr>
            <w:tcW w:w="10017" w:type="dxa"/>
            <w:tcBorders>
              <w:top w:val="nil"/>
              <w:left w:val="nil"/>
              <w:bottom w:val="nil"/>
              <w:right w:val="nil"/>
            </w:tcBorders>
            <w:shd w:val="clear" w:color="auto" w:fill="FFFFFF"/>
          </w:tcPr>
          <w:p w:rsidR="0047556D" w:rsidRPr="00C14565" w:rsidRDefault="0047556D" w:rsidP="0075623F">
            <w:pPr>
              <w:shd w:val="clear" w:color="auto" w:fill="FFFFFF"/>
              <w:rPr>
                <w:rFonts w:ascii="Times New Roman" w:hAnsi="Times New Roman" w:cs="Times New Roman"/>
                <w:sz w:val="24"/>
                <w:szCs w:val="24"/>
                <w:lang w:eastAsia="ru-RU"/>
              </w:rPr>
            </w:pPr>
            <w:proofErr w:type="gramStart"/>
            <w:r w:rsidRPr="00C14565">
              <w:rPr>
                <w:rFonts w:ascii="Times New Roman" w:hAnsi="Times New Roman" w:cs="Times New Roman"/>
                <w:sz w:val="24"/>
                <w:szCs w:val="24"/>
                <w:lang w:eastAsia="ru-RU"/>
              </w:rPr>
              <w:t>Небесное</w:t>
            </w:r>
            <w:proofErr w:type="gramEnd"/>
            <w:r w:rsidRPr="00C14565">
              <w:rPr>
                <w:rFonts w:ascii="Times New Roman" w:hAnsi="Times New Roman" w:cs="Times New Roman"/>
                <w:sz w:val="24"/>
                <w:szCs w:val="24"/>
                <w:lang w:eastAsia="ru-RU"/>
              </w:rPr>
              <w:t xml:space="preserve"> и земное в звуках и красках. Звать через прошлое к настоящему.</w:t>
            </w:r>
          </w:p>
          <w:p w:rsidR="0047556D" w:rsidRPr="00C14565" w:rsidRDefault="0047556D" w:rsidP="0075623F">
            <w:pPr>
              <w:shd w:val="clear" w:color="auto" w:fill="FFFFFF"/>
              <w:rPr>
                <w:rFonts w:ascii="Times New Roman" w:hAnsi="Times New Roman" w:cs="Times New Roman"/>
                <w:sz w:val="24"/>
                <w:szCs w:val="24"/>
                <w:lang w:eastAsia="ru-RU"/>
              </w:rPr>
            </w:pPr>
            <w:r w:rsidRPr="00C14565">
              <w:rPr>
                <w:rFonts w:ascii="Times New Roman" w:hAnsi="Times New Roman" w:cs="Times New Roman"/>
                <w:sz w:val="24"/>
                <w:szCs w:val="24"/>
                <w:lang w:eastAsia="ru-RU"/>
              </w:rPr>
              <w:t xml:space="preserve">«Александр Невский». «За отчий дом за русский край». Звать через прошлое к настоящему. «Ледовое побоище». «После побоища». </w:t>
            </w:r>
            <w:r w:rsidRPr="00C14565">
              <w:rPr>
                <w:rFonts w:ascii="Times New Roman" w:hAnsi="Times New Roman" w:cs="Times New Roman"/>
                <w:spacing w:val="-1"/>
                <w:sz w:val="24"/>
                <w:szCs w:val="24"/>
                <w:lang w:eastAsia="ru-RU"/>
              </w:rPr>
              <w:t>Музыкальная живопись и живописная музыка.</w:t>
            </w:r>
            <w:r w:rsidR="00560D7E">
              <w:rPr>
                <w:rFonts w:ascii="Times New Roman" w:hAnsi="Times New Roman" w:cs="Times New Roman"/>
                <w:spacing w:val="-1"/>
                <w:sz w:val="24"/>
                <w:szCs w:val="24"/>
                <w:lang w:eastAsia="ru-RU"/>
              </w:rPr>
              <w:t xml:space="preserve"> </w:t>
            </w:r>
            <w:r w:rsidRPr="00C14565">
              <w:rPr>
                <w:rFonts w:ascii="Times New Roman" w:hAnsi="Times New Roman" w:cs="Times New Roman"/>
                <w:spacing w:val="-1"/>
                <w:sz w:val="24"/>
                <w:szCs w:val="24"/>
                <w:lang w:eastAsia="ru-RU"/>
              </w:rPr>
              <w:t>«Мои помыслы-краски , мои краски - напевы …»</w:t>
            </w:r>
          </w:p>
          <w:p w:rsidR="0047556D" w:rsidRPr="00C14565" w:rsidRDefault="0047556D" w:rsidP="0075623F">
            <w:pPr>
              <w:shd w:val="clear" w:color="auto" w:fill="FFFFFF"/>
              <w:rPr>
                <w:rFonts w:ascii="Times New Roman" w:hAnsi="Times New Roman" w:cs="Times New Roman"/>
                <w:sz w:val="24"/>
                <w:szCs w:val="24"/>
                <w:lang w:eastAsia="ru-RU"/>
              </w:rPr>
            </w:pPr>
            <w:r w:rsidRPr="00C14565">
              <w:rPr>
                <w:rFonts w:ascii="Times New Roman" w:hAnsi="Times New Roman" w:cs="Times New Roman"/>
                <w:spacing w:val="-1"/>
                <w:sz w:val="24"/>
                <w:szCs w:val="24"/>
                <w:lang w:eastAsia="ru-RU"/>
              </w:rPr>
              <w:t>Музыкальная живопись и живописная музыка.</w:t>
            </w:r>
            <w:r w:rsidRPr="00C14565">
              <w:rPr>
                <w:rFonts w:ascii="Times New Roman" w:hAnsi="Times New Roman" w:cs="Times New Roman"/>
                <w:sz w:val="24"/>
                <w:szCs w:val="24"/>
                <w:lang w:eastAsia="ru-RU"/>
              </w:rPr>
              <w:t xml:space="preserve"> «</w:t>
            </w:r>
            <w:proofErr w:type="spellStart"/>
            <w:r w:rsidRPr="00C14565">
              <w:rPr>
                <w:rFonts w:ascii="Times New Roman" w:hAnsi="Times New Roman" w:cs="Times New Roman"/>
                <w:sz w:val="24"/>
                <w:szCs w:val="24"/>
                <w:lang w:eastAsia="ru-RU"/>
              </w:rPr>
              <w:t>Фореллен</w:t>
            </w:r>
            <w:proofErr w:type="spellEnd"/>
            <w:r w:rsidRPr="00C14565">
              <w:rPr>
                <w:rFonts w:ascii="Times New Roman" w:hAnsi="Times New Roman" w:cs="Times New Roman"/>
                <w:sz w:val="24"/>
                <w:szCs w:val="24"/>
                <w:lang w:eastAsia="ru-RU"/>
              </w:rPr>
              <w:t xml:space="preserve"> – квинтет». Дыхание русской </w:t>
            </w:r>
            <w:proofErr w:type="spellStart"/>
            <w:r w:rsidRPr="00C14565">
              <w:rPr>
                <w:rFonts w:ascii="Times New Roman" w:hAnsi="Times New Roman" w:cs="Times New Roman"/>
                <w:sz w:val="24"/>
                <w:szCs w:val="24"/>
                <w:lang w:eastAsia="ru-RU"/>
              </w:rPr>
              <w:t>песенности</w:t>
            </w:r>
            <w:proofErr w:type="spellEnd"/>
            <w:r w:rsidRPr="00C14565">
              <w:rPr>
                <w:rFonts w:ascii="Times New Roman" w:hAnsi="Times New Roman" w:cs="Times New Roman"/>
                <w:sz w:val="24"/>
                <w:szCs w:val="24"/>
                <w:lang w:eastAsia="ru-RU"/>
              </w:rPr>
              <w:t xml:space="preserve">. </w:t>
            </w:r>
            <w:r w:rsidR="00560D7E">
              <w:rPr>
                <w:rFonts w:ascii="Times New Roman" w:hAnsi="Times New Roman" w:cs="Times New Roman"/>
                <w:sz w:val="24"/>
                <w:szCs w:val="24"/>
                <w:lang w:eastAsia="ru-RU"/>
              </w:rPr>
              <w:t xml:space="preserve"> </w:t>
            </w:r>
            <w:proofErr w:type="spellStart"/>
            <w:r w:rsidRPr="00C14565">
              <w:rPr>
                <w:rFonts w:ascii="Times New Roman" w:hAnsi="Times New Roman" w:cs="Times New Roman"/>
                <w:spacing w:val="-1"/>
                <w:sz w:val="24"/>
                <w:szCs w:val="24"/>
                <w:lang w:eastAsia="ru-RU"/>
              </w:rPr>
              <w:t>Колокольность</w:t>
            </w:r>
            <w:proofErr w:type="spellEnd"/>
            <w:r w:rsidRPr="00C14565">
              <w:rPr>
                <w:rFonts w:ascii="Times New Roman" w:hAnsi="Times New Roman" w:cs="Times New Roman"/>
                <w:spacing w:val="-1"/>
                <w:sz w:val="24"/>
                <w:szCs w:val="24"/>
                <w:lang w:eastAsia="ru-RU"/>
              </w:rPr>
              <w:t xml:space="preserve"> в музыке и изобразительном</w:t>
            </w:r>
            <w:r w:rsidRPr="00C14565">
              <w:rPr>
                <w:rFonts w:ascii="Times New Roman" w:hAnsi="Times New Roman" w:cs="Times New Roman"/>
                <w:sz w:val="24"/>
                <w:szCs w:val="24"/>
                <w:lang w:eastAsia="ru-RU"/>
              </w:rPr>
              <w:t xml:space="preserve"> искусстве.</w:t>
            </w:r>
          </w:p>
          <w:p w:rsidR="0047556D" w:rsidRPr="00C14565" w:rsidRDefault="0047556D" w:rsidP="0075623F">
            <w:pPr>
              <w:shd w:val="clear" w:color="auto" w:fill="FFFFFF"/>
              <w:rPr>
                <w:rFonts w:ascii="Times New Roman" w:hAnsi="Times New Roman" w:cs="Times New Roman"/>
                <w:sz w:val="24"/>
                <w:szCs w:val="24"/>
                <w:lang w:eastAsia="ru-RU"/>
              </w:rPr>
            </w:pPr>
            <w:r w:rsidRPr="00C14565">
              <w:rPr>
                <w:rFonts w:ascii="Times New Roman" w:hAnsi="Times New Roman" w:cs="Times New Roman"/>
                <w:sz w:val="24"/>
                <w:szCs w:val="24"/>
                <w:lang w:eastAsia="ru-RU"/>
              </w:rPr>
              <w:t>«Весть святого торжества». Портрет в музыке и изобразительном искусстве.</w:t>
            </w:r>
          </w:p>
          <w:p w:rsidR="0047556D" w:rsidRPr="00C14565" w:rsidRDefault="0047556D" w:rsidP="0075623F">
            <w:pPr>
              <w:shd w:val="clear" w:color="auto" w:fill="FFFFFF"/>
              <w:rPr>
                <w:rFonts w:ascii="Times New Roman" w:hAnsi="Times New Roman" w:cs="Times New Roman"/>
                <w:sz w:val="24"/>
                <w:szCs w:val="24"/>
                <w:lang w:eastAsia="ru-RU"/>
              </w:rPr>
            </w:pPr>
            <w:r w:rsidRPr="00C14565">
              <w:rPr>
                <w:rFonts w:ascii="Times New Roman" w:hAnsi="Times New Roman" w:cs="Times New Roman"/>
                <w:sz w:val="24"/>
                <w:szCs w:val="24"/>
                <w:lang w:eastAsia="ru-RU"/>
              </w:rPr>
              <w:t xml:space="preserve">«Звуки скрипки так дивно звучали…» </w:t>
            </w:r>
            <w:r w:rsidRPr="00C14565">
              <w:rPr>
                <w:rFonts w:ascii="Times New Roman" w:hAnsi="Times New Roman" w:cs="Times New Roman"/>
                <w:spacing w:val="-1"/>
                <w:sz w:val="24"/>
                <w:szCs w:val="24"/>
                <w:lang w:eastAsia="ru-RU"/>
              </w:rPr>
              <w:t>Волшебная палочка дирижера.</w:t>
            </w:r>
          </w:p>
          <w:p w:rsidR="0047556D" w:rsidRPr="00C14565" w:rsidRDefault="0047556D" w:rsidP="0075623F">
            <w:pPr>
              <w:shd w:val="clear" w:color="auto" w:fill="FFFFFF"/>
              <w:rPr>
                <w:rFonts w:ascii="Times New Roman" w:hAnsi="Times New Roman" w:cs="Times New Roman"/>
                <w:sz w:val="24"/>
                <w:szCs w:val="24"/>
                <w:lang w:eastAsia="ru-RU"/>
              </w:rPr>
            </w:pPr>
            <w:r w:rsidRPr="00C14565">
              <w:rPr>
                <w:rFonts w:ascii="Times New Roman" w:hAnsi="Times New Roman" w:cs="Times New Roman"/>
                <w:sz w:val="24"/>
                <w:szCs w:val="24"/>
                <w:lang w:eastAsia="ru-RU"/>
              </w:rPr>
              <w:t xml:space="preserve">«Дирижеры мира». </w:t>
            </w:r>
            <w:r w:rsidRPr="00C14565">
              <w:rPr>
                <w:rFonts w:ascii="Times New Roman" w:hAnsi="Times New Roman" w:cs="Times New Roman"/>
                <w:spacing w:val="-1"/>
                <w:sz w:val="24"/>
                <w:szCs w:val="24"/>
                <w:lang w:eastAsia="ru-RU"/>
              </w:rPr>
              <w:t>Образы борьбы</w:t>
            </w:r>
            <w:r w:rsidRPr="00C14565">
              <w:rPr>
                <w:rFonts w:ascii="Times New Roman" w:hAnsi="Times New Roman" w:cs="Times New Roman"/>
                <w:sz w:val="24"/>
                <w:szCs w:val="24"/>
                <w:lang w:eastAsia="ru-RU"/>
              </w:rPr>
              <w:t xml:space="preserve"> и победы в искусстве. Застывшая музыка.</w:t>
            </w:r>
          </w:p>
          <w:p w:rsidR="0047556D" w:rsidRPr="00C14565" w:rsidRDefault="0047556D" w:rsidP="0075623F">
            <w:pPr>
              <w:shd w:val="clear" w:color="auto" w:fill="FFFFFF"/>
              <w:rPr>
                <w:rFonts w:ascii="Times New Roman" w:hAnsi="Times New Roman" w:cs="Times New Roman"/>
                <w:spacing w:val="-1"/>
                <w:sz w:val="24"/>
                <w:szCs w:val="24"/>
                <w:lang w:eastAsia="ru-RU"/>
              </w:rPr>
            </w:pPr>
            <w:r w:rsidRPr="00C14565">
              <w:rPr>
                <w:rFonts w:ascii="Times New Roman" w:hAnsi="Times New Roman" w:cs="Times New Roman"/>
                <w:sz w:val="24"/>
                <w:szCs w:val="24"/>
                <w:lang w:eastAsia="ru-RU"/>
              </w:rPr>
              <w:t>Полифония в музыке и живописи.</w:t>
            </w:r>
            <w:r w:rsidR="00560D7E">
              <w:rPr>
                <w:rFonts w:ascii="Times New Roman" w:hAnsi="Times New Roman" w:cs="Times New Roman"/>
                <w:sz w:val="24"/>
                <w:szCs w:val="24"/>
                <w:lang w:eastAsia="ru-RU"/>
              </w:rPr>
              <w:t xml:space="preserve"> </w:t>
            </w:r>
            <w:r w:rsidRPr="00C14565">
              <w:rPr>
                <w:rFonts w:ascii="Times New Roman" w:hAnsi="Times New Roman" w:cs="Times New Roman"/>
                <w:sz w:val="24"/>
                <w:szCs w:val="24"/>
                <w:lang w:eastAsia="ru-RU"/>
              </w:rPr>
              <w:t>Музыка на мольберте.</w:t>
            </w:r>
            <w:r w:rsidR="00560D7E">
              <w:rPr>
                <w:rFonts w:ascii="Times New Roman" w:hAnsi="Times New Roman" w:cs="Times New Roman"/>
                <w:sz w:val="24"/>
                <w:szCs w:val="24"/>
                <w:lang w:eastAsia="ru-RU"/>
              </w:rPr>
              <w:t xml:space="preserve"> </w:t>
            </w:r>
            <w:r w:rsidRPr="00C14565">
              <w:rPr>
                <w:rFonts w:ascii="Times New Roman" w:hAnsi="Times New Roman" w:cs="Times New Roman"/>
                <w:sz w:val="24"/>
                <w:szCs w:val="24"/>
                <w:lang w:eastAsia="ru-RU"/>
              </w:rPr>
              <w:t>Импрессионизм в музыке и живописи.</w:t>
            </w:r>
            <w:r w:rsidR="00560D7E">
              <w:rPr>
                <w:rFonts w:ascii="Times New Roman" w:hAnsi="Times New Roman" w:cs="Times New Roman"/>
                <w:sz w:val="24"/>
                <w:szCs w:val="24"/>
                <w:lang w:eastAsia="ru-RU"/>
              </w:rPr>
              <w:t xml:space="preserve"> </w:t>
            </w:r>
            <w:r w:rsidRPr="00C14565">
              <w:rPr>
                <w:rFonts w:ascii="Times New Roman" w:hAnsi="Times New Roman" w:cs="Times New Roman"/>
                <w:sz w:val="24"/>
                <w:szCs w:val="24"/>
                <w:lang w:eastAsia="ru-RU"/>
              </w:rPr>
              <w:t>О подвигах, о доблести, о славе...</w:t>
            </w:r>
            <w:r w:rsidR="00560D7E">
              <w:rPr>
                <w:rFonts w:ascii="Times New Roman" w:hAnsi="Times New Roman" w:cs="Times New Roman"/>
                <w:sz w:val="24"/>
                <w:szCs w:val="24"/>
                <w:lang w:eastAsia="ru-RU"/>
              </w:rPr>
              <w:t xml:space="preserve"> </w:t>
            </w:r>
            <w:r w:rsidRPr="00C14565">
              <w:rPr>
                <w:rFonts w:ascii="Times New Roman" w:hAnsi="Times New Roman" w:cs="Times New Roman"/>
                <w:color w:val="000000"/>
                <w:sz w:val="24"/>
                <w:szCs w:val="24"/>
                <w:lang w:eastAsia="ru-RU"/>
              </w:rPr>
              <w:t>В каждой  мимолетности  вижу я мир…</w:t>
            </w:r>
          </w:p>
          <w:p w:rsidR="0047556D" w:rsidRPr="00C14565" w:rsidRDefault="0047556D" w:rsidP="0075623F">
            <w:pPr>
              <w:shd w:val="clear" w:color="auto" w:fill="FFFFFF"/>
              <w:rPr>
                <w:rFonts w:ascii="Times New Roman" w:hAnsi="Times New Roman" w:cs="Times New Roman"/>
                <w:spacing w:val="-1"/>
                <w:sz w:val="24"/>
                <w:szCs w:val="24"/>
                <w:lang w:eastAsia="ru-RU"/>
              </w:rPr>
            </w:pPr>
            <w:r w:rsidRPr="00C14565">
              <w:rPr>
                <w:rFonts w:ascii="Times New Roman" w:hAnsi="Times New Roman" w:cs="Times New Roman"/>
                <w:color w:val="000000"/>
                <w:sz w:val="24"/>
                <w:szCs w:val="24"/>
                <w:lang w:eastAsia="ru-RU"/>
              </w:rPr>
              <w:t>Мир композитора.</w:t>
            </w:r>
            <w:r w:rsidR="00560D7E">
              <w:rPr>
                <w:rFonts w:ascii="Times New Roman" w:hAnsi="Times New Roman" w:cs="Times New Roman"/>
                <w:color w:val="000000"/>
                <w:sz w:val="24"/>
                <w:szCs w:val="24"/>
                <w:lang w:eastAsia="ru-RU"/>
              </w:rPr>
              <w:t xml:space="preserve"> </w:t>
            </w:r>
            <w:r w:rsidRPr="00C14565">
              <w:rPr>
                <w:rFonts w:ascii="Times New Roman" w:hAnsi="Times New Roman" w:cs="Times New Roman"/>
                <w:color w:val="000000"/>
                <w:sz w:val="24"/>
                <w:szCs w:val="24"/>
                <w:shd w:val="clear" w:color="auto" w:fill="FFFFFF"/>
                <w:lang w:eastAsia="ru-RU"/>
              </w:rPr>
              <w:t>С веком наравне.</w:t>
            </w:r>
            <w:r w:rsidR="00560D7E">
              <w:rPr>
                <w:rFonts w:ascii="Times New Roman" w:hAnsi="Times New Roman" w:cs="Times New Roman"/>
                <w:color w:val="000000"/>
                <w:sz w:val="24"/>
                <w:szCs w:val="24"/>
                <w:shd w:val="clear" w:color="auto" w:fill="FFFFFF"/>
                <w:lang w:eastAsia="ru-RU"/>
              </w:rPr>
              <w:t xml:space="preserve"> </w:t>
            </w:r>
            <w:r w:rsidRPr="00C14565">
              <w:rPr>
                <w:rFonts w:ascii="Times New Roman" w:hAnsi="Times New Roman" w:cs="Times New Roman"/>
                <w:color w:val="000000"/>
                <w:sz w:val="24"/>
                <w:szCs w:val="24"/>
                <w:lang w:eastAsia="ru-RU"/>
              </w:rPr>
              <w:t>Обобщающий урок.</w:t>
            </w:r>
          </w:p>
        </w:tc>
      </w:tr>
    </w:tbl>
    <w:p w:rsidR="0047556D" w:rsidRDefault="0047556D" w:rsidP="0047556D">
      <w:pPr>
        <w:spacing w:after="0" w:line="240" w:lineRule="auto"/>
        <w:contextualSpacing/>
        <w:mirrorIndents/>
        <w:rPr>
          <w:rFonts w:ascii="Times New Roman" w:hAnsi="Times New Roman" w:cs="Times New Roman"/>
          <w:b/>
          <w:color w:val="000000"/>
          <w:sz w:val="24"/>
          <w:szCs w:val="24"/>
        </w:rPr>
      </w:pPr>
    </w:p>
    <w:p w:rsidR="0047556D" w:rsidRPr="00C14565" w:rsidRDefault="0047556D" w:rsidP="0047556D">
      <w:pPr>
        <w:spacing w:after="160" w:line="240" w:lineRule="auto"/>
        <w:jc w:val="center"/>
        <w:rPr>
          <w:rFonts w:ascii="Times New Roman" w:eastAsiaTheme="minorHAnsi" w:hAnsi="Times New Roman" w:cs="Times New Roman"/>
          <w:b/>
          <w:sz w:val="24"/>
          <w:szCs w:val="24"/>
          <w:lang w:eastAsia="en-US"/>
        </w:rPr>
      </w:pPr>
      <w:r w:rsidRPr="00C14565">
        <w:rPr>
          <w:rFonts w:ascii="Times New Roman" w:eastAsiaTheme="minorHAnsi" w:hAnsi="Times New Roman" w:cs="Times New Roman"/>
          <w:b/>
          <w:sz w:val="24"/>
          <w:szCs w:val="24"/>
          <w:lang w:eastAsia="en-US"/>
        </w:rPr>
        <w:t>Описание учебно-методического и материально-технического обеспечения образовательной деятельности</w:t>
      </w:r>
    </w:p>
    <w:p w:rsidR="0047556D" w:rsidRPr="00F978DC" w:rsidRDefault="0047556D" w:rsidP="0047556D">
      <w:pPr>
        <w:spacing w:after="160" w:line="240" w:lineRule="auto"/>
        <w:jc w:val="both"/>
      </w:pPr>
      <w:r w:rsidRPr="00F978DC">
        <w:rPr>
          <w:rFonts w:ascii="Times New Roman" w:eastAsiaTheme="minorHAnsi" w:hAnsi="Times New Roman" w:cs="Times New Roman"/>
          <w:b/>
          <w:sz w:val="24"/>
          <w:szCs w:val="24"/>
          <w:lang w:eastAsia="en-US"/>
        </w:rPr>
        <w:t>Для учителя</w:t>
      </w:r>
      <w:r w:rsidRPr="00F978DC">
        <w:rPr>
          <w:rFonts w:ascii="Times New Roman" w:eastAsiaTheme="minorHAnsi" w:hAnsi="Times New Roman" w:cs="Times New Roman"/>
          <w:sz w:val="24"/>
          <w:szCs w:val="24"/>
          <w:lang w:eastAsia="en-US"/>
        </w:rPr>
        <w:t>:</w:t>
      </w:r>
    </w:p>
    <w:p w:rsidR="0047556D" w:rsidRPr="00F978DC" w:rsidRDefault="0047556D" w:rsidP="0047556D">
      <w:pPr>
        <w:spacing w:after="160" w:line="240" w:lineRule="auto"/>
        <w:jc w:val="both"/>
        <w:rPr>
          <w:rFonts w:ascii="Times New Roman" w:eastAsiaTheme="minorHAnsi" w:hAnsi="Times New Roman" w:cs="Times New Roman"/>
          <w:sz w:val="24"/>
          <w:szCs w:val="24"/>
          <w:lang w:eastAsia="en-US"/>
        </w:rPr>
      </w:pPr>
      <w:r w:rsidRPr="00F978DC">
        <w:rPr>
          <w:rFonts w:ascii="Times New Roman" w:eastAsiaTheme="minorHAnsi" w:hAnsi="Times New Roman" w:cs="Times New Roman"/>
          <w:sz w:val="24"/>
          <w:szCs w:val="24"/>
          <w:lang w:eastAsia="en-US"/>
        </w:rPr>
        <w:t xml:space="preserve">1. Учебно-методический комплект  авторов Е. Д. Критской, Г. П. Сергеевой, Г. С. </w:t>
      </w:r>
      <w:proofErr w:type="spellStart"/>
      <w:r w:rsidRPr="00F978DC">
        <w:rPr>
          <w:rFonts w:ascii="Times New Roman" w:eastAsiaTheme="minorHAnsi" w:hAnsi="Times New Roman" w:cs="Times New Roman"/>
          <w:sz w:val="24"/>
          <w:szCs w:val="24"/>
          <w:lang w:eastAsia="en-US"/>
        </w:rPr>
        <w:t>Шмагиной</w:t>
      </w:r>
      <w:proofErr w:type="spellEnd"/>
      <w:r w:rsidRPr="00F978DC">
        <w:rPr>
          <w:rFonts w:ascii="Times New Roman" w:eastAsiaTheme="minorHAnsi" w:hAnsi="Times New Roman" w:cs="Times New Roman"/>
          <w:sz w:val="24"/>
          <w:szCs w:val="24"/>
          <w:lang w:eastAsia="en-US"/>
        </w:rPr>
        <w:t>, включающим программу по предмету «Музыка» для 5-8 классов образовательных учреждений.</w:t>
      </w:r>
    </w:p>
    <w:p w:rsidR="0047556D" w:rsidRPr="00F978DC" w:rsidRDefault="0047556D" w:rsidP="0047556D">
      <w:pPr>
        <w:spacing w:after="160" w:line="240" w:lineRule="auto"/>
        <w:jc w:val="both"/>
        <w:rPr>
          <w:rFonts w:ascii="Times New Roman" w:eastAsiaTheme="minorHAnsi" w:hAnsi="Times New Roman" w:cs="Times New Roman"/>
          <w:sz w:val="24"/>
          <w:szCs w:val="24"/>
          <w:lang w:eastAsia="en-US"/>
        </w:rPr>
      </w:pPr>
      <w:r w:rsidRPr="00F978DC">
        <w:rPr>
          <w:rFonts w:ascii="Times New Roman" w:eastAsiaTheme="minorHAnsi" w:hAnsi="Times New Roman" w:cs="Times New Roman"/>
          <w:sz w:val="24"/>
          <w:szCs w:val="24"/>
          <w:lang w:eastAsia="en-US"/>
        </w:rPr>
        <w:t>2. Учебник «Музыка. 5 класс» (М.: Просвещение, 2018).</w:t>
      </w:r>
    </w:p>
    <w:p w:rsidR="0047556D" w:rsidRPr="00F978DC" w:rsidRDefault="0047556D" w:rsidP="0047556D">
      <w:pPr>
        <w:spacing w:after="160" w:line="240" w:lineRule="auto"/>
        <w:jc w:val="both"/>
        <w:rPr>
          <w:rFonts w:ascii="Times New Roman" w:eastAsiaTheme="minorHAnsi" w:hAnsi="Times New Roman" w:cs="Times New Roman"/>
          <w:b/>
          <w:sz w:val="24"/>
          <w:szCs w:val="24"/>
          <w:lang w:eastAsia="en-US"/>
        </w:rPr>
      </w:pPr>
      <w:r w:rsidRPr="00F978DC">
        <w:rPr>
          <w:rFonts w:ascii="Times New Roman" w:eastAsiaTheme="minorHAnsi" w:hAnsi="Times New Roman" w:cs="Times New Roman"/>
          <w:b/>
          <w:sz w:val="24"/>
          <w:szCs w:val="24"/>
          <w:lang w:eastAsia="en-US"/>
        </w:rPr>
        <w:t>Для обучающихся:</w:t>
      </w:r>
    </w:p>
    <w:p w:rsidR="0047556D" w:rsidRPr="00F978DC" w:rsidRDefault="0047556D" w:rsidP="0047556D">
      <w:pPr>
        <w:spacing w:after="160" w:line="240" w:lineRule="auto"/>
        <w:jc w:val="both"/>
        <w:rPr>
          <w:rFonts w:ascii="Times New Roman" w:eastAsiaTheme="minorHAnsi" w:hAnsi="Times New Roman" w:cs="Times New Roman"/>
          <w:sz w:val="24"/>
          <w:szCs w:val="24"/>
          <w:lang w:eastAsia="en-US"/>
        </w:rPr>
      </w:pPr>
      <w:r w:rsidRPr="00F978DC">
        <w:rPr>
          <w:rFonts w:ascii="Times New Roman" w:eastAsiaTheme="minorHAnsi" w:hAnsi="Times New Roman" w:cs="Times New Roman"/>
          <w:sz w:val="24"/>
          <w:szCs w:val="24"/>
          <w:lang w:eastAsia="en-US"/>
        </w:rPr>
        <w:t>1.Учебник «Музыка. 5 класс» (М.: Просвещение, 2018).</w:t>
      </w:r>
    </w:p>
    <w:p w:rsidR="0047556D" w:rsidRPr="00C14565" w:rsidRDefault="0047556D" w:rsidP="0047556D">
      <w:pPr>
        <w:spacing w:after="160" w:line="240" w:lineRule="auto"/>
        <w:jc w:val="both"/>
        <w:rPr>
          <w:rFonts w:ascii="Times New Roman" w:eastAsiaTheme="minorHAnsi" w:hAnsi="Times New Roman" w:cs="Times New Roman"/>
          <w:color w:val="FF0000"/>
          <w:sz w:val="24"/>
          <w:szCs w:val="24"/>
          <w:lang w:eastAsia="en-US"/>
        </w:rPr>
      </w:pPr>
    </w:p>
    <w:p w:rsidR="0047556D" w:rsidRPr="00C14565" w:rsidRDefault="0047556D" w:rsidP="0047556D">
      <w:pPr>
        <w:spacing w:after="160" w:line="240" w:lineRule="auto"/>
        <w:jc w:val="both"/>
        <w:rPr>
          <w:rFonts w:ascii="Times New Roman" w:eastAsiaTheme="minorHAnsi" w:hAnsi="Times New Roman" w:cs="Times New Roman"/>
          <w:b/>
          <w:sz w:val="24"/>
          <w:szCs w:val="24"/>
          <w:lang w:eastAsia="en-US"/>
        </w:rPr>
      </w:pPr>
      <w:r w:rsidRPr="00C14565">
        <w:rPr>
          <w:rFonts w:ascii="Times New Roman" w:eastAsiaTheme="minorHAnsi" w:hAnsi="Times New Roman" w:cs="Times New Roman"/>
          <w:b/>
          <w:sz w:val="24"/>
          <w:szCs w:val="24"/>
          <w:lang w:eastAsia="en-US"/>
        </w:rPr>
        <w:t>Оборудование и приборы</w:t>
      </w:r>
    </w:p>
    <w:p w:rsidR="0047556D" w:rsidRPr="00C14565" w:rsidRDefault="0047556D" w:rsidP="0047556D">
      <w:pPr>
        <w:spacing w:after="160" w:line="240" w:lineRule="auto"/>
        <w:jc w:val="both"/>
        <w:rPr>
          <w:rFonts w:ascii="Times New Roman" w:eastAsiaTheme="minorHAnsi" w:hAnsi="Times New Roman" w:cs="Times New Roman"/>
          <w:sz w:val="24"/>
          <w:szCs w:val="24"/>
          <w:lang w:eastAsia="en-US"/>
        </w:rPr>
      </w:pPr>
      <w:r w:rsidRPr="00C14565">
        <w:rPr>
          <w:rFonts w:ascii="Times New Roman" w:eastAsiaTheme="minorHAnsi" w:hAnsi="Times New Roman" w:cs="Times New Roman"/>
          <w:sz w:val="24"/>
          <w:szCs w:val="24"/>
          <w:lang w:eastAsia="en-US"/>
        </w:rPr>
        <w:t>Компьютер</w:t>
      </w:r>
    </w:p>
    <w:p w:rsidR="0047556D" w:rsidRPr="00C14565" w:rsidRDefault="0047556D" w:rsidP="0047556D">
      <w:pPr>
        <w:spacing w:after="160" w:line="240" w:lineRule="auto"/>
        <w:jc w:val="both"/>
        <w:rPr>
          <w:rFonts w:ascii="Times New Roman" w:eastAsiaTheme="minorHAnsi" w:hAnsi="Times New Roman" w:cs="Times New Roman"/>
          <w:sz w:val="24"/>
          <w:szCs w:val="24"/>
          <w:lang w:eastAsia="en-US"/>
        </w:rPr>
      </w:pPr>
      <w:r w:rsidRPr="00C14565">
        <w:rPr>
          <w:rFonts w:ascii="Times New Roman" w:eastAsiaTheme="minorHAnsi" w:hAnsi="Times New Roman" w:cs="Times New Roman"/>
          <w:sz w:val="24"/>
          <w:szCs w:val="24"/>
          <w:lang w:eastAsia="en-US"/>
        </w:rPr>
        <w:t>Колонки</w:t>
      </w:r>
    </w:p>
    <w:p w:rsidR="0047556D" w:rsidRPr="00C14565" w:rsidRDefault="0047556D" w:rsidP="0047556D">
      <w:pPr>
        <w:spacing w:after="160" w:line="240" w:lineRule="auto"/>
        <w:jc w:val="both"/>
        <w:rPr>
          <w:rFonts w:ascii="Times New Roman" w:eastAsiaTheme="minorHAnsi" w:hAnsi="Times New Roman" w:cs="Times New Roman"/>
          <w:sz w:val="24"/>
          <w:szCs w:val="24"/>
          <w:lang w:eastAsia="en-US"/>
        </w:rPr>
      </w:pPr>
      <w:r w:rsidRPr="00C14565">
        <w:rPr>
          <w:rFonts w:ascii="Times New Roman" w:eastAsiaTheme="minorHAnsi" w:hAnsi="Times New Roman" w:cs="Times New Roman"/>
          <w:sz w:val="24"/>
          <w:szCs w:val="24"/>
          <w:lang w:eastAsia="en-US"/>
        </w:rPr>
        <w:t>Компьютерная мышь</w:t>
      </w:r>
    </w:p>
    <w:p w:rsidR="0047556D" w:rsidRPr="00C14565" w:rsidRDefault="0047556D" w:rsidP="0047556D">
      <w:pPr>
        <w:spacing w:after="160" w:line="240" w:lineRule="auto"/>
        <w:jc w:val="both"/>
        <w:rPr>
          <w:rFonts w:ascii="Times New Roman" w:eastAsiaTheme="minorHAnsi" w:hAnsi="Times New Roman" w:cs="Times New Roman"/>
          <w:sz w:val="24"/>
          <w:szCs w:val="24"/>
          <w:lang w:eastAsia="en-US"/>
        </w:rPr>
      </w:pPr>
      <w:r w:rsidRPr="00C14565">
        <w:rPr>
          <w:rFonts w:ascii="Times New Roman" w:eastAsiaTheme="minorHAnsi" w:hAnsi="Times New Roman" w:cs="Times New Roman"/>
          <w:sz w:val="24"/>
          <w:szCs w:val="24"/>
          <w:lang w:eastAsia="en-US"/>
        </w:rPr>
        <w:t>Клавиатура</w:t>
      </w:r>
    </w:p>
    <w:p w:rsidR="0047556D" w:rsidRDefault="0047556D" w:rsidP="0047556D">
      <w:pPr>
        <w:rPr>
          <w:rFonts w:ascii="Times New Roman" w:eastAsiaTheme="minorHAnsi" w:hAnsi="Times New Roman" w:cs="Times New Roman"/>
          <w:b/>
          <w:sz w:val="24"/>
          <w:szCs w:val="24"/>
          <w:lang w:eastAsia="en-US"/>
        </w:rPr>
      </w:pPr>
      <w:r w:rsidRPr="00C14565">
        <w:rPr>
          <w:rFonts w:ascii="Times New Roman" w:eastAsiaTheme="minorHAnsi" w:hAnsi="Times New Roman" w:cs="Times New Roman"/>
          <w:sz w:val="24"/>
          <w:szCs w:val="24"/>
          <w:lang w:eastAsia="en-US"/>
        </w:rPr>
        <w:t>Диски CD</w:t>
      </w:r>
    </w:p>
    <w:p w:rsidR="0047556D" w:rsidRPr="00C14565" w:rsidRDefault="0047556D" w:rsidP="0047556D">
      <w:pPr>
        <w:jc w:val="center"/>
        <w:rPr>
          <w:rFonts w:ascii="Times New Roman" w:eastAsiaTheme="minorHAnsi" w:hAnsi="Times New Roman" w:cs="Times New Roman"/>
          <w:b/>
          <w:sz w:val="24"/>
          <w:szCs w:val="24"/>
          <w:lang w:eastAsia="en-US"/>
        </w:rPr>
      </w:pPr>
      <w:r w:rsidRPr="00C14565">
        <w:rPr>
          <w:rFonts w:ascii="Times New Roman" w:eastAsiaTheme="minorHAnsi" w:hAnsi="Times New Roman" w:cs="Times New Roman"/>
          <w:b/>
          <w:sz w:val="24"/>
          <w:szCs w:val="24"/>
          <w:lang w:eastAsia="en-US"/>
        </w:rPr>
        <w:t>Планируемые результаты изучения учебного предмета</w:t>
      </w:r>
    </w:p>
    <w:p w:rsidR="0047556D" w:rsidRPr="00C14565" w:rsidRDefault="0047556D" w:rsidP="0047556D">
      <w:pPr>
        <w:spacing w:after="0" w:line="240" w:lineRule="auto"/>
        <w:ind w:firstLine="709"/>
        <w:contextualSpacing/>
        <w:mirrorIndents/>
        <w:jc w:val="center"/>
        <w:rPr>
          <w:rFonts w:ascii="Times New Roman" w:eastAsia="Calibri" w:hAnsi="Times New Roman" w:cs="Times New Roman"/>
          <w:b/>
          <w:sz w:val="24"/>
          <w:szCs w:val="24"/>
        </w:rPr>
      </w:pPr>
      <w:r w:rsidRPr="00C14565">
        <w:rPr>
          <w:rFonts w:ascii="Times New Roman" w:eastAsia="Calibri" w:hAnsi="Times New Roman" w:cs="Times New Roman"/>
          <w:b/>
          <w:sz w:val="24"/>
          <w:szCs w:val="24"/>
        </w:rPr>
        <w:t>Личностные УУД:</w:t>
      </w:r>
    </w:p>
    <w:p w:rsidR="0047556D" w:rsidRPr="00C14565" w:rsidRDefault="0047556D" w:rsidP="0047556D">
      <w:pPr>
        <w:tabs>
          <w:tab w:val="left" w:pos="9214"/>
        </w:tabs>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вхождение обучающихся в мир духовных ценностей музыкального искусства, влияющих на выбор наиболее значимых ценностных ориентаций личности;</w:t>
      </w:r>
    </w:p>
    <w:p w:rsidR="0047556D" w:rsidRPr="00C14565" w:rsidRDefault="0047556D" w:rsidP="0047556D">
      <w:pPr>
        <w:tabs>
          <w:tab w:val="left" w:pos="8505"/>
          <w:tab w:val="left" w:pos="9214"/>
        </w:tabs>
        <w:spacing w:after="0" w:line="240" w:lineRule="auto"/>
        <w:contextualSpacing/>
        <w:mirrorIndents/>
        <w:rPr>
          <w:rFonts w:ascii="Times New Roman" w:eastAsia="Calibri" w:hAnsi="Times New Roman" w:cs="Times New Roman"/>
          <w:sz w:val="24"/>
          <w:szCs w:val="24"/>
        </w:rPr>
      </w:pPr>
      <w:proofErr w:type="gramStart"/>
      <w:r w:rsidRPr="00C14565">
        <w:rPr>
          <w:rFonts w:ascii="Times New Roman" w:eastAsia="Calibri" w:hAnsi="Times New Roman" w:cs="Times New Roman"/>
          <w:sz w:val="24"/>
          <w:szCs w:val="24"/>
        </w:rPr>
        <w:t xml:space="preserve">- понимание социальных функций музыки (познавательной, </w:t>
      </w:r>
      <w:proofErr w:type="spellStart"/>
      <w:r w:rsidRPr="00C14565">
        <w:rPr>
          <w:rFonts w:ascii="Times New Roman" w:eastAsia="Calibri" w:hAnsi="Times New Roman" w:cs="Times New Roman"/>
          <w:sz w:val="24"/>
          <w:szCs w:val="24"/>
        </w:rPr>
        <w:t>коммуника-тивной</w:t>
      </w:r>
      <w:proofErr w:type="spellEnd"/>
      <w:r w:rsidRPr="00C14565">
        <w:rPr>
          <w:rFonts w:ascii="Times New Roman" w:eastAsia="Calibri" w:hAnsi="Times New Roman" w:cs="Times New Roman"/>
          <w:sz w:val="24"/>
          <w:szCs w:val="24"/>
        </w:rPr>
        <w:t>, эстетической, практической, воспитательной, зрелищной и др.) в жизни людей, общества, в своей жизни;</w:t>
      </w:r>
      <w:proofErr w:type="gramEnd"/>
    </w:p>
    <w:p w:rsidR="0047556D" w:rsidRPr="00C14565" w:rsidRDefault="0047556D" w:rsidP="0047556D">
      <w:pPr>
        <w:tabs>
          <w:tab w:val="left" w:pos="8505"/>
          <w:tab w:val="left" w:pos="9214"/>
        </w:tabs>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осознание особенностей музыкальной культуры России, своего региона, разных культур и народов мира, понимание представителей другой национальности, другой культуры и стремление вступать с ними в диалог;</w:t>
      </w:r>
    </w:p>
    <w:p w:rsidR="0047556D" w:rsidRPr="00C14565" w:rsidRDefault="0047556D" w:rsidP="0047556D">
      <w:pPr>
        <w:tabs>
          <w:tab w:val="left" w:pos="8505"/>
          <w:tab w:val="left" w:pos="9214"/>
        </w:tabs>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личностное освоение содержания музыкальных образов (лирических, эпических, драматических) на основе поиска их жизненного содержания, широких ассоциативных связей музыки с другими видами искусства;</w:t>
      </w:r>
    </w:p>
    <w:p w:rsidR="0047556D" w:rsidRPr="00C14565" w:rsidRDefault="0047556D" w:rsidP="0047556D">
      <w:pPr>
        <w:tabs>
          <w:tab w:val="left" w:pos="8505"/>
          <w:tab w:val="left" w:pos="9214"/>
        </w:tabs>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осмысление взаимодействия искусств как средства расширения представлений о содержании музыкальных образов, их влиянии на духовно-нравственное становление личности;</w:t>
      </w:r>
    </w:p>
    <w:p w:rsidR="0047556D" w:rsidRPr="00C14565" w:rsidRDefault="0047556D" w:rsidP="0047556D">
      <w:pPr>
        <w:tabs>
          <w:tab w:val="left" w:pos="8505"/>
          <w:tab w:val="left" w:pos="9214"/>
        </w:tabs>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xml:space="preserve">- понимание жизненного содержания народной, религиозной, классической и современной музыки, выявление ассоциативных связей музыки с литературой, изобразительным искусством, кино, театром в процессе освоения музыкальной культуры своего региона, России, мира, разнообразных форм </w:t>
      </w:r>
      <w:proofErr w:type="spellStart"/>
      <w:r w:rsidRPr="00C14565">
        <w:rPr>
          <w:rFonts w:ascii="Times New Roman" w:eastAsia="Calibri" w:hAnsi="Times New Roman" w:cs="Times New Roman"/>
          <w:sz w:val="24"/>
          <w:szCs w:val="24"/>
        </w:rPr>
        <w:t>музицирования</w:t>
      </w:r>
      <w:proofErr w:type="spellEnd"/>
      <w:r w:rsidRPr="00C14565">
        <w:rPr>
          <w:rFonts w:ascii="Times New Roman" w:eastAsia="Calibri" w:hAnsi="Times New Roman" w:cs="Times New Roman"/>
          <w:sz w:val="24"/>
          <w:szCs w:val="24"/>
        </w:rPr>
        <w:t>, участия в исследовательских проектах.</w:t>
      </w:r>
    </w:p>
    <w:p w:rsidR="0047556D" w:rsidRPr="00C14565" w:rsidRDefault="0047556D" w:rsidP="0047556D">
      <w:pPr>
        <w:tabs>
          <w:tab w:val="left" w:pos="8505"/>
          <w:tab w:val="left" w:pos="9214"/>
        </w:tabs>
        <w:spacing w:after="0" w:line="240" w:lineRule="auto"/>
        <w:ind w:firstLine="709"/>
        <w:contextualSpacing/>
        <w:mirrorIndents/>
        <w:jc w:val="center"/>
        <w:rPr>
          <w:rFonts w:ascii="Times New Roman" w:eastAsia="Calibri" w:hAnsi="Times New Roman" w:cs="Times New Roman"/>
          <w:sz w:val="24"/>
          <w:szCs w:val="24"/>
        </w:rPr>
      </w:pPr>
      <w:proofErr w:type="spellStart"/>
      <w:r w:rsidRPr="00C14565">
        <w:rPr>
          <w:rFonts w:ascii="Times New Roman" w:eastAsia="Calibri" w:hAnsi="Times New Roman" w:cs="Times New Roman"/>
          <w:b/>
          <w:sz w:val="24"/>
          <w:szCs w:val="24"/>
        </w:rPr>
        <w:t>РегулятивныеУУД</w:t>
      </w:r>
      <w:proofErr w:type="spellEnd"/>
      <w:r w:rsidRPr="00C14565">
        <w:rPr>
          <w:rFonts w:ascii="Times New Roman" w:eastAsia="Calibri" w:hAnsi="Times New Roman" w:cs="Times New Roman"/>
          <w:sz w:val="24"/>
          <w:szCs w:val="24"/>
        </w:rPr>
        <w:t>:</w:t>
      </w:r>
    </w:p>
    <w:p w:rsidR="0047556D" w:rsidRPr="00C14565" w:rsidRDefault="0047556D" w:rsidP="0047556D">
      <w:pPr>
        <w:tabs>
          <w:tab w:val="left" w:pos="8505"/>
          <w:tab w:val="left" w:pos="9214"/>
        </w:tabs>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самостоятельный выбор целей и способов решения учебных задач (включая интонационно-образный и жанрово-стилевой анализ сочинений) в процессе восприятия и исполнения музыки различных эпох, стилей, жанров, композиторских школ;</w:t>
      </w:r>
    </w:p>
    <w:p w:rsidR="0047556D" w:rsidRPr="00C14565" w:rsidRDefault="0047556D" w:rsidP="0047556D">
      <w:pPr>
        <w:tabs>
          <w:tab w:val="left" w:pos="8505"/>
          <w:tab w:val="left" w:pos="9214"/>
        </w:tabs>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планирование собственных действий в процессе восприятия, исполнения музыки, создания импровизаций при выявлении взаимодействия музыки с другими видами искусства, участия в художественной и проектно-исследовательской деятельности;</w:t>
      </w:r>
    </w:p>
    <w:p w:rsidR="0047556D" w:rsidRPr="00C14565" w:rsidRDefault="0047556D" w:rsidP="0047556D">
      <w:pPr>
        <w:tabs>
          <w:tab w:val="left" w:pos="8505"/>
          <w:tab w:val="left" w:pos="9214"/>
        </w:tabs>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совершенствование действий контроля, коррекции, оценки действий партнёра в коллективной и групповой музыкальной, творческо-художественной, исследовательской деятельности;</w:t>
      </w:r>
    </w:p>
    <w:p w:rsidR="0047556D" w:rsidRPr="00C14565" w:rsidRDefault="0047556D" w:rsidP="0047556D">
      <w:pPr>
        <w:tabs>
          <w:tab w:val="left" w:pos="8505"/>
          <w:tab w:val="left" w:pos="9214"/>
        </w:tabs>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xml:space="preserve">- </w:t>
      </w:r>
      <w:proofErr w:type="spellStart"/>
      <w:r w:rsidRPr="00C14565">
        <w:rPr>
          <w:rFonts w:ascii="Times New Roman" w:eastAsia="Calibri" w:hAnsi="Times New Roman" w:cs="Times New Roman"/>
          <w:sz w:val="24"/>
          <w:szCs w:val="24"/>
        </w:rPr>
        <w:t>саморегуляция</w:t>
      </w:r>
      <w:proofErr w:type="spellEnd"/>
      <w:r w:rsidRPr="00C14565">
        <w:rPr>
          <w:rFonts w:ascii="Times New Roman" w:eastAsia="Calibri" w:hAnsi="Times New Roman" w:cs="Times New Roman"/>
          <w:sz w:val="24"/>
          <w:szCs w:val="24"/>
        </w:rPr>
        <w:t xml:space="preserve"> волевых усилий, способности к мобилизации сил в процессе работы над исполнением музыкальных сочинений на уроке, во внеурочных и внешкольных формах музыкально-эстетической, проектной деятельности, в самообразовании;</w:t>
      </w:r>
    </w:p>
    <w:p w:rsidR="0047556D" w:rsidRPr="00C14565" w:rsidRDefault="0047556D" w:rsidP="0047556D">
      <w:pPr>
        <w:tabs>
          <w:tab w:val="left" w:pos="8505"/>
          <w:tab w:val="left" w:pos="9214"/>
        </w:tabs>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развитие критического отношения к собственным действиям, действиям одноклассников в процессе познания музыкального искусства, участия в индивидуальных и коллективных проектах;</w:t>
      </w:r>
    </w:p>
    <w:p w:rsidR="0047556D" w:rsidRPr="00C14565" w:rsidRDefault="0047556D" w:rsidP="0047556D">
      <w:pPr>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сравнение изложения одних и тех же сведений о музыкальном искусстве в различных источниках; приобретение навыков работы с сервисами интернета.</w:t>
      </w:r>
    </w:p>
    <w:p w:rsidR="0047556D" w:rsidRPr="00C14565" w:rsidRDefault="0047556D" w:rsidP="0047556D">
      <w:pPr>
        <w:spacing w:after="0" w:line="240" w:lineRule="auto"/>
        <w:ind w:firstLine="709"/>
        <w:contextualSpacing/>
        <w:mirrorIndents/>
        <w:jc w:val="center"/>
        <w:rPr>
          <w:rFonts w:ascii="Times New Roman" w:eastAsia="Calibri" w:hAnsi="Times New Roman" w:cs="Times New Roman"/>
          <w:b/>
          <w:sz w:val="24"/>
          <w:szCs w:val="24"/>
        </w:rPr>
      </w:pPr>
      <w:r w:rsidRPr="00C14565">
        <w:rPr>
          <w:rFonts w:ascii="Times New Roman" w:eastAsia="Calibri" w:hAnsi="Times New Roman" w:cs="Times New Roman"/>
          <w:b/>
          <w:sz w:val="24"/>
          <w:szCs w:val="24"/>
        </w:rPr>
        <w:t>Познавательные УУД:</w:t>
      </w:r>
    </w:p>
    <w:p w:rsidR="0047556D" w:rsidRPr="00C14565" w:rsidRDefault="0047556D" w:rsidP="0047556D">
      <w:pPr>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lastRenderedPageBreak/>
        <w:t>- стремление к приобретению музыкально-слухового опыта общения с известными и новыми музыкальными произведениями различных жанров, стилей народной и профессиональной музыки, познанию приёмов развития музыкальных образов, особенностей их музыкального языка;</w:t>
      </w:r>
    </w:p>
    <w:p w:rsidR="0047556D" w:rsidRPr="00C14565" w:rsidRDefault="0047556D" w:rsidP="0047556D">
      <w:pPr>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формирование интереса к специфике деятельности композиторов и исполнителей (профессиональных и народных), особенностям музыкальной культуры своего края, региона;</w:t>
      </w:r>
    </w:p>
    <w:p w:rsidR="0047556D" w:rsidRPr="00C14565" w:rsidRDefault="0047556D" w:rsidP="0047556D">
      <w:pPr>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расширение представлений о связях музыки с другими видами искусства на основе художественно-творческой, исследовательской деятельности;</w:t>
      </w:r>
    </w:p>
    <w:p w:rsidR="0047556D" w:rsidRPr="00C14565" w:rsidRDefault="0047556D" w:rsidP="0047556D">
      <w:pPr>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-усвоение терминов и понятий музыкального языка и художественного языка различных видов искусства на основе выявления их общности и различий с терминами и понятиями художественного языка других видов искусства;</w:t>
      </w:r>
    </w:p>
    <w:p w:rsidR="0047556D" w:rsidRPr="00C14565" w:rsidRDefault="0047556D" w:rsidP="0047556D">
      <w:pPr>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применение полученных знаний о музыке и музыкантах, о других видах искусства в процессе самообразования, внеурочной творческой деятельности.</w:t>
      </w:r>
    </w:p>
    <w:p w:rsidR="0047556D" w:rsidRPr="00C14565" w:rsidRDefault="0047556D" w:rsidP="0047556D">
      <w:pPr>
        <w:spacing w:after="0" w:line="240" w:lineRule="auto"/>
        <w:ind w:firstLine="709"/>
        <w:contextualSpacing/>
        <w:mirrorIndents/>
        <w:jc w:val="center"/>
        <w:rPr>
          <w:rFonts w:ascii="Times New Roman" w:eastAsia="Calibri" w:hAnsi="Times New Roman" w:cs="Times New Roman"/>
          <w:b/>
          <w:sz w:val="24"/>
          <w:szCs w:val="24"/>
        </w:rPr>
      </w:pPr>
      <w:r w:rsidRPr="00C14565">
        <w:rPr>
          <w:rFonts w:ascii="Times New Roman" w:eastAsia="Calibri" w:hAnsi="Times New Roman" w:cs="Times New Roman"/>
          <w:b/>
          <w:sz w:val="24"/>
          <w:szCs w:val="24"/>
        </w:rPr>
        <w:t>Коммуникативные УУД:</w:t>
      </w:r>
    </w:p>
    <w:p w:rsidR="0047556D" w:rsidRPr="00C14565" w:rsidRDefault="0047556D" w:rsidP="0047556D">
      <w:pPr>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решение учебных задач совместно с одноклассниками, учителем в процессе музыкальной, художественно-творческой, исследовательской деятельности;</w:t>
      </w:r>
    </w:p>
    <w:p w:rsidR="0047556D" w:rsidRPr="00C14565" w:rsidRDefault="0047556D" w:rsidP="0047556D">
      <w:pPr>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формирование способности вступать в контакт, высказывать свою точку зрения, слушать и понимать точку зрения собеседника, вести дискуссию по поводу различных явлений музыкальной культуры;</w:t>
      </w:r>
    </w:p>
    <w:p w:rsidR="0047556D" w:rsidRPr="00C14565" w:rsidRDefault="0047556D" w:rsidP="0047556D">
      <w:pPr>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xml:space="preserve">- формирование адекватного поведения в различных учебных, социальных ситуациях в процессе восприятия и </w:t>
      </w:r>
      <w:proofErr w:type="spellStart"/>
      <w:r w:rsidRPr="00C14565">
        <w:rPr>
          <w:rFonts w:ascii="Times New Roman" w:eastAsia="Calibri" w:hAnsi="Times New Roman" w:cs="Times New Roman"/>
          <w:sz w:val="24"/>
          <w:szCs w:val="24"/>
        </w:rPr>
        <w:t>музицирования</w:t>
      </w:r>
      <w:proofErr w:type="spellEnd"/>
      <w:r w:rsidRPr="00C14565">
        <w:rPr>
          <w:rFonts w:ascii="Times New Roman" w:eastAsia="Calibri" w:hAnsi="Times New Roman" w:cs="Times New Roman"/>
          <w:sz w:val="24"/>
          <w:szCs w:val="24"/>
        </w:rPr>
        <w:t>, участия в исследовательских проектах, внеурочной деятельности;</w:t>
      </w:r>
    </w:p>
    <w:p w:rsidR="0047556D" w:rsidRPr="00C14565" w:rsidRDefault="0047556D" w:rsidP="0047556D">
      <w:pPr>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развитие навыков постановки проблемных вопросов во время поиска и сбора информации о музыке, музыкантах, в процессе восприятия и исполнения музыки;</w:t>
      </w:r>
    </w:p>
    <w:p w:rsidR="0047556D" w:rsidRPr="00C14565" w:rsidRDefault="0047556D" w:rsidP="0047556D">
      <w:pPr>
        <w:spacing w:after="0" w:line="240" w:lineRule="auto"/>
        <w:contextualSpacing/>
        <w:mirrorIndents/>
        <w:rPr>
          <w:rFonts w:ascii="Times New Roman" w:eastAsia="Calibri" w:hAnsi="Times New Roman" w:cs="Times New Roman"/>
          <w:sz w:val="24"/>
          <w:szCs w:val="24"/>
        </w:rPr>
      </w:pPr>
      <w:r w:rsidRPr="00C14565">
        <w:rPr>
          <w:rFonts w:ascii="Times New Roman" w:eastAsia="Calibri" w:hAnsi="Times New Roman" w:cs="Times New Roman"/>
          <w:sz w:val="24"/>
          <w:szCs w:val="24"/>
        </w:rPr>
        <w:t>- совершенствование навыков развёрнутого речевого высказывания в процессе анализа музыки (с использованием музыкальных терминов и понятий), её оценки и представления в творческих формах работы в исследовательской, внеурочной, досуговой деятельности;</w:t>
      </w:r>
    </w:p>
    <w:p w:rsidR="0047556D" w:rsidRPr="00C14565" w:rsidRDefault="0047556D" w:rsidP="0047556D">
      <w:pPr>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знакомство с различными социальными ролями в процессе работы и защиты исследовательских проектов;</w:t>
      </w:r>
    </w:p>
    <w:p w:rsidR="0047556D" w:rsidRPr="00C14565" w:rsidRDefault="0047556D" w:rsidP="0047556D">
      <w:pPr>
        <w:spacing w:after="0" w:line="240" w:lineRule="auto"/>
        <w:contextualSpacing/>
        <w:mirrorIndents/>
        <w:jc w:val="both"/>
        <w:rPr>
          <w:rFonts w:ascii="Times New Roman" w:eastAsia="Calibri" w:hAnsi="Times New Roman" w:cs="Times New Roman"/>
          <w:sz w:val="24"/>
          <w:szCs w:val="24"/>
        </w:rPr>
      </w:pPr>
      <w:r w:rsidRPr="00C14565">
        <w:rPr>
          <w:rFonts w:ascii="Times New Roman" w:eastAsia="Calibri" w:hAnsi="Times New Roman" w:cs="Times New Roman"/>
          <w:sz w:val="24"/>
          <w:szCs w:val="24"/>
        </w:rPr>
        <w:t>- самооценка и интерпретация собственных коммуникативных действий в процессе восприятия, исполнения музыки, театрализаций, драматизаций музыкальных образов.</w:t>
      </w:r>
    </w:p>
    <w:p w:rsidR="0047556D" w:rsidRPr="00C14565" w:rsidRDefault="0047556D" w:rsidP="0047556D">
      <w:pPr>
        <w:spacing w:after="0" w:line="240" w:lineRule="auto"/>
        <w:ind w:firstLine="709"/>
        <w:contextualSpacing/>
        <w:mirrorIndents/>
        <w:jc w:val="both"/>
        <w:rPr>
          <w:rFonts w:ascii="Times New Roman" w:hAnsi="Times New Roman" w:cs="Times New Roman"/>
          <w:sz w:val="24"/>
          <w:szCs w:val="24"/>
        </w:rPr>
      </w:pPr>
      <w:r w:rsidRPr="00C14565">
        <w:rPr>
          <w:rFonts w:ascii="Times New Roman" w:hAnsi="Times New Roman" w:cs="Times New Roman"/>
          <w:sz w:val="24"/>
          <w:szCs w:val="24"/>
        </w:rPr>
        <w:t>Основу программы составляет отечественное и зарубежное высокохудожественное музыкальное наследие, современная музыка</w:t>
      </w:r>
    </w:p>
    <w:p w:rsidR="0047556D" w:rsidRPr="00C14565" w:rsidRDefault="0047556D" w:rsidP="0047556D">
      <w:pPr>
        <w:spacing w:after="0" w:line="240" w:lineRule="auto"/>
        <w:contextualSpacing/>
        <w:mirrorIndents/>
        <w:rPr>
          <w:rFonts w:ascii="Times New Roman" w:hAnsi="Times New Roman" w:cs="Times New Roman"/>
          <w:sz w:val="24"/>
          <w:szCs w:val="24"/>
        </w:rPr>
      </w:pPr>
      <w:r w:rsidRPr="00C14565">
        <w:rPr>
          <w:rFonts w:ascii="Times New Roman" w:hAnsi="Times New Roman" w:cs="Times New Roman"/>
          <w:sz w:val="24"/>
          <w:szCs w:val="24"/>
        </w:rPr>
        <w:t xml:space="preserve">различных стилей и жанров, духовная (церковная) музыка. В процессе обучения у школьников расширяются представления о музыкальном творчестве отечественных композиторов (М. И. Глинка, П. И. Чайковский, Н. А. Римский-Корсаков, С. В. Рахманинов, С. С. Прокофьев, Г. В. Свиридов, Р. К. Щедрин). </w:t>
      </w:r>
      <w:proofErr w:type="gramStart"/>
      <w:r w:rsidRPr="00C14565">
        <w:rPr>
          <w:rFonts w:ascii="Times New Roman" w:hAnsi="Times New Roman" w:cs="Times New Roman"/>
          <w:sz w:val="24"/>
          <w:szCs w:val="24"/>
        </w:rPr>
        <w:t xml:space="preserve">Учащиеся осваивают стилистику и музыкальный язык М. П. Мусоргского, А. П. Бородина, И. Ф. Стравинского, Д. Д. Шостаковича, А. И. Хачатуряна, Д. Б. </w:t>
      </w:r>
      <w:proofErr w:type="spellStart"/>
      <w:r w:rsidRPr="00C14565">
        <w:rPr>
          <w:rFonts w:ascii="Times New Roman" w:hAnsi="Times New Roman" w:cs="Times New Roman"/>
          <w:sz w:val="24"/>
          <w:szCs w:val="24"/>
        </w:rPr>
        <w:t>Кабалевского</w:t>
      </w:r>
      <w:proofErr w:type="spellEnd"/>
      <w:r w:rsidRPr="00C14565">
        <w:rPr>
          <w:rFonts w:ascii="Times New Roman" w:hAnsi="Times New Roman" w:cs="Times New Roman"/>
          <w:sz w:val="24"/>
          <w:szCs w:val="24"/>
        </w:rPr>
        <w:t xml:space="preserve">, А. Г. </w:t>
      </w:r>
      <w:proofErr w:type="spellStart"/>
      <w:r w:rsidRPr="00C14565">
        <w:rPr>
          <w:rFonts w:ascii="Times New Roman" w:hAnsi="Times New Roman" w:cs="Times New Roman"/>
          <w:sz w:val="24"/>
          <w:szCs w:val="24"/>
        </w:rPr>
        <w:t>Шнитке</w:t>
      </w:r>
      <w:proofErr w:type="spellEnd"/>
      <w:r w:rsidRPr="00C14565">
        <w:rPr>
          <w:rFonts w:ascii="Times New Roman" w:hAnsi="Times New Roman" w:cs="Times New Roman"/>
          <w:sz w:val="24"/>
          <w:szCs w:val="24"/>
        </w:rPr>
        <w:t xml:space="preserve">, С. А. </w:t>
      </w:r>
      <w:proofErr w:type="spellStart"/>
      <w:r w:rsidRPr="00C14565">
        <w:rPr>
          <w:rFonts w:ascii="Times New Roman" w:hAnsi="Times New Roman" w:cs="Times New Roman"/>
          <w:sz w:val="24"/>
          <w:szCs w:val="24"/>
        </w:rPr>
        <w:t>Губайдиллиной</w:t>
      </w:r>
      <w:proofErr w:type="spellEnd"/>
      <w:r w:rsidRPr="00C14565">
        <w:rPr>
          <w:rFonts w:ascii="Times New Roman" w:hAnsi="Times New Roman" w:cs="Times New Roman"/>
          <w:sz w:val="24"/>
          <w:szCs w:val="24"/>
        </w:rPr>
        <w:t xml:space="preserve"> и др.; творчество композиторов-песенников И. О. Дунаев-</w:t>
      </w:r>
      <w:proofErr w:type="spellStart"/>
      <w:r w:rsidRPr="00C14565">
        <w:rPr>
          <w:rFonts w:ascii="Times New Roman" w:hAnsi="Times New Roman" w:cs="Times New Roman"/>
          <w:sz w:val="24"/>
          <w:szCs w:val="24"/>
        </w:rPr>
        <w:t>ского</w:t>
      </w:r>
      <w:proofErr w:type="spellEnd"/>
      <w:r w:rsidRPr="00C14565">
        <w:rPr>
          <w:rFonts w:ascii="Times New Roman" w:hAnsi="Times New Roman" w:cs="Times New Roman"/>
          <w:sz w:val="24"/>
          <w:szCs w:val="24"/>
        </w:rPr>
        <w:t xml:space="preserve">, А. В. Александрова, А. Н. </w:t>
      </w:r>
      <w:proofErr w:type="spellStart"/>
      <w:r w:rsidRPr="00C14565">
        <w:rPr>
          <w:rFonts w:ascii="Times New Roman" w:hAnsi="Times New Roman" w:cs="Times New Roman"/>
          <w:sz w:val="24"/>
          <w:szCs w:val="24"/>
        </w:rPr>
        <w:t>Пахмутовой</w:t>
      </w:r>
      <w:proofErr w:type="spellEnd"/>
      <w:r w:rsidRPr="00C14565">
        <w:rPr>
          <w:rFonts w:ascii="Times New Roman" w:hAnsi="Times New Roman" w:cs="Times New Roman"/>
          <w:sz w:val="24"/>
          <w:szCs w:val="24"/>
        </w:rPr>
        <w:t xml:space="preserve"> и артистов эстрады (Л. Утесов); многообразие современной музыкальной жизни (авторская песня, электронная музыка и др.)</w:t>
      </w:r>
      <w:proofErr w:type="gramEnd"/>
    </w:p>
    <w:p w:rsidR="0047556D" w:rsidRPr="00C14565" w:rsidRDefault="0047556D" w:rsidP="0047556D">
      <w:pPr>
        <w:spacing w:after="0" w:line="240" w:lineRule="auto"/>
        <w:ind w:firstLine="709"/>
        <w:rPr>
          <w:rFonts w:ascii="Times New Roman" w:hAnsi="Times New Roman" w:cs="Times New Roman"/>
          <w:sz w:val="24"/>
          <w:szCs w:val="24"/>
        </w:rPr>
      </w:pPr>
      <w:proofErr w:type="gramStart"/>
      <w:r w:rsidRPr="00C14565">
        <w:rPr>
          <w:rFonts w:ascii="Times New Roman" w:hAnsi="Times New Roman" w:cs="Times New Roman"/>
          <w:sz w:val="24"/>
          <w:szCs w:val="24"/>
        </w:rPr>
        <w:t xml:space="preserve">Школьники знакомятся с искусством интерпретации на примере выдающихся российских исполнителей (Ф. И. Шаляпин, А. В. Нежданова, С. Т. Рихтер, Д. Ф. Ойстрах, Е. В. Мравинский, А. В. Свешников и др.) и музыкальных исполнительских коллективов (Государственный академический русский народный хор им. М. Е. Пятницкого, Национальный академический оркестр народных инструментов России им. Н. П. Осипова, Государственный академический симфонический оркестр России им. Е.Ф. </w:t>
      </w:r>
      <w:proofErr w:type="spellStart"/>
      <w:r w:rsidRPr="00C14565">
        <w:rPr>
          <w:rFonts w:ascii="Times New Roman" w:hAnsi="Times New Roman" w:cs="Times New Roman"/>
          <w:sz w:val="24"/>
          <w:szCs w:val="24"/>
        </w:rPr>
        <w:t>Светланова</w:t>
      </w:r>
      <w:proofErr w:type="spellEnd"/>
      <w:r w:rsidRPr="00C14565">
        <w:rPr>
          <w:rFonts w:ascii="Times New Roman" w:hAnsi="Times New Roman" w:cs="Times New Roman"/>
          <w:sz w:val="24"/>
          <w:szCs w:val="24"/>
        </w:rPr>
        <w:t>, Государственный академический камерный оркестр России, Государственный духовой оркестр России, Биг-</w:t>
      </w:r>
      <w:proofErr w:type="spellStart"/>
      <w:r w:rsidRPr="00C14565">
        <w:rPr>
          <w:rFonts w:ascii="Times New Roman" w:hAnsi="Times New Roman" w:cs="Times New Roman"/>
          <w:sz w:val="24"/>
          <w:szCs w:val="24"/>
        </w:rPr>
        <w:t>бэнд</w:t>
      </w:r>
      <w:proofErr w:type="spellEnd"/>
      <w:r w:rsidRPr="00C14565">
        <w:rPr>
          <w:rFonts w:ascii="Times New Roman" w:hAnsi="Times New Roman" w:cs="Times New Roman"/>
          <w:sz w:val="24"/>
          <w:szCs w:val="24"/>
        </w:rPr>
        <w:t xml:space="preserve"> имени О. Лундстрема).</w:t>
      </w:r>
      <w:proofErr w:type="gramEnd"/>
      <w:r w:rsidRPr="00C14565">
        <w:rPr>
          <w:rFonts w:ascii="Times New Roman" w:hAnsi="Times New Roman" w:cs="Times New Roman"/>
          <w:sz w:val="24"/>
          <w:szCs w:val="24"/>
        </w:rPr>
        <w:t xml:space="preserve"> Ученики получают общее представление о важнейших центрах российской музыкальной культуры и музыкального образования </w:t>
      </w:r>
      <w:r w:rsidRPr="00C14565">
        <w:rPr>
          <w:rFonts w:ascii="Times New Roman" w:hAnsi="Times New Roman" w:cs="Times New Roman"/>
          <w:sz w:val="24"/>
          <w:szCs w:val="24"/>
        </w:rPr>
        <w:lastRenderedPageBreak/>
        <w:t>(Московский международный Дом музыки, Московская государственная консерватория им. П. И. Чайковского, Санкт-Петербургская консерватория им. Н. А. Римского-Корсакова), российских театрах оперы и балета (Большой театр, Мариинский театр).</w:t>
      </w:r>
    </w:p>
    <w:p w:rsidR="0047556D" w:rsidRPr="00C14565" w:rsidRDefault="0047556D" w:rsidP="0047556D">
      <w:pPr>
        <w:spacing w:after="0" w:line="240" w:lineRule="auto"/>
        <w:ind w:firstLine="709"/>
        <w:jc w:val="both"/>
        <w:rPr>
          <w:rFonts w:ascii="Times New Roman" w:hAnsi="Times New Roman" w:cs="Times New Roman"/>
          <w:sz w:val="24"/>
          <w:szCs w:val="24"/>
        </w:rPr>
      </w:pPr>
      <w:proofErr w:type="gramStart"/>
      <w:r w:rsidRPr="00C14565">
        <w:rPr>
          <w:rFonts w:ascii="Times New Roman" w:hAnsi="Times New Roman" w:cs="Times New Roman"/>
          <w:sz w:val="24"/>
          <w:szCs w:val="24"/>
        </w:rPr>
        <w:t xml:space="preserve">Ученики продолжают освоение музыки зарубежных композиторов (И.-С. Бах, В.-А. Моцарт, Л. Ванн Бетховен, Ф. Шопен, Р. Шуман, Э.Григ), знакомятся с художественно-образным содержанием творчества Ф. Листа, Ф. Шуберта, Ж. Бизе, Дж. Верди, Дж. Россини, К. Дебюсси, М. Равеля, К. </w:t>
      </w:r>
      <w:proofErr w:type="spellStart"/>
      <w:r w:rsidRPr="00C14565">
        <w:rPr>
          <w:rFonts w:ascii="Times New Roman" w:hAnsi="Times New Roman" w:cs="Times New Roman"/>
          <w:sz w:val="24"/>
          <w:szCs w:val="24"/>
        </w:rPr>
        <w:t>Орфа</w:t>
      </w:r>
      <w:proofErr w:type="spellEnd"/>
      <w:r w:rsidRPr="00C14565">
        <w:rPr>
          <w:rFonts w:ascii="Times New Roman" w:hAnsi="Times New Roman" w:cs="Times New Roman"/>
          <w:sz w:val="24"/>
          <w:szCs w:val="24"/>
        </w:rPr>
        <w:t>, А. Шёнберга и др., получают обобщенное представление о джазовом стиле ((джаз, спиричуэл, блюз, симфоджаз), его исполнителях и создателях</w:t>
      </w:r>
      <w:proofErr w:type="gramEnd"/>
      <w:r w:rsidRPr="00C14565">
        <w:rPr>
          <w:rFonts w:ascii="Times New Roman" w:hAnsi="Times New Roman" w:cs="Times New Roman"/>
          <w:sz w:val="24"/>
          <w:szCs w:val="24"/>
        </w:rPr>
        <w:t xml:space="preserve"> (Л. </w:t>
      </w:r>
      <w:proofErr w:type="spellStart"/>
      <w:r w:rsidRPr="00C14565">
        <w:rPr>
          <w:rFonts w:ascii="Times New Roman" w:hAnsi="Times New Roman" w:cs="Times New Roman"/>
          <w:sz w:val="24"/>
          <w:szCs w:val="24"/>
        </w:rPr>
        <w:t>Армстронг</w:t>
      </w:r>
      <w:proofErr w:type="spellEnd"/>
      <w:r w:rsidRPr="00C14565">
        <w:rPr>
          <w:rFonts w:ascii="Times New Roman" w:hAnsi="Times New Roman" w:cs="Times New Roman"/>
          <w:sz w:val="24"/>
          <w:szCs w:val="24"/>
        </w:rPr>
        <w:t xml:space="preserve">, Д. </w:t>
      </w:r>
      <w:proofErr w:type="spellStart"/>
      <w:r w:rsidRPr="00C14565">
        <w:rPr>
          <w:rFonts w:ascii="Times New Roman" w:hAnsi="Times New Roman" w:cs="Times New Roman"/>
          <w:sz w:val="24"/>
          <w:szCs w:val="24"/>
        </w:rPr>
        <w:t>Эллингтон</w:t>
      </w:r>
      <w:proofErr w:type="spellEnd"/>
      <w:r w:rsidRPr="00C14565">
        <w:rPr>
          <w:rFonts w:ascii="Times New Roman" w:hAnsi="Times New Roman" w:cs="Times New Roman"/>
          <w:sz w:val="24"/>
          <w:szCs w:val="24"/>
        </w:rPr>
        <w:t>, Э. Фицджеральд, Дж. Гершвин)</w:t>
      </w:r>
      <w:proofErr w:type="gramStart"/>
      <w:r w:rsidRPr="00C14565">
        <w:rPr>
          <w:rFonts w:ascii="Times New Roman" w:hAnsi="Times New Roman" w:cs="Times New Roman"/>
          <w:sz w:val="24"/>
          <w:szCs w:val="24"/>
        </w:rPr>
        <w:t>.В</w:t>
      </w:r>
      <w:proofErr w:type="gramEnd"/>
      <w:r w:rsidRPr="00C14565">
        <w:rPr>
          <w:rFonts w:ascii="Times New Roman" w:hAnsi="Times New Roman" w:cs="Times New Roman"/>
          <w:sz w:val="24"/>
          <w:szCs w:val="24"/>
        </w:rPr>
        <w:t xml:space="preserve"> ходе обучения школьники накапливают знания о выдающихся зарубежных исполнителях (Э. </w:t>
      </w:r>
      <w:proofErr w:type="spellStart"/>
      <w:r w:rsidRPr="00C14565">
        <w:rPr>
          <w:rFonts w:ascii="Times New Roman" w:hAnsi="Times New Roman" w:cs="Times New Roman"/>
          <w:sz w:val="24"/>
          <w:szCs w:val="24"/>
        </w:rPr>
        <w:t>Карузо</w:t>
      </w:r>
      <w:proofErr w:type="spellEnd"/>
      <w:r w:rsidRPr="00C14565">
        <w:rPr>
          <w:rFonts w:ascii="Times New Roman" w:hAnsi="Times New Roman" w:cs="Times New Roman"/>
          <w:sz w:val="24"/>
          <w:szCs w:val="24"/>
        </w:rPr>
        <w:t xml:space="preserve">, М. </w:t>
      </w:r>
      <w:proofErr w:type="spellStart"/>
      <w:r w:rsidRPr="00C14565">
        <w:rPr>
          <w:rFonts w:ascii="Times New Roman" w:hAnsi="Times New Roman" w:cs="Times New Roman"/>
          <w:sz w:val="24"/>
          <w:szCs w:val="24"/>
        </w:rPr>
        <w:t>Каллас</w:t>
      </w:r>
      <w:proofErr w:type="spellEnd"/>
      <w:r w:rsidRPr="00C14565">
        <w:rPr>
          <w:rFonts w:ascii="Times New Roman" w:hAnsi="Times New Roman" w:cs="Times New Roman"/>
          <w:sz w:val="24"/>
          <w:szCs w:val="24"/>
        </w:rPr>
        <w:t xml:space="preserve">, Э. </w:t>
      </w:r>
      <w:proofErr w:type="spellStart"/>
      <w:r w:rsidRPr="00C14565">
        <w:rPr>
          <w:rFonts w:ascii="Times New Roman" w:hAnsi="Times New Roman" w:cs="Times New Roman"/>
          <w:sz w:val="24"/>
          <w:szCs w:val="24"/>
        </w:rPr>
        <w:t>Горовиц</w:t>
      </w:r>
      <w:proofErr w:type="spellEnd"/>
      <w:r w:rsidRPr="00C14565">
        <w:rPr>
          <w:rFonts w:ascii="Times New Roman" w:hAnsi="Times New Roman" w:cs="Times New Roman"/>
          <w:sz w:val="24"/>
          <w:szCs w:val="24"/>
        </w:rPr>
        <w:t>, И. Менухин, А. Тосканини и др.), всемирно известных театрах (Ла Скала (Италия, Милан), Гранд-опера (Франция, Париж), Ковент-Гарден (Англия, Лондон) и др.), разнообразии современной популярной музыки (мюзикл, рок-музыка и ее различные направления, диско-музыка и др.).</w:t>
      </w:r>
    </w:p>
    <w:p w:rsidR="0047556D" w:rsidRPr="00C14565" w:rsidRDefault="0047556D" w:rsidP="0047556D">
      <w:pPr>
        <w:spacing w:after="0" w:line="240" w:lineRule="auto"/>
        <w:ind w:firstLine="709"/>
        <w:jc w:val="both"/>
        <w:rPr>
          <w:rFonts w:ascii="Times New Roman" w:hAnsi="Times New Roman" w:cs="Times New Roman"/>
          <w:sz w:val="24"/>
          <w:szCs w:val="24"/>
        </w:rPr>
      </w:pPr>
      <w:r w:rsidRPr="00C14565">
        <w:rPr>
          <w:rFonts w:ascii="Times New Roman" w:hAnsi="Times New Roman" w:cs="Times New Roman"/>
          <w:sz w:val="24"/>
          <w:szCs w:val="24"/>
        </w:rPr>
        <w:t>Школьники учатся понимать народное поэтическое, песенное и инструментальное музыкальное творчество как часть духовной культуры народа, воспринимать интонационное многообразие фольклорных традиций своего народа и других народов мира, ориентироваться в образцах песенной и инструментальной народ</w:t>
      </w:r>
      <w:r>
        <w:rPr>
          <w:rFonts w:ascii="Times New Roman" w:hAnsi="Times New Roman" w:cs="Times New Roman"/>
          <w:sz w:val="24"/>
          <w:szCs w:val="24"/>
        </w:rPr>
        <w:t xml:space="preserve">ной музыки. В процессе изучения </w:t>
      </w:r>
      <w:r w:rsidRPr="00C14565">
        <w:rPr>
          <w:rFonts w:ascii="Times New Roman" w:hAnsi="Times New Roman" w:cs="Times New Roman"/>
          <w:sz w:val="24"/>
          <w:szCs w:val="24"/>
        </w:rPr>
        <w:t>предмета учащиеся постигают особенности и характерные черты русской народной музыки, различные исполнительские типы художественного общения, осваивают способы обращения композиторов к народному музыкальному творчеству, специфику перевоплощения народной музыки в произведениях композиторов. Ученики размышляют о духовной музыке русских композиторов, основных средствах ее выразительности народно-песенных истоках; знакомятся с этнической музыкой и особой формой русского национального музыкального искусства – колокольные звоны.</w:t>
      </w:r>
    </w:p>
    <w:p w:rsidR="0047556D" w:rsidRPr="00C14565" w:rsidRDefault="0047556D" w:rsidP="0047556D">
      <w:pPr>
        <w:spacing w:after="0" w:line="240" w:lineRule="auto"/>
        <w:contextualSpacing/>
        <w:mirrorIndents/>
        <w:rPr>
          <w:rFonts w:ascii="Times New Roman" w:hAnsi="Times New Roman" w:cs="Times New Roman"/>
          <w:b/>
          <w:color w:val="000000"/>
          <w:sz w:val="24"/>
          <w:szCs w:val="24"/>
        </w:rPr>
      </w:pPr>
      <w:r w:rsidRPr="00C14565">
        <w:rPr>
          <w:rFonts w:ascii="Times New Roman" w:eastAsia="Calibri" w:hAnsi="Times New Roman" w:cs="Times New Roman"/>
          <w:sz w:val="24"/>
          <w:szCs w:val="24"/>
        </w:rPr>
        <w:t xml:space="preserve">При реализации содержания программы основными видами практической деятельности на уроке являются: </w:t>
      </w:r>
      <w:r w:rsidRPr="00C14565">
        <w:rPr>
          <w:rFonts w:ascii="Times New Roman" w:eastAsia="Calibri" w:hAnsi="Times New Roman" w:cs="Times New Roman"/>
          <w:sz w:val="24"/>
          <w:szCs w:val="24"/>
          <w:lang w:val="en-US"/>
        </w:rPr>
        <w:t>I</w:t>
      </w:r>
      <w:r w:rsidRPr="00C14565">
        <w:rPr>
          <w:rFonts w:ascii="Times New Roman" w:eastAsia="Calibri" w:hAnsi="Times New Roman" w:cs="Times New Roman"/>
          <w:sz w:val="24"/>
          <w:szCs w:val="24"/>
        </w:rPr>
        <w:t xml:space="preserve"> – слушание музыки (восприятие, расширение представлений, оценка изучаемых музыкальных произведений, размышление о воздействии музыки на человека, её взаимосвязи с другими видами искусства и жизнью), </w:t>
      </w:r>
      <w:r w:rsidRPr="00C14565">
        <w:rPr>
          <w:rFonts w:ascii="Times New Roman" w:eastAsia="Calibri" w:hAnsi="Times New Roman" w:cs="Times New Roman"/>
          <w:sz w:val="24"/>
          <w:szCs w:val="24"/>
          <w:lang w:val="en-US"/>
        </w:rPr>
        <w:t>II</w:t>
      </w:r>
      <w:r w:rsidRPr="00C14565">
        <w:rPr>
          <w:rFonts w:ascii="Times New Roman" w:eastAsia="Calibri" w:hAnsi="Times New Roman" w:cs="Times New Roman"/>
          <w:sz w:val="24"/>
          <w:szCs w:val="24"/>
        </w:rPr>
        <w:t xml:space="preserve"> – выполнение проблемно-творческих заданий (инструментальная импровизация и сочинение, создание музыкально-пластических композиций, театрализованные формы музыкально-творческой деятельности), </w:t>
      </w:r>
      <w:r w:rsidRPr="00C14565">
        <w:rPr>
          <w:rFonts w:ascii="Times New Roman" w:eastAsia="Calibri" w:hAnsi="Times New Roman" w:cs="Times New Roman"/>
          <w:sz w:val="24"/>
          <w:szCs w:val="24"/>
          <w:lang w:val="en-US"/>
        </w:rPr>
        <w:t>III</w:t>
      </w:r>
      <w:r w:rsidRPr="00C14565">
        <w:rPr>
          <w:rFonts w:ascii="Times New Roman" w:eastAsia="Calibri" w:hAnsi="Times New Roman" w:cs="Times New Roman"/>
          <w:sz w:val="24"/>
          <w:szCs w:val="24"/>
        </w:rPr>
        <w:t xml:space="preserve"> –пение (творческое самовыражение учащегося в хоровом и ансамблевом исполнении различных образцов вокальной музыки, воплощение различных музыкальных образов, совершенствование вокально-хоровых умений и навыков, вокально-творческое развитие), </w:t>
      </w:r>
      <w:r w:rsidRPr="00C14565">
        <w:rPr>
          <w:rFonts w:ascii="Times New Roman" w:eastAsia="Calibri" w:hAnsi="Times New Roman" w:cs="Times New Roman"/>
          <w:sz w:val="24"/>
          <w:szCs w:val="24"/>
          <w:lang w:val="en-US"/>
        </w:rPr>
        <w:t>IV</w:t>
      </w:r>
      <w:r w:rsidRPr="00C14565">
        <w:rPr>
          <w:rFonts w:ascii="Times New Roman" w:eastAsia="Calibri" w:hAnsi="Times New Roman" w:cs="Times New Roman"/>
          <w:sz w:val="24"/>
          <w:szCs w:val="24"/>
        </w:rPr>
        <w:t xml:space="preserve"> - музыкально-творческая практика с применением информационно-коммуникационных технологий. Организация видов деятельности предполагает участие всех компонентов учебно-методического комплекта – учебника, творческой тетради, нотных хрестоматий для учителя, музыкальной фонохрестоматии, каждый из видов деятельности непременно соотносится с содержанием учебника.                                                                                     </w:t>
      </w:r>
    </w:p>
    <w:p w:rsidR="0047556D" w:rsidRPr="00C14565" w:rsidRDefault="0047556D" w:rsidP="0047556D">
      <w:pPr>
        <w:spacing w:after="160" w:line="259" w:lineRule="auto"/>
        <w:jc w:val="center"/>
        <w:rPr>
          <w:rFonts w:ascii="Times New Roman" w:eastAsiaTheme="minorHAnsi" w:hAnsi="Times New Roman" w:cs="Times New Roman"/>
          <w:b/>
          <w:sz w:val="24"/>
          <w:szCs w:val="24"/>
          <w:lang w:eastAsia="en-US"/>
        </w:rPr>
      </w:pPr>
    </w:p>
    <w:p w:rsidR="0047556D" w:rsidRPr="00C14565" w:rsidRDefault="0047556D" w:rsidP="0047556D">
      <w:pPr>
        <w:shd w:val="clear" w:color="auto" w:fill="FFFFFF"/>
        <w:spacing w:after="0" w:line="240" w:lineRule="auto"/>
        <w:jc w:val="center"/>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Критерии и нормы оценок знаний учащихся по предмету «Музыка»</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По предмету «Музыка» учебные достижения учащихся проводятся по итогам учебных триместров и учебного года, что отражает качественный уровень освоения рабочей учебной программы.</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В качестве форм контроля могут использоваться творческие задания, анализ музыкальных произведений, музыкальные викторины, тесты, кроссворды, терминологические диктанты, защита проектов, рефератов, презентаций.</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lastRenderedPageBreak/>
        <w:t xml:space="preserve">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импровизации, коллективного </w:t>
      </w:r>
      <w:proofErr w:type="spellStart"/>
      <w:r w:rsidRPr="00C14565">
        <w:rPr>
          <w:rFonts w:ascii="Times New Roman" w:hAnsi="Times New Roman" w:cs="Times New Roman"/>
          <w:color w:val="000000"/>
          <w:sz w:val="24"/>
          <w:szCs w:val="24"/>
        </w:rPr>
        <w:t>музицирования</w:t>
      </w:r>
      <w:proofErr w:type="spellEnd"/>
      <w:r w:rsidRPr="00C14565">
        <w:rPr>
          <w:rFonts w:ascii="Times New Roman" w:hAnsi="Times New Roman" w:cs="Times New Roman"/>
          <w:color w:val="000000"/>
          <w:sz w:val="24"/>
          <w:szCs w:val="24"/>
        </w:rPr>
        <w:t>.</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p>
    <w:p w:rsidR="0047556D" w:rsidRPr="00C14565" w:rsidRDefault="0047556D" w:rsidP="0047556D">
      <w:pPr>
        <w:shd w:val="clear" w:color="auto" w:fill="FFFFFF"/>
        <w:spacing w:after="0" w:line="240" w:lineRule="auto"/>
        <w:jc w:val="center"/>
        <w:rPr>
          <w:rFonts w:ascii="Times New Roman" w:hAnsi="Times New Roman" w:cs="Times New Roman"/>
          <w:b/>
          <w:color w:val="000000"/>
          <w:sz w:val="24"/>
          <w:szCs w:val="24"/>
        </w:rPr>
      </w:pPr>
      <w:r w:rsidRPr="00C14565">
        <w:rPr>
          <w:rFonts w:ascii="Times New Roman" w:hAnsi="Times New Roman" w:cs="Times New Roman"/>
          <w:b/>
          <w:iCs/>
          <w:color w:val="000000"/>
          <w:sz w:val="24"/>
          <w:szCs w:val="24"/>
        </w:rPr>
        <w:t>Слушание музыки</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Учитывается:</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степень раскрытия эмоционального содержания музыкального произведения через средства музыкальной выразительности;</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самостоятельность в разборе музыкального произведения;</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умение учащегося сравнивать произведения и делать самостоятельные обобщения на основе полученных знаний.</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iCs/>
          <w:color w:val="000000"/>
          <w:sz w:val="24"/>
          <w:szCs w:val="24"/>
        </w:rPr>
        <w:t>Критерии оценки:</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«5»</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shd w:val="clear" w:color="auto" w:fill="FFFFFF"/>
        </w:rPr>
        <w:t>Дан правильный и полный ответ, включающий характеристику содержания музыкального произведения, средств музыкальной выразительности,</w:t>
      </w:r>
      <w:r w:rsidRPr="00C14565">
        <w:rPr>
          <w:rFonts w:ascii="Times New Roman" w:hAnsi="Times New Roman" w:cs="Times New Roman"/>
          <w:b/>
          <w:bCs/>
          <w:iCs/>
          <w:color w:val="000000"/>
          <w:sz w:val="24"/>
          <w:szCs w:val="24"/>
        </w:rPr>
        <w:t> </w:t>
      </w:r>
      <w:r w:rsidRPr="00C14565">
        <w:rPr>
          <w:rFonts w:ascii="Times New Roman" w:hAnsi="Times New Roman" w:cs="Times New Roman"/>
          <w:color w:val="000000"/>
          <w:sz w:val="24"/>
          <w:szCs w:val="24"/>
          <w:shd w:val="clear" w:color="auto" w:fill="FFFFFF"/>
        </w:rPr>
        <w:t>ответ самостоятельный;</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w:t>
      </w:r>
      <w:r w:rsidRPr="00C14565">
        <w:rPr>
          <w:rFonts w:ascii="Times New Roman" w:hAnsi="Times New Roman" w:cs="Times New Roman"/>
          <w:b/>
          <w:bCs/>
          <w:iCs/>
          <w:color w:val="000000"/>
          <w:sz w:val="24"/>
          <w:szCs w:val="24"/>
          <w:shd w:val="clear" w:color="auto" w:fill="FFFFFF"/>
        </w:rPr>
        <w:t>«4»</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shd w:val="clear" w:color="auto" w:fill="FFFFFF"/>
        </w:rPr>
        <w:t>Ответ правильный, но неполный: дана характеристика содержания музыкального произведения, средств музыкальной выразительности с наводящими (1-2) вопросами учителя;</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w:t>
      </w:r>
      <w:r w:rsidRPr="00C14565">
        <w:rPr>
          <w:rFonts w:ascii="Times New Roman" w:hAnsi="Times New Roman" w:cs="Times New Roman"/>
          <w:b/>
          <w:bCs/>
          <w:iCs/>
          <w:color w:val="000000"/>
          <w:sz w:val="24"/>
          <w:szCs w:val="24"/>
          <w:shd w:val="clear" w:color="auto" w:fill="FFFFFF"/>
        </w:rPr>
        <w:t>«3»</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shd w:val="clear" w:color="auto" w:fill="FFFFFF"/>
        </w:rPr>
        <w:t>Ответ правильный, но неполный, средства музыкальной выразительности раскрыты недостаточно, допустимы несколько наводящих вопросов учителя;</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w:t>
      </w:r>
      <w:r w:rsidRPr="00C14565">
        <w:rPr>
          <w:rFonts w:ascii="Times New Roman" w:hAnsi="Times New Roman" w:cs="Times New Roman"/>
          <w:b/>
          <w:bCs/>
          <w:iCs/>
          <w:color w:val="000000"/>
          <w:sz w:val="24"/>
          <w:szCs w:val="24"/>
          <w:shd w:val="clear" w:color="auto" w:fill="FFFFFF"/>
        </w:rPr>
        <w:t>«2»</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shd w:val="clear" w:color="auto" w:fill="FFFFFF"/>
        </w:rPr>
        <w:t>Ответ обнаруживает незнание и непонимание учебного материала.</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p>
    <w:p w:rsidR="0047556D" w:rsidRPr="00C14565" w:rsidRDefault="0047556D" w:rsidP="0047556D">
      <w:pPr>
        <w:shd w:val="clear" w:color="auto" w:fill="FFFFFF"/>
        <w:spacing w:after="0" w:line="240" w:lineRule="auto"/>
        <w:jc w:val="center"/>
        <w:rPr>
          <w:rFonts w:ascii="Times New Roman" w:hAnsi="Times New Roman" w:cs="Times New Roman"/>
          <w:color w:val="000000"/>
          <w:sz w:val="24"/>
          <w:szCs w:val="24"/>
        </w:rPr>
      </w:pPr>
      <w:r w:rsidRPr="00C14565">
        <w:rPr>
          <w:rFonts w:ascii="Times New Roman" w:hAnsi="Times New Roman" w:cs="Times New Roman"/>
          <w:b/>
          <w:iCs/>
          <w:color w:val="000000"/>
          <w:sz w:val="24"/>
          <w:szCs w:val="24"/>
        </w:rPr>
        <w:t>Хоровое пение</w:t>
      </w:r>
      <w:r w:rsidRPr="00C14565">
        <w:rPr>
          <w:rFonts w:ascii="Times New Roman" w:hAnsi="Times New Roman" w:cs="Times New Roman"/>
          <w:i/>
          <w:iCs/>
          <w:color w:val="000000"/>
          <w:sz w:val="24"/>
          <w:szCs w:val="24"/>
        </w:rPr>
        <w:t>.</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Учёт полученных данных, с одной стороны, позволит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iCs/>
          <w:color w:val="000000"/>
          <w:sz w:val="24"/>
          <w:szCs w:val="24"/>
        </w:rPr>
        <w:t>Критерии оценки</w:t>
      </w:r>
      <w:r w:rsidRPr="00C14565">
        <w:rPr>
          <w:rFonts w:ascii="Times New Roman" w:hAnsi="Times New Roman" w:cs="Times New Roman"/>
          <w:i/>
          <w:iCs/>
          <w:color w:val="000000"/>
          <w:sz w:val="24"/>
          <w:szCs w:val="24"/>
        </w:rPr>
        <w:t>:</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«5»</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shd w:val="clear" w:color="auto" w:fill="FFFFFF"/>
        </w:rPr>
        <w:t>Знание мелодической линии и текста песни, чистое интонирование и ритмически точное исполнение, выразительное исполнение;</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w:t>
      </w:r>
      <w:r w:rsidRPr="00C14565">
        <w:rPr>
          <w:rFonts w:ascii="Times New Roman" w:hAnsi="Times New Roman" w:cs="Times New Roman"/>
          <w:b/>
          <w:bCs/>
          <w:iCs/>
          <w:color w:val="000000"/>
          <w:sz w:val="24"/>
          <w:szCs w:val="24"/>
          <w:shd w:val="clear" w:color="auto" w:fill="FFFFFF"/>
        </w:rPr>
        <w:t>«4»</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shd w:val="clear" w:color="auto" w:fill="FFFFFF"/>
        </w:rPr>
        <w:t>Знание мелодической линии и текста песни, в основном чистое интонирование, ритмически правильное, пение недостаточно выразительное;</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w:t>
      </w:r>
      <w:r w:rsidRPr="00C14565">
        <w:rPr>
          <w:rFonts w:ascii="Times New Roman" w:hAnsi="Times New Roman" w:cs="Times New Roman"/>
          <w:b/>
          <w:bCs/>
          <w:iCs/>
          <w:color w:val="000000"/>
          <w:sz w:val="24"/>
          <w:szCs w:val="24"/>
          <w:shd w:val="clear" w:color="auto" w:fill="FFFFFF"/>
        </w:rPr>
        <w:t>«3»</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shd w:val="clear" w:color="auto" w:fill="FFFFFF"/>
        </w:rPr>
        <w:t>Допускаются отдельные неточности в исполнении мелодии и текста песни, неуверенное и не вполне точное, иногда фальшивое исполнение, есть ритмические неточности, пение невыразительное;</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w:t>
      </w:r>
      <w:r w:rsidRPr="00C14565">
        <w:rPr>
          <w:rFonts w:ascii="Times New Roman" w:hAnsi="Times New Roman" w:cs="Times New Roman"/>
          <w:b/>
          <w:bCs/>
          <w:iCs/>
          <w:color w:val="000000"/>
          <w:sz w:val="24"/>
          <w:szCs w:val="24"/>
          <w:shd w:val="clear" w:color="auto" w:fill="FFFFFF"/>
        </w:rPr>
        <w:t>«2»</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shd w:val="clear" w:color="auto" w:fill="FFFFFF"/>
        </w:rPr>
        <w:lastRenderedPageBreak/>
        <w:t>Исполнение неуверенное, фальшивое.</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p>
    <w:p w:rsidR="0047556D" w:rsidRPr="00C14565" w:rsidRDefault="0047556D" w:rsidP="0047556D">
      <w:pPr>
        <w:shd w:val="clear" w:color="auto" w:fill="FFFFFF"/>
        <w:spacing w:after="0" w:line="240" w:lineRule="auto"/>
        <w:jc w:val="center"/>
        <w:rPr>
          <w:rFonts w:ascii="Times New Roman" w:hAnsi="Times New Roman" w:cs="Times New Roman"/>
          <w:b/>
          <w:color w:val="000000"/>
          <w:sz w:val="24"/>
          <w:szCs w:val="24"/>
        </w:rPr>
      </w:pPr>
      <w:r w:rsidRPr="00C14565">
        <w:rPr>
          <w:rFonts w:ascii="Times New Roman" w:hAnsi="Times New Roman" w:cs="Times New Roman"/>
          <w:b/>
          <w:iCs/>
          <w:color w:val="000000"/>
          <w:sz w:val="24"/>
          <w:szCs w:val="24"/>
        </w:rPr>
        <w:t>Музыкальная терминология</w:t>
      </w:r>
    </w:p>
    <w:p w:rsidR="0047556D" w:rsidRPr="00C14565" w:rsidRDefault="0047556D" w:rsidP="0047556D">
      <w:pPr>
        <w:shd w:val="clear" w:color="auto" w:fill="FFFFFF"/>
        <w:spacing w:after="0" w:line="240" w:lineRule="auto"/>
        <w:rPr>
          <w:rFonts w:ascii="Times New Roman" w:hAnsi="Times New Roman" w:cs="Times New Roman"/>
          <w:b/>
          <w:color w:val="000000"/>
          <w:sz w:val="24"/>
          <w:szCs w:val="24"/>
        </w:rPr>
      </w:pPr>
      <w:r w:rsidRPr="00C14565">
        <w:rPr>
          <w:rFonts w:ascii="Times New Roman" w:hAnsi="Times New Roman" w:cs="Times New Roman"/>
          <w:b/>
          <w:iCs/>
          <w:color w:val="000000"/>
          <w:sz w:val="24"/>
          <w:szCs w:val="24"/>
        </w:rPr>
        <w:t>Критерии оценки:</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«5»</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Твердое знание терминов и понятий, умение применять это значение на практике.</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«4»</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Неточность в формулировках терминов и понятий, умение частично применять их на практике.</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«3»</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Слабое (фрагментарное) знание терминов и понятий, неумение использовать их на практике.</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«2»</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Незнание терминов и понятий, отсутствие навыков использования их на практике.</w:t>
      </w:r>
    </w:p>
    <w:p w:rsidR="0047556D" w:rsidRPr="00C14565" w:rsidRDefault="0047556D" w:rsidP="0047556D">
      <w:pPr>
        <w:shd w:val="clear" w:color="auto" w:fill="FFFFFF"/>
        <w:spacing w:after="0" w:line="240" w:lineRule="auto"/>
        <w:jc w:val="center"/>
        <w:rPr>
          <w:rFonts w:ascii="Times New Roman" w:hAnsi="Times New Roman" w:cs="Times New Roman"/>
          <w:b/>
          <w:color w:val="000000"/>
          <w:sz w:val="24"/>
          <w:szCs w:val="24"/>
        </w:rPr>
      </w:pPr>
    </w:p>
    <w:p w:rsidR="0047556D" w:rsidRPr="00C14565" w:rsidRDefault="0047556D" w:rsidP="0047556D">
      <w:pPr>
        <w:shd w:val="clear" w:color="auto" w:fill="FFFFFF"/>
        <w:spacing w:after="0" w:line="240" w:lineRule="auto"/>
        <w:jc w:val="center"/>
        <w:rPr>
          <w:rFonts w:ascii="Times New Roman" w:hAnsi="Times New Roman" w:cs="Times New Roman"/>
          <w:b/>
          <w:color w:val="000000"/>
          <w:sz w:val="24"/>
          <w:szCs w:val="24"/>
        </w:rPr>
      </w:pPr>
      <w:r w:rsidRPr="00C14565">
        <w:rPr>
          <w:rFonts w:ascii="Times New Roman" w:hAnsi="Times New Roman" w:cs="Times New Roman"/>
          <w:b/>
          <w:iCs/>
          <w:color w:val="000000"/>
          <w:sz w:val="24"/>
          <w:szCs w:val="24"/>
        </w:rPr>
        <w:t>Критерии оценивания устного ответа:</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«5»</w:t>
      </w:r>
    </w:p>
    <w:p w:rsidR="0047556D" w:rsidRPr="00C14565" w:rsidRDefault="0047556D" w:rsidP="0047556D">
      <w:pPr>
        <w:numPr>
          <w:ilvl w:val="0"/>
          <w:numId w:val="5"/>
        </w:num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Учащиеся правильно излагают изученный материал;</w:t>
      </w:r>
    </w:p>
    <w:p w:rsidR="0047556D" w:rsidRPr="00C14565" w:rsidRDefault="0047556D" w:rsidP="0047556D">
      <w:pPr>
        <w:numPr>
          <w:ilvl w:val="0"/>
          <w:numId w:val="5"/>
        </w:num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Анализирует произведения музыки, живописи, графики, архитектуры, дизайна, скульптуры;</w:t>
      </w:r>
    </w:p>
    <w:p w:rsidR="0047556D" w:rsidRPr="00C14565" w:rsidRDefault="0047556D" w:rsidP="0047556D">
      <w:pPr>
        <w:numPr>
          <w:ilvl w:val="0"/>
          <w:numId w:val="5"/>
        </w:num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Выделяет особенности образного языка конструктивных видов искусства, единства функционального художественно-образных начал и их социальную роль;</w:t>
      </w:r>
    </w:p>
    <w:p w:rsidR="0047556D" w:rsidRPr="00C14565" w:rsidRDefault="0047556D" w:rsidP="0047556D">
      <w:pPr>
        <w:numPr>
          <w:ilvl w:val="0"/>
          <w:numId w:val="5"/>
        </w:num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Знает основные этапы развития и истории музыки, архитектуры, дизайна, живописи и т.д., тенденции современного конструктивного искусства.</w:t>
      </w:r>
    </w:p>
    <w:p w:rsidR="0047556D" w:rsidRPr="00C14565" w:rsidRDefault="0047556D" w:rsidP="0047556D">
      <w:p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«4»</w:t>
      </w:r>
    </w:p>
    <w:p w:rsidR="0047556D" w:rsidRPr="00C14565" w:rsidRDefault="0047556D" w:rsidP="0047556D">
      <w:pPr>
        <w:numPr>
          <w:ilvl w:val="0"/>
          <w:numId w:val="6"/>
        </w:num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Учащиеся полностью овладел программным материалом, но при изложении его допускает неточности второстепенного характера.</w:t>
      </w:r>
    </w:p>
    <w:p w:rsidR="0047556D" w:rsidRPr="00C14565" w:rsidRDefault="0047556D" w:rsidP="0047556D">
      <w:p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«3»</w:t>
      </w:r>
    </w:p>
    <w:p w:rsidR="0047556D" w:rsidRPr="00C14565" w:rsidRDefault="0047556D" w:rsidP="0047556D">
      <w:pPr>
        <w:numPr>
          <w:ilvl w:val="0"/>
          <w:numId w:val="7"/>
        </w:num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Учащийся слабо справляется с поставленным вопросом;</w:t>
      </w:r>
    </w:p>
    <w:p w:rsidR="0047556D" w:rsidRPr="00C14565" w:rsidRDefault="0047556D" w:rsidP="0047556D">
      <w:pPr>
        <w:numPr>
          <w:ilvl w:val="0"/>
          <w:numId w:val="7"/>
        </w:num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Допускает неточности в изложении изученного материала.</w:t>
      </w:r>
    </w:p>
    <w:p w:rsidR="0047556D" w:rsidRPr="00C14565" w:rsidRDefault="0047556D" w:rsidP="0047556D">
      <w:p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«2»</w:t>
      </w:r>
    </w:p>
    <w:p w:rsidR="0047556D" w:rsidRPr="00C14565" w:rsidRDefault="0047556D" w:rsidP="0047556D">
      <w:pPr>
        <w:numPr>
          <w:ilvl w:val="0"/>
          <w:numId w:val="8"/>
        </w:num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Учащийся допускает грубые ошибки в ответе</w:t>
      </w:r>
    </w:p>
    <w:p w:rsidR="0047556D" w:rsidRPr="00C14565" w:rsidRDefault="0047556D" w:rsidP="0047556D">
      <w:pPr>
        <w:numPr>
          <w:ilvl w:val="0"/>
          <w:numId w:val="8"/>
        </w:num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Не справляется с поставленной целью урока.</w:t>
      </w:r>
    </w:p>
    <w:p w:rsidR="0047556D" w:rsidRPr="00C14565" w:rsidRDefault="0047556D" w:rsidP="0047556D">
      <w:pPr>
        <w:shd w:val="clear" w:color="auto" w:fill="FFFFFF"/>
        <w:tabs>
          <w:tab w:val="num" w:pos="284"/>
        </w:tabs>
        <w:spacing w:after="0" w:line="240" w:lineRule="auto"/>
        <w:rPr>
          <w:rFonts w:ascii="Times New Roman" w:hAnsi="Times New Roman" w:cs="Times New Roman"/>
          <w:color w:val="000000"/>
          <w:sz w:val="24"/>
          <w:szCs w:val="24"/>
        </w:rPr>
      </w:pPr>
    </w:p>
    <w:p w:rsidR="0047556D" w:rsidRPr="00C14565" w:rsidRDefault="0047556D" w:rsidP="0047556D">
      <w:pPr>
        <w:shd w:val="clear" w:color="auto" w:fill="FFFFFF"/>
        <w:tabs>
          <w:tab w:val="num" w:pos="284"/>
        </w:tabs>
        <w:spacing w:after="0" w:line="240" w:lineRule="auto"/>
        <w:jc w:val="center"/>
        <w:rPr>
          <w:rFonts w:ascii="Times New Roman" w:hAnsi="Times New Roman" w:cs="Times New Roman"/>
          <w:b/>
          <w:color w:val="000000"/>
          <w:sz w:val="24"/>
          <w:szCs w:val="24"/>
        </w:rPr>
      </w:pPr>
      <w:r w:rsidRPr="00C14565">
        <w:rPr>
          <w:rFonts w:ascii="Times New Roman" w:hAnsi="Times New Roman" w:cs="Times New Roman"/>
          <w:b/>
          <w:iCs/>
          <w:color w:val="000000"/>
          <w:sz w:val="24"/>
          <w:szCs w:val="24"/>
        </w:rPr>
        <w:t>Музыкальная викторина</w:t>
      </w:r>
    </w:p>
    <w:p w:rsidR="0047556D" w:rsidRPr="00C14565" w:rsidRDefault="0047556D" w:rsidP="0047556D">
      <w:p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iCs/>
          <w:color w:val="000000"/>
          <w:sz w:val="24"/>
          <w:szCs w:val="24"/>
        </w:rPr>
        <w:t>Критерии оценки:</w:t>
      </w:r>
    </w:p>
    <w:p w:rsidR="0047556D" w:rsidRPr="00C14565" w:rsidRDefault="0047556D" w:rsidP="0047556D">
      <w:p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«5»</w:t>
      </w:r>
    </w:p>
    <w:p w:rsidR="0047556D" w:rsidRPr="00C14565" w:rsidRDefault="0047556D" w:rsidP="0047556D">
      <w:p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Все музыкальные номера отгаданы учащимся верно;</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«4»</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Два музыкальных произведения отгаданы не верно;</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«3»</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Четыре музыкальных номера не отгаданы;</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«2»</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Пять и более музыкальных номеров не отгаданы учащимся.</w:t>
      </w:r>
    </w:p>
    <w:p w:rsidR="0047556D" w:rsidRPr="00C14565" w:rsidRDefault="0047556D" w:rsidP="0047556D">
      <w:pPr>
        <w:shd w:val="clear" w:color="auto" w:fill="FFFFFF"/>
        <w:spacing w:after="0" w:line="240" w:lineRule="auto"/>
        <w:jc w:val="center"/>
        <w:rPr>
          <w:rFonts w:ascii="Times New Roman" w:hAnsi="Times New Roman" w:cs="Times New Roman"/>
          <w:color w:val="000000"/>
          <w:sz w:val="24"/>
          <w:szCs w:val="24"/>
        </w:rPr>
      </w:pPr>
      <w:r w:rsidRPr="00C14565">
        <w:rPr>
          <w:rFonts w:ascii="Times New Roman" w:hAnsi="Times New Roman" w:cs="Times New Roman"/>
          <w:b/>
          <w:iCs/>
          <w:color w:val="000000"/>
          <w:sz w:val="24"/>
          <w:szCs w:val="24"/>
        </w:rPr>
        <w:t>Оценка тестовой работы</w:t>
      </w:r>
      <w:r w:rsidRPr="00C14565">
        <w:rPr>
          <w:rFonts w:ascii="Times New Roman" w:hAnsi="Times New Roman" w:cs="Times New Roman"/>
          <w:i/>
          <w:iCs/>
          <w:color w:val="000000"/>
          <w:sz w:val="24"/>
          <w:szCs w:val="24"/>
        </w:rPr>
        <w:t>.</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«5»</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При выполнении 100-90% объёма работы</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«4»</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При выполнении 89 - 76% объёма работы</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«3»</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При выполнении 75 - 50% объёма работы</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«2»</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lastRenderedPageBreak/>
        <w:t>При выполнении 49 - 0 % объёма работы</w:t>
      </w:r>
    </w:p>
    <w:p w:rsidR="0047556D" w:rsidRPr="00C14565" w:rsidRDefault="0047556D" w:rsidP="0047556D">
      <w:pPr>
        <w:shd w:val="clear" w:color="auto" w:fill="FFFFFF"/>
        <w:spacing w:after="0" w:line="240" w:lineRule="auto"/>
        <w:jc w:val="center"/>
        <w:rPr>
          <w:rFonts w:ascii="Times New Roman" w:hAnsi="Times New Roman" w:cs="Times New Roman"/>
          <w:color w:val="000000"/>
          <w:sz w:val="24"/>
          <w:szCs w:val="24"/>
        </w:rPr>
      </w:pPr>
    </w:p>
    <w:p w:rsidR="0047556D" w:rsidRPr="00C14565" w:rsidRDefault="0047556D" w:rsidP="0047556D">
      <w:pPr>
        <w:shd w:val="clear" w:color="auto" w:fill="FFFFFF"/>
        <w:spacing w:after="0" w:line="240" w:lineRule="auto"/>
        <w:jc w:val="center"/>
        <w:rPr>
          <w:rFonts w:ascii="Times New Roman" w:hAnsi="Times New Roman" w:cs="Times New Roman"/>
          <w:b/>
          <w:color w:val="000000"/>
          <w:sz w:val="24"/>
          <w:szCs w:val="24"/>
        </w:rPr>
      </w:pPr>
      <w:r w:rsidRPr="00C14565">
        <w:rPr>
          <w:rFonts w:ascii="Times New Roman" w:hAnsi="Times New Roman" w:cs="Times New Roman"/>
          <w:b/>
          <w:iCs/>
          <w:color w:val="000000"/>
          <w:sz w:val="24"/>
          <w:szCs w:val="24"/>
        </w:rPr>
        <w:t>Оценка реферата.</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«5»</w:t>
      </w:r>
    </w:p>
    <w:p w:rsidR="0047556D" w:rsidRPr="00C14565" w:rsidRDefault="0047556D" w:rsidP="0047556D">
      <w:pPr>
        <w:numPr>
          <w:ilvl w:val="0"/>
          <w:numId w:val="9"/>
        </w:num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Работа содержательна, логична, изложение материала аргументировано, сделаны общие выводы по теме.</w:t>
      </w:r>
    </w:p>
    <w:p w:rsidR="0047556D" w:rsidRPr="00C14565" w:rsidRDefault="0047556D" w:rsidP="0047556D">
      <w:pPr>
        <w:numPr>
          <w:ilvl w:val="0"/>
          <w:numId w:val="9"/>
        </w:num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Показано умение анализировать различные источники, извлекать из них информацию.</w:t>
      </w:r>
    </w:p>
    <w:p w:rsidR="0047556D" w:rsidRPr="00C14565" w:rsidRDefault="0047556D" w:rsidP="0047556D">
      <w:pPr>
        <w:numPr>
          <w:ilvl w:val="0"/>
          <w:numId w:val="9"/>
        </w:num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Показано умение систематизировать и обобщать информацию, давать ей критическую оценку.</w:t>
      </w:r>
    </w:p>
    <w:p w:rsidR="0047556D" w:rsidRPr="00C14565" w:rsidRDefault="0047556D" w:rsidP="0047556D">
      <w:pPr>
        <w:numPr>
          <w:ilvl w:val="0"/>
          <w:numId w:val="9"/>
        </w:num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Работа демонстрирует индивидуальность стиля автора.</w:t>
      </w:r>
    </w:p>
    <w:p w:rsidR="0047556D" w:rsidRPr="00C14565" w:rsidRDefault="0047556D" w:rsidP="0047556D">
      <w:pPr>
        <w:numPr>
          <w:ilvl w:val="0"/>
          <w:numId w:val="9"/>
        </w:num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Работа оформлена в соответствии с планом, требованиями к реферату, грамотно.</w:t>
      </w:r>
    </w:p>
    <w:p w:rsidR="0047556D" w:rsidRPr="00C14565" w:rsidRDefault="0047556D" w:rsidP="0047556D">
      <w:pPr>
        <w:shd w:val="clear" w:color="auto" w:fill="FFFFFF"/>
        <w:spacing w:after="0" w:line="240" w:lineRule="auto"/>
        <w:rPr>
          <w:rFonts w:ascii="Times New Roman" w:hAnsi="Times New Roman" w:cs="Times New Roman"/>
          <w:b/>
          <w:bCs/>
          <w:color w:val="000000"/>
          <w:sz w:val="24"/>
          <w:szCs w:val="24"/>
        </w:rPr>
      </w:pP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«4»</w:t>
      </w:r>
    </w:p>
    <w:p w:rsidR="0047556D" w:rsidRPr="00C14565" w:rsidRDefault="0047556D" w:rsidP="0047556D">
      <w:pPr>
        <w:numPr>
          <w:ilvl w:val="0"/>
          <w:numId w:val="10"/>
        </w:num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Работа содержательна, изложение материала аргументировано, сделаны общие выводы по выбранной теме, но изложение недостаточно систематизировано и последовательно.</w:t>
      </w:r>
    </w:p>
    <w:p w:rsidR="0047556D" w:rsidRPr="00C14565" w:rsidRDefault="0047556D" w:rsidP="0047556D">
      <w:pPr>
        <w:numPr>
          <w:ilvl w:val="0"/>
          <w:numId w:val="10"/>
        </w:num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Показано умение анализировать различные источники информации, но работа содержит отдельные неточности.</w:t>
      </w:r>
    </w:p>
    <w:p w:rsidR="0047556D" w:rsidRPr="00C14565" w:rsidRDefault="0047556D" w:rsidP="0047556D">
      <w:pPr>
        <w:numPr>
          <w:ilvl w:val="0"/>
          <w:numId w:val="10"/>
        </w:num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Показано умение систематизировать и обобщать информацию, давать</w:t>
      </w:r>
      <w:r w:rsidRPr="00C14565">
        <w:rPr>
          <w:rFonts w:ascii="Times New Roman" w:hAnsi="Times New Roman" w:cs="Times New Roman"/>
          <w:color w:val="000000"/>
          <w:sz w:val="24"/>
          <w:szCs w:val="24"/>
        </w:rPr>
        <w:br/>
        <w:t>ей критическую оценку.</w:t>
      </w:r>
    </w:p>
    <w:p w:rsidR="0047556D" w:rsidRPr="00C14565" w:rsidRDefault="0047556D" w:rsidP="0047556D">
      <w:pPr>
        <w:numPr>
          <w:ilvl w:val="0"/>
          <w:numId w:val="10"/>
        </w:num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Работа оформлена в соответствии с планом, но не соблюдены все</w:t>
      </w:r>
      <w:r w:rsidRPr="00C14565">
        <w:rPr>
          <w:rFonts w:ascii="Times New Roman" w:hAnsi="Times New Roman" w:cs="Times New Roman"/>
          <w:color w:val="000000"/>
          <w:sz w:val="24"/>
          <w:szCs w:val="24"/>
        </w:rPr>
        <w:br/>
        <w:t>требования по оформлению реферата (неправильно сделаны ссылки, ошибки в списке библиографии).</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«3»</w:t>
      </w:r>
    </w:p>
    <w:p w:rsidR="0047556D" w:rsidRPr="00C14565" w:rsidRDefault="0047556D" w:rsidP="0047556D">
      <w:pPr>
        <w:numPr>
          <w:ilvl w:val="0"/>
          <w:numId w:val="11"/>
        </w:num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Тема реферата раскрыта поверхностно.</w:t>
      </w:r>
    </w:p>
    <w:p w:rsidR="0047556D" w:rsidRPr="00C14565" w:rsidRDefault="0047556D" w:rsidP="0047556D">
      <w:pPr>
        <w:numPr>
          <w:ilvl w:val="0"/>
          <w:numId w:val="11"/>
        </w:num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Изложение материала непоследовательно.</w:t>
      </w:r>
    </w:p>
    <w:p w:rsidR="0047556D" w:rsidRPr="00C14565" w:rsidRDefault="0047556D" w:rsidP="0047556D">
      <w:pPr>
        <w:numPr>
          <w:ilvl w:val="0"/>
          <w:numId w:val="11"/>
        </w:num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Слабая аргументация выдвинутых тезисов.</w:t>
      </w:r>
    </w:p>
    <w:p w:rsidR="0047556D" w:rsidRPr="00C14565" w:rsidRDefault="0047556D" w:rsidP="0047556D">
      <w:pPr>
        <w:numPr>
          <w:ilvl w:val="0"/>
          <w:numId w:val="11"/>
        </w:num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Не соблюдены требования к оформлению реферата (отсутствуют сноски, допущены ошибки, библиография представлена слабо).</w:t>
      </w:r>
    </w:p>
    <w:p w:rsidR="0047556D" w:rsidRPr="00C14565" w:rsidRDefault="0047556D" w:rsidP="0047556D">
      <w:p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«2»</w:t>
      </w:r>
    </w:p>
    <w:p w:rsidR="0047556D" w:rsidRPr="00C14565" w:rsidRDefault="0047556D" w:rsidP="0047556D">
      <w:pPr>
        <w:numPr>
          <w:ilvl w:val="0"/>
          <w:numId w:val="12"/>
        </w:num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Тема реферата не раскрыта.</w:t>
      </w:r>
    </w:p>
    <w:p w:rsidR="0047556D" w:rsidRPr="00C14565" w:rsidRDefault="0047556D" w:rsidP="0047556D">
      <w:pPr>
        <w:numPr>
          <w:ilvl w:val="0"/>
          <w:numId w:val="12"/>
        </w:num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Работа оформлена с грубыми нарушениями требований к реферату.</w:t>
      </w:r>
    </w:p>
    <w:p w:rsidR="0047556D" w:rsidRPr="00C14565" w:rsidRDefault="0047556D" w:rsidP="0047556D">
      <w:pPr>
        <w:shd w:val="clear" w:color="auto" w:fill="FFFFFF"/>
        <w:tabs>
          <w:tab w:val="num" w:pos="284"/>
        </w:tabs>
        <w:spacing w:after="0" w:line="240" w:lineRule="auto"/>
        <w:jc w:val="center"/>
        <w:rPr>
          <w:rFonts w:ascii="Times New Roman" w:hAnsi="Times New Roman" w:cs="Times New Roman"/>
          <w:color w:val="000000"/>
          <w:sz w:val="24"/>
          <w:szCs w:val="24"/>
        </w:rPr>
      </w:pPr>
    </w:p>
    <w:p w:rsidR="0047556D" w:rsidRPr="00C14565" w:rsidRDefault="0047556D" w:rsidP="0047556D">
      <w:pPr>
        <w:shd w:val="clear" w:color="auto" w:fill="FFFFFF"/>
        <w:tabs>
          <w:tab w:val="num" w:pos="284"/>
        </w:tabs>
        <w:spacing w:after="0" w:line="240" w:lineRule="auto"/>
        <w:jc w:val="center"/>
        <w:rPr>
          <w:rFonts w:ascii="Times New Roman" w:hAnsi="Times New Roman" w:cs="Times New Roman"/>
          <w:b/>
          <w:color w:val="000000"/>
          <w:sz w:val="24"/>
          <w:szCs w:val="24"/>
        </w:rPr>
      </w:pPr>
      <w:r w:rsidRPr="00C14565">
        <w:rPr>
          <w:rFonts w:ascii="Times New Roman" w:hAnsi="Times New Roman" w:cs="Times New Roman"/>
          <w:b/>
          <w:iCs/>
          <w:color w:val="000000"/>
          <w:sz w:val="24"/>
          <w:szCs w:val="24"/>
        </w:rPr>
        <w:t>Оценка проектной работы.</w:t>
      </w:r>
    </w:p>
    <w:p w:rsidR="0047556D" w:rsidRPr="00C14565" w:rsidRDefault="0047556D" w:rsidP="0047556D">
      <w:pPr>
        <w:shd w:val="clear" w:color="auto" w:fill="FFFFFF"/>
        <w:tabs>
          <w:tab w:val="num" w:pos="284"/>
        </w:tabs>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«5»</w:t>
      </w:r>
    </w:p>
    <w:p w:rsidR="0047556D" w:rsidRPr="00C14565" w:rsidRDefault="0047556D" w:rsidP="0047556D">
      <w:pPr>
        <w:numPr>
          <w:ilvl w:val="3"/>
          <w:numId w:val="13"/>
        </w:numPr>
        <w:shd w:val="clear" w:color="auto" w:fill="FFFFFF"/>
        <w:tabs>
          <w:tab w:val="num" w:pos="284"/>
        </w:tabs>
        <w:spacing w:after="0" w:line="240" w:lineRule="auto"/>
        <w:ind w:left="993" w:hanging="426"/>
        <w:rPr>
          <w:rFonts w:ascii="Times New Roman" w:hAnsi="Times New Roman" w:cs="Times New Roman"/>
          <w:color w:val="000000"/>
          <w:sz w:val="24"/>
          <w:szCs w:val="24"/>
        </w:rPr>
      </w:pPr>
      <w:r w:rsidRPr="00C14565">
        <w:rPr>
          <w:rFonts w:ascii="Times New Roman" w:hAnsi="Times New Roman" w:cs="Times New Roman"/>
          <w:color w:val="000000"/>
          <w:sz w:val="24"/>
          <w:szCs w:val="24"/>
        </w:rPr>
        <w:t>Правильно поняты цель, задачи выполнения проекта.</w:t>
      </w:r>
    </w:p>
    <w:p w:rsidR="0047556D" w:rsidRPr="00C14565" w:rsidRDefault="0047556D" w:rsidP="0047556D">
      <w:pPr>
        <w:numPr>
          <w:ilvl w:val="3"/>
          <w:numId w:val="13"/>
        </w:numPr>
        <w:shd w:val="clear" w:color="auto" w:fill="FFFFFF"/>
        <w:tabs>
          <w:tab w:val="num" w:pos="284"/>
        </w:tabs>
        <w:spacing w:after="0" w:line="240" w:lineRule="auto"/>
        <w:ind w:left="993" w:hanging="426"/>
        <w:rPr>
          <w:rFonts w:ascii="Times New Roman" w:hAnsi="Times New Roman" w:cs="Times New Roman"/>
          <w:color w:val="000000"/>
          <w:sz w:val="24"/>
          <w:szCs w:val="24"/>
        </w:rPr>
      </w:pPr>
      <w:r w:rsidRPr="00C14565">
        <w:rPr>
          <w:rFonts w:ascii="Times New Roman" w:hAnsi="Times New Roman" w:cs="Times New Roman"/>
          <w:color w:val="000000"/>
          <w:sz w:val="24"/>
          <w:szCs w:val="24"/>
        </w:rPr>
        <w:t>Соблюдена технология исполнения проекта.</w:t>
      </w:r>
    </w:p>
    <w:p w:rsidR="0047556D" w:rsidRPr="00C14565" w:rsidRDefault="0047556D" w:rsidP="0047556D">
      <w:pPr>
        <w:numPr>
          <w:ilvl w:val="3"/>
          <w:numId w:val="13"/>
        </w:numPr>
        <w:shd w:val="clear" w:color="auto" w:fill="FFFFFF"/>
        <w:tabs>
          <w:tab w:val="num" w:pos="284"/>
        </w:tabs>
        <w:spacing w:after="0" w:line="240" w:lineRule="auto"/>
        <w:ind w:left="993" w:hanging="426"/>
        <w:rPr>
          <w:rFonts w:ascii="Times New Roman" w:hAnsi="Times New Roman" w:cs="Times New Roman"/>
          <w:color w:val="000000"/>
          <w:sz w:val="24"/>
          <w:szCs w:val="24"/>
        </w:rPr>
      </w:pPr>
      <w:proofErr w:type="gramStart"/>
      <w:r w:rsidRPr="00C14565">
        <w:rPr>
          <w:rFonts w:ascii="Times New Roman" w:hAnsi="Times New Roman" w:cs="Times New Roman"/>
          <w:color w:val="000000"/>
          <w:sz w:val="24"/>
          <w:szCs w:val="24"/>
        </w:rPr>
        <w:t>Проявлены</w:t>
      </w:r>
      <w:proofErr w:type="gramEnd"/>
      <w:r w:rsidRPr="00C14565">
        <w:rPr>
          <w:rFonts w:ascii="Times New Roman" w:hAnsi="Times New Roman" w:cs="Times New Roman"/>
          <w:color w:val="000000"/>
          <w:sz w:val="24"/>
          <w:szCs w:val="24"/>
        </w:rPr>
        <w:t xml:space="preserve"> творчество, инициатива.</w:t>
      </w:r>
    </w:p>
    <w:p w:rsidR="0047556D" w:rsidRPr="00C14565" w:rsidRDefault="0047556D" w:rsidP="0047556D">
      <w:pPr>
        <w:numPr>
          <w:ilvl w:val="3"/>
          <w:numId w:val="13"/>
        </w:numPr>
        <w:shd w:val="clear" w:color="auto" w:fill="FFFFFF"/>
        <w:tabs>
          <w:tab w:val="num" w:pos="284"/>
        </w:tabs>
        <w:spacing w:after="0" w:line="240" w:lineRule="auto"/>
        <w:ind w:left="993" w:hanging="426"/>
        <w:rPr>
          <w:rFonts w:ascii="Times New Roman" w:hAnsi="Times New Roman" w:cs="Times New Roman"/>
          <w:color w:val="000000"/>
          <w:sz w:val="24"/>
          <w:szCs w:val="24"/>
        </w:rPr>
      </w:pPr>
      <w:r w:rsidRPr="00C14565">
        <w:rPr>
          <w:rFonts w:ascii="Times New Roman" w:hAnsi="Times New Roman" w:cs="Times New Roman"/>
          <w:color w:val="000000"/>
          <w:sz w:val="24"/>
          <w:szCs w:val="24"/>
        </w:rPr>
        <w:t>Предъявленный продукт деятельности отличается высоким качеством исполнения, соответствует заявленной теме.</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«4»</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1. Правильно поняты цель, задачи выполнения проекта.</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2. Соблюдена технология исполнения проекта, но допущены незначительные ошибки, неточности в оформлении.</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3. Проявлено творчество.</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4. Предъявленный продукт деятельности отличается высоким качеством исполнения, соответствует заявленной теме.</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t>Оценка «3»</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1. Правильно поняты цель, задачи выполнения проекта.</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2. Допущены нарушения в технологии исполнения проекта, его оформлении.</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3. Не проявлена самостоятельность в исполнении проекта.</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b/>
          <w:bCs/>
          <w:color w:val="000000"/>
          <w:sz w:val="24"/>
          <w:szCs w:val="24"/>
        </w:rPr>
        <w:lastRenderedPageBreak/>
        <w:t>Оценка «2»</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1. Проект не выполнен или не завершен.</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p>
    <w:p w:rsidR="0047556D" w:rsidRPr="00C14565" w:rsidRDefault="0047556D" w:rsidP="0047556D">
      <w:pPr>
        <w:shd w:val="clear" w:color="auto" w:fill="FFFFFF"/>
        <w:spacing w:after="0" w:line="240" w:lineRule="auto"/>
        <w:jc w:val="center"/>
        <w:rPr>
          <w:rFonts w:ascii="Times New Roman" w:hAnsi="Times New Roman" w:cs="Times New Roman"/>
          <w:b/>
          <w:color w:val="000000"/>
          <w:sz w:val="24"/>
          <w:szCs w:val="24"/>
        </w:rPr>
      </w:pPr>
      <w:r w:rsidRPr="00C14565">
        <w:rPr>
          <w:rFonts w:ascii="Times New Roman" w:hAnsi="Times New Roman" w:cs="Times New Roman"/>
          <w:b/>
          <w:iCs/>
          <w:color w:val="000000"/>
          <w:sz w:val="24"/>
          <w:szCs w:val="24"/>
        </w:rPr>
        <w:t>Требования к ведению тетради</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В тетрадь записываются:</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1. Темы уроков.</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2. Имена композиторов, даты их жизни, иногда краткая информация об их творчестве и созданных произведениях.</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3. Названия звучащих на уроках произведений и краткая информация об их создании.</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4. Названия и авторы разучиваемых песен.</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5. Сложно запоминающиеся тексты песен.</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6. Музыкальные впечатления.</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7. Сообщения, выполняемые учащимися по желанию (по темам отдельных уроков.)</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8. В конце тетради ведется словарь музыкальных терминов, который пополняется из года в год.</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Тетрадь должна вестись аккуратно, может быть оформлена иллюстрациями, рисунками, портретами композиторов (в связи с записываемыми темами).</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Тетрадь, таким образом, является рукотворным индивидуальным мини-учебником, куда ученик записывает нужную информацию, которую ему предстоит запомнить.</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Тетрадь проверяется учителем один раз в триместр.</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 xml:space="preserve">Оценка выставляется </w:t>
      </w:r>
      <w:proofErr w:type="gramStart"/>
      <w:r w:rsidRPr="00C14565">
        <w:rPr>
          <w:rFonts w:ascii="Times New Roman" w:hAnsi="Times New Roman" w:cs="Times New Roman"/>
          <w:color w:val="000000"/>
          <w:sz w:val="24"/>
          <w:szCs w:val="24"/>
        </w:rPr>
        <w:t>за</w:t>
      </w:r>
      <w:proofErr w:type="gramEnd"/>
      <w:r w:rsidRPr="00C14565">
        <w:rPr>
          <w:rFonts w:ascii="Times New Roman" w:hAnsi="Times New Roman" w:cs="Times New Roman"/>
          <w:color w:val="000000"/>
          <w:sz w:val="24"/>
          <w:szCs w:val="24"/>
        </w:rPr>
        <w:t>:</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1. Ведение тетради (эстетическое оформление), наличие всех тем, аккуратность.</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2. Ведение словаря.</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3. Выполненное домашнее задание.</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t>4. Самостоятельную письменную работу по карточкам: блиц-опрос (тесты), игра «Угадай мелодию».</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rPr>
        <w:br/>
      </w:r>
      <w:proofErr w:type="gramStart"/>
      <w:r w:rsidRPr="00C14565">
        <w:rPr>
          <w:rFonts w:ascii="Times New Roman" w:hAnsi="Times New Roman" w:cs="Times New Roman"/>
          <w:color w:val="000000"/>
          <w:sz w:val="24"/>
          <w:szCs w:val="24"/>
          <w:shd w:val="clear" w:color="auto" w:fill="FFFFFF"/>
        </w:rPr>
        <w:t>Существует достаточно большой перечень форм работы, который может быть выполнен обучающимися и соответствующим образом оценен учителем.</w:t>
      </w:r>
      <w:proofErr w:type="gramEnd"/>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shd w:val="clear" w:color="auto" w:fill="FFFFFF"/>
        </w:rPr>
        <w:t>1.Работа по карточкам (знание музыкального словаря)</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shd w:val="clear" w:color="auto" w:fill="FFFFFF"/>
        </w:rPr>
        <w:t>2.Кроссворды.</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rPr>
      </w:pPr>
      <w:r w:rsidRPr="00C14565">
        <w:rPr>
          <w:rFonts w:ascii="Times New Roman" w:hAnsi="Times New Roman" w:cs="Times New Roman"/>
          <w:color w:val="000000"/>
          <w:sz w:val="24"/>
          <w:szCs w:val="24"/>
          <w:shd w:val="clear" w:color="auto" w:fill="FFFFFF"/>
        </w:rPr>
        <w:t xml:space="preserve">3.Рефераты и творческие работы по специально заданным темам или по выбору </w:t>
      </w:r>
      <w:proofErr w:type="gramStart"/>
      <w:r w:rsidRPr="00C14565">
        <w:rPr>
          <w:rFonts w:ascii="Times New Roman" w:hAnsi="Times New Roman" w:cs="Times New Roman"/>
          <w:color w:val="000000"/>
          <w:sz w:val="24"/>
          <w:szCs w:val="24"/>
          <w:shd w:val="clear" w:color="auto" w:fill="FFFFFF"/>
        </w:rPr>
        <w:t>обучающегося</w:t>
      </w:r>
      <w:proofErr w:type="gramEnd"/>
      <w:r w:rsidRPr="00C14565">
        <w:rPr>
          <w:rFonts w:ascii="Times New Roman" w:hAnsi="Times New Roman" w:cs="Times New Roman"/>
          <w:color w:val="000000"/>
          <w:sz w:val="24"/>
          <w:szCs w:val="24"/>
          <w:shd w:val="clear" w:color="auto" w:fill="FFFFFF"/>
        </w:rPr>
        <w:t>.</w:t>
      </w:r>
    </w:p>
    <w:p w:rsidR="0047556D" w:rsidRPr="00C14565" w:rsidRDefault="0047556D" w:rsidP="0047556D">
      <w:pPr>
        <w:shd w:val="clear" w:color="auto" w:fill="FFFFFF"/>
        <w:spacing w:after="0" w:line="240" w:lineRule="auto"/>
        <w:rPr>
          <w:rFonts w:ascii="Times New Roman" w:hAnsi="Times New Roman" w:cs="Times New Roman"/>
          <w:color w:val="000000"/>
          <w:sz w:val="24"/>
          <w:szCs w:val="24"/>
          <w:shd w:val="clear" w:color="auto" w:fill="FFFFFF"/>
        </w:rPr>
      </w:pPr>
      <w:r w:rsidRPr="00C14565">
        <w:rPr>
          <w:rFonts w:ascii="Times New Roman" w:hAnsi="Times New Roman" w:cs="Times New Roman"/>
          <w:color w:val="000000"/>
          <w:sz w:val="24"/>
          <w:szCs w:val="24"/>
          <w:shd w:val="clear" w:color="auto" w:fill="FFFFFF"/>
        </w:rPr>
        <w:t>4.</w:t>
      </w:r>
      <w:proofErr w:type="gramStart"/>
      <w:r w:rsidRPr="00C14565">
        <w:rPr>
          <w:rFonts w:ascii="Times New Roman" w:hAnsi="Times New Roman" w:cs="Times New Roman"/>
          <w:color w:val="000000"/>
          <w:sz w:val="24"/>
          <w:szCs w:val="24"/>
          <w:shd w:val="clear" w:color="auto" w:fill="FFFFFF"/>
        </w:rPr>
        <w:t>Блиц-ответы</w:t>
      </w:r>
      <w:proofErr w:type="gramEnd"/>
      <w:r w:rsidRPr="00C14565">
        <w:rPr>
          <w:rFonts w:ascii="Times New Roman" w:hAnsi="Times New Roman" w:cs="Times New Roman"/>
          <w:color w:val="000000"/>
          <w:sz w:val="24"/>
          <w:szCs w:val="24"/>
          <w:shd w:val="clear" w:color="auto" w:fill="FFFFFF"/>
        </w:rPr>
        <w:t xml:space="preserve"> (письменно) по вопросам учителя на повторение и закрепление темы.</w:t>
      </w:r>
    </w:p>
    <w:p w:rsidR="0047556D" w:rsidRDefault="0047556D" w:rsidP="0047556D">
      <w:pPr>
        <w:widowControl w:val="0"/>
        <w:autoSpaceDE w:val="0"/>
        <w:autoSpaceDN w:val="0"/>
        <w:adjustRightInd w:val="0"/>
        <w:spacing w:line="240" w:lineRule="auto"/>
        <w:ind w:left="720"/>
        <w:jc w:val="both"/>
        <w:rPr>
          <w:rFonts w:ascii="Times New Roman" w:hAnsi="Times New Roman" w:cs="Times New Roman"/>
          <w:sz w:val="24"/>
          <w:szCs w:val="24"/>
          <w:lang w:eastAsia="en-US"/>
        </w:rPr>
      </w:pPr>
    </w:p>
    <w:p w:rsidR="0047556D" w:rsidRDefault="0047556D" w:rsidP="0047556D">
      <w:pPr>
        <w:widowControl w:val="0"/>
        <w:autoSpaceDE w:val="0"/>
        <w:autoSpaceDN w:val="0"/>
        <w:adjustRightInd w:val="0"/>
        <w:spacing w:line="240" w:lineRule="auto"/>
        <w:ind w:left="720"/>
        <w:jc w:val="both"/>
        <w:rPr>
          <w:rFonts w:ascii="Times New Roman" w:hAnsi="Times New Roman" w:cs="Times New Roman"/>
          <w:sz w:val="24"/>
          <w:szCs w:val="24"/>
          <w:lang w:eastAsia="en-US"/>
        </w:rPr>
      </w:pPr>
    </w:p>
    <w:p w:rsidR="0047556D" w:rsidRDefault="0047556D" w:rsidP="0047556D">
      <w:pPr>
        <w:widowControl w:val="0"/>
        <w:autoSpaceDE w:val="0"/>
        <w:autoSpaceDN w:val="0"/>
        <w:adjustRightInd w:val="0"/>
        <w:spacing w:line="240" w:lineRule="auto"/>
        <w:ind w:left="720"/>
        <w:jc w:val="both"/>
        <w:rPr>
          <w:rFonts w:ascii="Times New Roman" w:hAnsi="Times New Roman" w:cs="Times New Roman"/>
          <w:sz w:val="24"/>
          <w:szCs w:val="24"/>
          <w:lang w:eastAsia="en-US"/>
        </w:rPr>
      </w:pPr>
    </w:p>
    <w:p w:rsidR="0047556D" w:rsidRDefault="0047556D" w:rsidP="0047556D">
      <w:pPr>
        <w:widowControl w:val="0"/>
        <w:autoSpaceDE w:val="0"/>
        <w:autoSpaceDN w:val="0"/>
        <w:adjustRightInd w:val="0"/>
        <w:spacing w:line="240" w:lineRule="auto"/>
        <w:jc w:val="both"/>
        <w:rPr>
          <w:rFonts w:ascii="Times New Roman" w:hAnsi="Times New Roman" w:cs="Times New Roman"/>
          <w:sz w:val="24"/>
          <w:szCs w:val="24"/>
          <w:lang w:eastAsia="en-US"/>
        </w:rPr>
      </w:pPr>
    </w:p>
    <w:p w:rsidR="0047556D" w:rsidRDefault="0047556D" w:rsidP="0047556D">
      <w:pPr>
        <w:widowControl w:val="0"/>
        <w:autoSpaceDE w:val="0"/>
        <w:autoSpaceDN w:val="0"/>
        <w:adjustRightInd w:val="0"/>
        <w:spacing w:line="240" w:lineRule="auto"/>
        <w:jc w:val="both"/>
        <w:rPr>
          <w:rFonts w:ascii="Times New Roman" w:hAnsi="Times New Roman" w:cs="Times New Roman"/>
          <w:sz w:val="24"/>
          <w:szCs w:val="24"/>
          <w:lang w:eastAsia="en-US"/>
        </w:rPr>
      </w:pPr>
    </w:p>
    <w:p w:rsidR="0047556D" w:rsidRDefault="0047556D" w:rsidP="0047556D">
      <w:pPr>
        <w:widowControl w:val="0"/>
        <w:autoSpaceDE w:val="0"/>
        <w:autoSpaceDN w:val="0"/>
        <w:adjustRightInd w:val="0"/>
        <w:spacing w:line="240" w:lineRule="auto"/>
        <w:ind w:left="720"/>
        <w:jc w:val="both"/>
        <w:rPr>
          <w:rFonts w:ascii="Times New Roman" w:hAnsi="Times New Roman" w:cs="Times New Roman"/>
          <w:sz w:val="24"/>
          <w:szCs w:val="24"/>
          <w:lang w:eastAsia="en-US"/>
        </w:rPr>
      </w:pPr>
    </w:p>
    <w:p w:rsidR="0047556D" w:rsidRDefault="0047556D" w:rsidP="0047556D">
      <w:pPr>
        <w:widowControl w:val="0"/>
        <w:autoSpaceDE w:val="0"/>
        <w:autoSpaceDN w:val="0"/>
        <w:adjustRightInd w:val="0"/>
        <w:spacing w:line="240" w:lineRule="auto"/>
        <w:ind w:left="720"/>
        <w:jc w:val="both"/>
        <w:rPr>
          <w:rFonts w:ascii="Times New Roman" w:hAnsi="Times New Roman" w:cs="Times New Roman"/>
          <w:sz w:val="24"/>
          <w:szCs w:val="24"/>
          <w:lang w:eastAsia="en-US"/>
        </w:rPr>
      </w:pPr>
    </w:p>
    <w:p w:rsidR="0047556D" w:rsidRDefault="0047556D" w:rsidP="0047556D">
      <w:pPr>
        <w:widowControl w:val="0"/>
        <w:autoSpaceDE w:val="0"/>
        <w:autoSpaceDN w:val="0"/>
        <w:adjustRightInd w:val="0"/>
        <w:spacing w:line="240" w:lineRule="auto"/>
        <w:ind w:left="720"/>
        <w:jc w:val="both"/>
        <w:rPr>
          <w:rFonts w:ascii="Times New Roman" w:hAnsi="Times New Roman" w:cs="Times New Roman"/>
          <w:sz w:val="24"/>
          <w:szCs w:val="24"/>
          <w:lang w:eastAsia="en-US"/>
        </w:rPr>
      </w:pPr>
    </w:p>
    <w:p w:rsidR="0047556D" w:rsidRDefault="0047556D" w:rsidP="0047556D">
      <w:pPr>
        <w:widowControl w:val="0"/>
        <w:autoSpaceDE w:val="0"/>
        <w:autoSpaceDN w:val="0"/>
        <w:adjustRightInd w:val="0"/>
        <w:spacing w:line="240" w:lineRule="auto"/>
        <w:ind w:left="720"/>
        <w:jc w:val="both"/>
        <w:rPr>
          <w:rFonts w:ascii="Times New Roman" w:hAnsi="Times New Roman" w:cs="Times New Roman"/>
          <w:sz w:val="24"/>
          <w:szCs w:val="24"/>
          <w:lang w:eastAsia="en-US"/>
        </w:rPr>
      </w:pPr>
    </w:p>
    <w:p w:rsidR="0047556D" w:rsidRDefault="0047556D" w:rsidP="0047556D">
      <w:pPr>
        <w:widowControl w:val="0"/>
        <w:autoSpaceDE w:val="0"/>
        <w:autoSpaceDN w:val="0"/>
        <w:adjustRightInd w:val="0"/>
        <w:spacing w:line="240" w:lineRule="auto"/>
        <w:ind w:left="720"/>
        <w:jc w:val="both"/>
        <w:rPr>
          <w:rFonts w:ascii="Times New Roman" w:hAnsi="Times New Roman" w:cs="Times New Roman"/>
          <w:sz w:val="24"/>
          <w:szCs w:val="24"/>
          <w:lang w:eastAsia="en-US"/>
        </w:rPr>
      </w:pPr>
    </w:p>
    <w:p w:rsidR="0047556D" w:rsidRPr="00C14565" w:rsidRDefault="0047556D" w:rsidP="0047556D">
      <w:pPr>
        <w:widowControl w:val="0"/>
        <w:autoSpaceDE w:val="0"/>
        <w:autoSpaceDN w:val="0"/>
        <w:adjustRightInd w:val="0"/>
        <w:spacing w:line="240" w:lineRule="auto"/>
        <w:ind w:left="720"/>
        <w:jc w:val="both"/>
        <w:rPr>
          <w:rFonts w:ascii="Times New Roman" w:hAnsi="Times New Roman" w:cs="Times New Roman"/>
          <w:sz w:val="24"/>
          <w:szCs w:val="24"/>
          <w:lang w:eastAsia="en-US"/>
        </w:rPr>
      </w:pPr>
    </w:p>
    <w:p w:rsidR="0047556D" w:rsidRPr="00C14565" w:rsidRDefault="0047556D" w:rsidP="0047556D">
      <w:pPr>
        <w:spacing w:line="240" w:lineRule="auto"/>
        <w:jc w:val="center"/>
        <w:rPr>
          <w:rFonts w:ascii="Times New Roman" w:hAnsi="Times New Roman" w:cs="Times New Roman"/>
          <w:b/>
          <w:sz w:val="24"/>
          <w:szCs w:val="24"/>
        </w:rPr>
      </w:pPr>
      <w:r w:rsidRPr="00C14565">
        <w:rPr>
          <w:rFonts w:ascii="Times New Roman" w:hAnsi="Times New Roman" w:cs="Times New Roman"/>
          <w:b/>
          <w:sz w:val="24"/>
          <w:szCs w:val="24"/>
        </w:rPr>
        <w:lastRenderedPageBreak/>
        <w:t>Тематическое планирование</w:t>
      </w:r>
    </w:p>
    <w:tbl>
      <w:tblPr>
        <w:tblStyle w:val="11"/>
        <w:tblW w:w="0" w:type="auto"/>
        <w:tblLayout w:type="fixed"/>
        <w:tblLook w:val="04A0" w:firstRow="1" w:lastRow="0" w:firstColumn="1" w:lastColumn="0" w:noHBand="0" w:noVBand="1"/>
      </w:tblPr>
      <w:tblGrid>
        <w:gridCol w:w="817"/>
        <w:gridCol w:w="4536"/>
        <w:gridCol w:w="1163"/>
        <w:gridCol w:w="1276"/>
        <w:gridCol w:w="1417"/>
      </w:tblGrid>
      <w:tr w:rsidR="0047556D" w:rsidRPr="00C14565" w:rsidTr="0075623F">
        <w:trPr>
          <w:trHeight w:val="120"/>
        </w:trPr>
        <w:tc>
          <w:tcPr>
            <w:tcW w:w="817" w:type="dxa"/>
            <w:vMerge w:val="restart"/>
          </w:tcPr>
          <w:p w:rsidR="0047556D" w:rsidRPr="003832D7" w:rsidRDefault="0047556D" w:rsidP="0075623F">
            <w:pPr>
              <w:jc w:val="center"/>
              <w:rPr>
                <w:rFonts w:ascii="Times New Roman" w:hAnsi="Times New Roman" w:cs="Times New Roman"/>
                <w:b/>
                <w:sz w:val="24"/>
                <w:szCs w:val="24"/>
                <w:lang w:eastAsia="ru-RU"/>
              </w:rPr>
            </w:pPr>
            <w:r w:rsidRPr="003832D7">
              <w:rPr>
                <w:rFonts w:ascii="Times New Roman" w:hAnsi="Times New Roman" w:cs="Times New Roman"/>
                <w:b/>
                <w:sz w:val="24"/>
                <w:szCs w:val="24"/>
                <w:lang w:eastAsia="ru-RU"/>
              </w:rPr>
              <w:t xml:space="preserve">№ </w:t>
            </w:r>
            <w:proofErr w:type="gramStart"/>
            <w:r w:rsidRPr="003832D7">
              <w:rPr>
                <w:rFonts w:ascii="Times New Roman" w:hAnsi="Times New Roman" w:cs="Times New Roman"/>
                <w:b/>
                <w:sz w:val="24"/>
                <w:szCs w:val="24"/>
                <w:lang w:eastAsia="ru-RU"/>
              </w:rPr>
              <w:t>п</w:t>
            </w:r>
            <w:proofErr w:type="gramEnd"/>
            <w:r w:rsidRPr="003832D7">
              <w:rPr>
                <w:rFonts w:ascii="Times New Roman" w:hAnsi="Times New Roman" w:cs="Times New Roman"/>
                <w:b/>
                <w:sz w:val="24"/>
                <w:szCs w:val="24"/>
                <w:lang w:eastAsia="ru-RU"/>
              </w:rPr>
              <w:t>/п</w:t>
            </w:r>
          </w:p>
        </w:tc>
        <w:tc>
          <w:tcPr>
            <w:tcW w:w="4536" w:type="dxa"/>
            <w:vMerge w:val="restart"/>
          </w:tcPr>
          <w:p w:rsidR="0047556D" w:rsidRPr="003832D7" w:rsidRDefault="0047556D" w:rsidP="0075623F">
            <w:pPr>
              <w:jc w:val="center"/>
              <w:rPr>
                <w:rFonts w:ascii="Times New Roman" w:hAnsi="Times New Roman" w:cs="Times New Roman"/>
                <w:b/>
                <w:sz w:val="24"/>
                <w:szCs w:val="24"/>
                <w:lang w:eastAsia="ru-RU"/>
              </w:rPr>
            </w:pPr>
            <w:r w:rsidRPr="003832D7">
              <w:rPr>
                <w:rFonts w:ascii="Times New Roman" w:hAnsi="Times New Roman" w:cs="Times New Roman"/>
                <w:b/>
                <w:sz w:val="24"/>
                <w:szCs w:val="24"/>
                <w:lang w:eastAsia="ru-RU"/>
              </w:rPr>
              <w:t>Тема урока</w:t>
            </w:r>
          </w:p>
        </w:tc>
        <w:tc>
          <w:tcPr>
            <w:tcW w:w="1163" w:type="dxa"/>
            <w:vMerge w:val="restart"/>
          </w:tcPr>
          <w:p w:rsidR="0047556D" w:rsidRPr="003832D7" w:rsidRDefault="0047556D" w:rsidP="0075623F">
            <w:pPr>
              <w:jc w:val="center"/>
              <w:rPr>
                <w:rFonts w:ascii="Times New Roman" w:hAnsi="Times New Roman" w:cs="Times New Roman"/>
                <w:b/>
                <w:sz w:val="24"/>
                <w:szCs w:val="24"/>
                <w:lang w:eastAsia="ru-RU"/>
              </w:rPr>
            </w:pPr>
            <w:r w:rsidRPr="003832D7">
              <w:rPr>
                <w:rFonts w:ascii="Times New Roman" w:hAnsi="Times New Roman" w:cs="Times New Roman"/>
                <w:b/>
                <w:sz w:val="24"/>
                <w:szCs w:val="24"/>
                <w:lang w:eastAsia="ru-RU"/>
              </w:rPr>
              <w:t>Кол-во часов</w:t>
            </w:r>
          </w:p>
        </w:tc>
        <w:tc>
          <w:tcPr>
            <w:tcW w:w="2693" w:type="dxa"/>
            <w:gridSpan w:val="2"/>
          </w:tcPr>
          <w:p w:rsidR="0047556D" w:rsidRPr="003832D7" w:rsidRDefault="0047556D" w:rsidP="0075623F">
            <w:pPr>
              <w:jc w:val="center"/>
              <w:rPr>
                <w:rFonts w:ascii="Times New Roman" w:hAnsi="Times New Roman" w:cs="Times New Roman"/>
                <w:b/>
                <w:sz w:val="24"/>
                <w:szCs w:val="24"/>
                <w:lang w:eastAsia="ru-RU"/>
              </w:rPr>
            </w:pPr>
            <w:r w:rsidRPr="003832D7">
              <w:rPr>
                <w:rFonts w:ascii="Times New Roman" w:hAnsi="Times New Roman" w:cs="Times New Roman"/>
                <w:b/>
                <w:sz w:val="24"/>
                <w:szCs w:val="24"/>
                <w:lang w:eastAsia="ru-RU"/>
              </w:rPr>
              <w:t>Дата проведения</w:t>
            </w:r>
          </w:p>
        </w:tc>
      </w:tr>
      <w:tr w:rsidR="0047556D" w:rsidRPr="00C14565" w:rsidTr="0075623F">
        <w:trPr>
          <w:trHeight w:val="195"/>
        </w:trPr>
        <w:tc>
          <w:tcPr>
            <w:tcW w:w="817" w:type="dxa"/>
            <w:vMerge/>
          </w:tcPr>
          <w:p w:rsidR="0047556D" w:rsidRPr="003832D7" w:rsidRDefault="0047556D" w:rsidP="0075623F">
            <w:pPr>
              <w:jc w:val="center"/>
              <w:rPr>
                <w:rFonts w:ascii="Times New Roman" w:hAnsi="Times New Roman" w:cs="Times New Roman"/>
                <w:b/>
                <w:sz w:val="24"/>
                <w:szCs w:val="24"/>
                <w:lang w:eastAsia="ru-RU"/>
              </w:rPr>
            </w:pPr>
          </w:p>
        </w:tc>
        <w:tc>
          <w:tcPr>
            <w:tcW w:w="4536" w:type="dxa"/>
            <w:vMerge/>
          </w:tcPr>
          <w:p w:rsidR="0047556D" w:rsidRPr="003832D7" w:rsidRDefault="0047556D" w:rsidP="0075623F">
            <w:pPr>
              <w:jc w:val="center"/>
              <w:rPr>
                <w:rFonts w:ascii="Times New Roman" w:hAnsi="Times New Roman" w:cs="Times New Roman"/>
                <w:b/>
                <w:sz w:val="24"/>
                <w:szCs w:val="24"/>
                <w:lang w:eastAsia="ru-RU"/>
              </w:rPr>
            </w:pPr>
          </w:p>
        </w:tc>
        <w:tc>
          <w:tcPr>
            <w:tcW w:w="1163" w:type="dxa"/>
            <w:vMerge/>
          </w:tcPr>
          <w:p w:rsidR="0047556D" w:rsidRPr="003832D7" w:rsidRDefault="0047556D" w:rsidP="0075623F">
            <w:pPr>
              <w:jc w:val="center"/>
              <w:rPr>
                <w:rFonts w:ascii="Times New Roman" w:hAnsi="Times New Roman" w:cs="Times New Roman"/>
                <w:b/>
                <w:sz w:val="24"/>
                <w:szCs w:val="24"/>
                <w:lang w:eastAsia="ru-RU"/>
              </w:rPr>
            </w:pPr>
          </w:p>
        </w:tc>
        <w:tc>
          <w:tcPr>
            <w:tcW w:w="1276" w:type="dxa"/>
          </w:tcPr>
          <w:p w:rsidR="0047556D" w:rsidRPr="003832D7" w:rsidRDefault="0047556D" w:rsidP="0075623F">
            <w:pPr>
              <w:jc w:val="center"/>
              <w:rPr>
                <w:rFonts w:ascii="Times New Roman" w:hAnsi="Times New Roman" w:cs="Times New Roman"/>
                <w:b/>
                <w:sz w:val="24"/>
                <w:szCs w:val="24"/>
                <w:lang w:eastAsia="ru-RU"/>
              </w:rPr>
            </w:pPr>
            <w:r w:rsidRPr="003832D7">
              <w:rPr>
                <w:rFonts w:ascii="Times New Roman" w:hAnsi="Times New Roman" w:cs="Times New Roman"/>
                <w:b/>
                <w:sz w:val="24"/>
                <w:szCs w:val="24"/>
                <w:lang w:eastAsia="ru-RU"/>
              </w:rPr>
              <w:t>план</w:t>
            </w:r>
          </w:p>
        </w:tc>
        <w:tc>
          <w:tcPr>
            <w:tcW w:w="1417" w:type="dxa"/>
          </w:tcPr>
          <w:p w:rsidR="0047556D" w:rsidRPr="003832D7" w:rsidRDefault="0047556D" w:rsidP="0075623F">
            <w:pPr>
              <w:jc w:val="center"/>
              <w:rPr>
                <w:rFonts w:ascii="Times New Roman" w:hAnsi="Times New Roman" w:cs="Times New Roman"/>
                <w:b/>
                <w:sz w:val="24"/>
                <w:szCs w:val="24"/>
                <w:lang w:eastAsia="ru-RU"/>
              </w:rPr>
            </w:pPr>
            <w:r w:rsidRPr="003832D7">
              <w:rPr>
                <w:rFonts w:ascii="Times New Roman" w:hAnsi="Times New Roman" w:cs="Times New Roman"/>
                <w:b/>
                <w:sz w:val="24"/>
                <w:szCs w:val="24"/>
                <w:lang w:eastAsia="ru-RU"/>
              </w:rPr>
              <w:t>факт</w:t>
            </w:r>
          </w:p>
        </w:tc>
      </w:tr>
      <w:tr w:rsidR="0047556D" w:rsidRPr="00C14565" w:rsidTr="0075623F">
        <w:trPr>
          <w:trHeight w:val="480"/>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Что роднит музыку с литературой</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03.09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Вокальная музыка</w:t>
            </w:r>
          </w:p>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Россия, Россия, нет слова красивей…</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10.09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3</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Вокальная музыка</w:t>
            </w:r>
          </w:p>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Песня русская в березах, песня русская в хлебах…</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17.09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4</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Вокальная музыка</w:t>
            </w:r>
          </w:p>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Здесь мало услышать, здесь вслушаться нужно…</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24.09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892"/>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5</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Фольклор в музыке русских композиторов</w:t>
            </w:r>
            <w:r>
              <w:rPr>
                <w:rFonts w:ascii="Times New Roman" w:hAnsi="Times New Roman" w:cs="Times New Roman"/>
                <w:sz w:val="24"/>
                <w:szCs w:val="24"/>
                <w:lang w:eastAsia="ru-RU"/>
              </w:rPr>
              <w:t xml:space="preserve">. </w:t>
            </w:r>
            <w:r w:rsidRPr="003832D7">
              <w:rPr>
                <w:rFonts w:ascii="Times New Roman" w:hAnsi="Times New Roman" w:cs="Times New Roman"/>
                <w:sz w:val="24"/>
                <w:szCs w:val="24"/>
                <w:lang w:eastAsia="ru-RU"/>
              </w:rPr>
              <w:t>«Стучит, гремит Кикимора…»</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01.10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6</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Фольклор в музыке русских композиторов</w:t>
            </w:r>
            <w:r>
              <w:rPr>
                <w:rFonts w:ascii="Times New Roman" w:hAnsi="Times New Roman" w:cs="Times New Roman"/>
                <w:sz w:val="24"/>
                <w:szCs w:val="24"/>
                <w:lang w:eastAsia="ru-RU"/>
              </w:rPr>
              <w:t xml:space="preserve">. </w:t>
            </w:r>
            <w:r w:rsidRPr="003832D7">
              <w:rPr>
                <w:rFonts w:ascii="Times New Roman" w:hAnsi="Times New Roman" w:cs="Times New Roman"/>
                <w:sz w:val="24"/>
                <w:szCs w:val="24"/>
                <w:lang w:eastAsia="ru-RU"/>
              </w:rPr>
              <w:t>«Что за прелесть эти сказки…»</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08.10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7</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pacing w:val="-1"/>
                <w:sz w:val="24"/>
                <w:szCs w:val="24"/>
                <w:lang w:eastAsia="ru-RU"/>
              </w:rPr>
            </w:pPr>
            <w:r w:rsidRPr="003832D7">
              <w:rPr>
                <w:rFonts w:ascii="Times New Roman" w:hAnsi="Times New Roman" w:cs="Times New Roman"/>
                <w:spacing w:val="-1"/>
                <w:sz w:val="24"/>
                <w:szCs w:val="24"/>
                <w:lang w:eastAsia="ru-RU"/>
              </w:rPr>
              <w:t>Жанры инструментальной и вокальной музыки</w:t>
            </w:r>
            <w:r>
              <w:rPr>
                <w:rFonts w:ascii="Times New Roman" w:hAnsi="Times New Roman" w:cs="Times New Roman"/>
                <w:spacing w:val="-1"/>
                <w:sz w:val="24"/>
                <w:szCs w:val="24"/>
                <w:lang w:eastAsia="ru-RU"/>
              </w:rPr>
              <w:t xml:space="preserve">. </w:t>
            </w:r>
            <w:r w:rsidRPr="003832D7">
              <w:rPr>
                <w:rFonts w:ascii="Times New Roman" w:hAnsi="Times New Roman" w:cs="Times New Roman"/>
                <w:sz w:val="24"/>
                <w:szCs w:val="24"/>
                <w:lang w:eastAsia="ru-RU"/>
              </w:rPr>
              <w:t>«Мелодией одной звучат печаль и радость…» «Песнь моя летит с мольбою»</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shd w:val="clear" w:color="auto" w:fill="FFFFFF"/>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15.10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8</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Вторая жизнь песни</w:t>
            </w:r>
          </w:p>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Живительный родник творчества.</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22.10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9</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Всю жизнь мою несу родину в душе...</w:t>
            </w:r>
          </w:p>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«Перезвоны» «Звучащие картины»</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Pr>
                <w:rFonts w:ascii="Times New Roman" w:hAnsi="Times New Roman" w:cs="Times New Roman"/>
                <w:sz w:val="24"/>
                <w:szCs w:val="24"/>
                <w:lang w:eastAsia="ru-RU"/>
              </w:rPr>
              <w:t>29</w:t>
            </w:r>
            <w:r w:rsidRPr="00C14565">
              <w:rPr>
                <w:rFonts w:ascii="Times New Roman" w:hAnsi="Times New Roman" w:cs="Times New Roman"/>
                <w:sz w:val="24"/>
                <w:szCs w:val="24"/>
                <w:lang w:eastAsia="ru-RU"/>
              </w:rPr>
              <w:t>.1</w:t>
            </w:r>
            <w:r>
              <w:rPr>
                <w:rFonts w:ascii="Times New Roman" w:hAnsi="Times New Roman" w:cs="Times New Roman"/>
                <w:sz w:val="24"/>
                <w:szCs w:val="24"/>
                <w:lang w:eastAsia="ru-RU"/>
              </w:rPr>
              <w:t>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10</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Всю жизнь мою несу родину в душе...</w:t>
            </w:r>
          </w:p>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«Скажи, откуда ты приходишь, красота?»</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r w:rsidRPr="00C14565">
              <w:rPr>
                <w:rFonts w:ascii="Times New Roman" w:hAnsi="Times New Roman" w:cs="Times New Roman"/>
                <w:sz w:val="24"/>
                <w:szCs w:val="24"/>
                <w:lang w:eastAsia="ru-RU"/>
              </w:rPr>
              <w:t>.11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Писатели и поэты о музыке и музыкантах</w:t>
            </w:r>
          </w:p>
          <w:p w:rsidR="0047556D" w:rsidRPr="003832D7" w:rsidRDefault="0047556D" w:rsidP="0075623F">
            <w:pPr>
              <w:shd w:val="clear" w:color="auto" w:fill="FFFFFF"/>
              <w:rPr>
                <w:rFonts w:ascii="Times New Roman" w:hAnsi="Times New Roman" w:cs="Times New Roman"/>
                <w:b/>
                <w:sz w:val="24"/>
                <w:szCs w:val="24"/>
                <w:lang w:eastAsia="ru-RU"/>
              </w:rPr>
            </w:pPr>
            <w:r w:rsidRPr="003832D7">
              <w:rPr>
                <w:rFonts w:ascii="Times New Roman" w:hAnsi="Times New Roman" w:cs="Times New Roman"/>
                <w:sz w:val="24"/>
                <w:szCs w:val="24"/>
                <w:lang w:eastAsia="ru-RU"/>
              </w:rPr>
              <w:t>«Гармонии задумчивый поэт»</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Pr>
                <w:rFonts w:ascii="Times New Roman" w:hAnsi="Times New Roman" w:cs="Times New Roman"/>
                <w:sz w:val="24"/>
                <w:szCs w:val="24"/>
                <w:lang w:eastAsia="ru-RU"/>
              </w:rPr>
              <w:t>19</w:t>
            </w:r>
            <w:r w:rsidRPr="00C14565">
              <w:rPr>
                <w:rFonts w:ascii="Times New Roman" w:hAnsi="Times New Roman" w:cs="Times New Roman"/>
                <w:sz w:val="24"/>
                <w:szCs w:val="24"/>
                <w:lang w:eastAsia="ru-RU"/>
              </w:rPr>
              <w:t>.11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12</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Писатели и поэты о музыке и музыкантах</w:t>
            </w:r>
          </w:p>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«Ты, Моцарт, бог, и сам того не знаешь!»</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Pr>
                <w:rFonts w:ascii="Times New Roman" w:hAnsi="Times New Roman" w:cs="Times New Roman"/>
                <w:sz w:val="24"/>
                <w:szCs w:val="24"/>
                <w:lang w:eastAsia="ru-RU"/>
              </w:rPr>
              <w:t>26</w:t>
            </w:r>
            <w:r w:rsidRPr="00C14565">
              <w:rPr>
                <w:rFonts w:ascii="Times New Roman" w:hAnsi="Times New Roman" w:cs="Times New Roman"/>
                <w:sz w:val="24"/>
                <w:szCs w:val="24"/>
                <w:lang w:eastAsia="ru-RU"/>
              </w:rPr>
              <w:t>.1</w:t>
            </w:r>
            <w:r>
              <w:rPr>
                <w:rFonts w:ascii="Times New Roman" w:hAnsi="Times New Roman" w:cs="Times New Roman"/>
                <w:sz w:val="24"/>
                <w:szCs w:val="24"/>
                <w:lang w:eastAsia="ru-RU"/>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13</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pacing w:val="-2"/>
                <w:sz w:val="24"/>
                <w:szCs w:val="24"/>
                <w:lang w:eastAsia="ru-RU"/>
              </w:rPr>
              <w:t>Первое путешествие в музыкальный театр.</w:t>
            </w:r>
            <w:r w:rsidRPr="003832D7">
              <w:rPr>
                <w:rFonts w:ascii="Times New Roman" w:hAnsi="Times New Roman" w:cs="Times New Roman"/>
                <w:sz w:val="24"/>
                <w:szCs w:val="24"/>
                <w:lang w:eastAsia="ru-RU"/>
              </w:rPr>
              <w:t xml:space="preserve"> Опера. Оперная мозаика.</w:t>
            </w:r>
          </w:p>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М. Глинка. Опера «Руслан и Людмила»</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Pr>
                <w:rFonts w:ascii="Times New Roman" w:hAnsi="Times New Roman" w:cs="Times New Roman"/>
                <w:sz w:val="24"/>
                <w:szCs w:val="24"/>
                <w:lang w:eastAsia="ru-RU"/>
              </w:rPr>
              <w:t>03</w:t>
            </w:r>
            <w:r w:rsidRPr="00C14565">
              <w:rPr>
                <w:rFonts w:ascii="Times New Roman" w:hAnsi="Times New Roman" w:cs="Times New Roman"/>
                <w:sz w:val="24"/>
                <w:szCs w:val="24"/>
                <w:lang w:eastAsia="ru-RU"/>
              </w:rPr>
              <w:t>.12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pacing w:val="-2"/>
                <w:sz w:val="24"/>
                <w:szCs w:val="24"/>
                <w:lang w:eastAsia="ru-RU"/>
              </w:rPr>
            </w:pPr>
            <w:r w:rsidRPr="003832D7">
              <w:rPr>
                <w:rFonts w:ascii="Times New Roman" w:hAnsi="Times New Roman" w:cs="Times New Roman"/>
                <w:spacing w:val="-1"/>
                <w:sz w:val="24"/>
                <w:szCs w:val="24"/>
                <w:lang w:eastAsia="ru-RU"/>
              </w:rPr>
              <w:t>Второе путешествие в музыкальный театр. Балет</w:t>
            </w:r>
          </w:p>
        </w:tc>
        <w:tc>
          <w:tcPr>
            <w:tcW w:w="1163" w:type="dxa"/>
          </w:tcPr>
          <w:p w:rsidR="0047556D" w:rsidRPr="00C14565" w:rsidRDefault="0047556D" w:rsidP="0075623F">
            <w:pPr>
              <w:rPr>
                <w:rFonts w:ascii="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Default="0047556D" w:rsidP="0075623F">
            <w:pPr>
              <w:contextualSpacing/>
              <w:mirrorIndents/>
              <w:jc w:val="center"/>
              <w:rPr>
                <w:rFonts w:ascii="Times New Roman" w:hAnsi="Times New Roman" w:cs="Times New Roman"/>
                <w:sz w:val="24"/>
                <w:szCs w:val="24"/>
                <w:lang w:eastAsia="ru-RU"/>
              </w:rPr>
            </w:pPr>
            <w:r>
              <w:rPr>
                <w:rFonts w:ascii="Times New Roman" w:hAnsi="Times New Roman" w:cs="Times New Roman"/>
                <w:sz w:val="24"/>
                <w:szCs w:val="24"/>
                <w:lang w:eastAsia="ru-RU"/>
              </w:rPr>
              <w:t>10.12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r>
              <w:rPr>
                <w:rFonts w:ascii="Times New Roman" w:hAnsi="Times New Roman" w:cs="Times New Roman"/>
                <w:sz w:val="24"/>
                <w:szCs w:val="24"/>
                <w:lang w:eastAsia="ru-RU"/>
              </w:rPr>
              <w:t>5</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Музыка в театре, кино, на телевидении</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17.12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r>
              <w:rPr>
                <w:rFonts w:ascii="Times New Roman" w:hAnsi="Times New Roman" w:cs="Times New Roman"/>
                <w:sz w:val="24"/>
                <w:szCs w:val="24"/>
                <w:lang w:eastAsia="ru-RU"/>
              </w:rPr>
              <w:t>6</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Музыка в театре, кино, на телевидении</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24.12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r>
              <w:rPr>
                <w:rFonts w:ascii="Times New Roman" w:hAnsi="Times New Roman" w:cs="Times New Roman"/>
                <w:sz w:val="24"/>
                <w:szCs w:val="24"/>
                <w:lang w:eastAsia="ru-RU"/>
              </w:rPr>
              <w:t>7</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Что роднит музыку с изобразительным искусством</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14.01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r>
              <w:rPr>
                <w:rFonts w:ascii="Times New Roman" w:hAnsi="Times New Roman" w:cs="Times New Roman"/>
                <w:sz w:val="24"/>
                <w:szCs w:val="24"/>
                <w:lang w:eastAsia="ru-RU"/>
              </w:rPr>
              <w:t>8</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proofErr w:type="gramStart"/>
            <w:r w:rsidRPr="003832D7">
              <w:rPr>
                <w:rFonts w:ascii="Times New Roman" w:hAnsi="Times New Roman" w:cs="Times New Roman"/>
                <w:sz w:val="24"/>
                <w:szCs w:val="24"/>
                <w:lang w:eastAsia="ru-RU"/>
              </w:rPr>
              <w:t>Небесное</w:t>
            </w:r>
            <w:proofErr w:type="gramEnd"/>
            <w:r w:rsidRPr="003832D7">
              <w:rPr>
                <w:rFonts w:ascii="Times New Roman" w:hAnsi="Times New Roman" w:cs="Times New Roman"/>
                <w:sz w:val="24"/>
                <w:szCs w:val="24"/>
                <w:lang w:eastAsia="ru-RU"/>
              </w:rPr>
              <w:t xml:space="preserve"> и земное в звуках и красках</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21.01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r>
              <w:rPr>
                <w:rFonts w:ascii="Times New Roman" w:hAnsi="Times New Roman" w:cs="Times New Roman"/>
                <w:sz w:val="24"/>
                <w:szCs w:val="24"/>
                <w:lang w:eastAsia="ru-RU"/>
              </w:rPr>
              <w:t>9</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Звать через прошлое к настоящему</w:t>
            </w:r>
          </w:p>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«Александр Невский». «За отчий дом за русский край».</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28.01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20</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Звать через прошлое к настоящему</w:t>
            </w:r>
          </w:p>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«Ледовое побоище». «После побоища».</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04.02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w:t>
            </w:r>
            <w:r>
              <w:rPr>
                <w:rFonts w:ascii="Times New Roman" w:hAnsi="Times New Roman" w:cs="Times New Roman"/>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pacing w:val="-1"/>
                <w:sz w:val="24"/>
                <w:szCs w:val="24"/>
                <w:lang w:eastAsia="ru-RU"/>
              </w:rPr>
            </w:pPr>
            <w:r w:rsidRPr="003832D7">
              <w:rPr>
                <w:rFonts w:ascii="Times New Roman" w:hAnsi="Times New Roman" w:cs="Times New Roman"/>
                <w:spacing w:val="-1"/>
                <w:sz w:val="24"/>
                <w:szCs w:val="24"/>
                <w:lang w:eastAsia="ru-RU"/>
              </w:rPr>
              <w:t>Музыкальная живопись и живописная музыка</w:t>
            </w:r>
          </w:p>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pacing w:val="-1"/>
                <w:sz w:val="24"/>
                <w:szCs w:val="24"/>
                <w:lang w:eastAsia="ru-RU"/>
              </w:rPr>
              <w:t>«Мои помыслы-краски</w:t>
            </w:r>
            <w:proofErr w:type="gramStart"/>
            <w:r w:rsidRPr="003832D7">
              <w:rPr>
                <w:rFonts w:ascii="Times New Roman" w:hAnsi="Times New Roman" w:cs="Times New Roman"/>
                <w:spacing w:val="-1"/>
                <w:sz w:val="24"/>
                <w:szCs w:val="24"/>
                <w:lang w:eastAsia="ru-RU"/>
              </w:rPr>
              <w:t xml:space="preserve"> ,</w:t>
            </w:r>
            <w:proofErr w:type="gramEnd"/>
            <w:r w:rsidRPr="003832D7">
              <w:rPr>
                <w:rFonts w:ascii="Times New Roman" w:hAnsi="Times New Roman" w:cs="Times New Roman"/>
                <w:spacing w:val="-1"/>
                <w:sz w:val="24"/>
                <w:szCs w:val="24"/>
                <w:lang w:eastAsia="ru-RU"/>
              </w:rPr>
              <w:t xml:space="preserve"> мои краски - напевы …»</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11.02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w:t>
            </w:r>
            <w:r>
              <w:rPr>
                <w:rFonts w:ascii="Times New Roman" w:hAnsi="Times New Roman" w:cs="Times New Roman"/>
                <w:sz w:val="24"/>
                <w:szCs w:val="24"/>
                <w:lang w:eastAsia="ru-RU"/>
              </w:rPr>
              <w:t>2</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pacing w:val="-1"/>
                <w:sz w:val="24"/>
                <w:szCs w:val="24"/>
                <w:lang w:eastAsia="ru-RU"/>
              </w:rPr>
              <w:t>Музыкальная живопись и живописная музыка</w:t>
            </w:r>
          </w:p>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w:t>
            </w:r>
            <w:proofErr w:type="spellStart"/>
            <w:r w:rsidRPr="003832D7">
              <w:rPr>
                <w:rFonts w:ascii="Times New Roman" w:hAnsi="Times New Roman" w:cs="Times New Roman"/>
                <w:sz w:val="24"/>
                <w:szCs w:val="24"/>
                <w:lang w:eastAsia="ru-RU"/>
              </w:rPr>
              <w:t>Фореллен</w:t>
            </w:r>
            <w:proofErr w:type="spellEnd"/>
            <w:r w:rsidRPr="003832D7">
              <w:rPr>
                <w:rFonts w:ascii="Times New Roman" w:hAnsi="Times New Roman" w:cs="Times New Roman"/>
                <w:sz w:val="24"/>
                <w:szCs w:val="24"/>
                <w:lang w:eastAsia="ru-RU"/>
              </w:rPr>
              <w:t xml:space="preserve"> – квинтет» Дыхание русской </w:t>
            </w:r>
            <w:proofErr w:type="spellStart"/>
            <w:r w:rsidRPr="003832D7">
              <w:rPr>
                <w:rFonts w:ascii="Times New Roman" w:hAnsi="Times New Roman" w:cs="Times New Roman"/>
                <w:sz w:val="24"/>
                <w:szCs w:val="24"/>
                <w:lang w:eastAsia="ru-RU"/>
              </w:rPr>
              <w:t>песенности</w:t>
            </w:r>
            <w:proofErr w:type="spellEnd"/>
            <w:r w:rsidRPr="003832D7">
              <w:rPr>
                <w:rFonts w:ascii="Times New Roman" w:hAnsi="Times New Roman" w:cs="Times New Roman"/>
                <w:sz w:val="24"/>
                <w:szCs w:val="24"/>
                <w:lang w:eastAsia="ru-RU"/>
              </w:rPr>
              <w:t>.</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18.02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w:t>
            </w:r>
            <w:r>
              <w:rPr>
                <w:rFonts w:ascii="Times New Roman" w:hAnsi="Times New Roman" w:cs="Times New Roman"/>
                <w:sz w:val="24"/>
                <w:szCs w:val="24"/>
                <w:lang w:eastAsia="ru-RU"/>
              </w:rPr>
              <w:t>3</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proofErr w:type="spellStart"/>
            <w:r w:rsidRPr="003832D7">
              <w:rPr>
                <w:rFonts w:ascii="Times New Roman" w:hAnsi="Times New Roman" w:cs="Times New Roman"/>
                <w:spacing w:val="-1"/>
                <w:sz w:val="24"/>
                <w:szCs w:val="24"/>
                <w:lang w:eastAsia="ru-RU"/>
              </w:rPr>
              <w:t>Колокольность</w:t>
            </w:r>
            <w:proofErr w:type="spellEnd"/>
            <w:r w:rsidRPr="003832D7">
              <w:rPr>
                <w:rFonts w:ascii="Times New Roman" w:hAnsi="Times New Roman" w:cs="Times New Roman"/>
                <w:spacing w:val="-1"/>
                <w:sz w:val="24"/>
                <w:szCs w:val="24"/>
                <w:lang w:eastAsia="ru-RU"/>
              </w:rPr>
              <w:t xml:space="preserve"> в музыке и изобразительном</w:t>
            </w:r>
            <w:r w:rsidRPr="003832D7">
              <w:rPr>
                <w:rFonts w:ascii="Times New Roman" w:hAnsi="Times New Roman" w:cs="Times New Roman"/>
                <w:sz w:val="24"/>
                <w:szCs w:val="24"/>
                <w:lang w:eastAsia="ru-RU"/>
              </w:rPr>
              <w:t xml:space="preserve"> искусстве</w:t>
            </w:r>
          </w:p>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«Весть святого торжества».</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25.02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w:t>
            </w:r>
            <w:r>
              <w:rPr>
                <w:rFonts w:ascii="Times New Roman" w:hAnsi="Times New Roman" w:cs="Times New Roman"/>
                <w:sz w:val="24"/>
                <w:szCs w:val="24"/>
                <w:lang w:eastAsia="ru-RU"/>
              </w:rPr>
              <w:t>4</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Портрет в музыке и изобразительном искусстве</w:t>
            </w:r>
          </w:p>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«Звуки скрипки так дивно звучали…»</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04.03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w:t>
            </w:r>
            <w:r>
              <w:rPr>
                <w:rFonts w:ascii="Times New Roman" w:hAnsi="Times New Roman" w:cs="Times New Roman"/>
                <w:sz w:val="24"/>
                <w:szCs w:val="24"/>
                <w:lang w:eastAsia="ru-RU"/>
              </w:rPr>
              <w:t>5</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pacing w:val="-1"/>
                <w:sz w:val="24"/>
                <w:szCs w:val="24"/>
                <w:lang w:eastAsia="ru-RU"/>
              </w:rPr>
            </w:pPr>
            <w:r w:rsidRPr="003832D7">
              <w:rPr>
                <w:rFonts w:ascii="Times New Roman" w:hAnsi="Times New Roman" w:cs="Times New Roman"/>
                <w:spacing w:val="-1"/>
                <w:sz w:val="24"/>
                <w:szCs w:val="24"/>
                <w:lang w:eastAsia="ru-RU"/>
              </w:rPr>
              <w:t>Волшебная палочка дирижера.</w:t>
            </w:r>
          </w:p>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«Дирижеры мира»</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11.03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w:t>
            </w:r>
            <w:r>
              <w:rPr>
                <w:rFonts w:ascii="Times New Roman" w:hAnsi="Times New Roman" w:cs="Times New Roman"/>
                <w:sz w:val="24"/>
                <w:szCs w:val="24"/>
                <w:lang w:eastAsia="ru-RU"/>
              </w:rPr>
              <w:t>6</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pacing w:val="-1"/>
                <w:sz w:val="24"/>
                <w:szCs w:val="24"/>
                <w:lang w:eastAsia="ru-RU"/>
              </w:rPr>
              <w:t>Образы борьбы</w:t>
            </w:r>
            <w:r w:rsidRPr="003832D7">
              <w:rPr>
                <w:rFonts w:ascii="Times New Roman" w:hAnsi="Times New Roman" w:cs="Times New Roman"/>
                <w:sz w:val="24"/>
                <w:szCs w:val="24"/>
                <w:lang w:eastAsia="ru-RU"/>
              </w:rPr>
              <w:t xml:space="preserve"> и победы в искусстве</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18.03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4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w:t>
            </w:r>
            <w:r>
              <w:rPr>
                <w:rFonts w:ascii="Times New Roman" w:hAnsi="Times New Roman" w:cs="Times New Roman"/>
                <w:sz w:val="24"/>
                <w:szCs w:val="24"/>
                <w:lang w:eastAsia="ru-RU"/>
              </w:rPr>
              <w:t>7</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Застывшая музыка</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01.04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w:t>
            </w:r>
            <w:r>
              <w:rPr>
                <w:rFonts w:ascii="Times New Roman" w:hAnsi="Times New Roman" w:cs="Times New Roman"/>
                <w:sz w:val="24"/>
                <w:szCs w:val="24"/>
                <w:lang w:eastAsia="ru-RU"/>
              </w:rPr>
              <w:t>8</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Полифония в музыке и живописи</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08.04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w:t>
            </w:r>
            <w:r>
              <w:rPr>
                <w:rFonts w:ascii="Times New Roman" w:hAnsi="Times New Roman" w:cs="Times New Roman"/>
                <w:sz w:val="24"/>
                <w:szCs w:val="24"/>
                <w:lang w:eastAsia="ru-RU"/>
              </w:rPr>
              <w:t>9</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Музыка на мольберте</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15.04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Pr>
                <w:rFonts w:ascii="Times New Roman" w:hAnsi="Times New Roman" w:cs="Times New Roman"/>
                <w:sz w:val="24"/>
                <w:szCs w:val="24"/>
                <w:lang w:eastAsia="ru-RU"/>
              </w:rPr>
              <w:t>30</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Импрессионизм в музыке и живописи</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22.04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3</w:t>
            </w:r>
            <w:r>
              <w:rPr>
                <w:rFonts w:ascii="Times New Roman" w:hAnsi="Times New Roman" w:cs="Times New Roman"/>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sz w:val="24"/>
                <w:szCs w:val="24"/>
                <w:lang w:eastAsia="ru-RU"/>
              </w:rPr>
              <w:t>О подвигах, о доблести, о славе...</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29.04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3</w:t>
            </w:r>
            <w:r>
              <w:rPr>
                <w:rFonts w:ascii="Times New Roman" w:hAnsi="Times New Roman" w:cs="Times New Roman"/>
                <w:sz w:val="24"/>
                <w:szCs w:val="24"/>
                <w:lang w:eastAsia="ru-RU"/>
              </w:rPr>
              <w:t>2</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color w:val="000000"/>
                <w:sz w:val="24"/>
                <w:szCs w:val="24"/>
                <w:lang w:eastAsia="ru-RU"/>
              </w:rPr>
              <w:t>В каждой  мимолетности  вижу я мир…</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06.05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3</w:t>
            </w:r>
            <w:r>
              <w:rPr>
                <w:rFonts w:ascii="Times New Roman" w:hAnsi="Times New Roman" w:cs="Times New Roman"/>
                <w:sz w:val="24"/>
                <w:szCs w:val="24"/>
                <w:lang w:eastAsia="ru-RU"/>
              </w:rPr>
              <w:t>3</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sz w:val="24"/>
                <w:szCs w:val="24"/>
                <w:lang w:eastAsia="ru-RU"/>
              </w:rPr>
            </w:pPr>
            <w:r w:rsidRPr="003832D7">
              <w:rPr>
                <w:rFonts w:ascii="Times New Roman" w:hAnsi="Times New Roman" w:cs="Times New Roman"/>
                <w:color w:val="000000"/>
                <w:sz w:val="24"/>
                <w:szCs w:val="24"/>
                <w:lang w:eastAsia="ru-RU"/>
              </w:rPr>
              <w:t>Мир композитора.</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13.05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3</w:t>
            </w:r>
            <w:r>
              <w:rPr>
                <w:rFonts w:ascii="Times New Roman" w:hAnsi="Times New Roman" w:cs="Times New Roman"/>
                <w:sz w:val="24"/>
                <w:szCs w:val="24"/>
                <w:lang w:eastAsia="ru-RU"/>
              </w:rPr>
              <w:t>4</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color w:val="000000"/>
                <w:sz w:val="24"/>
                <w:szCs w:val="24"/>
                <w:lang w:eastAsia="ru-RU"/>
              </w:rPr>
            </w:pPr>
            <w:r w:rsidRPr="003832D7">
              <w:rPr>
                <w:rFonts w:ascii="Times New Roman" w:hAnsi="Times New Roman" w:cs="Times New Roman"/>
                <w:color w:val="000000"/>
                <w:sz w:val="24"/>
                <w:szCs w:val="24"/>
                <w:shd w:val="clear" w:color="auto" w:fill="FFFFFF"/>
                <w:lang w:eastAsia="ru-RU"/>
              </w:rPr>
              <w:t>С веком наравне</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20.05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r w:rsidR="0047556D" w:rsidRPr="00C14565" w:rsidTr="0075623F">
        <w:trPr>
          <w:trHeight w:val="566"/>
        </w:trPr>
        <w:tc>
          <w:tcPr>
            <w:tcW w:w="817" w:type="dxa"/>
            <w:tcBorders>
              <w:top w:val="single" w:sz="6" w:space="0" w:color="auto"/>
              <w:left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3</w:t>
            </w:r>
            <w:r>
              <w:rPr>
                <w:rFonts w:ascii="Times New Roman" w:hAnsi="Times New Roman" w:cs="Times New Roman"/>
                <w:sz w:val="24"/>
                <w:szCs w:val="24"/>
                <w:lang w:eastAsia="ru-RU"/>
              </w:rPr>
              <w:t>5</w:t>
            </w:r>
          </w:p>
        </w:tc>
        <w:tc>
          <w:tcPr>
            <w:tcW w:w="4536" w:type="dxa"/>
            <w:tcBorders>
              <w:top w:val="single" w:sz="6" w:space="0" w:color="auto"/>
              <w:left w:val="single" w:sz="6" w:space="0" w:color="auto"/>
              <w:right w:val="single" w:sz="6" w:space="0" w:color="auto"/>
            </w:tcBorders>
            <w:shd w:val="clear" w:color="auto" w:fill="FFFFFF"/>
          </w:tcPr>
          <w:p w:rsidR="0047556D" w:rsidRPr="003832D7" w:rsidRDefault="0047556D" w:rsidP="0075623F">
            <w:pPr>
              <w:shd w:val="clear" w:color="auto" w:fill="FFFFFF"/>
              <w:rPr>
                <w:rFonts w:ascii="Times New Roman" w:hAnsi="Times New Roman" w:cs="Times New Roman"/>
                <w:color w:val="000000"/>
                <w:sz w:val="24"/>
                <w:szCs w:val="24"/>
                <w:lang w:eastAsia="ru-RU"/>
              </w:rPr>
            </w:pPr>
            <w:r w:rsidRPr="003832D7">
              <w:rPr>
                <w:rFonts w:ascii="Times New Roman" w:hAnsi="Times New Roman" w:cs="Times New Roman"/>
                <w:color w:val="000000"/>
                <w:sz w:val="24"/>
                <w:szCs w:val="24"/>
                <w:lang w:eastAsia="ru-RU"/>
              </w:rPr>
              <w:t>Обобщающий урок</w:t>
            </w:r>
          </w:p>
        </w:tc>
        <w:tc>
          <w:tcPr>
            <w:tcW w:w="1163" w:type="dxa"/>
          </w:tcPr>
          <w:p w:rsidR="0047556D" w:rsidRPr="00C14565" w:rsidRDefault="0047556D" w:rsidP="0075623F">
            <w:pPr>
              <w:rPr>
                <w:rFonts w:ascii="Times New Roman" w:hAnsi="Times New Roman" w:cs="Times New Roman"/>
                <w:sz w:val="24"/>
                <w:szCs w:val="24"/>
                <w:lang w:eastAsia="ru-RU"/>
              </w:rPr>
            </w:pPr>
            <w:r w:rsidRPr="00C14565">
              <w:rPr>
                <w:rFonts w:ascii="Times New Roman" w:hAnsi="Times New Roman" w:cs="Times New Roman"/>
                <w:sz w:val="24"/>
                <w:szCs w:val="24"/>
                <w:lang w:eastAsia="ru-RU"/>
              </w:rPr>
              <w:t>1</w:t>
            </w:r>
          </w:p>
        </w:tc>
        <w:tc>
          <w:tcPr>
            <w:tcW w:w="1276" w:type="dxa"/>
            <w:tcBorders>
              <w:top w:val="single" w:sz="6" w:space="0" w:color="auto"/>
              <w:left w:val="single" w:sz="6" w:space="0" w:color="auto"/>
              <w:right w:val="single" w:sz="6" w:space="0" w:color="auto"/>
            </w:tcBorders>
            <w:shd w:val="clear" w:color="auto" w:fill="FFFFFF"/>
          </w:tcPr>
          <w:p w:rsidR="0047556D" w:rsidRPr="00C14565" w:rsidRDefault="0047556D" w:rsidP="0075623F">
            <w:pPr>
              <w:contextualSpacing/>
              <w:mirrorIndents/>
              <w:jc w:val="center"/>
              <w:rPr>
                <w:rFonts w:ascii="Times New Roman" w:hAnsi="Times New Roman" w:cs="Times New Roman"/>
                <w:sz w:val="24"/>
                <w:szCs w:val="24"/>
                <w:lang w:eastAsia="ru-RU"/>
              </w:rPr>
            </w:pPr>
            <w:r w:rsidRPr="00C14565">
              <w:rPr>
                <w:rFonts w:ascii="Times New Roman" w:hAnsi="Times New Roman" w:cs="Times New Roman"/>
                <w:sz w:val="24"/>
                <w:szCs w:val="24"/>
                <w:lang w:eastAsia="ru-RU"/>
              </w:rPr>
              <w:t>27.05</w:t>
            </w:r>
          </w:p>
        </w:tc>
        <w:tc>
          <w:tcPr>
            <w:tcW w:w="1417" w:type="dxa"/>
            <w:tcBorders>
              <w:top w:val="single" w:sz="6" w:space="0" w:color="auto"/>
              <w:left w:val="single" w:sz="6" w:space="0" w:color="auto"/>
              <w:right w:val="single" w:sz="6" w:space="0" w:color="auto"/>
            </w:tcBorders>
            <w:shd w:val="clear" w:color="auto" w:fill="FFFFFF"/>
          </w:tcPr>
          <w:p w:rsidR="0047556D" w:rsidRPr="00C14565" w:rsidRDefault="0047556D" w:rsidP="0075623F">
            <w:pPr>
              <w:rPr>
                <w:rFonts w:ascii="Times New Roman" w:hAnsi="Times New Roman" w:cs="Times New Roman"/>
                <w:sz w:val="24"/>
                <w:szCs w:val="24"/>
                <w:lang w:eastAsia="ru-RU"/>
              </w:rPr>
            </w:pPr>
          </w:p>
        </w:tc>
      </w:tr>
    </w:tbl>
    <w:p w:rsidR="001B1645" w:rsidRDefault="00ED4EF3" w:rsidP="00ED4EF3">
      <w:pPr>
        <w:jc w:val="right"/>
      </w:pPr>
      <w:r>
        <w:rPr>
          <w:noProof/>
        </w:rPr>
        <w:lastRenderedPageBreak/>
        <w:drawing>
          <wp:inline distT="0" distB="0" distL="0" distR="0">
            <wp:extent cx="5055235" cy="13258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5235" cy="13258800"/>
                    </a:xfrm>
                    <a:prstGeom prst="rect">
                      <a:avLst/>
                    </a:prstGeom>
                    <a:noFill/>
                    <a:ln>
                      <a:noFill/>
                    </a:ln>
                  </pic:spPr>
                </pic:pic>
              </a:graphicData>
            </a:graphic>
          </wp:inline>
        </w:drawing>
      </w:r>
      <w:bookmarkStart w:id="0" w:name="_GoBack"/>
      <w:bookmarkEnd w:id="0"/>
    </w:p>
    <w:sectPr w:rsidR="001B1645" w:rsidSect="009467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4638"/>
    <w:multiLevelType w:val="multilevel"/>
    <w:tmpl w:val="279A96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4475A5"/>
    <w:multiLevelType w:val="multilevel"/>
    <w:tmpl w:val="28BC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2664A8"/>
    <w:multiLevelType w:val="multilevel"/>
    <w:tmpl w:val="775C7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7E7B7B"/>
    <w:multiLevelType w:val="multilevel"/>
    <w:tmpl w:val="E802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0B490F"/>
    <w:multiLevelType w:val="multilevel"/>
    <w:tmpl w:val="24DC5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E95FF1"/>
    <w:multiLevelType w:val="multilevel"/>
    <w:tmpl w:val="C890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7F516D"/>
    <w:multiLevelType w:val="multilevel"/>
    <w:tmpl w:val="F544D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4015189"/>
    <w:multiLevelType w:val="multilevel"/>
    <w:tmpl w:val="568A3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964DEB"/>
    <w:multiLevelType w:val="hybridMultilevel"/>
    <w:tmpl w:val="DE82E46C"/>
    <w:lvl w:ilvl="0" w:tplc="67500518">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9">
    <w:nsid w:val="552D628D"/>
    <w:multiLevelType w:val="multilevel"/>
    <w:tmpl w:val="F378F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1C05EC7"/>
    <w:multiLevelType w:val="multilevel"/>
    <w:tmpl w:val="A4E69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24D7137"/>
    <w:multiLevelType w:val="multilevel"/>
    <w:tmpl w:val="376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2958F6"/>
    <w:multiLevelType w:val="multilevel"/>
    <w:tmpl w:val="23FC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D00AAD"/>
    <w:multiLevelType w:val="multilevel"/>
    <w:tmpl w:val="61742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5"/>
  </w:num>
  <w:num w:numId="3">
    <w:abstractNumId w:val="3"/>
  </w:num>
  <w:num w:numId="4">
    <w:abstractNumId w:val="4"/>
  </w:num>
  <w:num w:numId="5">
    <w:abstractNumId w:val="10"/>
  </w:num>
  <w:num w:numId="6">
    <w:abstractNumId w:val="1"/>
  </w:num>
  <w:num w:numId="7">
    <w:abstractNumId w:val="6"/>
  </w:num>
  <w:num w:numId="8">
    <w:abstractNumId w:val="11"/>
  </w:num>
  <w:num w:numId="9">
    <w:abstractNumId w:val="13"/>
  </w:num>
  <w:num w:numId="10">
    <w:abstractNumId w:val="7"/>
  </w:num>
  <w:num w:numId="11">
    <w:abstractNumId w:val="2"/>
  </w:num>
  <w:num w:numId="12">
    <w:abstractNumId w:val="9"/>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2"/>
  </w:compat>
  <w:rsids>
    <w:rsidRoot w:val="0047556D"/>
    <w:rsid w:val="001B1645"/>
    <w:rsid w:val="0047556D"/>
    <w:rsid w:val="00560D7E"/>
    <w:rsid w:val="00946797"/>
    <w:rsid w:val="00ED4E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7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7556D"/>
    <w:pPr>
      <w:widowControl w:val="0"/>
      <w:suppressAutoHyphens/>
      <w:spacing w:after="120" w:line="240" w:lineRule="auto"/>
    </w:pPr>
    <w:rPr>
      <w:rFonts w:ascii="Times New Roman" w:eastAsia="Andale Sans UI" w:hAnsi="Times New Roman" w:cs="Times New Roman"/>
      <w:kern w:val="1"/>
      <w:sz w:val="24"/>
      <w:szCs w:val="24"/>
      <w:lang w:eastAsia="zh-CN"/>
    </w:rPr>
  </w:style>
  <w:style w:type="character" w:customStyle="1" w:styleId="a4">
    <w:name w:val="Основной текст Знак"/>
    <w:basedOn w:val="a0"/>
    <w:link w:val="a3"/>
    <w:rsid w:val="0047556D"/>
    <w:rPr>
      <w:rFonts w:ascii="Times New Roman" w:eastAsia="Andale Sans UI" w:hAnsi="Times New Roman" w:cs="Times New Roman"/>
      <w:kern w:val="1"/>
      <w:sz w:val="24"/>
      <w:szCs w:val="24"/>
      <w:lang w:eastAsia="zh-CN"/>
    </w:rPr>
  </w:style>
  <w:style w:type="paragraph" w:customStyle="1" w:styleId="1">
    <w:name w:val="Обычный (веб)1"/>
    <w:basedOn w:val="a"/>
    <w:rsid w:val="0047556D"/>
    <w:pPr>
      <w:suppressAutoHyphens/>
      <w:spacing w:after="0" w:line="240" w:lineRule="auto"/>
    </w:pPr>
    <w:rPr>
      <w:rFonts w:ascii="Tahoma" w:eastAsia="Times New Roman" w:hAnsi="Tahoma" w:cs="Tahoma"/>
      <w:sz w:val="17"/>
      <w:szCs w:val="17"/>
    </w:rPr>
  </w:style>
  <w:style w:type="paragraph" w:customStyle="1" w:styleId="10">
    <w:name w:val="Абзац списка1"/>
    <w:basedOn w:val="a"/>
    <w:rsid w:val="0047556D"/>
    <w:pPr>
      <w:suppressAutoHyphens/>
      <w:ind w:left="720"/>
      <w:contextualSpacing/>
    </w:pPr>
    <w:rPr>
      <w:rFonts w:ascii="Calibri" w:eastAsia="Times New Roman" w:hAnsi="Calibri" w:cs="Calibri"/>
      <w:lang w:eastAsia="zh-CN"/>
    </w:rPr>
  </w:style>
  <w:style w:type="table" w:styleId="a5">
    <w:name w:val="Table Grid"/>
    <w:basedOn w:val="a1"/>
    <w:uiPriority w:val="59"/>
    <w:rsid w:val="0047556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47556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7556D"/>
    <w:pPr>
      <w:suppressAutoHyphens/>
      <w:ind w:left="720"/>
      <w:contextualSpacing/>
    </w:pPr>
    <w:rPr>
      <w:rFonts w:ascii="Calibri" w:eastAsia="Times New Roman" w:hAnsi="Calibri" w:cs="Calibri"/>
      <w:lang w:eastAsia="zh-CN"/>
    </w:rPr>
  </w:style>
  <w:style w:type="paragraph" w:styleId="a7">
    <w:name w:val="Balloon Text"/>
    <w:basedOn w:val="a"/>
    <w:link w:val="a8"/>
    <w:uiPriority w:val="99"/>
    <w:semiHidden/>
    <w:unhideWhenUsed/>
    <w:rsid w:val="00ED4EF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D4E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18</Pages>
  <Words>5768</Words>
  <Characters>32878</Characters>
  <Application>Microsoft Office Word</Application>
  <DocSecurity>0</DocSecurity>
  <Lines>273</Lines>
  <Paragraphs>77</Paragraphs>
  <ScaleCrop>false</ScaleCrop>
  <Company>Reanimator Extreme Edition</Company>
  <LinksUpToDate>false</LinksUpToDate>
  <CharactersWithSpaces>38569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Анастасия Чуприкова</cp:lastModifiedBy>
  <cp:revision>5</cp:revision>
  <dcterms:created xsi:type="dcterms:W3CDTF">2020-09-26T11:00:00Z</dcterms:created>
  <dcterms:modified xsi:type="dcterms:W3CDTF">2021-03-11T17:17:00Z</dcterms:modified>
</cp:coreProperties>
</file>