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4D" w:rsidRDefault="00311262" w:rsidP="0018494D">
      <w:pPr>
        <w:wordWrap/>
        <w:autoSpaceDE/>
        <w:ind w:right="-1"/>
        <w:contextualSpacing/>
        <w:jc w:val="center"/>
        <w:rPr>
          <w:rFonts w:eastAsia="№Е"/>
          <w:b/>
          <w:bCs/>
          <w:caps/>
          <w:color w:val="000000"/>
          <w:kern w:val="0"/>
          <w:sz w:val="24"/>
          <w:lang w:eastAsia="ru-RU"/>
        </w:rPr>
      </w:pPr>
      <w:r>
        <w:rPr>
          <w:rFonts w:eastAsia="№Е"/>
          <w:b/>
          <w:bCs/>
          <w:caps/>
          <w:noProof/>
          <w:color w:val="000000"/>
          <w:kern w:val="0"/>
          <w:sz w:val="24"/>
          <w:lang w:val="ru-RU" w:eastAsia="ru-RU"/>
        </w:rPr>
        <w:drawing>
          <wp:inline distT="0" distB="0" distL="0" distR="0">
            <wp:extent cx="6639529" cy="9207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714" cy="920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262" w:rsidRPr="00311262" w:rsidRDefault="00311262" w:rsidP="0018494D">
      <w:pPr>
        <w:wordWrap/>
        <w:autoSpaceDE/>
        <w:ind w:right="-1"/>
        <w:contextualSpacing/>
        <w:jc w:val="center"/>
        <w:rPr>
          <w:rFonts w:eastAsia="№Е"/>
          <w:b/>
          <w:bCs/>
          <w:caps/>
          <w:color w:val="000000"/>
          <w:kern w:val="0"/>
          <w:sz w:val="24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558"/>
        <w:gridCol w:w="2694"/>
      </w:tblGrid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ind w:right="-143"/>
              <w:contextualSpacing/>
              <w:jc w:val="left"/>
              <w:rPr>
                <w:sz w:val="24"/>
                <w:lang w:val="ru-RU"/>
              </w:rPr>
            </w:pPr>
            <w:r w:rsidRPr="008959B2">
              <w:rPr>
                <w:sz w:val="24"/>
                <w:lang w:val="ru-RU"/>
              </w:rPr>
              <w:lastRenderedPageBreak/>
              <w:t>День матери</w:t>
            </w:r>
            <w:proofErr w:type="gramStart"/>
            <w:r w:rsidRPr="008959B2">
              <w:rPr>
                <w:sz w:val="24"/>
                <w:lang w:val="ru-RU"/>
              </w:rPr>
              <w:t>.</w:t>
            </w:r>
            <w:proofErr w:type="gramEnd"/>
            <w:r w:rsidRPr="008959B2">
              <w:rPr>
                <w:sz w:val="24"/>
                <w:lang w:val="ru-RU"/>
              </w:rPr>
              <w:t xml:space="preserve"> (</w:t>
            </w:r>
            <w:proofErr w:type="gramStart"/>
            <w:r w:rsidRPr="008959B2">
              <w:rPr>
                <w:sz w:val="24"/>
                <w:lang w:val="ru-RU"/>
              </w:rPr>
              <w:t>п</w:t>
            </w:r>
            <w:proofErr w:type="gramEnd"/>
            <w:r w:rsidRPr="008959B2">
              <w:rPr>
                <w:sz w:val="24"/>
                <w:lang w:val="ru-RU"/>
              </w:rPr>
              <w:t xml:space="preserve">раздничный концерт с приглашением </w:t>
            </w:r>
            <w:bookmarkStart w:id="0" w:name="_GoBack"/>
            <w:bookmarkEnd w:id="0"/>
            <w:r w:rsidRPr="008959B2">
              <w:rPr>
                <w:sz w:val="24"/>
                <w:lang w:val="ru-RU"/>
              </w:rPr>
              <w:t>мам и бабушек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День правовой защиты детей. Анкетирование учащихся на случай нарушения их прав и свобод в школе и семье.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ind w:right="-143"/>
              <w:contextualSpacing/>
              <w:rPr>
                <w:sz w:val="24"/>
                <w:lang w:val="ru-RU"/>
              </w:rPr>
            </w:pPr>
            <w:r w:rsidRPr="008959B2">
              <w:rPr>
                <w:sz w:val="24"/>
                <w:lang w:val="ru-RU"/>
              </w:rPr>
              <w:t>Новогодний праздник «Новый год у ворот»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Конкурс рисунков в начальной школе 1-4 классы «Это страшное слово – война», </w:t>
            </w:r>
          </w:p>
          <w:p w:rsidR="00997F1A" w:rsidRPr="008959B2" w:rsidRDefault="00997F1A" w:rsidP="001655F1">
            <w:pPr>
              <w:pStyle w:val="Default"/>
              <w:contextualSpacing/>
            </w:pPr>
            <w:proofErr w:type="gramStart"/>
            <w:r w:rsidRPr="008959B2">
              <w:t>посвященный</w:t>
            </w:r>
            <w:proofErr w:type="gramEnd"/>
            <w:r w:rsidRPr="008959B2">
              <w:t xml:space="preserve"> подвигу ленинградцев во время блокады.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Мероприятия месячника гражданского и патриотического воспитания: фестиваль патриотической песни, акция по поздравлению пап и дедушек, мальчиков, конкурс рисунков, Уроки мужества.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1A" w:rsidRPr="008959B2" w:rsidRDefault="00997F1A" w:rsidP="001655F1">
            <w:pPr>
              <w:wordWrap/>
              <w:ind w:right="-143"/>
              <w:contextualSpacing/>
              <w:rPr>
                <w:sz w:val="24"/>
                <w:lang w:val="ru-RU"/>
              </w:rPr>
            </w:pPr>
            <w:proofErr w:type="gramStart"/>
            <w:r w:rsidRPr="008959B2">
              <w:rPr>
                <w:sz w:val="24"/>
                <w:lang w:val="ru-RU"/>
              </w:rPr>
              <w:t xml:space="preserve">День Святого Валентина (изготовление </w:t>
            </w:r>
            <w:proofErr w:type="gramEnd"/>
          </w:p>
          <w:p w:rsidR="00997F1A" w:rsidRPr="008959B2" w:rsidRDefault="00997F1A" w:rsidP="001655F1">
            <w:pPr>
              <w:wordWrap/>
              <w:ind w:right="-143"/>
              <w:contextualSpacing/>
              <w:rPr>
                <w:sz w:val="24"/>
                <w:lang w:val="ru-RU"/>
              </w:rPr>
            </w:pPr>
            <w:proofErr w:type="spellStart"/>
            <w:r w:rsidRPr="008959B2">
              <w:rPr>
                <w:sz w:val="24"/>
                <w:lang w:val="ru-RU"/>
              </w:rPr>
              <w:t>валентинок</w:t>
            </w:r>
            <w:proofErr w:type="spellEnd"/>
            <w:r w:rsidRPr="008959B2">
              <w:rPr>
                <w:sz w:val="24"/>
                <w:lang w:val="ru-RU"/>
              </w:rPr>
              <w:t xml:space="preserve">, внеклассное мероприятие </w:t>
            </w:r>
          </w:p>
          <w:p w:rsidR="00997F1A" w:rsidRPr="008959B2" w:rsidRDefault="00997F1A" w:rsidP="001655F1">
            <w:pPr>
              <w:wordWrap/>
              <w:ind w:right="-143"/>
              <w:contextualSpacing/>
              <w:rPr>
                <w:sz w:val="24"/>
                <w:lang w:val="ru-RU"/>
              </w:rPr>
            </w:pPr>
            <w:r w:rsidRPr="008959B2">
              <w:rPr>
                <w:sz w:val="24"/>
                <w:lang w:val="ru-RU"/>
              </w:rPr>
              <w:t>«Посвящение в рыцари»</w:t>
            </w:r>
          </w:p>
          <w:p w:rsidR="00997F1A" w:rsidRPr="008959B2" w:rsidRDefault="00997F1A" w:rsidP="001655F1">
            <w:pPr>
              <w:pStyle w:val="Default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8C1F2D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Библиотечный час «Воинской доблести, славе и чести посвящается…»</w:t>
            </w:r>
          </w:p>
          <w:p w:rsidR="00997F1A" w:rsidRPr="008959B2" w:rsidRDefault="00997F1A" w:rsidP="001655F1">
            <w:pPr>
              <w:wordWrap/>
              <w:ind w:right="-143"/>
              <w:contextualSpacing/>
              <w:jc w:val="left"/>
              <w:rPr>
                <w:sz w:val="24"/>
                <w:lang w:val="ru-RU"/>
              </w:rPr>
            </w:pPr>
            <w:r w:rsidRPr="008959B2">
              <w:rPr>
                <w:sz w:val="24"/>
                <w:lang w:val="ru-RU"/>
              </w:rPr>
              <w:t xml:space="preserve">Конкурс рисунков «День защитника Отечества»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Педагог-библиотекарь Классные руководители</w:t>
            </w:r>
          </w:p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Учитель </w:t>
            </w:r>
            <w:proofErr w:type="gramStart"/>
            <w:r w:rsidRPr="008959B2">
              <w:t>ИЗО</w:t>
            </w:r>
            <w:proofErr w:type="gramEnd"/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Конкурс песни «Когда поют солдаты…»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Международный женский день 8 Марта (изготовление поздравительных открыток для мам, бабушек и сестер)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Классные руководители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5D7ECD">
            <w:pPr>
              <w:pStyle w:val="Default"/>
              <w:contextualSpacing/>
            </w:pPr>
            <w:r w:rsidRPr="008959B2">
              <w:t>Классные часы, беседы, внеклассные мероприятия  в соответствии с календарем памятных дат</w:t>
            </w:r>
            <w:r w:rsidR="005D7ECD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Праздничные мероприятия, посвященные Масленице (игры, викторины)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Акция «</w:t>
            </w:r>
            <w:proofErr w:type="spellStart"/>
            <w:r w:rsidRPr="008959B2">
              <w:t>Чистодвор</w:t>
            </w:r>
            <w:proofErr w:type="spellEnd"/>
            <w:r w:rsidRPr="008959B2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День космонавтики: конкурс рисунков, спортивные 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 xml:space="preserve">1-4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Торжественное мероприятие, посвященное Дню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 xml:space="preserve">1-4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ind w:right="-143"/>
              <w:contextualSpacing/>
              <w:rPr>
                <w:sz w:val="24"/>
                <w:lang w:val="ru-RU"/>
              </w:rPr>
            </w:pPr>
            <w:proofErr w:type="spellStart"/>
            <w:r w:rsidRPr="008959B2">
              <w:rPr>
                <w:sz w:val="24"/>
              </w:rPr>
              <w:t>Прощание</w:t>
            </w:r>
            <w:proofErr w:type="spellEnd"/>
            <w:r w:rsidRPr="008959B2">
              <w:rPr>
                <w:sz w:val="24"/>
              </w:rPr>
              <w:t xml:space="preserve"> с </w:t>
            </w:r>
            <w:proofErr w:type="spellStart"/>
            <w:r w:rsidRPr="008959B2">
              <w:rPr>
                <w:sz w:val="24"/>
              </w:rPr>
              <w:t>начальной</w:t>
            </w:r>
            <w:proofErr w:type="spellEnd"/>
            <w:r w:rsidRPr="008959B2">
              <w:rPr>
                <w:sz w:val="24"/>
              </w:rPr>
              <w:t xml:space="preserve"> </w:t>
            </w:r>
            <w:proofErr w:type="spellStart"/>
            <w:r w:rsidRPr="008959B2">
              <w:rPr>
                <w:sz w:val="24"/>
              </w:rPr>
              <w:t>школой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Модуль « Профориентация»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Сроки  </w:t>
            </w:r>
          </w:p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997F1A" w:rsidRPr="008959B2" w:rsidTr="00311262">
        <w:trPr>
          <w:trHeight w:val="8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proofErr w:type="spellStart"/>
            <w:r w:rsidRPr="008959B2">
              <w:lastRenderedPageBreak/>
              <w:t>Профориентационные</w:t>
            </w:r>
            <w:proofErr w:type="spellEnd"/>
            <w:r w:rsidRPr="008959B2">
              <w:t xml:space="preserve"> экскурсии на производство и в организации, с целью знакомства с профессиями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 xml:space="preserve">1-4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В течение </w:t>
            </w:r>
          </w:p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года, по приказу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311262" w:rsidTr="00311262">
        <w:trPr>
          <w:trHeight w:val="8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sz w:val="24"/>
                <w:lang w:val="ru-RU"/>
              </w:rPr>
              <w:t xml:space="preserve">Мероприятия </w:t>
            </w:r>
            <w:proofErr w:type="spellStart"/>
            <w:r w:rsidRPr="008959B2">
              <w:rPr>
                <w:sz w:val="24"/>
                <w:lang w:val="ru-RU"/>
              </w:rPr>
              <w:t>профориентационной</w:t>
            </w:r>
            <w:proofErr w:type="spellEnd"/>
            <w:r w:rsidRPr="008959B2">
              <w:rPr>
                <w:sz w:val="24"/>
                <w:lang w:val="ru-RU"/>
              </w:rPr>
              <w:t xml:space="preserve"> направленности в школе: беседы «Профессии моих родителей», викторина «Все профессии важны – все профессии нужны!»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 xml:space="preserve">1-4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январь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Заместитель директора по ВР, </w:t>
            </w:r>
          </w:p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  <w:p w:rsidR="00997F1A" w:rsidRPr="008959B2" w:rsidRDefault="00997F1A" w:rsidP="001655F1">
            <w:pPr>
              <w:pStyle w:val="Default"/>
              <w:contextualSpacing/>
            </w:pPr>
          </w:p>
        </w:tc>
      </w:tr>
      <w:tr w:rsidR="00997F1A" w:rsidRPr="008959B2" w:rsidTr="00311262">
        <w:trPr>
          <w:trHeight w:val="14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Модуль «Курсы внеурочной деятельности »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left"/>
              <w:rPr>
                <w:b/>
                <w:sz w:val="24"/>
                <w:lang w:val="ru-RU"/>
              </w:rPr>
            </w:pPr>
            <w:r w:rsidRPr="008959B2"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количество часов </w:t>
            </w:r>
            <w:proofErr w:type="gramStart"/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неделю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left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B7068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Pr="0078295E" w:rsidRDefault="006B7068" w:rsidP="006B7068">
            <w:pPr>
              <w:rPr>
                <w:color w:val="FF0000"/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</w:t>
            </w:r>
            <w:r w:rsidRPr="0078295E">
              <w:rPr>
                <w:sz w:val="24"/>
              </w:rPr>
              <w:t>«</w:t>
            </w:r>
            <w:proofErr w:type="spellStart"/>
            <w:r w:rsidRPr="0078295E">
              <w:rPr>
                <w:sz w:val="24"/>
              </w:rPr>
              <w:t>Азбука</w:t>
            </w:r>
            <w:proofErr w:type="spellEnd"/>
            <w:r w:rsidRPr="0078295E">
              <w:rPr>
                <w:sz w:val="24"/>
              </w:rPr>
              <w:t xml:space="preserve"> </w:t>
            </w:r>
            <w:proofErr w:type="spellStart"/>
            <w:r w:rsidRPr="0078295E">
              <w:rPr>
                <w:sz w:val="24"/>
              </w:rPr>
              <w:t>здоровья</w:t>
            </w:r>
            <w:proofErr w:type="spellEnd"/>
            <w:r w:rsidRPr="0078295E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Pr="008959B2" w:rsidRDefault="006B7068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расписанию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</w:t>
            </w:r>
          </w:p>
        </w:tc>
      </w:tr>
      <w:tr w:rsidR="006B7068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Pr="0078295E" w:rsidRDefault="006B7068" w:rsidP="00B744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 xml:space="preserve"> </w:t>
            </w:r>
            <w:r w:rsidRPr="0078295E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Умелые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ручки</w:t>
            </w:r>
            <w:proofErr w:type="spellEnd"/>
            <w:r w:rsidRPr="0078295E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 w:rsidP="006B7068">
            <w:pPr>
              <w:jc w:val="center"/>
            </w:pPr>
            <w:r w:rsidRPr="00ED7D9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расписанию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>
            <w:r w:rsidRPr="004A60E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</w:t>
            </w:r>
          </w:p>
        </w:tc>
      </w:tr>
      <w:tr w:rsidR="006B7068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Default="006B7068" w:rsidP="00B7443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 w:rsidP="006B7068">
            <w:pPr>
              <w:jc w:val="center"/>
            </w:pPr>
            <w:r w:rsidRPr="00ED7D9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расписанию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>
            <w:r w:rsidRPr="004A60E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</w:t>
            </w:r>
          </w:p>
        </w:tc>
      </w:tr>
      <w:tr w:rsidR="006B7068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Pr="006B7068" w:rsidRDefault="006B7068" w:rsidP="00B74437">
            <w:pPr>
              <w:rPr>
                <w:sz w:val="24"/>
                <w:lang w:val="ru-RU"/>
              </w:rPr>
            </w:pPr>
            <w:r w:rsidRPr="006B7068">
              <w:rPr>
                <w:sz w:val="24"/>
                <w:lang w:val="ru-RU"/>
              </w:rPr>
              <w:t>Географический клуб «Дон родной – казачий край»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 w:rsidP="006B7068">
            <w:pPr>
              <w:jc w:val="center"/>
            </w:pPr>
            <w:r w:rsidRPr="00ED7D9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расписанию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>
            <w:r w:rsidRPr="004A60E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</w:t>
            </w:r>
          </w:p>
        </w:tc>
      </w:tr>
      <w:tr w:rsidR="006B7068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Pr="0078295E" w:rsidRDefault="006B7068" w:rsidP="00B7443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Храним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 w:rsidP="006B7068">
            <w:pPr>
              <w:jc w:val="center"/>
            </w:pPr>
            <w:r w:rsidRPr="00ED7D9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расписанию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>
            <w:r w:rsidRPr="004A60E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</w:t>
            </w:r>
          </w:p>
        </w:tc>
      </w:tr>
      <w:tr w:rsidR="006B7068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Pr="006B7068" w:rsidRDefault="006B7068" w:rsidP="00B74437">
            <w:pPr>
              <w:rPr>
                <w:sz w:val="24"/>
                <w:lang w:val="ru-RU"/>
              </w:rPr>
            </w:pPr>
            <w:r w:rsidRPr="006B7068">
              <w:rPr>
                <w:sz w:val="24"/>
                <w:lang w:val="ru-RU"/>
              </w:rPr>
              <w:t>Школа будущего профессионала «Мир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 w:rsidP="006B7068">
            <w:pPr>
              <w:jc w:val="center"/>
            </w:pPr>
            <w:r w:rsidRPr="00ED7D9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расписанию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>
            <w:r w:rsidRPr="004A60E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</w:t>
            </w:r>
          </w:p>
        </w:tc>
      </w:tr>
      <w:tr w:rsidR="006B7068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Default="006B7068" w:rsidP="00B744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</w:t>
            </w:r>
          </w:p>
          <w:p w:rsidR="006B7068" w:rsidRDefault="006B7068" w:rsidP="00B7443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 w:rsidP="006B7068">
            <w:pPr>
              <w:jc w:val="center"/>
            </w:pPr>
            <w:r w:rsidRPr="00ED7D9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расписанию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>
            <w:r w:rsidRPr="004A60E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</w:t>
            </w:r>
          </w:p>
        </w:tc>
      </w:tr>
      <w:tr w:rsidR="006B7068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068" w:rsidRPr="006B7068" w:rsidRDefault="006B7068" w:rsidP="00B74437">
            <w:pPr>
              <w:rPr>
                <w:sz w:val="24"/>
                <w:lang w:val="ru-RU"/>
              </w:rPr>
            </w:pPr>
            <w:r w:rsidRPr="006B7068">
              <w:rPr>
                <w:sz w:val="24"/>
                <w:lang w:val="ru-RU"/>
              </w:rPr>
              <w:t xml:space="preserve">Клуб </w:t>
            </w:r>
            <w:proofErr w:type="spellStart"/>
            <w:r w:rsidRPr="006B7068">
              <w:rPr>
                <w:sz w:val="24"/>
                <w:lang w:val="ru-RU"/>
              </w:rPr>
              <w:t>любознательгных</w:t>
            </w:r>
            <w:proofErr w:type="spellEnd"/>
            <w:r w:rsidRPr="006B7068">
              <w:rPr>
                <w:sz w:val="24"/>
                <w:lang w:val="ru-RU"/>
              </w:rPr>
              <w:t xml:space="preserve"> «Школа юного шахматиста»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 w:rsidP="006B7068">
            <w:pPr>
              <w:jc w:val="center"/>
            </w:pPr>
            <w:r w:rsidRPr="00ED7D9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Pr="008959B2" w:rsidRDefault="006B7068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расписанию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68" w:rsidRDefault="006B7068">
            <w:r w:rsidRPr="004A60E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</w:t>
            </w:r>
          </w:p>
        </w:tc>
      </w:tr>
      <w:tr w:rsidR="00997F1A" w:rsidRPr="008959B2" w:rsidTr="00311262">
        <w:trPr>
          <w:trHeight w:val="14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Модуль « </w:t>
            </w:r>
            <w:proofErr w:type="spellStart"/>
            <w:r w:rsidRPr="008959B2">
              <w:rPr>
                <w:b/>
                <w:bCs/>
                <w:sz w:val="24"/>
              </w:rPr>
              <w:t>Самоуправление</w:t>
            </w:r>
            <w:proofErr w:type="spellEnd"/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Сроки  </w:t>
            </w:r>
          </w:p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 Выборы лидеров, активов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8959B2"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left"/>
              <w:rPr>
                <w:sz w:val="24"/>
                <w:lang w:val="ru-RU"/>
              </w:rPr>
            </w:pPr>
            <w:r w:rsidRPr="008959B2">
              <w:rPr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Благотворительная акция «Дети - детям», </w:t>
            </w:r>
          </w:p>
          <w:p w:rsidR="00997F1A" w:rsidRPr="008959B2" w:rsidRDefault="00997F1A" w:rsidP="001655F1">
            <w:pPr>
              <w:pStyle w:val="Default"/>
              <w:contextualSpacing/>
            </w:pPr>
            <w:proofErr w:type="gramStart"/>
            <w:r w:rsidRPr="008959B2">
              <w:t>посвященная</w:t>
            </w:r>
            <w:proofErr w:type="gramEnd"/>
            <w:r w:rsidRPr="008959B2">
              <w:t xml:space="preserve"> Всемирному дню ребенка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151D2A" w:rsidP="001655F1">
            <w:pPr>
              <w:pStyle w:val="Default"/>
              <w:contextualSpacing/>
            </w:pPr>
            <w:r>
              <w:t>А</w:t>
            </w:r>
            <w:r w:rsidR="00997F1A" w:rsidRPr="008959B2">
              <w:t>кция «подари улыбку маме»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gramStart"/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ДО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Отчет актива класса о проведенной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Модуль «</w:t>
            </w:r>
            <w:proofErr w:type="gramStart"/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</w:t>
            </w:r>
            <w:proofErr w:type="gramEnd"/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медиа»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Сроки  </w:t>
            </w:r>
          </w:p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left"/>
              <w:rPr>
                <w:sz w:val="24"/>
                <w:lang w:val="ru-RU"/>
              </w:rPr>
            </w:pPr>
            <w:r w:rsidRPr="008959B2">
              <w:rPr>
                <w:sz w:val="24"/>
                <w:lang w:val="ru-RU"/>
              </w:rPr>
              <w:t>Размещение написанных, придуманных детьми рассказов, стихов, сказок в школьной газете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left"/>
              <w:rPr>
                <w:sz w:val="24"/>
                <w:lang w:val="ru-RU"/>
              </w:rPr>
            </w:pPr>
            <w:proofErr w:type="spellStart"/>
            <w:r w:rsidRPr="008959B2">
              <w:rPr>
                <w:sz w:val="24"/>
              </w:rPr>
              <w:t>Видео</w:t>
            </w:r>
            <w:proofErr w:type="spellEnd"/>
            <w:r w:rsidRPr="008959B2">
              <w:rPr>
                <w:sz w:val="24"/>
              </w:rPr>
              <w:t xml:space="preserve">-, </w:t>
            </w:r>
            <w:proofErr w:type="spellStart"/>
            <w:r w:rsidRPr="008959B2">
              <w:rPr>
                <w:sz w:val="24"/>
              </w:rPr>
              <w:t>фотосъемка</w:t>
            </w:r>
            <w:proofErr w:type="spellEnd"/>
            <w:r w:rsidRPr="008959B2">
              <w:rPr>
                <w:sz w:val="24"/>
              </w:rPr>
              <w:t xml:space="preserve"> </w:t>
            </w:r>
            <w:proofErr w:type="spellStart"/>
            <w:r w:rsidRPr="008959B2">
              <w:rPr>
                <w:sz w:val="24"/>
              </w:rPr>
              <w:t>классных</w:t>
            </w:r>
            <w:proofErr w:type="spellEnd"/>
            <w:r w:rsidRPr="008959B2">
              <w:rPr>
                <w:sz w:val="24"/>
              </w:rPr>
              <w:t xml:space="preserve"> </w:t>
            </w:r>
            <w:proofErr w:type="spellStart"/>
            <w:r w:rsidRPr="008959B2"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jc w:val="center"/>
              <w:rPr>
                <w:b/>
                <w:bCs/>
                <w:sz w:val="24"/>
                <w:lang w:val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Модуль «</w:t>
            </w:r>
            <w:proofErr w:type="spellStart"/>
            <w:r w:rsidRPr="008959B2">
              <w:rPr>
                <w:b/>
                <w:sz w:val="24"/>
              </w:rPr>
              <w:t>Экскурсии</w:t>
            </w:r>
            <w:proofErr w:type="spellEnd"/>
            <w:r w:rsidRPr="008959B2">
              <w:rPr>
                <w:b/>
                <w:sz w:val="24"/>
              </w:rPr>
              <w:t xml:space="preserve">, </w:t>
            </w:r>
            <w:proofErr w:type="spellStart"/>
            <w:r w:rsidRPr="008959B2">
              <w:rPr>
                <w:b/>
                <w:sz w:val="24"/>
              </w:rPr>
              <w:t>походы</w:t>
            </w:r>
            <w:proofErr w:type="spellEnd"/>
            <w:r w:rsidRPr="008959B2">
              <w:rPr>
                <w:b/>
                <w:sz w:val="24"/>
                <w:lang w:val="ru-RU"/>
              </w:rPr>
              <w:t>»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Сроки  </w:t>
            </w:r>
          </w:p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lastRenderedPageBreak/>
              <w:t xml:space="preserve">Посещение выездных представлений театров в школе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jc w:val="left"/>
              <w:rPr>
                <w:color w:val="1C1C1C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 xml:space="preserve">Сезонные экскурсии  на природу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классного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Классные руководители</w:t>
            </w:r>
          </w:p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Посещение музеев, театров, цирка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Сроки  </w:t>
            </w:r>
          </w:p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8959B2"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8959B2">
              <w:t>Праздничное украшение кабинетов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sz w:val="24"/>
                <w:lang w:val="ru-RU"/>
              </w:rPr>
              <w:t>День знаний, Д</w:t>
            </w:r>
            <w:r>
              <w:rPr>
                <w:sz w:val="24"/>
                <w:lang w:val="ru-RU"/>
              </w:rPr>
              <w:t xml:space="preserve">ень учителя, Новый год, День </w:t>
            </w:r>
            <w:r w:rsidRPr="008959B2">
              <w:rPr>
                <w:sz w:val="24"/>
                <w:lang w:val="ru-RU"/>
              </w:rPr>
              <w:t xml:space="preserve">защитника Отечества и </w:t>
            </w:r>
            <w:proofErr w:type="spellStart"/>
            <w:r w:rsidRPr="008959B2">
              <w:rPr>
                <w:sz w:val="24"/>
                <w:lang w:val="ru-RU"/>
              </w:rPr>
              <w:t>т</w:t>
            </w:r>
            <w:proofErr w:type="gramStart"/>
            <w:r w:rsidRPr="008959B2">
              <w:rPr>
                <w:sz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  <w:rPr>
                <w:b/>
                <w:bCs/>
              </w:rPr>
            </w:pPr>
            <w:r w:rsidRPr="008959B2">
              <w:t>Трудовые десанты по уборке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rPr>
                <w:b/>
                <w:bCs/>
              </w:rPr>
              <w:t>Модуль «Работа с родителями»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Сроки  </w:t>
            </w:r>
          </w:p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Участие родителей в проведении общешкольных, классных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Общешкольные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ноябрь,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Зам. </w:t>
            </w:r>
            <w:r w:rsidR="007478A1">
              <w:t>директор</w:t>
            </w:r>
            <w:r w:rsidRPr="008959B2">
              <w:t xml:space="preserve">а по ВР, классные </w:t>
            </w:r>
          </w:p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руководители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997F1A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классного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7478A1" w:rsidP="001655F1">
            <w:pPr>
              <w:pStyle w:val="Default"/>
              <w:contextualSpacing/>
            </w:pPr>
            <w:r>
              <w:t>Зам. директора</w:t>
            </w:r>
            <w:r w:rsidR="00997F1A" w:rsidRPr="008959B2">
              <w:t xml:space="preserve"> по ВР, классные </w:t>
            </w:r>
          </w:p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руководители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Администрация школы, педагог-психолог, классные руководители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Администрация школы,  классные руководители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Педагог-психолог,  социальный педагог, классные руководители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 xml:space="preserve">Встречи родителей с приглашенными специалистами: социальными работниками, врачами, инспекторами </w:t>
            </w:r>
            <w:r w:rsidRPr="008959B2">
              <w:lastRenderedPageBreak/>
              <w:t>КДН, ПДН,  ГИБДД, МЧС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</w:t>
            </w:r>
          </w:p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Администрация школы,  классные руководители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lastRenderedPageBreak/>
              <w:t xml:space="preserve">Педагогическое просвещение  родителей по вопросам воспитания </w:t>
            </w:r>
            <w:proofErr w:type="gramStart"/>
            <w:r w:rsidRPr="008959B2">
              <w:t>р</w:t>
            </w:r>
            <w:proofErr w:type="gramEnd"/>
            <w:r w:rsidRPr="008959B2">
              <w:t xml:space="preserve">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sz w:val="24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8959B2">
              <w:rPr>
                <w:sz w:val="24"/>
              </w:rPr>
              <w:t>раз</w:t>
            </w:r>
            <w:proofErr w:type="spellEnd"/>
            <w:r w:rsidRPr="008959B2">
              <w:rPr>
                <w:sz w:val="24"/>
              </w:rPr>
              <w:t xml:space="preserve"> /</w:t>
            </w:r>
            <w:proofErr w:type="spellStart"/>
            <w:r w:rsidRPr="008959B2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Родительское просвещение: «Основы здорового образа жизни»</w:t>
            </w:r>
          </w:p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Заседание родительского комитета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idowControl/>
              <w:wordWrap/>
              <w:autoSpaceDE/>
              <w:contextualSpacing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8959B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Совместные с детьми походы, экскурсии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997F1A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классных руководителей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 xml:space="preserve">Классные руководители </w:t>
            </w:r>
          </w:p>
        </w:tc>
      </w:tr>
      <w:tr w:rsidR="00997F1A" w:rsidRPr="00311262" w:rsidTr="00311262">
        <w:trPr>
          <w:trHeight w:val="1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both"/>
            </w:pPr>
            <w:r w:rsidRPr="008959B2"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wordWrap/>
              <w:autoSpaceDE/>
              <w:ind w:right="-1"/>
              <w:contextualSpacing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997F1A">
            <w:pPr>
              <w:widowControl/>
              <w:wordWrap/>
              <w:autoSpaceDE/>
              <w:contextualSpacing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8959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социального педагога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A1" w:rsidRPr="008959B2" w:rsidRDefault="007478A1" w:rsidP="007478A1">
            <w:pPr>
              <w:pStyle w:val="Default"/>
              <w:contextualSpacing/>
            </w:pPr>
            <w:r w:rsidRPr="008959B2">
              <w:t xml:space="preserve">Зам. </w:t>
            </w:r>
            <w:r>
              <w:t>директор</w:t>
            </w:r>
            <w:r w:rsidRPr="008959B2">
              <w:t xml:space="preserve">а по ВР, классные </w:t>
            </w:r>
          </w:p>
          <w:p w:rsidR="00997F1A" w:rsidRPr="008959B2" w:rsidRDefault="007478A1" w:rsidP="007478A1">
            <w:pPr>
              <w:pStyle w:val="Default"/>
              <w:contextualSpacing/>
            </w:pPr>
            <w:r w:rsidRPr="008959B2">
              <w:t>руководители</w:t>
            </w:r>
          </w:p>
        </w:tc>
      </w:tr>
      <w:tr w:rsidR="00997F1A" w:rsidRPr="008959B2" w:rsidTr="00311262">
        <w:trPr>
          <w:trHeight w:val="302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  <w:rPr>
                <w:b/>
              </w:rPr>
            </w:pPr>
            <w:r w:rsidRPr="008959B2">
              <w:rPr>
                <w:rFonts w:eastAsia="№Е"/>
                <w:b/>
                <w:lang w:eastAsia="ru-RU"/>
              </w:rPr>
              <w:t>Модуль «Классное руководство»</w:t>
            </w:r>
          </w:p>
        </w:tc>
      </w:tr>
      <w:tr w:rsidR="00997F1A" w:rsidRPr="00311262" w:rsidTr="00311262">
        <w:trPr>
          <w:trHeight w:val="31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t>( согласно индивидуальным планам работы классных руководителей)</w:t>
            </w:r>
          </w:p>
        </w:tc>
      </w:tr>
      <w:tr w:rsidR="00997F1A" w:rsidRPr="008959B2" w:rsidTr="00311262">
        <w:trPr>
          <w:trHeight w:val="318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  <w:jc w:val="center"/>
            </w:pPr>
            <w:r w:rsidRPr="008959B2">
              <w:rPr>
                <w:b/>
              </w:rPr>
              <w:t>Модуль «Школьный урок»</w:t>
            </w:r>
          </w:p>
        </w:tc>
      </w:tr>
      <w:tr w:rsidR="00997F1A" w:rsidRPr="00311262" w:rsidTr="00311262">
        <w:trPr>
          <w:trHeight w:val="333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1A" w:rsidRPr="008959B2" w:rsidRDefault="00997F1A" w:rsidP="001655F1">
            <w:pPr>
              <w:pStyle w:val="Default"/>
              <w:contextualSpacing/>
            </w:pPr>
            <w:r w:rsidRPr="008959B2">
              <w:t>( согласно индивидуальным планам работы  учителей -  предметников)</w:t>
            </w:r>
          </w:p>
        </w:tc>
      </w:tr>
    </w:tbl>
    <w:p w:rsidR="00997F1A" w:rsidRPr="008959B2" w:rsidRDefault="00997F1A" w:rsidP="00997F1A">
      <w:pPr>
        <w:wordWrap/>
        <w:contextualSpacing/>
        <w:rPr>
          <w:sz w:val="24"/>
          <w:lang w:val="ru-RU"/>
        </w:rPr>
      </w:pPr>
    </w:p>
    <w:p w:rsidR="00997F1A" w:rsidRPr="008959B2" w:rsidRDefault="00997F1A" w:rsidP="00997F1A">
      <w:pPr>
        <w:wordWrap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997F1A" w:rsidRPr="008959B2" w:rsidRDefault="00997F1A" w:rsidP="00997F1A">
      <w:pPr>
        <w:wordWrap/>
        <w:ind w:firstLine="851"/>
        <w:contextualSpacing/>
        <w:jc w:val="center"/>
        <w:rPr>
          <w:caps/>
          <w:color w:val="000000" w:themeColor="text1"/>
          <w:sz w:val="24"/>
          <w:lang w:val="ru-RU"/>
        </w:rPr>
      </w:pPr>
    </w:p>
    <w:p w:rsidR="007A5B1D" w:rsidRPr="00997F1A" w:rsidRDefault="00311262">
      <w:pPr>
        <w:rPr>
          <w:lang w:val="ru-RU"/>
        </w:rPr>
      </w:pPr>
    </w:p>
    <w:sectPr w:rsidR="007A5B1D" w:rsidRPr="00997F1A" w:rsidSect="00311262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28E"/>
    <w:multiLevelType w:val="hybridMultilevel"/>
    <w:tmpl w:val="FEA2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5E40"/>
    <w:multiLevelType w:val="hybridMultilevel"/>
    <w:tmpl w:val="FFFA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1C14"/>
    <w:multiLevelType w:val="hybridMultilevel"/>
    <w:tmpl w:val="E17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542B1"/>
    <w:multiLevelType w:val="hybridMultilevel"/>
    <w:tmpl w:val="A6F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F1A"/>
    <w:rsid w:val="00115420"/>
    <w:rsid w:val="00127ABB"/>
    <w:rsid w:val="00151D2A"/>
    <w:rsid w:val="0018494D"/>
    <w:rsid w:val="001E70A3"/>
    <w:rsid w:val="002A0C86"/>
    <w:rsid w:val="002A6769"/>
    <w:rsid w:val="00311262"/>
    <w:rsid w:val="00570EB7"/>
    <w:rsid w:val="005D7ECD"/>
    <w:rsid w:val="00656B99"/>
    <w:rsid w:val="006B7068"/>
    <w:rsid w:val="007478A1"/>
    <w:rsid w:val="00853409"/>
    <w:rsid w:val="00882A0E"/>
    <w:rsid w:val="008E68D6"/>
    <w:rsid w:val="00962524"/>
    <w:rsid w:val="009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1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997F1A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997F1A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5">
    <w:name w:val="Balloon Text"/>
    <w:basedOn w:val="a"/>
    <w:link w:val="a6"/>
    <w:uiPriority w:val="99"/>
    <w:semiHidden/>
    <w:unhideWhenUsed/>
    <w:rsid w:val="00151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2A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Kompdoktor</dc:creator>
  <cp:keywords/>
  <dc:description/>
  <cp:lastModifiedBy>admin</cp:lastModifiedBy>
  <cp:revision>5</cp:revision>
  <cp:lastPrinted>2021-08-09T07:06:00Z</cp:lastPrinted>
  <dcterms:created xsi:type="dcterms:W3CDTF">2021-04-16T07:41:00Z</dcterms:created>
  <dcterms:modified xsi:type="dcterms:W3CDTF">2021-08-09T08:40:00Z</dcterms:modified>
</cp:coreProperties>
</file>