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6BF" w:rsidRPr="00A768C9" w:rsidRDefault="00B13497" w:rsidP="00BF1AD3">
      <w:pPr>
        <w:shd w:val="clear" w:color="auto" w:fill="FFFFFF"/>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4E510F">
        <w:rPr>
          <w:rFonts w:ascii="Times New Roman" w:eastAsia="Times New Roman" w:hAnsi="Times New Roman" w:cs="Times New Roman"/>
          <w:b/>
          <w:noProof/>
          <w:sz w:val="24"/>
          <w:szCs w:val="24"/>
          <w:lang w:eastAsia="ru-RU"/>
        </w:rPr>
        <w:lastRenderedPageBreak/>
        <w:drawing>
          <wp:inline distT="0" distB="0" distL="0" distR="0">
            <wp:extent cx="6299835" cy="8860323"/>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860323"/>
                    </a:xfrm>
                    <a:prstGeom prst="rect">
                      <a:avLst/>
                    </a:prstGeom>
                    <a:noFill/>
                    <a:ln>
                      <a:noFill/>
                    </a:ln>
                  </pic:spPr>
                </pic:pic>
              </a:graphicData>
            </a:graphic>
          </wp:inline>
        </w:drawing>
      </w:r>
      <w:r>
        <w:rPr>
          <w:rFonts w:ascii="Times New Roman" w:eastAsia="Times New Roman" w:hAnsi="Times New Roman" w:cs="Times New Roman"/>
          <w:b/>
          <w:sz w:val="24"/>
          <w:szCs w:val="24"/>
          <w:lang w:eastAsia="ru-RU"/>
        </w:rPr>
        <w:lastRenderedPageBreak/>
        <w:t xml:space="preserve">   </w:t>
      </w:r>
      <w:r w:rsidR="00A768C9">
        <w:rPr>
          <w:rFonts w:ascii="Times New Roman" w:eastAsia="Times New Roman" w:hAnsi="Times New Roman" w:cs="Times New Roman"/>
          <w:b/>
          <w:sz w:val="24"/>
          <w:szCs w:val="24"/>
          <w:lang w:eastAsia="ru-RU"/>
        </w:rPr>
        <w:t>1.</w:t>
      </w:r>
      <w:r w:rsidR="00CB6CD5" w:rsidRPr="00A768C9">
        <w:rPr>
          <w:rFonts w:ascii="Times New Roman" w:eastAsia="Times New Roman" w:hAnsi="Times New Roman" w:cs="Times New Roman"/>
          <w:b/>
          <w:sz w:val="24"/>
          <w:szCs w:val="24"/>
          <w:lang w:eastAsia="ru-RU"/>
        </w:rPr>
        <w:t>РАБОЧАЯ ПРОГРАММА РАЗРАБОТАНА НА ОСНОВЕ:</w:t>
      </w:r>
    </w:p>
    <w:p w:rsidR="00F826BF" w:rsidRPr="00A768C9" w:rsidRDefault="00F826BF" w:rsidP="00BF1AD3">
      <w:pPr>
        <w:widowControl w:val="0"/>
        <w:tabs>
          <w:tab w:val="left" w:pos="4120"/>
        </w:tabs>
        <w:suppressAutoHyphens/>
        <w:spacing w:after="0" w:line="240" w:lineRule="auto"/>
        <w:ind w:left="720"/>
        <w:jc w:val="both"/>
        <w:textAlignment w:val="baseline"/>
        <w:rPr>
          <w:rFonts w:ascii="Times New Roman" w:eastAsia="Times New Roman" w:hAnsi="Times New Roman" w:cs="Times New Roman"/>
          <w:sz w:val="24"/>
          <w:szCs w:val="24"/>
          <w:lang w:eastAsia="ru-RU"/>
        </w:rPr>
      </w:pPr>
      <w:r w:rsidRPr="00A768C9">
        <w:rPr>
          <w:rFonts w:ascii="Times New Roman" w:eastAsia="Times New Roman" w:hAnsi="Times New Roman" w:cs="Times New Roman"/>
          <w:sz w:val="24"/>
          <w:szCs w:val="24"/>
          <w:lang w:eastAsia="ru-RU"/>
        </w:rPr>
        <w:t>Образовательной программы основного общего образования МБОУ Сусатская СОШ;</w:t>
      </w:r>
    </w:p>
    <w:p w:rsidR="00F826BF" w:rsidRPr="00A768C9" w:rsidRDefault="00F826BF" w:rsidP="00BF1AD3">
      <w:pPr>
        <w:widowControl w:val="0"/>
        <w:tabs>
          <w:tab w:val="left" w:pos="4120"/>
        </w:tabs>
        <w:suppressAutoHyphens/>
        <w:spacing w:after="0" w:line="240" w:lineRule="auto"/>
        <w:ind w:left="720"/>
        <w:jc w:val="both"/>
        <w:textAlignment w:val="baseline"/>
        <w:rPr>
          <w:rFonts w:ascii="Times New Roman" w:eastAsia="Times New Roman" w:hAnsi="Times New Roman" w:cs="Times New Roman"/>
          <w:sz w:val="24"/>
          <w:szCs w:val="24"/>
          <w:lang w:eastAsia="ru-RU"/>
        </w:rPr>
      </w:pPr>
      <w:r w:rsidRPr="00A768C9">
        <w:rPr>
          <w:rFonts w:ascii="Times New Roman" w:eastAsia="Times New Roman" w:hAnsi="Times New Roman" w:cs="Times New Roman"/>
          <w:sz w:val="24"/>
          <w:szCs w:val="24"/>
          <w:lang w:eastAsia="ru-RU"/>
        </w:rPr>
        <w:t>Учебного плана МБОУ Сусатская СОШ на 20</w:t>
      </w:r>
      <w:r w:rsidR="003A2170">
        <w:rPr>
          <w:rFonts w:ascii="Times New Roman" w:eastAsia="Times New Roman" w:hAnsi="Times New Roman" w:cs="Times New Roman"/>
          <w:sz w:val="24"/>
          <w:szCs w:val="24"/>
          <w:lang w:eastAsia="ru-RU"/>
        </w:rPr>
        <w:t>20</w:t>
      </w:r>
      <w:r w:rsidRPr="00A768C9">
        <w:rPr>
          <w:rFonts w:ascii="Times New Roman" w:eastAsia="Times New Roman" w:hAnsi="Times New Roman" w:cs="Times New Roman"/>
          <w:sz w:val="24"/>
          <w:szCs w:val="24"/>
          <w:lang w:eastAsia="ru-RU"/>
        </w:rPr>
        <w:t>-202</w:t>
      </w:r>
      <w:r w:rsidR="003A2170">
        <w:rPr>
          <w:rFonts w:ascii="Times New Roman" w:eastAsia="Times New Roman" w:hAnsi="Times New Roman" w:cs="Times New Roman"/>
          <w:sz w:val="24"/>
          <w:szCs w:val="24"/>
          <w:lang w:eastAsia="ru-RU"/>
        </w:rPr>
        <w:t>1</w:t>
      </w:r>
      <w:r w:rsidRPr="00A768C9">
        <w:rPr>
          <w:rFonts w:ascii="Times New Roman" w:eastAsia="Times New Roman" w:hAnsi="Times New Roman" w:cs="Times New Roman"/>
          <w:sz w:val="24"/>
          <w:szCs w:val="24"/>
          <w:lang w:eastAsia="ru-RU"/>
        </w:rPr>
        <w:t xml:space="preserve"> учебный год;</w:t>
      </w:r>
    </w:p>
    <w:p w:rsidR="00F826BF" w:rsidRPr="00A768C9" w:rsidRDefault="00F826BF" w:rsidP="00BF1AD3">
      <w:pPr>
        <w:widowControl w:val="0"/>
        <w:tabs>
          <w:tab w:val="left" w:pos="4120"/>
        </w:tabs>
        <w:suppressAutoHyphens/>
        <w:spacing w:after="0" w:line="240" w:lineRule="auto"/>
        <w:ind w:left="720"/>
        <w:jc w:val="both"/>
        <w:textAlignment w:val="baseline"/>
        <w:rPr>
          <w:rFonts w:ascii="Times New Roman" w:eastAsia="Times New Roman" w:hAnsi="Times New Roman" w:cs="Times New Roman"/>
          <w:sz w:val="24"/>
          <w:szCs w:val="24"/>
          <w:lang w:eastAsia="ru-RU"/>
        </w:rPr>
      </w:pPr>
      <w:r w:rsidRPr="00A768C9">
        <w:rPr>
          <w:rFonts w:ascii="Times New Roman" w:eastAsia="Times New Roman" w:hAnsi="Times New Roman" w:cs="Times New Roman"/>
          <w:color w:val="000000"/>
          <w:sz w:val="24"/>
          <w:szCs w:val="24"/>
          <w:lang w:eastAsia="ru-RU"/>
        </w:rPr>
        <w:t>Учебного календарного графика</w:t>
      </w:r>
    </w:p>
    <w:p w:rsidR="00F826BF" w:rsidRPr="00A768C9" w:rsidRDefault="00CB6CD5" w:rsidP="00BF1AD3">
      <w:pPr>
        <w:spacing w:after="0" w:line="240" w:lineRule="auto"/>
        <w:ind w:left="1080"/>
        <w:jc w:val="center"/>
        <w:rPr>
          <w:rFonts w:ascii="Times New Roman" w:eastAsia="Calibri" w:hAnsi="Times New Roman" w:cs="Times New Roman"/>
          <w:b/>
          <w:sz w:val="24"/>
          <w:szCs w:val="24"/>
        </w:rPr>
      </w:pPr>
      <w:r w:rsidRPr="00A768C9">
        <w:rPr>
          <w:rFonts w:ascii="Times New Roman" w:eastAsia="Calibri" w:hAnsi="Times New Roman" w:cs="Times New Roman"/>
          <w:b/>
          <w:sz w:val="24"/>
          <w:szCs w:val="24"/>
        </w:rPr>
        <w:t>2.ПОЯСНИТЕЛЬНАЯ ЗАПИСКА</w:t>
      </w:r>
    </w:p>
    <w:p w:rsidR="0056363E" w:rsidRPr="00A768C9" w:rsidRDefault="0056363E" w:rsidP="00BF1AD3">
      <w:p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w:t>
      </w:r>
      <w:r w:rsidR="00B13497">
        <w:rPr>
          <w:rFonts w:ascii="Times New Roman" w:eastAsia="Calibri" w:hAnsi="Times New Roman" w:cs="Times New Roman"/>
          <w:sz w:val="24"/>
          <w:szCs w:val="24"/>
        </w:rPr>
        <w:t>стемообразующий для естественно</w:t>
      </w:r>
      <w:r w:rsidRPr="00A768C9">
        <w:rPr>
          <w:rFonts w:ascii="Times New Roman" w:eastAsia="Calibri" w:hAnsi="Times New Roman" w:cs="Times New Roman"/>
          <w:sz w:val="24"/>
          <w:szCs w:val="24"/>
        </w:rPr>
        <w:t>научных учебных предметов, поскольку физические законы лежат в основе содержания курсов химии, биологии, географии и астрономии.</w:t>
      </w:r>
    </w:p>
    <w:p w:rsidR="0056363E" w:rsidRPr="00A768C9" w:rsidRDefault="0056363E" w:rsidP="00BF1AD3">
      <w:p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ab/>
        <w:t>Изучение физики является необходимым не только для овладения основами одной из естественных наук, являющейся компонентой современной культуры. Без знания физики в ее историческом развитии человек не поймет историю формирования других составляющих современной культуры. Изучение физики необходимо человеку для формирования миропонимания, развития научного способа мышления.</w:t>
      </w:r>
    </w:p>
    <w:p w:rsidR="0056363E" w:rsidRPr="00A768C9" w:rsidRDefault="0056363E" w:rsidP="00BF1AD3">
      <w:p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ab/>
        <w:t>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w:t>
      </w:r>
    </w:p>
    <w:p w:rsidR="0056363E" w:rsidRPr="00A768C9" w:rsidRDefault="0056363E" w:rsidP="00BF1AD3">
      <w:p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b/>
          <w:sz w:val="24"/>
          <w:szCs w:val="24"/>
        </w:rPr>
        <w:t>Целями изучения физики в школе являются</w:t>
      </w:r>
      <w:r w:rsidRPr="00A768C9">
        <w:rPr>
          <w:rFonts w:ascii="Times New Roman" w:eastAsia="Calibri" w:hAnsi="Times New Roman" w:cs="Times New Roman"/>
          <w:sz w:val="24"/>
          <w:szCs w:val="24"/>
        </w:rPr>
        <w:t>:</w:t>
      </w:r>
      <w:r w:rsidR="00EC5A03" w:rsidRPr="00A768C9">
        <w:rPr>
          <w:rFonts w:ascii="Times New Roman" w:eastAsia="Calibri" w:hAnsi="Times New Roman" w:cs="Times New Roman"/>
          <w:sz w:val="24"/>
          <w:szCs w:val="24"/>
        </w:rPr>
        <w:t xml:space="preserve"> </w:t>
      </w:r>
      <w:r w:rsidRPr="00A768C9">
        <w:rPr>
          <w:rFonts w:ascii="Times New Roman" w:eastAsia="Calibri" w:hAnsi="Times New Roman" w:cs="Times New Roman"/>
          <w:sz w:val="24"/>
          <w:szCs w:val="24"/>
        </w:rPr>
        <w:t>Формирование у обучающихся умения видеть и понимать ценность образования, значимость физического знания для каждого человека, независимо от его профессиональной деятельности; умений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rsidR="0056363E" w:rsidRPr="00A768C9" w:rsidRDefault="0056363E" w:rsidP="00BF1AD3">
      <w:p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Формирование у обучающихся целостного представления о мире и роли физики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физические знания;</w:t>
      </w:r>
    </w:p>
    <w:p w:rsidR="0056363E" w:rsidRPr="00A768C9" w:rsidRDefault="0056363E" w:rsidP="00BF1AD3">
      <w:p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Приобретение обучающимися опыта разнообразной деятельности, опыта познания и самопознания; ключевых навыков (компетентностей), имеющих универсальное значение для различных видов деятельности, - навыков решения проблем, принятия решений, поиска, анализа и обработки информации, коммуникативных навыков, навыков измерений, навыков сотрудничества, эффективного и безопасного использования различных технических устройств;</w:t>
      </w:r>
    </w:p>
    <w:p w:rsidR="00511ABC" w:rsidRPr="00A768C9" w:rsidRDefault="0056363E" w:rsidP="00BF1AD3">
      <w:p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Овладение системой научных знаний о физических свойствах окружающего мира, об основных физических законах и способах их испо</w:t>
      </w:r>
      <w:r w:rsidR="00A768C9">
        <w:rPr>
          <w:rFonts w:ascii="Times New Roman" w:eastAsia="Calibri" w:hAnsi="Times New Roman" w:cs="Times New Roman"/>
          <w:sz w:val="24"/>
          <w:szCs w:val="24"/>
        </w:rPr>
        <w:t>льзования в практической жизни.</w:t>
      </w:r>
    </w:p>
    <w:p w:rsidR="004E510F" w:rsidRPr="004E510F" w:rsidRDefault="004E510F" w:rsidP="004E510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w:t>
      </w:r>
      <w:r w:rsidRPr="004E510F">
        <w:rPr>
          <w:rFonts w:ascii="Times New Roman" w:hAnsi="Times New Roman" w:cs="Times New Roman"/>
          <w:b/>
          <w:bCs/>
          <w:sz w:val="28"/>
        </w:rPr>
        <w:t xml:space="preserve">. </w:t>
      </w:r>
      <w:r w:rsidRPr="004E510F">
        <w:rPr>
          <w:rFonts w:ascii="Times New Roman" w:hAnsi="Times New Roman" w:cs="Times New Roman"/>
          <w:b/>
          <w:color w:val="000000"/>
          <w:sz w:val="28"/>
        </w:rPr>
        <w:t>Место учебного предмета в учебном плане</w:t>
      </w:r>
    </w:p>
    <w:p w:rsidR="00686AE9" w:rsidRPr="00A768C9" w:rsidRDefault="004E510F" w:rsidP="004E510F">
      <w:pPr>
        <w:spacing w:after="0" w:line="240" w:lineRule="auto"/>
        <w:jc w:val="both"/>
        <w:rPr>
          <w:rFonts w:ascii="Times New Roman" w:eastAsia="Calibri" w:hAnsi="Times New Roman" w:cs="Times New Roman"/>
          <w:sz w:val="24"/>
          <w:szCs w:val="24"/>
        </w:rPr>
      </w:pPr>
      <w:r w:rsidRPr="004E510F">
        <w:rPr>
          <w:rFonts w:ascii="Times New Roman" w:hAnsi="Times New Roman" w:cs="Times New Roman"/>
          <w:sz w:val="24"/>
        </w:rPr>
        <w:t xml:space="preserve">Учебный предмет «Физика» входит в область «Естественно-научные предметы» и является обязательным </w:t>
      </w:r>
      <w:r>
        <w:rPr>
          <w:rFonts w:ascii="Times New Roman" w:hAnsi="Times New Roman" w:cs="Times New Roman"/>
          <w:sz w:val="24"/>
        </w:rPr>
        <w:t>для изучения на уровне среднего</w:t>
      </w:r>
      <w:r w:rsidRPr="004E510F">
        <w:rPr>
          <w:rFonts w:ascii="Times New Roman" w:hAnsi="Times New Roman" w:cs="Times New Roman"/>
          <w:sz w:val="24"/>
        </w:rPr>
        <w:t xml:space="preserve"> общего образования. Учебный предмет «Физика» реализуется за счёт часов обязательной части учебного плана МБОУ Сусатская СОШ и предусматривает обучение в объеме</w:t>
      </w:r>
      <w:r w:rsidRPr="004E510F">
        <w:rPr>
          <w:sz w:val="24"/>
        </w:rPr>
        <w:t xml:space="preserve"> </w:t>
      </w:r>
      <w:r w:rsidR="00757A49" w:rsidRPr="00757A49">
        <w:rPr>
          <w:rFonts w:ascii="Times New Roman" w:eastAsia="Calibri" w:hAnsi="Times New Roman" w:cs="Times New Roman"/>
          <w:sz w:val="24"/>
          <w:szCs w:val="24"/>
        </w:rPr>
        <w:t xml:space="preserve">2 часа в </w:t>
      </w:r>
      <w:r w:rsidR="00757A49">
        <w:rPr>
          <w:rFonts w:ascii="Times New Roman" w:eastAsia="Calibri" w:hAnsi="Times New Roman" w:cs="Times New Roman"/>
          <w:sz w:val="24"/>
          <w:szCs w:val="24"/>
        </w:rPr>
        <w:t>неделю. 34 учебные недели - 68 ч</w:t>
      </w:r>
      <w:r w:rsidR="00757A49" w:rsidRPr="00757A49">
        <w:rPr>
          <w:rFonts w:ascii="Times New Roman" w:eastAsia="Calibri" w:hAnsi="Times New Roman" w:cs="Times New Roman"/>
          <w:sz w:val="24"/>
          <w:szCs w:val="24"/>
        </w:rPr>
        <w:t>асов в год. Фактически будет проведено 6</w:t>
      </w:r>
      <w:r w:rsidR="00BF1AD3">
        <w:rPr>
          <w:rFonts w:ascii="Times New Roman" w:eastAsia="Calibri" w:hAnsi="Times New Roman" w:cs="Times New Roman"/>
          <w:sz w:val="24"/>
          <w:szCs w:val="24"/>
        </w:rPr>
        <w:t>7</w:t>
      </w:r>
      <w:r w:rsidR="00757A49" w:rsidRPr="00757A49">
        <w:rPr>
          <w:rFonts w:ascii="Times New Roman" w:eastAsia="Calibri" w:hAnsi="Times New Roman" w:cs="Times New Roman"/>
          <w:sz w:val="24"/>
          <w:szCs w:val="24"/>
        </w:rPr>
        <w:t xml:space="preserve"> часов</w:t>
      </w:r>
      <w:r w:rsidR="00B13497">
        <w:rPr>
          <w:rFonts w:ascii="Times New Roman" w:eastAsia="Calibri" w:hAnsi="Times New Roman" w:cs="Times New Roman"/>
          <w:sz w:val="24"/>
          <w:szCs w:val="24"/>
        </w:rPr>
        <w:t>, т.к. 08.03, 03.05. и 10.05 праздничные дни.</w:t>
      </w:r>
      <w:r w:rsidR="00757A49" w:rsidRPr="00757A49">
        <w:rPr>
          <w:rFonts w:ascii="Times New Roman" w:eastAsia="Calibri" w:hAnsi="Times New Roman" w:cs="Times New Roman"/>
          <w:sz w:val="24"/>
          <w:szCs w:val="24"/>
        </w:rPr>
        <w:t xml:space="preserve"> </w:t>
      </w:r>
    </w:p>
    <w:p w:rsidR="00CB6CD5" w:rsidRPr="00A768C9" w:rsidRDefault="00A768C9" w:rsidP="00BF1AD3">
      <w:pPr>
        <w:shd w:val="clear" w:color="auto" w:fill="FFFFFF"/>
        <w:spacing w:after="0" w:line="240" w:lineRule="auto"/>
        <w:jc w:val="both"/>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4.ФОРМЫ И МЕТОДЫ РАБОТЫ:</w:t>
      </w:r>
    </w:p>
    <w:p w:rsidR="00CB6CD5" w:rsidRPr="00A768C9" w:rsidRDefault="00CB6CD5" w:rsidP="00BF1AD3">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8C9">
        <w:rPr>
          <w:rFonts w:ascii="Times New Roman" w:eastAsia="Times New Roman" w:hAnsi="Times New Roman" w:cs="Times New Roman"/>
          <w:color w:val="333333"/>
          <w:sz w:val="24"/>
          <w:szCs w:val="24"/>
          <w:lang w:eastAsia="ru-RU"/>
        </w:rPr>
        <w:t>индивидуальные; групповые; индивидуально-групповые; фронтальные;</w:t>
      </w:r>
    </w:p>
    <w:p w:rsidR="00CB6CD5" w:rsidRPr="00A768C9" w:rsidRDefault="00CB6CD5" w:rsidP="00BF1AD3">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8C9">
        <w:rPr>
          <w:rFonts w:ascii="Times New Roman" w:eastAsia="Times New Roman" w:hAnsi="Times New Roman" w:cs="Times New Roman"/>
          <w:bCs/>
          <w:color w:val="333333"/>
          <w:sz w:val="24"/>
          <w:szCs w:val="24"/>
          <w:lang w:eastAsia="ru-RU"/>
        </w:rPr>
        <w:t>Формы контроля знаний, умений, навыков:</w:t>
      </w:r>
    </w:p>
    <w:p w:rsidR="00CB6CD5" w:rsidRPr="00A768C9" w:rsidRDefault="00CB6CD5" w:rsidP="00BF1AD3">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8C9">
        <w:rPr>
          <w:rFonts w:ascii="Times New Roman" w:eastAsia="Times New Roman" w:hAnsi="Times New Roman" w:cs="Times New Roman"/>
          <w:color w:val="333333"/>
          <w:sz w:val="24"/>
          <w:szCs w:val="24"/>
          <w:lang w:eastAsia="ru-RU"/>
        </w:rPr>
        <w:t>наблюдение; беседа; фронтальный опрос; тестирование; опрос в парах; контрольная работа, практикум.</w:t>
      </w:r>
    </w:p>
    <w:p w:rsidR="00CB6CD5" w:rsidRPr="00A768C9" w:rsidRDefault="00CB6CD5" w:rsidP="00BF1AD3">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8C9">
        <w:rPr>
          <w:rFonts w:ascii="Times New Roman" w:eastAsia="Times New Roman" w:hAnsi="Times New Roman" w:cs="Times New Roman"/>
          <w:bCs/>
          <w:color w:val="333333"/>
          <w:sz w:val="24"/>
          <w:szCs w:val="24"/>
          <w:lang w:eastAsia="ru-RU"/>
        </w:rPr>
        <w:t>Технологии:</w:t>
      </w:r>
    </w:p>
    <w:p w:rsidR="00CB6CD5" w:rsidRPr="00A768C9" w:rsidRDefault="00CB6CD5" w:rsidP="00BF1AD3">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8C9">
        <w:rPr>
          <w:rFonts w:ascii="Times New Roman" w:eastAsia="Times New Roman" w:hAnsi="Times New Roman" w:cs="Times New Roman"/>
          <w:color w:val="333333"/>
          <w:sz w:val="24"/>
          <w:szCs w:val="24"/>
          <w:lang w:eastAsia="ru-RU"/>
        </w:rPr>
        <w:t>Технология игрового обучения, коллективная система обучения, информационно-коммуникационные технологии</w:t>
      </w:r>
    </w:p>
    <w:p w:rsidR="00865B24" w:rsidRPr="00A768C9" w:rsidRDefault="00CB6CD5" w:rsidP="00BF1AD3">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8C9">
        <w:rPr>
          <w:rFonts w:ascii="Times New Roman" w:eastAsia="Times New Roman" w:hAnsi="Times New Roman" w:cs="Times New Roman"/>
          <w:color w:val="333333"/>
          <w:sz w:val="24"/>
          <w:szCs w:val="24"/>
          <w:lang w:eastAsia="ru-RU"/>
        </w:rPr>
        <w:lastRenderedPageBreak/>
        <w:t>Развитие исследовательских навыков, проектные методы обучения.</w:t>
      </w:r>
    </w:p>
    <w:p w:rsidR="00CB6CD5" w:rsidRPr="00A768C9" w:rsidRDefault="00CB6CD5" w:rsidP="00BF1AD3">
      <w:pPr>
        <w:spacing w:after="0" w:line="240" w:lineRule="auto"/>
        <w:jc w:val="both"/>
        <w:rPr>
          <w:rFonts w:ascii="Times New Roman" w:eastAsia="Calibri" w:hAnsi="Times New Roman" w:cs="Times New Roman"/>
          <w:b/>
          <w:sz w:val="24"/>
          <w:szCs w:val="24"/>
        </w:rPr>
      </w:pPr>
      <w:r w:rsidRPr="00A768C9">
        <w:rPr>
          <w:rFonts w:ascii="Times New Roman" w:eastAsia="Calibri" w:hAnsi="Times New Roman" w:cs="Times New Roman"/>
          <w:b/>
          <w:sz w:val="24"/>
          <w:szCs w:val="24"/>
        </w:rPr>
        <w:t>5.УЧЕБНО-МЕТОДИЧЕСКИЙ КОМПЛЕКТ</w:t>
      </w:r>
    </w:p>
    <w:p w:rsidR="00686AE9" w:rsidRPr="00022971" w:rsidRDefault="00757A49" w:rsidP="00BF1AD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CB6CD5" w:rsidRPr="00A768C9">
        <w:rPr>
          <w:rFonts w:ascii="Times New Roman" w:eastAsia="Times New Roman" w:hAnsi="Times New Roman" w:cs="Times New Roman"/>
          <w:sz w:val="24"/>
          <w:szCs w:val="24"/>
          <w:lang w:eastAsia="ar-SA"/>
        </w:rPr>
        <w:t xml:space="preserve">.Мякишев ГЕ,  Буховцев ББ,  Сотский НН. </w:t>
      </w:r>
      <w:r>
        <w:rPr>
          <w:rFonts w:ascii="Times New Roman" w:eastAsia="Times New Roman" w:hAnsi="Times New Roman" w:cs="Times New Roman"/>
          <w:sz w:val="24"/>
          <w:szCs w:val="24"/>
          <w:lang w:eastAsia="ar-SA"/>
        </w:rPr>
        <w:t>Под редакцией Парфеньтьевой И.А.</w:t>
      </w:r>
      <w:r w:rsidR="00CB6CD5" w:rsidRPr="00A768C9">
        <w:rPr>
          <w:rFonts w:ascii="Times New Roman" w:eastAsia="Times New Roman" w:hAnsi="Times New Roman" w:cs="Times New Roman"/>
          <w:sz w:val="24"/>
          <w:szCs w:val="24"/>
          <w:lang w:eastAsia="ar-SA"/>
        </w:rPr>
        <w:t>Физика. 10</w:t>
      </w:r>
      <w:r>
        <w:rPr>
          <w:rFonts w:ascii="Times New Roman" w:eastAsia="Times New Roman" w:hAnsi="Times New Roman" w:cs="Times New Roman"/>
          <w:sz w:val="24"/>
          <w:szCs w:val="24"/>
          <w:lang w:eastAsia="ar-SA"/>
        </w:rPr>
        <w:t xml:space="preserve"> (базовый уровень) - М.  Просвещение  2019</w:t>
      </w:r>
      <w:r w:rsidR="00CB6CD5" w:rsidRPr="00A768C9">
        <w:rPr>
          <w:rFonts w:ascii="Times New Roman" w:eastAsia="Times New Roman" w:hAnsi="Times New Roman" w:cs="Times New Roman"/>
          <w:sz w:val="24"/>
          <w:szCs w:val="24"/>
          <w:lang w:eastAsia="ar-SA"/>
        </w:rPr>
        <w:t xml:space="preserve"> год.3</w:t>
      </w:r>
    </w:p>
    <w:p w:rsidR="00835823" w:rsidRDefault="00022971" w:rsidP="00BF1AD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r w:rsidR="00B4734E">
        <w:rPr>
          <w:rFonts w:ascii="Times New Roman" w:hAnsi="Times New Roman" w:cs="Times New Roman"/>
          <w:b/>
          <w:sz w:val="24"/>
          <w:szCs w:val="24"/>
        </w:rPr>
        <w:t xml:space="preserve">. </w:t>
      </w:r>
      <w:r w:rsidR="00835823" w:rsidRPr="00A768C9">
        <w:rPr>
          <w:rFonts w:ascii="Times New Roman" w:hAnsi="Times New Roman" w:cs="Times New Roman"/>
          <w:b/>
          <w:sz w:val="24"/>
          <w:szCs w:val="24"/>
        </w:rPr>
        <w:t>СОДЕРЖАНИЕ</w:t>
      </w:r>
      <w:r w:rsidR="00873B7C" w:rsidRPr="00A768C9">
        <w:rPr>
          <w:rFonts w:ascii="Times New Roman" w:hAnsi="Times New Roman" w:cs="Times New Roman"/>
          <w:b/>
          <w:sz w:val="24"/>
          <w:szCs w:val="24"/>
        </w:rPr>
        <w:t xml:space="preserve"> УЧЕБНОГО</w:t>
      </w:r>
      <w:r w:rsidR="00835823" w:rsidRPr="00A768C9">
        <w:rPr>
          <w:rFonts w:ascii="Times New Roman" w:hAnsi="Times New Roman" w:cs="Times New Roman"/>
          <w:b/>
          <w:sz w:val="24"/>
          <w:szCs w:val="24"/>
        </w:rPr>
        <w:t xml:space="preserve"> КУРСА</w:t>
      </w:r>
    </w:p>
    <w:p w:rsidR="00757A49" w:rsidRPr="00757A49" w:rsidRDefault="00757A49" w:rsidP="00BF1AD3">
      <w:pPr>
        <w:spacing w:after="0" w:line="240" w:lineRule="auto"/>
        <w:jc w:val="both"/>
        <w:rPr>
          <w:rFonts w:ascii="Times New Roman" w:eastAsia="Calibri" w:hAnsi="Times New Roman" w:cs="Times New Roman"/>
          <w:b/>
          <w:sz w:val="24"/>
          <w:szCs w:val="24"/>
        </w:rPr>
      </w:pPr>
      <w:r w:rsidRPr="00757A49">
        <w:rPr>
          <w:rFonts w:ascii="Times New Roman" w:eastAsia="Calibri" w:hAnsi="Times New Roman" w:cs="Times New Roman"/>
          <w:b/>
          <w:sz w:val="24"/>
          <w:szCs w:val="24"/>
        </w:rPr>
        <w:t>Механика</w:t>
      </w:r>
      <w:r>
        <w:rPr>
          <w:rFonts w:ascii="Times New Roman" w:eastAsia="Calibri" w:hAnsi="Times New Roman" w:cs="Times New Roman"/>
          <w:b/>
          <w:sz w:val="24"/>
          <w:szCs w:val="24"/>
        </w:rPr>
        <w:t xml:space="preserve"> (30ч.)</w:t>
      </w:r>
    </w:p>
    <w:p w:rsidR="00757A49" w:rsidRPr="00757A49" w:rsidRDefault="00757A49" w:rsidP="00BF1A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Кинематика (11ч) </w:t>
      </w:r>
      <w:r w:rsidRPr="00757A49">
        <w:rPr>
          <w:rFonts w:ascii="Times New Roman" w:eastAsia="Calibri" w:hAnsi="Times New Roman" w:cs="Times New Roman"/>
          <w:sz w:val="24"/>
          <w:szCs w:val="24"/>
        </w:rPr>
        <w:t xml:space="preserve"> М</w:t>
      </w:r>
      <w:r>
        <w:rPr>
          <w:rFonts w:ascii="Times New Roman" w:eastAsia="Calibri" w:hAnsi="Times New Roman" w:cs="Times New Roman"/>
          <w:sz w:val="24"/>
          <w:szCs w:val="24"/>
        </w:rPr>
        <w:t>еханическое движение. Материаль</w:t>
      </w:r>
      <w:r w:rsidRPr="00757A49">
        <w:rPr>
          <w:rFonts w:ascii="Times New Roman" w:eastAsia="Calibri" w:hAnsi="Times New Roman" w:cs="Times New Roman"/>
          <w:sz w:val="24"/>
          <w:szCs w:val="24"/>
        </w:rPr>
        <w:t>ная точка. Отно</w:t>
      </w:r>
      <w:r>
        <w:rPr>
          <w:rFonts w:ascii="Times New Roman" w:eastAsia="Calibri" w:hAnsi="Times New Roman" w:cs="Times New Roman"/>
          <w:sz w:val="24"/>
          <w:szCs w:val="24"/>
        </w:rPr>
        <w:t>сительность механического движе</w:t>
      </w:r>
      <w:r w:rsidRPr="00757A49">
        <w:rPr>
          <w:rFonts w:ascii="Times New Roman" w:eastAsia="Calibri" w:hAnsi="Times New Roman" w:cs="Times New Roman"/>
          <w:sz w:val="24"/>
          <w:szCs w:val="24"/>
        </w:rPr>
        <w:t>ния. Система отсчета. Координаты. Радиус-вектор. Вектор перемеще</w:t>
      </w:r>
      <w:r>
        <w:rPr>
          <w:rFonts w:ascii="Times New Roman" w:eastAsia="Calibri" w:hAnsi="Times New Roman" w:cs="Times New Roman"/>
          <w:sz w:val="24"/>
          <w:szCs w:val="24"/>
        </w:rPr>
        <w:t>ния. Скорость. Ускорение. Прямо</w:t>
      </w:r>
      <w:r w:rsidRPr="00757A49">
        <w:rPr>
          <w:rFonts w:ascii="Times New Roman" w:eastAsia="Calibri" w:hAnsi="Times New Roman" w:cs="Times New Roman"/>
          <w:sz w:val="24"/>
          <w:szCs w:val="24"/>
        </w:rPr>
        <w:t>линейное движен</w:t>
      </w:r>
      <w:r>
        <w:rPr>
          <w:rFonts w:ascii="Times New Roman" w:eastAsia="Calibri" w:hAnsi="Times New Roman" w:cs="Times New Roman"/>
          <w:sz w:val="24"/>
          <w:szCs w:val="24"/>
        </w:rPr>
        <w:t>ие с постоянном ускорением. Сво</w:t>
      </w:r>
      <w:r w:rsidRPr="00757A49">
        <w:rPr>
          <w:rFonts w:ascii="Times New Roman" w:eastAsia="Calibri" w:hAnsi="Times New Roman" w:cs="Times New Roman"/>
          <w:sz w:val="24"/>
          <w:szCs w:val="24"/>
        </w:rPr>
        <w:t>бодное падение тел. Движение тела по окружности. Угловая скорость. Центростремительное ускорение.</w:t>
      </w:r>
    </w:p>
    <w:p w:rsidR="00757A49" w:rsidRPr="00757A49" w:rsidRDefault="00757A49" w:rsidP="00BF1AD3">
      <w:pPr>
        <w:spacing w:after="0" w:line="240" w:lineRule="auto"/>
        <w:jc w:val="both"/>
        <w:rPr>
          <w:rFonts w:ascii="Times New Roman" w:eastAsia="Calibri" w:hAnsi="Times New Roman" w:cs="Times New Roman"/>
          <w:sz w:val="24"/>
          <w:szCs w:val="24"/>
        </w:rPr>
      </w:pPr>
      <w:r w:rsidRPr="00757A49">
        <w:rPr>
          <w:rFonts w:ascii="Times New Roman" w:eastAsia="Calibri" w:hAnsi="Times New Roman" w:cs="Times New Roman"/>
          <w:sz w:val="24"/>
          <w:szCs w:val="24"/>
          <w:u w:val="single"/>
        </w:rPr>
        <w:t>Динамика</w:t>
      </w:r>
      <w:r>
        <w:rPr>
          <w:rFonts w:ascii="Times New Roman" w:eastAsia="Calibri" w:hAnsi="Times New Roman" w:cs="Times New Roman"/>
          <w:sz w:val="24"/>
          <w:szCs w:val="24"/>
          <w:u w:val="single"/>
        </w:rPr>
        <w:t xml:space="preserve"> (9ч.)</w:t>
      </w:r>
      <w:r w:rsidRPr="00757A49">
        <w:rPr>
          <w:rFonts w:ascii="Times New Roman" w:eastAsia="Calibri" w:hAnsi="Times New Roman" w:cs="Times New Roman"/>
          <w:sz w:val="24"/>
          <w:szCs w:val="24"/>
          <w:u w:val="single"/>
        </w:rPr>
        <w:t>.</w:t>
      </w:r>
      <w:r w:rsidRPr="00757A49">
        <w:rPr>
          <w:rFonts w:ascii="Times New Roman" w:eastAsia="Calibri" w:hAnsi="Times New Roman" w:cs="Times New Roman"/>
          <w:sz w:val="24"/>
          <w:szCs w:val="24"/>
        </w:rPr>
        <w:t xml:space="preserve"> Основное утве</w:t>
      </w:r>
      <w:r>
        <w:rPr>
          <w:rFonts w:ascii="Times New Roman" w:eastAsia="Calibri" w:hAnsi="Times New Roman" w:cs="Times New Roman"/>
          <w:sz w:val="24"/>
          <w:szCs w:val="24"/>
        </w:rPr>
        <w:t>рждение механики. Пер</w:t>
      </w:r>
      <w:r w:rsidRPr="00757A49">
        <w:rPr>
          <w:rFonts w:ascii="Times New Roman" w:eastAsia="Calibri" w:hAnsi="Times New Roman" w:cs="Times New Roman"/>
          <w:sz w:val="24"/>
          <w:szCs w:val="24"/>
        </w:rPr>
        <w:t>вый закон Ньютона. Инерциальные системы отсчета. Сила. Связь между силой и ускорением. Второй закон Ньютона. Масса. Т</w:t>
      </w:r>
      <w:r>
        <w:rPr>
          <w:rFonts w:ascii="Times New Roman" w:eastAsia="Calibri" w:hAnsi="Times New Roman" w:cs="Times New Roman"/>
          <w:sz w:val="24"/>
          <w:szCs w:val="24"/>
        </w:rPr>
        <w:t>ретий закон Ньютона. Принцип от</w:t>
      </w:r>
      <w:r w:rsidRPr="00757A49">
        <w:rPr>
          <w:rFonts w:ascii="Times New Roman" w:eastAsia="Calibri" w:hAnsi="Times New Roman" w:cs="Times New Roman"/>
          <w:sz w:val="24"/>
          <w:szCs w:val="24"/>
        </w:rPr>
        <w:t>носительности Галилея.</w:t>
      </w:r>
    </w:p>
    <w:p w:rsidR="00757A49" w:rsidRPr="00757A49" w:rsidRDefault="00757A49" w:rsidP="00BF1AD3">
      <w:pPr>
        <w:spacing w:after="0" w:line="240" w:lineRule="auto"/>
        <w:jc w:val="both"/>
        <w:rPr>
          <w:rFonts w:ascii="Times New Roman" w:eastAsia="Calibri" w:hAnsi="Times New Roman" w:cs="Times New Roman"/>
          <w:sz w:val="24"/>
          <w:szCs w:val="24"/>
        </w:rPr>
      </w:pPr>
      <w:r w:rsidRPr="00757A49">
        <w:rPr>
          <w:rFonts w:ascii="Times New Roman" w:eastAsia="Calibri" w:hAnsi="Times New Roman" w:cs="Times New Roman"/>
          <w:sz w:val="24"/>
          <w:szCs w:val="24"/>
        </w:rPr>
        <w:t>Силы в природе.</w:t>
      </w:r>
      <w:r>
        <w:rPr>
          <w:rFonts w:ascii="Times New Roman" w:eastAsia="Calibri" w:hAnsi="Times New Roman" w:cs="Times New Roman"/>
          <w:sz w:val="24"/>
          <w:szCs w:val="24"/>
        </w:rPr>
        <w:t xml:space="preserve"> Сила тяготения. Закон всемирно</w:t>
      </w:r>
      <w:r w:rsidRPr="00757A49">
        <w:rPr>
          <w:rFonts w:ascii="Times New Roman" w:eastAsia="Calibri" w:hAnsi="Times New Roman" w:cs="Times New Roman"/>
          <w:sz w:val="24"/>
          <w:szCs w:val="24"/>
        </w:rPr>
        <w:t>го тяготения. Перва</w:t>
      </w:r>
      <w:r>
        <w:rPr>
          <w:rFonts w:ascii="Times New Roman" w:eastAsia="Calibri" w:hAnsi="Times New Roman" w:cs="Times New Roman"/>
          <w:sz w:val="24"/>
          <w:szCs w:val="24"/>
        </w:rPr>
        <w:t>я космическая скорость. Сила тя</w:t>
      </w:r>
      <w:r w:rsidRPr="00757A49">
        <w:rPr>
          <w:rFonts w:ascii="Times New Roman" w:eastAsia="Calibri" w:hAnsi="Times New Roman" w:cs="Times New Roman"/>
          <w:sz w:val="24"/>
          <w:szCs w:val="24"/>
        </w:rPr>
        <w:t>жести и вес. Невесо</w:t>
      </w:r>
      <w:r>
        <w:rPr>
          <w:rFonts w:ascii="Times New Roman" w:eastAsia="Calibri" w:hAnsi="Times New Roman" w:cs="Times New Roman"/>
          <w:sz w:val="24"/>
          <w:szCs w:val="24"/>
        </w:rPr>
        <w:t>мость. Сила упругости. Закон Гу</w:t>
      </w:r>
      <w:r w:rsidRPr="00757A49">
        <w:rPr>
          <w:rFonts w:ascii="Times New Roman" w:eastAsia="Calibri" w:hAnsi="Times New Roman" w:cs="Times New Roman"/>
          <w:sz w:val="24"/>
          <w:szCs w:val="24"/>
        </w:rPr>
        <w:t>ка. Силы трения.</w:t>
      </w:r>
    </w:p>
    <w:p w:rsidR="00757A49" w:rsidRPr="00757A49" w:rsidRDefault="00757A49" w:rsidP="00BF1AD3">
      <w:pPr>
        <w:spacing w:after="0" w:line="240" w:lineRule="auto"/>
        <w:jc w:val="both"/>
        <w:rPr>
          <w:rFonts w:ascii="Times New Roman" w:eastAsia="Calibri" w:hAnsi="Times New Roman" w:cs="Times New Roman"/>
          <w:sz w:val="24"/>
          <w:szCs w:val="24"/>
        </w:rPr>
      </w:pPr>
      <w:r w:rsidRPr="00757A49">
        <w:rPr>
          <w:rFonts w:ascii="Times New Roman" w:eastAsia="Calibri" w:hAnsi="Times New Roman" w:cs="Times New Roman"/>
          <w:sz w:val="24"/>
          <w:szCs w:val="24"/>
          <w:u w:val="single"/>
        </w:rPr>
        <w:t>Статика</w:t>
      </w:r>
      <w:r>
        <w:rPr>
          <w:rFonts w:ascii="Times New Roman" w:eastAsia="Calibri" w:hAnsi="Times New Roman" w:cs="Times New Roman"/>
          <w:sz w:val="24"/>
          <w:szCs w:val="24"/>
          <w:u w:val="single"/>
        </w:rPr>
        <w:t xml:space="preserve"> (10ч.)</w:t>
      </w:r>
      <w:r w:rsidRPr="00757A49">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w:t>
      </w:r>
      <w:r w:rsidRPr="00757A49">
        <w:rPr>
          <w:rFonts w:ascii="Times New Roman" w:eastAsia="Calibri" w:hAnsi="Times New Roman" w:cs="Times New Roman"/>
          <w:sz w:val="24"/>
          <w:szCs w:val="24"/>
        </w:rPr>
        <w:t>Законы сохранения в механике. Импульс. Закон сохранения импульса. Реактивное движение. Работа силы. Кинетичес</w:t>
      </w:r>
      <w:r>
        <w:rPr>
          <w:rFonts w:ascii="Times New Roman" w:eastAsia="Calibri" w:hAnsi="Times New Roman" w:cs="Times New Roman"/>
          <w:sz w:val="24"/>
          <w:szCs w:val="24"/>
        </w:rPr>
        <w:t>кая энергия. Потенциальная энер</w:t>
      </w:r>
      <w:r w:rsidRPr="00757A49">
        <w:rPr>
          <w:rFonts w:ascii="Times New Roman" w:eastAsia="Calibri" w:hAnsi="Times New Roman" w:cs="Times New Roman"/>
          <w:sz w:val="24"/>
          <w:szCs w:val="24"/>
        </w:rPr>
        <w:t>гия. Закон сохранения механической энергии.</w:t>
      </w:r>
    </w:p>
    <w:p w:rsidR="00757A49" w:rsidRPr="00757A49" w:rsidRDefault="00757A49" w:rsidP="00BF1AD3">
      <w:pPr>
        <w:spacing w:after="0" w:line="240" w:lineRule="auto"/>
        <w:jc w:val="both"/>
        <w:rPr>
          <w:rFonts w:ascii="Times New Roman" w:eastAsia="Calibri" w:hAnsi="Times New Roman" w:cs="Times New Roman"/>
          <w:b/>
          <w:sz w:val="24"/>
          <w:szCs w:val="24"/>
        </w:rPr>
      </w:pPr>
    </w:p>
    <w:p w:rsidR="00757A49" w:rsidRPr="00757A49" w:rsidRDefault="00757A49" w:rsidP="00BF1AD3">
      <w:pPr>
        <w:spacing w:after="0" w:line="240" w:lineRule="auto"/>
        <w:jc w:val="both"/>
        <w:rPr>
          <w:rFonts w:ascii="Times New Roman" w:eastAsia="Calibri" w:hAnsi="Times New Roman" w:cs="Times New Roman"/>
          <w:b/>
          <w:sz w:val="24"/>
          <w:szCs w:val="24"/>
        </w:rPr>
      </w:pPr>
      <w:r w:rsidRPr="00757A49">
        <w:rPr>
          <w:rFonts w:ascii="Times New Roman" w:eastAsia="Calibri" w:hAnsi="Times New Roman" w:cs="Times New Roman"/>
          <w:b/>
          <w:sz w:val="24"/>
          <w:szCs w:val="24"/>
        </w:rPr>
        <w:t>Молекулярная физика. Термодинамика</w:t>
      </w:r>
      <w:r>
        <w:rPr>
          <w:rFonts w:ascii="Times New Roman" w:eastAsia="Calibri" w:hAnsi="Times New Roman" w:cs="Times New Roman"/>
          <w:b/>
          <w:sz w:val="24"/>
          <w:szCs w:val="24"/>
        </w:rPr>
        <w:t xml:space="preserve"> (18ч.)</w:t>
      </w:r>
    </w:p>
    <w:p w:rsidR="00757A49" w:rsidRPr="00757A49" w:rsidRDefault="00757A49" w:rsidP="00BF1AD3">
      <w:pPr>
        <w:spacing w:after="0" w:line="240" w:lineRule="auto"/>
        <w:jc w:val="both"/>
        <w:rPr>
          <w:rFonts w:ascii="Times New Roman" w:eastAsia="Calibri" w:hAnsi="Times New Roman" w:cs="Times New Roman"/>
          <w:sz w:val="24"/>
          <w:szCs w:val="24"/>
        </w:rPr>
      </w:pPr>
      <w:r w:rsidRPr="00757A49">
        <w:rPr>
          <w:rFonts w:ascii="Times New Roman" w:eastAsia="Calibri" w:hAnsi="Times New Roman" w:cs="Times New Roman"/>
          <w:sz w:val="24"/>
          <w:szCs w:val="24"/>
          <w:u w:val="single"/>
        </w:rPr>
        <w:t>Молекулярно-кинетическая теория (8ч.)</w:t>
      </w:r>
      <w:r>
        <w:rPr>
          <w:rFonts w:ascii="Times New Roman" w:eastAsia="Calibri" w:hAnsi="Times New Roman" w:cs="Times New Roman"/>
          <w:sz w:val="24"/>
          <w:szCs w:val="24"/>
        </w:rPr>
        <w:t xml:space="preserve"> </w:t>
      </w:r>
      <w:r w:rsidRPr="00757A49">
        <w:rPr>
          <w:rFonts w:ascii="Times New Roman" w:eastAsia="Calibri" w:hAnsi="Times New Roman" w:cs="Times New Roman"/>
          <w:sz w:val="24"/>
          <w:szCs w:val="24"/>
        </w:rPr>
        <w:t>Размеры и масса молекул. Количество вещества. Моль. Постоянная Авогадро. Броунов</w:t>
      </w:r>
      <w:r>
        <w:rPr>
          <w:rFonts w:ascii="Times New Roman" w:eastAsia="Calibri" w:hAnsi="Times New Roman" w:cs="Times New Roman"/>
          <w:sz w:val="24"/>
          <w:szCs w:val="24"/>
        </w:rPr>
        <w:t>ское движение. Силы взаимодейст</w:t>
      </w:r>
      <w:r w:rsidRPr="00757A49">
        <w:rPr>
          <w:rFonts w:ascii="Times New Roman" w:eastAsia="Calibri" w:hAnsi="Times New Roman" w:cs="Times New Roman"/>
          <w:sz w:val="24"/>
          <w:szCs w:val="24"/>
        </w:rPr>
        <w:t>вия молекул. Строе</w:t>
      </w:r>
      <w:r>
        <w:rPr>
          <w:rFonts w:ascii="Times New Roman" w:eastAsia="Calibri" w:hAnsi="Times New Roman" w:cs="Times New Roman"/>
          <w:sz w:val="24"/>
          <w:szCs w:val="24"/>
        </w:rPr>
        <w:t>ние газообразных, жидких и твер</w:t>
      </w:r>
      <w:r w:rsidRPr="00757A49">
        <w:rPr>
          <w:rFonts w:ascii="Times New Roman" w:eastAsia="Calibri" w:hAnsi="Times New Roman" w:cs="Times New Roman"/>
          <w:sz w:val="24"/>
          <w:szCs w:val="24"/>
        </w:rPr>
        <w:t xml:space="preserve">дых тел. Тепловое </w:t>
      </w:r>
      <w:r>
        <w:rPr>
          <w:rFonts w:ascii="Times New Roman" w:eastAsia="Calibri" w:hAnsi="Times New Roman" w:cs="Times New Roman"/>
          <w:sz w:val="24"/>
          <w:szCs w:val="24"/>
        </w:rPr>
        <w:t>движение молекул. Основное урав</w:t>
      </w:r>
      <w:r w:rsidRPr="00757A49">
        <w:rPr>
          <w:rFonts w:ascii="Times New Roman" w:eastAsia="Calibri" w:hAnsi="Times New Roman" w:cs="Times New Roman"/>
          <w:sz w:val="24"/>
          <w:szCs w:val="24"/>
        </w:rPr>
        <w:t xml:space="preserve">нение молекулярно-кинетической теории газа. Температура. </w:t>
      </w:r>
      <w:r>
        <w:rPr>
          <w:rFonts w:ascii="Times New Roman" w:eastAsia="Calibri" w:hAnsi="Times New Roman" w:cs="Times New Roman"/>
          <w:sz w:val="24"/>
          <w:szCs w:val="24"/>
        </w:rPr>
        <w:t>Энергия теплового движения моле</w:t>
      </w:r>
      <w:r w:rsidRPr="00757A49">
        <w:rPr>
          <w:rFonts w:ascii="Times New Roman" w:eastAsia="Calibri" w:hAnsi="Times New Roman" w:cs="Times New Roman"/>
          <w:sz w:val="24"/>
          <w:szCs w:val="24"/>
        </w:rPr>
        <w:t>кул. Тепловое равновесие. Определение температуры. Абсолютная темпе</w:t>
      </w:r>
      <w:r>
        <w:rPr>
          <w:rFonts w:ascii="Times New Roman" w:eastAsia="Calibri" w:hAnsi="Times New Roman" w:cs="Times New Roman"/>
          <w:sz w:val="24"/>
          <w:szCs w:val="24"/>
        </w:rPr>
        <w:t>ратура. Температура — мера сред</w:t>
      </w:r>
      <w:r w:rsidRPr="00757A49">
        <w:rPr>
          <w:rFonts w:ascii="Times New Roman" w:eastAsia="Calibri" w:hAnsi="Times New Roman" w:cs="Times New Roman"/>
          <w:sz w:val="24"/>
          <w:szCs w:val="24"/>
        </w:rPr>
        <w:t>ней кинетической</w:t>
      </w:r>
      <w:r>
        <w:rPr>
          <w:rFonts w:ascii="Times New Roman" w:eastAsia="Calibri" w:hAnsi="Times New Roman" w:cs="Times New Roman"/>
          <w:sz w:val="24"/>
          <w:szCs w:val="24"/>
        </w:rPr>
        <w:t xml:space="preserve"> энергии молекул. Измерение ско</w:t>
      </w:r>
      <w:r w:rsidRPr="00757A49">
        <w:rPr>
          <w:rFonts w:ascii="Times New Roman" w:eastAsia="Calibri" w:hAnsi="Times New Roman" w:cs="Times New Roman"/>
          <w:sz w:val="24"/>
          <w:szCs w:val="24"/>
        </w:rPr>
        <w:t>ростей движения молекул газа.</w:t>
      </w:r>
    </w:p>
    <w:p w:rsidR="00757A49" w:rsidRPr="00757A49" w:rsidRDefault="00757A49" w:rsidP="00BF1AD3">
      <w:pPr>
        <w:spacing w:after="0" w:line="240" w:lineRule="auto"/>
        <w:jc w:val="both"/>
        <w:rPr>
          <w:rFonts w:ascii="Times New Roman" w:eastAsia="Calibri" w:hAnsi="Times New Roman" w:cs="Times New Roman"/>
          <w:sz w:val="24"/>
          <w:szCs w:val="24"/>
        </w:rPr>
      </w:pPr>
      <w:r w:rsidRPr="00757A49">
        <w:rPr>
          <w:rFonts w:ascii="Times New Roman" w:eastAsia="Calibri" w:hAnsi="Times New Roman" w:cs="Times New Roman"/>
          <w:sz w:val="24"/>
          <w:szCs w:val="24"/>
        </w:rPr>
        <w:t xml:space="preserve">Уравнение состояния идеального газа. Уравнение Менделеева—Клапейрона. Газовые законы. </w:t>
      </w:r>
    </w:p>
    <w:p w:rsidR="00757A49" w:rsidRPr="00757A49" w:rsidRDefault="00757A49" w:rsidP="00BF1AD3">
      <w:pPr>
        <w:spacing w:after="0" w:line="240" w:lineRule="auto"/>
        <w:jc w:val="both"/>
        <w:rPr>
          <w:rFonts w:ascii="Times New Roman" w:eastAsia="Calibri" w:hAnsi="Times New Roman" w:cs="Times New Roman"/>
          <w:sz w:val="24"/>
          <w:szCs w:val="24"/>
        </w:rPr>
      </w:pPr>
      <w:r w:rsidRPr="00757A49">
        <w:rPr>
          <w:rFonts w:ascii="Times New Roman" w:eastAsia="Calibri" w:hAnsi="Times New Roman" w:cs="Times New Roman"/>
          <w:sz w:val="24"/>
          <w:szCs w:val="24"/>
          <w:u w:val="single"/>
        </w:rPr>
        <w:t>Основы термодинамики</w:t>
      </w:r>
      <w:r>
        <w:rPr>
          <w:rFonts w:ascii="Times New Roman" w:eastAsia="Calibri" w:hAnsi="Times New Roman" w:cs="Times New Roman"/>
          <w:sz w:val="24"/>
          <w:szCs w:val="24"/>
          <w:u w:val="single"/>
        </w:rPr>
        <w:t xml:space="preserve"> (4ч.)</w:t>
      </w:r>
      <w:r w:rsidRPr="00757A49">
        <w:rPr>
          <w:rFonts w:ascii="Times New Roman" w:eastAsia="Calibri" w:hAnsi="Times New Roman" w:cs="Times New Roman"/>
          <w:sz w:val="24"/>
          <w:szCs w:val="24"/>
          <w:u w:val="single"/>
        </w:rPr>
        <w:t>.</w:t>
      </w:r>
      <w:r w:rsidRPr="00757A49">
        <w:rPr>
          <w:rFonts w:ascii="Times New Roman" w:eastAsia="Calibri" w:hAnsi="Times New Roman" w:cs="Times New Roman"/>
          <w:sz w:val="24"/>
          <w:szCs w:val="24"/>
        </w:rPr>
        <w:t xml:space="preserve"> Внутренняя энергия. Работа в термодинамике. Количество теплоты. Теплоемкость. Первый закон термодинамики. Изопроцессы. Второй закон термодинамики. Тепловые двиг</w:t>
      </w:r>
      <w:r>
        <w:rPr>
          <w:rFonts w:ascii="Times New Roman" w:eastAsia="Calibri" w:hAnsi="Times New Roman" w:cs="Times New Roman"/>
          <w:sz w:val="24"/>
          <w:szCs w:val="24"/>
        </w:rPr>
        <w:t>атели. КПД двига</w:t>
      </w:r>
      <w:r w:rsidRPr="00757A49">
        <w:rPr>
          <w:rFonts w:ascii="Times New Roman" w:eastAsia="Calibri" w:hAnsi="Times New Roman" w:cs="Times New Roman"/>
          <w:sz w:val="24"/>
          <w:szCs w:val="24"/>
        </w:rPr>
        <w:t>телей.</w:t>
      </w:r>
    </w:p>
    <w:p w:rsidR="00757A49" w:rsidRPr="00757A49" w:rsidRDefault="00757A49" w:rsidP="00BF1AD3">
      <w:pPr>
        <w:spacing w:after="0" w:line="240" w:lineRule="auto"/>
        <w:jc w:val="both"/>
        <w:rPr>
          <w:rFonts w:ascii="Times New Roman" w:eastAsia="Calibri" w:hAnsi="Times New Roman" w:cs="Times New Roman"/>
          <w:sz w:val="24"/>
          <w:szCs w:val="24"/>
        </w:rPr>
      </w:pPr>
      <w:r w:rsidRPr="00757A49">
        <w:rPr>
          <w:rFonts w:ascii="Times New Roman" w:eastAsia="Calibri" w:hAnsi="Times New Roman" w:cs="Times New Roman"/>
          <w:sz w:val="24"/>
          <w:szCs w:val="24"/>
          <w:u w:val="single"/>
        </w:rPr>
        <w:t>Свойства твёрдых тел, жидкостей и газов</w:t>
      </w:r>
      <w:r>
        <w:rPr>
          <w:rFonts w:ascii="Times New Roman" w:eastAsia="Calibri" w:hAnsi="Times New Roman" w:cs="Times New Roman"/>
          <w:sz w:val="24"/>
          <w:szCs w:val="24"/>
          <w:u w:val="single"/>
        </w:rPr>
        <w:t xml:space="preserve"> (6ч.)</w:t>
      </w:r>
      <w:r>
        <w:rPr>
          <w:rFonts w:ascii="Times New Roman" w:eastAsia="Calibri" w:hAnsi="Times New Roman" w:cs="Times New Roman"/>
          <w:sz w:val="24"/>
          <w:szCs w:val="24"/>
        </w:rPr>
        <w:t xml:space="preserve">. </w:t>
      </w:r>
      <w:r w:rsidRPr="00757A49">
        <w:rPr>
          <w:rFonts w:ascii="Times New Roman" w:eastAsia="Calibri" w:hAnsi="Times New Roman" w:cs="Times New Roman"/>
          <w:sz w:val="24"/>
          <w:szCs w:val="24"/>
        </w:rPr>
        <w:t>Жидкие и твердые тела. Испарение и кипение, Насыщенный пар</w:t>
      </w:r>
      <w:r>
        <w:rPr>
          <w:rFonts w:ascii="Times New Roman" w:eastAsia="Calibri" w:hAnsi="Times New Roman" w:cs="Times New Roman"/>
          <w:sz w:val="24"/>
          <w:szCs w:val="24"/>
        </w:rPr>
        <w:t>. Относительная влажность. Крис</w:t>
      </w:r>
      <w:r w:rsidRPr="00757A49">
        <w:rPr>
          <w:rFonts w:ascii="Times New Roman" w:eastAsia="Calibri" w:hAnsi="Times New Roman" w:cs="Times New Roman"/>
          <w:sz w:val="24"/>
          <w:szCs w:val="24"/>
        </w:rPr>
        <w:t>таллические и аморфные тела.</w:t>
      </w:r>
    </w:p>
    <w:p w:rsidR="00757A49" w:rsidRPr="00757A49" w:rsidRDefault="00757A49" w:rsidP="00BF1AD3">
      <w:pPr>
        <w:spacing w:after="0" w:line="240" w:lineRule="auto"/>
        <w:jc w:val="both"/>
        <w:rPr>
          <w:rFonts w:ascii="Times New Roman" w:eastAsia="Calibri" w:hAnsi="Times New Roman" w:cs="Times New Roman"/>
          <w:sz w:val="24"/>
          <w:szCs w:val="24"/>
        </w:rPr>
      </w:pPr>
    </w:p>
    <w:p w:rsidR="00757A49" w:rsidRPr="00757A49" w:rsidRDefault="00757A49" w:rsidP="00BF1AD3">
      <w:pPr>
        <w:spacing w:after="0" w:line="240" w:lineRule="auto"/>
        <w:jc w:val="both"/>
        <w:rPr>
          <w:rFonts w:ascii="Times New Roman" w:eastAsia="Calibri" w:hAnsi="Times New Roman" w:cs="Times New Roman"/>
          <w:b/>
          <w:sz w:val="24"/>
          <w:szCs w:val="24"/>
        </w:rPr>
      </w:pPr>
      <w:r w:rsidRPr="00757A49">
        <w:rPr>
          <w:rFonts w:ascii="Times New Roman" w:eastAsia="Calibri" w:hAnsi="Times New Roman" w:cs="Times New Roman"/>
          <w:b/>
          <w:sz w:val="24"/>
          <w:szCs w:val="24"/>
        </w:rPr>
        <w:t>Электродинамика</w:t>
      </w:r>
      <w:r>
        <w:rPr>
          <w:rFonts w:ascii="Times New Roman" w:eastAsia="Calibri" w:hAnsi="Times New Roman" w:cs="Times New Roman"/>
          <w:b/>
          <w:sz w:val="24"/>
          <w:szCs w:val="24"/>
        </w:rPr>
        <w:t xml:space="preserve"> (</w:t>
      </w:r>
      <w:r w:rsidR="00385D20">
        <w:rPr>
          <w:rFonts w:ascii="Times New Roman" w:eastAsia="Calibri" w:hAnsi="Times New Roman" w:cs="Times New Roman"/>
          <w:b/>
          <w:sz w:val="24"/>
          <w:szCs w:val="24"/>
        </w:rPr>
        <w:t>17</w:t>
      </w:r>
      <w:r>
        <w:rPr>
          <w:rFonts w:ascii="Times New Roman" w:eastAsia="Calibri" w:hAnsi="Times New Roman" w:cs="Times New Roman"/>
          <w:b/>
          <w:sz w:val="24"/>
          <w:szCs w:val="24"/>
        </w:rPr>
        <w:t>ч.)</w:t>
      </w:r>
    </w:p>
    <w:p w:rsidR="00757A49" w:rsidRPr="00757A49" w:rsidRDefault="00757A49" w:rsidP="00BF1AD3">
      <w:pPr>
        <w:spacing w:after="0" w:line="240" w:lineRule="auto"/>
        <w:jc w:val="both"/>
        <w:rPr>
          <w:rFonts w:ascii="Times New Roman" w:eastAsia="Calibri" w:hAnsi="Times New Roman" w:cs="Times New Roman"/>
          <w:sz w:val="24"/>
          <w:szCs w:val="24"/>
        </w:rPr>
      </w:pPr>
      <w:r w:rsidRPr="00757A49">
        <w:rPr>
          <w:rFonts w:ascii="Times New Roman" w:eastAsia="Calibri" w:hAnsi="Times New Roman" w:cs="Times New Roman"/>
          <w:sz w:val="24"/>
          <w:szCs w:val="24"/>
          <w:u w:val="single"/>
        </w:rPr>
        <w:t>Электростатика</w:t>
      </w:r>
      <w:r>
        <w:rPr>
          <w:rFonts w:ascii="Times New Roman" w:eastAsia="Calibri" w:hAnsi="Times New Roman" w:cs="Times New Roman"/>
          <w:sz w:val="24"/>
          <w:szCs w:val="24"/>
          <w:u w:val="single"/>
        </w:rPr>
        <w:t xml:space="preserve"> (7ч.)</w:t>
      </w:r>
      <w:r w:rsidRPr="00757A49">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Электрический заряд и элемен</w:t>
      </w:r>
      <w:r w:rsidRPr="00757A49">
        <w:rPr>
          <w:rFonts w:ascii="Times New Roman" w:eastAsia="Calibri" w:hAnsi="Times New Roman" w:cs="Times New Roman"/>
          <w:sz w:val="24"/>
          <w:szCs w:val="24"/>
        </w:rPr>
        <w:t>тарные частицы. Закон сохранения электрического заряда. Закон Ку</w:t>
      </w:r>
      <w:r>
        <w:rPr>
          <w:rFonts w:ascii="Times New Roman" w:eastAsia="Calibri" w:hAnsi="Times New Roman" w:cs="Times New Roman"/>
          <w:sz w:val="24"/>
          <w:szCs w:val="24"/>
        </w:rPr>
        <w:t>лона. Электрическое поле. Напря</w:t>
      </w:r>
      <w:r w:rsidRPr="00757A49">
        <w:rPr>
          <w:rFonts w:ascii="Times New Roman" w:eastAsia="Calibri" w:hAnsi="Times New Roman" w:cs="Times New Roman"/>
          <w:sz w:val="24"/>
          <w:szCs w:val="24"/>
        </w:rPr>
        <w:t>женность электри</w:t>
      </w:r>
      <w:r>
        <w:rPr>
          <w:rFonts w:ascii="Times New Roman" w:eastAsia="Calibri" w:hAnsi="Times New Roman" w:cs="Times New Roman"/>
          <w:sz w:val="24"/>
          <w:szCs w:val="24"/>
        </w:rPr>
        <w:t>ческого поля. Принцип суперпози</w:t>
      </w:r>
      <w:r w:rsidRPr="00757A49">
        <w:rPr>
          <w:rFonts w:ascii="Times New Roman" w:eastAsia="Calibri" w:hAnsi="Times New Roman" w:cs="Times New Roman"/>
          <w:sz w:val="24"/>
          <w:szCs w:val="24"/>
        </w:rPr>
        <w:t xml:space="preserve">ции полей. Проводники в электростатическом поле. Диэлектрики в электрическом поле. Поляризация диэлектриков. Потенциальность электростатического поля. Потенциал и разность потенциалов. Электроемкость. Конденсаторы. Энергия электрического поля конденсатора.       </w:t>
      </w:r>
    </w:p>
    <w:p w:rsidR="00757A49" w:rsidRPr="00757A49" w:rsidRDefault="00757A49" w:rsidP="00BF1AD3">
      <w:pPr>
        <w:spacing w:after="0" w:line="240" w:lineRule="auto"/>
        <w:jc w:val="both"/>
        <w:rPr>
          <w:rFonts w:ascii="Times New Roman" w:eastAsia="Calibri" w:hAnsi="Times New Roman" w:cs="Times New Roman"/>
          <w:sz w:val="24"/>
          <w:szCs w:val="24"/>
        </w:rPr>
      </w:pPr>
      <w:r w:rsidRPr="00757A49">
        <w:rPr>
          <w:rFonts w:ascii="Times New Roman" w:eastAsia="Calibri" w:hAnsi="Times New Roman" w:cs="Times New Roman"/>
          <w:sz w:val="24"/>
          <w:szCs w:val="24"/>
          <w:u w:val="single"/>
        </w:rPr>
        <w:t>Постоянный электрический ток</w:t>
      </w:r>
      <w:r>
        <w:rPr>
          <w:rFonts w:ascii="Times New Roman" w:eastAsia="Calibri" w:hAnsi="Times New Roman" w:cs="Times New Roman"/>
          <w:sz w:val="24"/>
          <w:szCs w:val="24"/>
        </w:rPr>
        <w:t xml:space="preserve"> (7ч.)</w:t>
      </w:r>
      <w:r w:rsidRPr="00757A49">
        <w:rPr>
          <w:rFonts w:ascii="Times New Roman" w:eastAsia="Calibri" w:hAnsi="Times New Roman" w:cs="Times New Roman"/>
          <w:sz w:val="24"/>
          <w:szCs w:val="24"/>
        </w:rPr>
        <w:t>. Сила тока. Закон Ома для участка</w:t>
      </w:r>
      <w:r>
        <w:rPr>
          <w:rFonts w:ascii="Times New Roman" w:eastAsia="Calibri" w:hAnsi="Times New Roman" w:cs="Times New Roman"/>
          <w:sz w:val="24"/>
          <w:szCs w:val="24"/>
        </w:rPr>
        <w:t xml:space="preserve"> цепи. Сопротивление. Электриче</w:t>
      </w:r>
      <w:r w:rsidRPr="00757A49">
        <w:rPr>
          <w:rFonts w:ascii="Times New Roman" w:eastAsia="Calibri" w:hAnsi="Times New Roman" w:cs="Times New Roman"/>
          <w:sz w:val="24"/>
          <w:szCs w:val="24"/>
        </w:rPr>
        <w:t>ские цепи. Послед</w:t>
      </w:r>
      <w:r>
        <w:rPr>
          <w:rFonts w:ascii="Times New Roman" w:eastAsia="Calibri" w:hAnsi="Times New Roman" w:cs="Times New Roman"/>
          <w:sz w:val="24"/>
          <w:szCs w:val="24"/>
        </w:rPr>
        <w:t>овательное и параллельное соеди</w:t>
      </w:r>
      <w:r w:rsidRPr="00757A49">
        <w:rPr>
          <w:rFonts w:ascii="Times New Roman" w:eastAsia="Calibri" w:hAnsi="Times New Roman" w:cs="Times New Roman"/>
          <w:sz w:val="24"/>
          <w:szCs w:val="24"/>
        </w:rPr>
        <w:t>нения проводнико</w:t>
      </w:r>
      <w:r>
        <w:rPr>
          <w:rFonts w:ascii="Times New Roman" w:eastAsia="Calibri" w:hAnsi="Times New Roman" w:cs="Times New Roman"/>
          <w:sz w:val="24"/>
          <w:szCs w:val="24"/>
        </w:rPr>
        <w:t>в. Работа и мощность тока. Элек</w:t>
      </w:r>
      <w:r w:rsidRPr="00757A49">
        <w:rPr>
          <w:rFonts w:ascii="Times New Roman" w:eastAsia="Calibri" w:hAnsi="Times New Roman" w:cs="Times New Roman"/>
          <w:sz w:val="24"/>
          <w:szCs w:val="24"/>
        </w:rPr>
        <w:t>тродвижущая сила. Закон Ома для полной цепи.</w:t>
      </w:r>
    </w:p>
    <w:p w:rsidR="00757A49" w:rsidRPr="00757A49" w:rsidRDefault="00757A49" w:rsidP="00BF1AD3">
      <w:pPr>
        <w:spacing w:after="0" w:line="240" w:lineRule="auto"/>
        <w:jc w:val="both"/>
        <w:rPr>
          <w:rFonts w:ascii="Times New Roman" w:eastAsia="Calibri" w:hAnsi="Times New Roman" w:cs="Times New Roman"/>
          <w:sz w:val="24"/>
          <w:szCs w:val="24"/>
        </w:rPr>
      </w:pPr>
      <w:r w:rsidRPr="00757A49">
        <w:rPr>
          <w:rFonts w:ascii="Times New Roman" w:eastAsia="Calibri" w:hAnsi="Times New Roman" w:cs="Times New Roman"/>
          <w:sz w:val="24"/>
          <w:szCs w:val="24"/>
          <w:u w:val="single"/>
        </w:rPr>
        <w:t>Электрический ток в различных средах</w:t>
      </w:r>
      <w:r>
        <w:rPr>
          <w:rFonts w:ascii="Times New Roman" w:eastAsia="Calibri" w:hAnsi="Times New Roman" w:cs="Times New Roman"/>
          <w:sz w:val="24"/>
          <w:szCs w:val="24"/>
          <w:u w:val="single"/>
        </w:rPr>
        <w:t xml:space="preserve"> (</w:t>
      </w:r>
      <w:r w:rsidR="00385D20">
        <w:rPr>
          <w:rFonts w:ascii="Times New Roman" w:eastAsia="Calibri" w:hAnsi="Times New Roman" w:cs="Times New Roman"/>
          <w:sz w:val="24"/>
          <w:szCs w:val="24"/>
          <w:u w:val="single"/>
        </w:rPr>
        <w:t>3</w:t>
      </w:r>
      <w:r>
        <w:rPr>
          <w:rFonts w:ascii="Times New Roman" w:eastAsia="Calibri" w:hAnsi="Times New Roman" w:cs="Times New Roman"/>
          <w:sz w:val="24"/>
          <w:szCs w:val="24"/>
          <w:u w:val="single"/>
        </w:rPr>
        <w:t>ч.)</w:t>
      </w:r>
      <w:r w:rsidRPr="00757A49">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Электри</w:t>
      </w:r>
      <w:r w:rsidRPr="00757A49">
        <w:rPr>
          <w:rFonts w:ascii="Times New Roman" w:eastAsia="Calibri" w:hAnsi="Times New Roman" w:cs="Times New Roman"/>
          <w:sz w:val="24"/>
          <w:szCs w:val="24"/>
        </w:rPr>
        <w:t>ческий ток в металлах. Зависимость сопротивления от температуры. Сверхпроводимость. Полупроводники. Собственная и примесная пров</w:t>
      </w:r>
      <w:r>
        <w:rPr>
          <w:rFonts w:ascii="Times New Roman" w:eastAsia="Calibri" w:hAnsi="Times New Roman" w:cs="Times New Roman"/>
          <w:sz w:val="24"/>
          <w:szCs w:val="24"/>
        </w:rPr>
        <w:t>одимость полупро</w:t>
      </w:r>
      <w:r w:rsidRPr="00757A49">
        <w:rPr>
          <w:rFonts w:ascii="Times New Roman" w:eastAsia="Calibri" w:hAnsi="Times New Roman" w:cs="Times New Roman"/>
          <w:sz w:val="24"/>
          <w:szCs w:val="24"/>
        </w:rPr>
        <w:t>водников, р—п переход. Полупроводниковый диод. Транзистор. Элект</w:t>
      </w:r>
      <w:r>
        <w:rPr>
          <w:rFonts w:ascii="Times New Roman" w:eastAsia="Calibri" w:hAnsi="Times New Roman" w:cs="Times New Roman"/>
          <w:sz w:val="24"/>
          <w:szCs w:val="24"/>
        </w:rPr>
        <w:t>рический ток в жидкостях. Элект</w:t>
      </w:r>
      <w:r w:rsidRPr="00757A49">
        <w:rPr>
          <w:rFonts w:ascii="Times New Roman" w:eastAsia="Calibri" w:hAnsi="Times New Roman" w:cs="Times New Roman"/>
          <w:sz w:val="24"/>
          <w:szCs w:val="24"/>
        </w:rPr>
        <w:t>рический ток в вакууме. Электрический ток в газах. Плазма.</w:t>
      </w:r>
    </w:p>
    <w:p w:rsidR="00757A49" w:rsidRPr="00757A49" w:rsidRDefault="00757A49" w:rsidP="00BF1AD3">
      <w:pPr>
        <w:spacing w:after="0" w:line="240" w:lineRule="auto"/>
        <w:jc w:val="both"/>
        <w:rPr>
          <w:rFonts w:ascii="Times New Roman" w:eastAsia="Calibri" w:hAnsi="Times New Roman" w:cs="Times New Roman"/>
          <w:sz w:val="24"/>
          <w:szCs w:val="24"/>
        </w:rPr>
      </w:pPr>
    </w:p>
    <w:p w:rsidR="00757A49" w:rsidRPr="00757A49" w:rsidRDefault="00757A49" w:rsidP="00BF1AD3">
      <w:pPr>
        <w:spacing w:after="0" w:line="240" w:lineRule="auto"/>
        <w:jc w:val="both"/>
        <w:rPr>
          <w:rFonts w:ascii="Times New Roman" w:eastAsia="Calibri" w:hAnsi="Times New Roman" w:cs="Times New Roman"/>
          <w:b/>
          <w:sz w:val="24"/>
          <w:szCs w:val="24"/>
        </w:rPr>
      </w:pPr>
      <w:r w:rsidRPr="00757A49">
        <w:rPr>
          <w:rFonts w:ascii="Times New Roman" w:eastAsia="Calibri" w:hAnsi="Times New Roman" w:cs="Times New Roman"/>
          <w:sz w:val="24"/>
          <w:szCs w:val="24"/>
        </w:rPr>
        <w:t xml:space="preserve"> </w:t>
      </w:r>
      <w:r w:rsidRPr="00757A49">
        <w:rPr>
          <w:rFonts w:ascii="Times New Roman" w:eastAsia="Calibri" w:hAnsi="Times New Roman" w:cs="Times New Roman"/>
          <w:b/>
          <w:sz w:val="24"/>
          <w:szCs w:val="24"/>
        </w:rPr>
        <w:t>Лабораторные работы:</w:t>
      </w:r>
    </w:p>
    <w:p w:rsidR="00757A49" w:rsidRPr="00757A49" w:rsidRDefault="00757A49" w:rsidP="00BF1A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         Измерение ускорения тела при прямолинейном равноускоренном движении</w:t>
      </w:r>
    </w:p>
    <w:p w:rsidR="00757A49" w:rsidRPr="00757A49" w:rsidRDefault="00757A49" w:rsidP="00BF1A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757A49">
        <w:rPr>
          <w:rFonts w:ascii="Times New Roman" w:eastAsia="Calibri" w:hAnsi="Times New Roman" w:cs="Times New Roman"/>
          <w:sz w:val="24"/>
          <w:szCs w:val="24"/>
        </w:rPr>
        <w:t>Движение тела по окружности под действием сил упругости и тяжести.</w:t>
      </w:r>
    </w:p>
    <w:p w:rsidR="00757A49" w:rsidRDefault="00757A49" w:rsidP="00BF1A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757A49">
        <w:rPr>
          <w:rFonts w:ascii="Times New Roman" w:eastAsia="Calibri" w:hAnsi="Times New Roman" w:cs="Times New Roman"/>
          <w:sz w:val="24"/>
          <w:szCs w:val="24"/>
        </w:rPr>
        <w:t>Опытная проверка закона Гей-Люссака.</w:t>
      </w:r>
    </w:p>
    <w:p w:rsidR="00757A49" w:rsidRPr="00757A49" w:rsidRDefault="00757A49" w:rsidP="00BF1A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         Измерение относительной влажности воздуха</w:t>
      </w:r>
    </w:p>
    <w:p w:rsidR="00757A49" w:rsidRPr="00757A49" w:rsidRDefault="00757A49" w:rsidP="00BF1AD3">
      <w:pPr>
        <w:spacing w:after="0" w:line="240" w:lineRule="auto"/>
        <w:jc w:val="both"/>
        <w:rPr>
          <w:rFonts w:ascii="Times New Roman" w:eastAsia="Calibri" w:hAnsi="Times New Roman" w:cs="Times New Roman"/>
          <w:sz w:val="24"/>
          <w:szCs w:val="24"/>
        </w:rPr>
      </w:pPr>
      <w:r w:rsidRPr="00757A49">
        <w:rPr>
          <w:rFonts w:ascii="Times New Roman" w:eastAsia="Calibri" w:hAnsi="Times New Roman" w:cs="Times New Roman"/>
          <w:sz w:val="24"/>
          <w:szCs w:val="24"/>
        </w:rPr>
        <w:t>5.</w:t>
      </w:r>
      <w:r w:rsidRPr="00757A49">
        <w:rPr>
          <w:rFonts w:ascii="Times New Roman" w:eastAsia="Calibri" w:hAnsi="Times New Roman" w:cs="Times New Roman"/>
          <w:sz w:val="24"/>
          <w:szCs w:val="24"/>
        </w:rPr>
        <w:tab/>
        <w:t>Измерение ЭДС и внутреннего сопротивления источника тока.</w:t>
      </w:r>
    </w:p>
    <w:p w:rsidR="00865B24" w:rsidRDefault="00757A49" w:rsidP="00BF1A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Pr="00757A49">
        <w:rPr>
          <w:rFonts w:ascii="Times New Roman" w:eastAsia="Calibri" w:hAnsi="Times New Roman" w:cs="Times New Roman"/>
          <w:sz w:val="24"/>
          <w:szCs w:val="24"/>
        </w:rPr>
        <w:tab/>
        <w:t>Изучение последовательного и параллельного соединений проводников.</w:t>
      </w:r>
    </w:p>
    <w:p w:rsidR="003E7FB8" w:rsidRPr="00A768C9" w:rsidRDefault="00022971" w:rsidP="00BF1AD3">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7</w:t>
      </w:r>
      <w:r w:rsidR="00CB6CD5" w:rsidRPr="00A768C9">
        <w:rPr>
          <w:rFonts w:ascii="Times New Roman" w:eastAsia="Calibri" w:hAnsi="Times New Roman" w:cs="Times New Roman"/>
          <w:b/>
          <w:sz w:val="24"/>
          <w:szCs w:val="24"/>
        </w:rPr>
        <w:t>.МАТЕРИАЛЬНО-ТЕХНИЧЕСКАЯ БАЗА.</w:t>
      </w:r>
    </w:p>
    <w:p w:rsidR="00D95785" w:rsidRPr="00A768C9" w:rsidRDefault="00D95785" w:rsidP="00BF1AD3">
      <w:pPr>
        <w:spacing w:after="0" w:line="240" w:lineRule="auto"/>
        <w:rPr>
          <w:rFonts w:ascii="Times New Roman" w:eastAsia="Times New Roman" w:hAnsi="Times New Roman" w:cs="Times New Roman"/>
          <w:sz w:val="24"/>
          <w:szCs w:val="24"/>
          <w:lang w:eastAsia="ru-RU"/>
        </w:rPr>
      </w:pPr>
      <w:r w:rsidRPr="00A768C9">
        <w:rPr>
          <w:rFonts w:ascii="Times New Roman" w:eastAsia="Calibri" w:hAnsi="Times New Roman" w:cs="Times New Roman"/>
          <w:b/>
          <w:sz w:val="24"/>
          <w:szCs w:val="24"/>
        </w:rPr>
        <w:t>Электронные образовательные ресурсы</w:t>
      </w:r>
    </w:p>
    <w:p w:rsidR="003E7FB8" w:rsidRPr="00A768C9" w:rsidRDefault="00D95785" w:rsidP="00BF1AD3">
      <w:pPr>
        <w:spacing w:after="0" w:line="240" w:lineRule="auto"/>
        <w:rPr>
          <w:rFonts w:ascii="Times New Roman" w:eastAsia="Times New Roman" w:hAnsi="Times New Roman" w:cs="Times New Roman"/>
          <w:sz w:val="24"/>
          <w:szCs w:val="24"/>
          <w:lang w:eastAsia="ru-RU"/>
        </w:rPr>
      </w:pPr>
      <w:r w:rsidRPr="00A768C9">
        <w:rPr>
          <w:rFonts w:ascii="Times New Roman" w:eastAsia="Times New Roman" w:hAnsi="Times New Roman" w:cs="Times New Roman"/>
          <w:sz w:val="24"/>
          <w:szCs w:val="24"/>
          <w:lang w:val="en-US" w:eastAsia="ru-RU"/>
        </w:rPr>
        <w:t>VIDEOUROKI</w:t>
      </w:r>
      <w:r w:rsidRPr="00A768C9">
        <w:rPr>
          <w:rFonts w:ascii="Times New Roman" w:eastAsia="Times New Roman" w:hAnsi="Times New Roman" w:cs="Times New Roman"/>
          <w:sz w:val="24"/>
          <w:szCs w:val="24"/>
          <w:lang w:eastAsia="ru-RU"/>
        </w:rPr>
        <w:t xml:space="preserve"> 7-11кл. «Компэду», 2014</w:t>
      </w:r>
      <w:r w:rsidRPr="00A768C9">
        <w:rPr>
          <w:rFonts w:ascii="Times New Roman" w:eastAsia="Times New Roman" w:hAnsi="Times New Roman" w:cs="Times New Roman"/>
          <w:sz w:val="24"/>
          <w:szCs w:val="24"/>
          <w:lang w:eastAsia="ru-RU"/>
        </w:rPr>
        <w:br/>
      </w:r>
      <w:r w:rsidRPr="00A768C9">
        <w:rPr>
          <w:rFonts w:ascii="Times New Roman" w:eastAsia="Times New Roman" w:hAnsi="Times New Roman" w:cs="Times New Roman"/>
          <w:sz w:val="24"/>
          <w:szCs w:val="24"/>
          <w:lang w:val="en-US" w:eastAsia="ru-RU"/>
        </w:rPr>
        <w:t>VIDEOUROKI</w:t>
      </w:r>
      <w:r w:rsidRPr="00A768C9">
        <w:rPr>
          <w:rFonts w:ascii="Times New Roman" w:eastAsia="Times New Roman" w:hAnsi="Times New Roman" w:cs="Times New Roman"/>
          <w:sz w:val="24"/>
          <w:szCs w:val="24"/>
          <w:lang w:eastAsia="ru-RU"/>
        </w:rPr>
        <w:t xml:space="preserve"> Подготовка к ЕГЭ. «Компэду», 2014</w:t>
      </w:r>
    </w:p>
    <w:p w:rsidR="003E7FB8" w:rsidRPr="00A768C9" w:rsidRDefault="003E7FB8" w:rsidP="00BF1AD3">
      <w:pPr>
        <w:numPr>
          <w:ilvl w:val="0"/>
          <w:numId w:val="19"/>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 xml:space="preserve">Уроки физики Кирилла и Мефодия – 10-11 класс. </w:t>
      </w:r>
      <w:r w:rsidRPr="00A768C9">
        <w:rPr>
          <w:rFonts w:ascii="Times New Roman" w:eastAsia="Calibri" w:hAnsi="Times New Roman" w:cs="Times New Roman"/>
          <w:sz w:val="24"/>
          <w:szCs w:val="24"/>
          <w:lang w:val="en-US"/>
        </w:rPr>
        <w:t>CD</w:t>
      </w:r>
      <w:r w:rsidRPr="00A768C9">
        <w:rPr>
          <w:rFonts w:ascii="Times New Roman" w:eastAsia="Calibri" w:hAnsi="Times New Roman" w:cs="Times New Roman"/>
          <w:sz w:val="24"/>
          <w:szCs w:val="24"/>
        </w:rPr>
        <w:t>-</w:t>
      </w:r>
      <w:r w:rsidRPr="00A768C9">
        <w:rPr>
          <w:rFonts w:ascii="Times New Roman" w:eastAsia="Calibri" w:hAnsi="Times New Roman" w:cs="Times New Roman"/>
          <w:sz w:val="24"/>
          <w:szCs w:val="24"/>
          <w:lang w:val="en-US"/>
        </w:rPr>
        <w:t>ROMforWindows</w:t>
      </w:r>
      <w:r w:rsidRPr="00A768C9">
        <w:rPr>
          <w:rFonts w:ascii="Times New Roman" w:eastAsia="Calibri" w:hAnsi="Times New Roman" w:cs="Times New Roman"/>
          <w:sz w:val="24"/>
          <w:szCs w:val="24"/>
        </w:rPr>
        <w:t>.</w:t>
      </w:r>
    </w:p>
    <w:p w:rsidR="00943CF9" w:rsidRPr="00A63AE4" w:rsidRDefault="003E7FB8" w:rsidP="00BF1AD3">
      <w:pPr>
        <w:numPr>
          <w:ilvl w:val="0"/>
          <w:numId w:val="19"/>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Сборник демонстрационных опытов для ср</w:t>
      </w:r>
      <w:r w:rsidR="00A63AE4">
        <w:rPr>
          <w:rFonts w:ascii="Times New Roman" w:eastAsia="Calibri" w:hAnsi="Times New Roman" w:cs="Times New Roman"/>
          <w:sz w:val="24"/>
          <w:szCs w:val="24"/>
        </w:rPr>
        <w:t>едней общеобразовательной школы</w:t>
      </w:r>
    </w:p>
    <w:tbl>
      <w:tblPr>
        <w:tblStyle w:val="a7"/>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445"/>
      </w:tblGrid>
      <w:tr w:rsidR="00943CF9" w:rsidRPr="00A768C9" w:rsidTr="00A63AE4">
        <w:tc>
          <w:tcPr>
            <w:tcW w:w="6662" w:type="dxa"/>
          </w:tcPr>
          <w:p w:rsidR="00943CF9" w:rsidRPr="00A768C9" w:rsidRDefault="00943CF9" w:rsidP="00BF1AD3">
            <w:pPr>
              <w:ind w:left="1134"/>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 xml:space="preserve"> Молекулярная физика</w:t>
            </w:r>
          </w:p>
          <w:p w:rsidR="00943CF9" w:rsidRPr="00A768C9" w:rsidRDefault="00943CF9" w:rsidP="00BF1AD3">
            <w:pPr>
              <w:ind w:left="1276"/>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Основы МКТ часть 1</w:t>
            </w:r>
          </w:p>
          <w:p w:rsidR="00943CF9" w:rsidRPr="00A768C9" w:rsidRDefault="00943CF9" w:rsidP="00BF1AD3">
            <w:pPr>
              <w:ind w:left="1134"/>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 xml:space="preserve">  Основы МКТ часть 2</w:t>
            </w:r>
          </w:p>
          <w:p w:rsidR="00943CF9" w:rsidRPr="00A768C9" w:rsidRDefault="00943CF9" w:rsidP="00BF1AD3">
            <w:pPr>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 xml:space="preserve">Гидроаэростатика часть 1 </w:t>
            </w:r>
          </w:p>
          <w:p w:rsidR="00943CF9" w:rsidRPr="00A768C9" w:rsidRDefault="00943CF9" w:rsidP="00BF1AD3">
            <w:pPr>
              <w:ind w:left="1276"/>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Гидроаэростатика часть 2</w:t>
            </w:r>
          </w:p>
          <w:p w:rsidR="00943CF9" w:rsidRPr="00A768C9" w:rsidRDefault="00943CF9" w:rsidP="00BF1AD3">
            <w:pPr>
              <w:ind w:left="1276"/>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Механичекие волны</w:t>
            </w:r>
          </w:p>
          <w:p w:rsidR="00943CF9" w:rsidRPr="00A768C9" w:rsidRDefault="00943CF9" w:rsidP="00BF1AD3">
            <w:pPr>
              <w:ind w:left="1276"/>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Основы термодинамики</w:t>
            </w:r>
          </w:p>
          <w:p w:rsidR="00943CF9" w:rsidRPr="00A768C9" w:rsidRDefault="00943CF9" w:rsidP="00BF1AD3">
            <w:pPr>
              <w:ind w:left="1276"/>
              <w:jc w:val="both"/>
              <w:rPr>
                <w:rFonts w:ascii="Times New Roman" w:eastAsia="Calibri" w:hAnsi="Times New Roman" w:cs="Times New Roman"/>
                <w:sz w:val="24"/>
                <w:szCs w:val="24"/>
              </w:rPr>
            </w:pPr>
          </w:p>
          <w:p w:rsidR="00943CF9" w:rsidRPr="00A768C9" w:rsidRDefault="00943CF9" w:rsidP="00BF1AD3">
            <w:pPr>
              <w:ind w:left="1276"/>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Механические колебания</w:t>
            </w:r>
          </w:p>
          <w:p w:rsidR="00943CF9" w:rsidRPr="00A768C9" w:rsidRDefault="00943CF9" w:rsidP="00BF1AD3">
            <w:pPr>
              <w:ind w:left="1276"/>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Магнитное поле</w:t>
            </w:r>
          </w:p>
          <w:p w:rsidR="00943CF9" w:rsidRPr="00A768C9" w:rsidRDefault="00943CF9" w:rsidP="00BF1AD3">
            <w:pPr>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 xml:space="preserve">                     Постоянный электрический</w:t>
            </w:r>
          </w:p>
        </w:tc>
        <w:tc>
          <w:tcPr>
            <w:tcW w:w="6095" w:type="dxa"/>
          </w:tcPr>
          <w:p w:rsidR="00943CF9" w:rsidRPr="00A768C9" w:rsidRDefault="00943CF9" w:rsidP="00BF1AD3">
            <w:pPr>
              <w:ind w:left="1276"/>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Электрический ток в различных средах 1</w:t>
            </w:r>
          </w:p>
          <w:p w:rsidR="00943CF9" w:rsidRPr="00A768C9" w:rsidRDefault="00943CF9" w:rsidP="00BF1AD3">
            <w:pPr>
              <w:ind w:left="1227"/>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Электрический ток в различных средах 2</w:t>
            </w:r>
          </w:p>
          <w:p w:rsidR="00943CF9" w:rsidRPr="00A768C9" w:rsidRDefault="00943CF9" w:rsidP="00BF1AD3">
            <w:pPr>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 xml:space="preserve">                     Электромагнитная индукция</w:t>
            </w:r>
          </w:p>
          <w:p w:rsidR="00943CF9" w:rsidRPr="00A768C9" w:rsidRDefault="00943CF9" w:rsidP="00BF1AD3">
            <w:pPr>
              <w:ind w:left="1276"/>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Электромагнитные колебания часть 1</w:t>
            </w:r>
          </w:p>
          <w:p w:rsidR="00943CF9" w:rsidRPr="00A768C9" w:rsidRDefault="00943CF9" w:rsidP="00BF1AD3">
            <w:pPr>
              <w:ind w:left="1276"/>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Электромагнитные колебания часть 2</w:t>
            </w:r>
          </w:p>
          <w:p w:rsidR="00943CF9" w:rsidRPr="00A768C9" w:rsidRDefault="00943CF9" w:rsidP="00BF1AD3">
            <w:pPr>
              <w:ind w:left="1276"/>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Электромагнитные волны</w:t>
            </w:r>
          </w:p>
          <w:p w:rsidR="00943CF9" w:rsidRPr="00A768C9" w:rsidRDefault="00943CF9" w:rsidP="00BF1AD3">
            <w:pPr>
              <w:ind w:left="1276"/>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Излучение и спектры</w:t>
            </w:r>
          </w:p>
          <w:p w:rsidR="00943CF9" w:rsidRPr="00A768C9" w:rsidRDefault="00943CF9" w:rsidP="00BF1AD3">
            <w:pPr>
              <w:ind w:left="1276"/>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Квантовые явления</w:t>
            </w:r>
          </w:p>
          <w:p w:rsidR="00943CF9" w:rsidRPr="00A768C9" w:rsidRDefault="00943CF9" w:rsidP="00BF1AD3">
            <w:pPr>
              <w:ind w:left="1276"/>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Геометрическая оптика часть 1</w:t>
            </w:r>
          </w:p>
          <w:p w:rsidR="00943CF9" w:rsidRPr="00A768C9" w:rsidRDefault="00943CF9" w:rsidP="00BF1AD3">
            <w:pPr>
              <w:ind w:left="1276"/>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Геометрическая оптика часть 2</w:t>
            </w:r>
          </w:p>
          <w:p w:rsidR="00943CF9" w:rsidRPr="00A768C9" w:rsidRDefault="00943CF9" w:rsidP="00BF1AD3">
            <w:pPr>
              <w:ind w:left="1276"/>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Волновая оптика</w:t>
            </w:r>
          </w:p>
          <w:p w:rsidR="00943CF9" w:rsidRPr="00A768C9" w:rsidRDefault="00943CF9" w:rsidP="00BF1AD3">
            <w:pPr>
              <w:jc w:val="both"/>
              <w:rPr>
                <w:rFonts w:ascii="Times New Roman" w:eastAsia="Calibri" w:hAnsi="Times New Roman" w:cs="Times New Roman"/>
                <w:sz w:val="24"/>
                <w:szCs w:val="24"/>
              </w:rPr>
            </w:pPr>
          </w:p>
        </w:tc>
      </w:tr>
    </w:tbl>
    <w:p w:rsidR="009F4BC1" w:rsidRDefault="009F4BC1" w:rsidP="00BF1AD3">
      <w:pPr>
        <w:pStyle w:val="a3"/>
        <w:spacing w:before="0" w:beforeAutospacing="0" w:after="0" w:afterAutospacing="0"/>
        <w:jc w:val="both"/>
        <w:rPr>
          <w:b/>
        </w:rPr>
      </w:pPr>
    </w:p>
    <w:p w:rsidR="00CB6CD5" w:rsidRPr="00A768C9" w:rsidRDefault="00022971" w:rsidP="00BF1AD3">
      <w:pPr>
        <w:pStyle w:val="a3"/>
        <w:spacing w:before="0" w:beforeAutospacing="0" w:after="0" w:afterAutospacing="0"/>
        <w:jc w:val="both"/>
        <w:rPr>
          <w:b/>
        </w:rPr>
      </w:pPr>
      <w:r>
        <w:rPr>
          <w:b/>
        </w:rPr>
        <w:t>8</w:t>
      </w:r>
      <w:r w:rsidR="00D95785" w:rsidRPr="00A768C9">
        <w:rPr>
          <w:b/>
        </w:rPr>
        <w:t>. ПЛАНИРУЕМЫЕ РЕЗУЛЬТАТЫ:</w:t>
      </w:r>
    </w:p>
    <w:p w:rsidR="00022971" w:rsidRPr="00A768C9" w:rsidRDefault="00022971" w:rsidP="00BF1AD3">
      <w:pPr>
        <w:spacing w:after="0" w:line="240" w:lineRule="auto"/>
        <w:jc w:val="both"/>
        <w:rPr>
          <w:rFonts w:ascii="Times New Roman" w:eastAsia="Calibri" w:hAnsi="Times New Roman" w:cs="Times New Roman"/>
          <w:b/>
          <w:sz w:val="24"/>
          <w:szCs w:val="24"/>
        </w:rPr>
      </w:pPr>
      <w:r w:rsidRPr="00A768C9">
        <w:rPr>
          <w:rFonts w:ascii="Times New Roman" w:eastAsia="Calibri" w:hAnsi="Times New Roman" w:cs="Times New Roman"/>
          <w:b/>
          <w:sz w:val="24"/>
          <w:szCs w:val="24"/>
        </w:rPr>
        <w:t>Личностными результатами</w:t>
      </w:r>
      <w:r w:rsidRPr="00A768C9">
        <w:rPr>
          <w:rFonts w:ascii="Times New Roman" w:eastAsia="Calibri" w:hAnsi="Times New Roman" w:cs="Times New Roman"/>
          <w:sz w:val="24"/>
          <w:szCs w:val="24"/>
        </w:rPr>
        <w:t xml:space="preserve"> обучения физике в средней школе являются:</w:t>
      </w:r>
      <w:r w:rsidRPr="00A768C9">
        <w:rPr>
          <w:rFonts w:ascii="Times New Roman" w:eastAsia="Calibri" w:hAnsi="Times New Roman" w:cs="Times New Roman"/>
          <w:b/>
          <w:sz w:val="24"/>
          <w:szCs w:val="24"/>
        </w:rPr>
        <w:t xml:space="preserve"> результатов</w:t>
      </w:r>
      <w:r w:rsidRPr="00A768C9">
        <w:rPr>
          <w:rFonts w:ascii="Times New Roman" w:eastAsia="Calibri" w:hAnsi="Times New Roman" w:cs="Times New Roman"/>
          <w:sz w:val="24"/>
          <w:szCs w:val="24"/>
        </w:rPr>
        <w:t>:</w:t>
      </w:r>
    </w:p>
    <w:p w:rsidR="00022971" w:rsidRPr="00A768C9" w:rsidRDefault="00022971" w:rsidP="00BF1AD3">
      <w:pPr>
        <w:pStyle w:val="a8"/>
        <w:numPr>
          <w:ilvl w:val="0"/>
          <w:numId w:val="16"/>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В ценностно-ориентированной сфере – чувство гордости за российскую физическую науку, гуманизм, положительное отношение к труду, целеустремленность;</w:t>
      </w:r>
    </w:p>
    <w:p w:rsidR="00022971" w:rsidRPr="00A768C9" w:rsidRDefault="00022971" w:rsidP="00BF1AD3">
      <w:pPr>
        <w:pStyle w:val="a8"/>
        <w:numPr>
          <w:ilvl w:val="0"/>
          <w:numId w:val="16"/>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В трудовой сфере – готовность к осознанному выбору дальнейшей образовательной траектории;</w:t>
      </w:r>
    </w:p>
    <w:p w:rsidR="00022971" w:rsidRPr="00A768C9" w:rsidRDefault="00022971" w:rsidP="00BF1AD3">
      <w:pPr>
        <w:pStyle w:val="a8"/>
        <w:numPr>
          <w:ilvl w:val="0"/>
          <w:numId w:val="16"/>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В познавательной сфере – умение управлять своей познавательной деятельностью.</w:t>
      </w:r>
    </w:p>
    <w:p w:rsidR="00022971" w:rsidRPr="00A768C9" w:rsidRDefault="00022971" w:rsidP="00BF1AD3">
      <w:p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b/>
          <w:sz w:val="24"/>
          <w:szCs w:val="24"/>
        </w:rPr>
        <w:t xml:space="preserve"> Метапредметными</w:t>
      </w:r>
      <w:r w:rsidRPr="00A768C9">
        <w:rPr>
          <w:rFonts w:ascii="Times New Roman" w:eastAsia="Calibri" w:hAnsi="Times New Roman" w:cs="Times New Roman"/>
          <w:sz w:val="24"/>
          <w:szCs w:val="24"/>
        </w:rPr>
        <w:t xml:space="preserve"> результатами освоения выпускниками полной школы программы по физике являются:</w:t>
      </w:r>
    </w:p>
    <w:p w:rsidR="00022971" w:rsidRPr="00A768C9" w:rsidRDefault="00022971" w:rsidP="00BF1AD3">
      <w:pPr>
        <w:pStyle w:val="a8"/>
        <w:numPr>
          <w:ilvl w:val="0"/>
          <w:numId w:val="17"/>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Использование умений и навыков различных видов познавательной деятельности, применение основных методов познания (системно-информационный анализ, моделирование и т.д.) для изучения различных сторон окружающей действительности;</w:t>
      </w:r>
    </w:p>
    <w:p w:rsidR="00022971" w:rsidRPr="00A768C9" w:rsidRDefault="00022971" w:rsidP="00BF1AD3">
      <w:pPr>
        <w:pStyle w:val="a8"/>
        <w:numPr>
          <w:ilvl w:val="0"/>
          <w:numId w:val="17"/>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w:t>
      </w:r>
    </w:p>
    <w:p w:rsidR="00022971" w:rsidRPr="00A768C9" w:rsidRDefault="00022971" w:rsidP="00BF1AD3">
      <w:pPr>
        <w:pStyle w:val="a8"/>
        <w:numPr>
          <w:ilvl w:val="0"/>
          <w:numId w:val="17"/>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Умение генерировать идеи и определять средства, необходимые для их реализации;</w:t>
      </w:r>
    </w:p>
    <w:p w:rsidR="00022971" w:rsidRPr="00A768C9" w:rsidRDefault="00022971" w:rsidP="00BF1AD3">
      <w:pPr>
        <w:pStyle w:val="a8"/>
        <w:numPr>
          <w:ilvl w:val="0"/>
          <w:numId w:val="17"/>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Умение определять цели и задачи деятельности, выбирать средства реализации целей и применять их на практике;</w:t>
      </w:r>
    </w:p>
    <w:p w:rsidR="00022971" w:rsidRPr="00A768C9" w:rsidRDefault="00022971" w:rsidP="00BF1AD3">
      <w:pPr>
        <w:pStyle w:val="a8"/>
        <w:numPr>
          <w:ilvl w:val="0"/>
          <w:numId w:val="17"/>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lastRenderedPageBreak/>
        <w:t>Использование различных источников для получения физической информации, понимание зависимости содержания и формы представления информации от целей коммуникации и адресата.</w:t>
      </w:r>
    </w:p>
    <w:p w:rsidR="00022971" w:rsidRPr="00A768C9" w:rsidRDefault="00022971" w:rsidP="00BF1AD3">
      <w:pPr>
        <w:spacing w:after="0" w:line="240" w:lineRule="auto"/>
        <w:jc w:val="both"/>
        <w:rPr>
          <w:rFonts w:ascii="Times New Roman" w:eastAsia="Calibri" w:hAnsi="Times New Roman" w:cs="Times New Roman"/>
          <w:b/>
          <w:sz w:val="24"/>
          <w:szCs w:val="24"/>
        </w:rPr>
      </w:pPr>
      <w:r w:rsidRPr="00A768C9">
        <w:rPr>
          <w:rFonts w:ascii="Times New Roman" w:eastAsia="Calibri" w:hAnsi="Times New Roman" w:cs="Times New Roman"/>
          <w:b/>
          <w:sz w:val="24"/>
          <w:szCs w:val="24"/>
        </w:rPr>
        <w:t>Предметные результаты</w:t>
      </w:r>
      <w:r w:rsidRPr="00A768C9">
        <w:rPr>
          <w:rFonts w:ascii="Times New Roman" w:eastAsia="Calibri" w:hAnsi="Times New Roman" w:cs="Times New Roman"/>
          <w:sz w:val="24"/>
          <w:szCs w:val="24"/>
        </w:rPr>
        <w:t xml:space="preserve"> обучения физике в средней школе  на базовом уровне являются:</w:t>
      </w:r>
    </w:p>
    <w:p w:rsidR="00022971" w:rsidRPr="00A768C9" w:rsidRDefault="00022971" w:rsidP="00BF1AD3">
      <w:p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b/>
          <w:sz w:val="24"/>
          <w:szCs w:val="24"/>
        </w:rPr>
        <w:t>1.В познавательной сфере</w:t>
      </w:r>
      <w:r w:rsidRPr="00A768C9">
        <w:rPr>
          <w:rFonts w:ascii="Times New Roman" w:eastAsia="Calibri" w:hAnsi="Times New Roman" w:cs="Times New Roman"/>
          <w:sz w:val="24"/>
          <w:szCs w:val="24"/>
        </w:rPr>
        <w:t xml:space="preserve">: </w:t>
      </w:r>
    </w:p>
    <w:p w:rsidR="00022971" w:rsidRPr="00A768C9" w:rsidRDefault="00022971" w:rsidP="00BF1AD3">
      <w:pPr>
        <w:pStyle w:val="a8"/>
        <w:numPr>
          <w:ilvl w:val="0"/>
          <w:numId w:val="18"/>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давать определения изученным понятиям;</w:t>
      </w:r>
    </w:p>
    <w:p w:rsidR="00022971" w:rsidRPr="00A768C9" w:rsidRDefault="00022971" w:rsidP="00BF1AD3">
      <w:pPr>
        <w:pStyle w:val="a8"/>
        <w:numPr>
          <w:ilvl w:val="0"/>
          <w:numId w:val="18"/>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называть основные положения изученных теорий и гипотез;</w:t>
      </w:r>
    </w:p>
    <w:p w:rsidR="00022971" w:rsidRPr="00A768C9" w:rsidRDefault="00022971" w:rsidP="00BF1AD3">
      <w:pPr>
        <w:pStyle w:val="a8"/>
        <w:numPr>
          <w:ilvl w:val="0"/>
          <w:numId w:val="18"/>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описывать и демонстрационные и самостоятельно проведенные эксперименты, используя для этого русский язык и язык физики; к                                          - классифицировать изученные объекты и явления;</w:t>
      </w:r>
    </w:p>
    <w:p w:rsidR="00022971" w:rsidRPr="00A768C9" w:rsidRDefault="00022971" w:rsidP="00BF1AD3">
      <w:pPr>
        <w:pStyle w:val="a8"/>
        <w:numPr>
          <w:ilvl w:val="0"/>
          <w:numId w:val="18"/>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делать выводы и умозаключения из наблюдений, изученных физических закономерностей, прогнозировать возможные результаты;</w:t>
      </w:r>
    </w:p>
    <w:p w:rsidR="00022971" w:rsidRPr="00A768C9" w:rsidRDefault="00022971" w:rsidP="00BF1AD3">
      <w:pPr>
        <w:pStyle w:val="a8"/>
        <w:numPr>
          <w:ilvl w:val="0"/>
          <w:numId w:val="18"/>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структурировать изученный материал;</w:t>
      </w:r>
    </w:p>
    <w:p w:rsidR="00022971" w:rsidRPr="00A768C9" w:rsidRDefault="00022971" w:rsidP="00BF1AD3">
      <w:pPr>
        <w:pStyle w:val="a8"/>
        <w:numPr>
          <w:ilvl w:val="0"/>
          <w:numId w:val="18"/>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 xml:space="preserve">интерпретировать физическую информацию, полученную из других источников; </w:t>
      </w:r>
    </w:p>
    <w:p w:rsidR="00022971" w:rsidRPr="00A768C9" w:rsidRDefault="00022971" w:rsidP="00BF1AD3">
      <w:pPr>
        <w:pStyle w:val="a8"/>
        <w:numPr>
          <w:ilvl w:val="0"/>
          <w:numId w:val="18"/>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 xml:space="preserve">применять приобретенные знания по физике для решения практических задач, встречающихся в повседневной жизни, для безопасного использования бытовых технических устройств, </w:t>
      </w:r>
    </w:p>
    <w:p w:rsidR="00022971" w:rsidRPr="00A768C9" w:rsidRDefault="00022971" w:rsidP="00BF1AD3">
      <w:pPr>
        <w:pStyle w:val="a8"/>
        <w:numPr>
          <w:ilvl w:val="0"/>
          <w:numId w:val="18"/>
        </w:num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sz w:val="24"/>
          <w:szCs w:val="24"/>
        </w:rPr>
        <w:t>рационального природопользования и охраны окружающей среды.</w:t>
      </w:r>
    </w:p>
    <w:p w:rsidR="00022971" w:rsidRPr="00A768C9" w:rsidRDefault="00022971" w:rsidP="00BF1AD3">
      <w:p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b/>
          <w:sz w:val="24"/>
          <w:szCs w:val="24"/>
        </w:rPr>
        <w:t>2.В ценностно-ориентационной сфере</w:t>
      </w:r>
      <w:r w:rsidRPr="00A768C9">
        <w:rPr>
          <w:rFonts w:ascii="Times New Roman" w:eastAsia="Calibri" w:hAnsi="Times New Roman" w:cs="Times New Roman"/>
          <w:sz w:val="24"/>
          <w:szCs w:val="24"/>
        </w:rPr>
        <w:t>: анализировать и оценивать последствия для окружающей среды бытовой и производственной деятельности человека, связанной с использованием физических процессов.</w:t>
      </w:r>
    </w:p>
    <w:p w:rsidR="00022971" w:rsidRPr="00A768C9" w:rsidRDefault="00022971" w:rsidP="00BF1AD3">
      <w:p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b/>
          <w:sz w:val="24"/>
          <w:szCs w:val="24"/>
        </w:rPr>
        <w:t>3.В трудовой сфере</w:t>
      </w:r>
      <w:r w:rsidRPr="00A768C9">
        <w:rPr>
          <w:rFonts w:ascii="Times New Roman" w:eastAsia="Calibri" w:hAnsi="Times New Roman" w:cs="Times New Roman"/>
          <w:sz w:val="24"/>
          <w:szCs w:val="24"/>
        </w:rPr>
        <w:t>: самостоятельно планировать и проводить физический эксперимент, соблюдая правила безопасной работы с лабораторным оборудованием;</w:t>
      </w:r>
    </w:p>
    <w:p w:rsidR="00022971" w:rsidRPr="00022971" w:rsidRDefault="00022971" w:rsidP="00BF1AD3">
      <w:pPr>
        <w:spacing w:after="0" w:line="240" w:lineRule="auto"/>
        <w:jc w:val="both"/>
        <w:rPr>
          <w:rFonts w:ascii="Times New Roman" w:eastAsia="Calibri" w:hAnsi="Times New Roman" w:cs="Times New Roman"/>
          <w:sz w:val="24"/>
          <w:szCs w:val="24"/>
        </w:rPr>
      </w:pPr>
      <w:r w:rsidRPr="00A768C9">
        <w:rPr>
          <w:rFonts w:ascii="Times New Roman" w:eastAsia="Calibri" w:hAnsi="Times New Roman" w:cs="Times New Roman"/>
          <w:b/>
          <w:sz w:val="24"/>
          <w:szCs w:val="24"/>
        </w:rPr>
        <w:t>4.В сфере физической культуры</w:t>
      </w:r>
      <w:r w:rsidRPr="00A768C9">
        <w:rPr>
          <w:rFonts w:ascii="Times New Roman" w:eastAsia="Calibri" w:hAnsi="Times New Roman" w:cs="Times New Roman"/>
          <w:sz w:val="24"/>
          <w:szCs w:val="24"/>
        </w:rPr>
        <w:t>: оказывать первую помощь при травмах, связанных с лабораторным оборудованием и бытовыми техническими устройствами.</w:t>
      </w:r>
    </w:p>
    <w:p w:rsidR="00CB6CD5" w:rsidRPr="00A768C9" w:rsidRDefault="00CB6CD5" w:rsidP="00BF1AD3">
      <w:pPr>
        <w:pStyle w:val="a3"/>
        <w:spacing w:before="0" w:beforeAutospacing="0" w:after="0" w:afterAutospacing="0"/>
        <w:jc w:val="both"/>
      </w:pPr>
      <w:r w:rsidRPr="00A768C9">
        <w:t>В результате изучения физики на базовом уровне ученик должен:</w:t>
      </w:r>
    </w:p>
    <w:p w:rsidR="00CB6CD5" w:rsidRPr="00A768C9" w:rsidRDefault="00CB6CD5" w:rsidP="00BF1AD3">
      <w:pPr>
        <w:pStyle w:val="a3"/>
        <w:spacing w:before="0" w:beforeAutospacing="0" w:after="0" w:afterAutospacing="0"/>
        <w:jc w:val="both"/>
      </w:pPr>
      <w:r w:rsidRPr="00A768C9">
        <w:t xml:space="preserve">• </w:t>
      </w:r>
      <w:r w:rsidRPr="00A768C9">
        <w:rPr>
          <w:rStyle w:val="a5"/>
        </w:rPr>
        <w:t>знать/понимать:</w:t>
      </w:r>
    </w:p>
    <w:p w:rsidR="00CB6CD5" w:rsidRPr="00A768C9" w:rsidRDefault="00CB6CD5" w:rsidP="00BF1AD3">
      <w:pPr>
        <w:pStyle w:val="a3"/>
        <w:spacing w:before="0" w:beforeAutospacing="0" w:after="0" w:afterAutospacing="0"/>
        <w:jc w:val="both"/>
      </w:pPr>
      <w:r w:rsidRPr="00A768C9">
        <w:t xml:space="preserve">– </w:t>
      </w:r>
      <w:r w:rsidRPr="00A768C9">
        <w:rPr>
          <w:rStyle w:val="a4"/>
        </w:rPr>
        <w:t>смысл понятий</w:t>
      </w:r>
      <w:r w:rsidRPr="00A768C9">
        <w:t>: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
    <w:p w:rsidR="00CB6CD5" w:rsidRPr="00A768C9" w:rsidRDefault="00CB6CD5" w:rsidP="00BF1AD3">
      <w:pPr>
        <w:pStyle w:val="a3"/>
        <w:spacing w:before="0" w:beforeAutospacing="0" w:after="0" w:afterAutospacing="0"/>
        <w:jc w:val="both"/>
      </w:pPr>
      <w:r w:rsidRPr="00A768C9">
        <w:t xml:space="preserve">– </w:t>
      </w:r>
      <w:r w:rsidRPr="00A768C9">
        <w:rPr>
          <w:rStyle w:val="a4"/>
        </w:rPr>
        <w:t>смысл физических величин</w:t>
      </w:r>
      <w:r w:rsidRPr="00A768C9">
        <w:t xml:space="preserve">: перемещение, скорость, ускорение, масса, сила, импульс, работа, механическая энергия, период, частота и амплитуда колебаний, внутренняя энергия, абсолютная температура, средняя кинетическая энергия частиц вещества, количество теплоты, элементарный электрический заряд, напряжённость электрического поля, разность потенциалов, энергия электрического поля, сила тока, электродвижущая сила, магнитная индукция, энергия магнитного поля, показатель преломления; </w:t>
      </w:r>
    </w:p>
    <w:p w:rsidR="00CB6CD5" w:rsidRPr="00A768C9" w:rsidRDefault="00CB6CD5" w:rsidP="00BF1AD3">
      <w:pPr>
        <w:pStyle w:val="a3"/>
        <w:spacing w:before="0" w:beforeAutospacing="0" w:after="0" w:afterAutospacing="0"/>
        <w:jc w:val="both"/>
      </w:pPr>
      <w:r w:rsidRPr="00A768C9">
        <w:t xml:space="preserve">– </w:t>
      </w:r>
      <w:r w:rsidRPr="00A768C9">
        <w:rPr>
          <w:rStyle w:val="a4"/>
        </w:rPr>
        <w:t>смысл физических законов</w:t>
      </w:r>
      <w:r w:rsidRPr="00A768C9">
        <w:t xml:space="preserve"> классической механики, всемирного тяготения, сохранения энергии, импульса и элект</w:t>
      </w:r>
      <w:r w:rsidR="00B4734E">
        <w:t>рического заряда, термодинамики</w:t>
      </w:r>
      <w:r w:rsidRPr="00A768C9">
        <w:t xml:space="preserve">; </w:t>
      </w:r>
    </w:p>
    <w:p w:rsidR="00CB6CD5" w:rsidRPr="00A768C9" w:rsidRDefault="00CB6CD5" w:rsidP="00BF1AD3">
      <w:pPr>
        <w:pStyle w:val="a3"/>
        <w:spacing w:before="0" w:beforeAutospacing="0" w:after="0" w:afterAutospacing="0"/>
        <w:jc w:val="both"/>
      </w:pPr>
      <w:r w:rsidRPr="00A768C9">
        <w:t xml:space="preserve">– </w:t>
      </w:r>
      <w:r w:rsidRPr="00A768C9">
        <w:rPr>
          <w:rStyle w:val="a4"/>
        </w:rPr>
        <w:t>вклад российских и зарубежных учёных</w:t>
      </w:r>
      <w:r w:rsidRPr="00A768C9">
        <w:t>, оказавших наибольшее влияние на развитие физики;</w:t>
      </w:r>
    </w:p>
    <w:p w:rsidR="00CB6CD5" w:rsidRPr="00A768C9" w:rsidRDefault="00CB6CD5" w:rsidP="00BF1AD3">
      <w:pPr>
        <w:pStyle w:val="a3"/>
        <w:spacing w:before="0" w:beforeAutospacing="0" w:after="0" w:afterAutospacing="0"/>
        <w:jc w:val="both"/>
      </w:pPr>
      <w:r w:rsidRPr="00A768C9">
        <w:t xml:space="preserve">• </w:t>
      </w:r>
      <w:r w:rsidRPr="00A768C9">
        <w:rPr>
          <w:rStyle w:val="a5"/>
        </w:rPr>
        <w:t>уметь:</w:t>
      </w:r>
    </w:p>
    <w:p w:rsidR="00CB6CD5" w:rsidRPr="00A768C9" w:rsidRDefault="00CB6CD5" w:rsidP="00BF1AD3">
      <w:pPr>
        <w:pStyle w:val="a3"/>
        <w:spacing w:before="0" w:beforeAutospacing="0" w:after="0" w:afterAutospacing="0"/>
        <w:jc w:val="both"/>
      </w:pPr>
      <w:r w:rsidRPr="00A768C9">
        <w:t xml:space="preserve">– </w:t>
      </w:r>
      <w:r w:rsidRPr="00A768C9">
        <w:rPr>
          <w:rStyle w:val="a4"/>
        </w:rPr>
        <w:t>описывать и объяснять</w:t>
      </w:r>
      <w:r w:rsidRPr="00A768C9">
        <w:t xml:space="preserve"> физические явления и свойства тел: движение небесных тел и искусственных спутников Земли; свойства</w:t>
      </w:r>
      <w:r w:rsidR="00B4734E">
        <w:t xml:space="preserve"> газов, жидкостей и твёрдых тел</w:t>
      </w:r>
      <w:r w:rsidRPr="00A768C9">
        <w:t>;</w:t>
      </w:r>
    </w:p>
    <w:p w:rsidR="00CB6CD5" w:rsidRPr="00A768C9" w:rsidRDefault="00CB6CD5" w:rsidP="00BF1AD3">
      <w:pPr>
        <w:pStyle w:val="a3"/>
        <w:spacing w:before="0" w:beforeAutospacing="0" w:after="0" w:afterAutospacing="0"/>
        <w:jc w:val="both"/>
      </w:pPr>
      <w:r w:rsidRPr="00A768C9">
        <w:t xml:space="preserve">– </w:t>
      </w:r>
      <w:r w:rsidRPr="00A768C9">
        <w:rPr>
          <w:rStyle w:val="a4"/>
        </w:rPr>
        <w:t>применять полученные знания</w:t>
      </w:r>
      <w:r w:rsidRPr="00A768C9">
        <w:t xml:space="preserve"> для решения несложных задач;</w:t>
      </w:r>
    </w:p>
    <w:p w:rsidR="00CB6CD5" w:rsidRPr="00A768C9" w:rsidRDefault="00CB6CD5" w:rsidP="00BF1AD3">
      <w:pPr>
        <w:pStyle w:val="a3"/>
        <w:spacing w:before="0" w:beforeAutospacing="0" w:after="0" w:afterAutospacing="0"/>
        <w:jc w:val="both"/>
      </w:pPr>
      <w:r w:rsidRPr="00A768C9">
        <w:t xml:space="preserve">– </w:t>
      </w:r>
      <w:r w:rsidRPr="00A768C9">
        <w:rPr>
          <w:rStyle w:val="a4"/>
        </w:rPr>
        <w:t>отличать</w:t>
      </w:r>
      <w:r w:rsidRPr="00A768C9">
        <w:t xml:space="preserve"> гипотезы от научных теорий; делать выводы на основе экспериментальных данных; </w:t>
      </w:r>
    </w:p>
    <w:p w:rsidR="00CB6CD5" w:rsidRPr="00A768C9" w:rsidRDefault="00CB6CD5" w:rsidP="00BF1AD3">
      <w:pPr>
        <w:pStyle w:val="a3"/>
        <w:spacing w:before="0" w:beforeAutospacing="0" w:after="0" w:afterAutospacing="0"/>
        <w:jc w:val="both"/>
      </w:pPr>
      <w:r w:rsidRPr="00A768C9">
        <w:t xml:space="preserve">– </w:t>
      </w:r>
      <w:r w:rsidRPr="00A768C9">
        <w:rPr>
          <w:rStyle w:val="a4"/>
        </w:rPr>
        <w:t>приводить примеры</w:t>
      </w:r>
      <w:r w:rsidRPr="00A768C9">
        <w:t xml:space="preserve"> практического использования физических знаний: законов механики, термодинамики и электродинамики в энергетике;</w:t>
      </w:r>
    </w:p>
    <w:p w:rsidR="00CB6CD5" w:rsidRPr="00A768C9" w:rsidRDefault="00CB6CD5" w:rsidP="00BF1AD3">
      <w:pPr>
        <w:pStyle w:val="a3"/>
        <w:spacing w:before="0" w:beforeAutospacing="0" w:after="0" w:afterAutospacing="0"/>
        <w:jc w:val="both"/>
      </w:pPr>
      <w:r w:rsidRPr="00A768C9">
        <w:t xml:space="preserve">– </w:t>
      </w:r>
      <w:r w:rsidRPr="00A768C9">
        <w:rPr>
          <w:rStyle w:val="a4"/>
        </w:rPr>
        <w:t>воспринимать</w:t>
      </w:r>
      <w:r w:rsidRPr="00A768C9">
        <w:t xml:space="preserve"> и на основе полученных знаний </w:t>
      </w:r>
      <w:r w:rsidRPr="00A768C9">
        <w:rPr>
          <w:rStyle w:val="a4"/>
        </w:rPr>
        <w:t>самостоятельно оценивать</w:t>
      </w:r>
      <w:r w:rsidRPr="00A768C9">
        <w:t xml:space="preserve"> информацию, содержащуюся в сообщениях СМИ, интернете, научно-популярных статьях;</w:t>
      </w:r>
    </w:p>
    <w:p w:rsidR="00CB6CD5" w:rsidRPr="00A768C9" w:rsidRDefault="00CB6CD5" w:rsidP="00BF1AD3">
      <w:pPr>
        <w:pStyle w:val="a3"/>
        <w:spacing w:before="0" w:beforeAutospacing="0" w:after="0" w:afterAutospacing="0"/>
        <w:jc w:val="both"/>
      </w:pPr>
      <w:r w:rsidRPr="00A768C9">
        <w:t xml:space="preserve">• </w:t>
      </w:r>
      <w:r w:rsidRPr="00A768C9">
        <w:rPr>
          <w:rStyle w:val="a5"/>
        </w:rPr>
        <w:t xml:space="preserve">использовать приобретённые знания и умения в практической деятельности и повседневной жизни для: </w:t>
      </w:r>
    </w:p>
    <w:p w:rsidR="00CB6CD5" w:rsidRPr="00A768C9" w:rsidRDefault="00CB6CD5" w:rsidP="00BF1AD3">
      <w:pPr>
        <w:pStyle w:val="a3"/>
        <w:spacing w:before="0" w:beforeAutospacing="0" w:after="0" w:afterAutospacing="0"/>
        <w:jc w:val="both"/>
      </w:pPr>
      <w:r w:rsidRPr="00A768C9">
        <w:lastRenderedPageBreak/>
        <w:t xml:space="preserve">–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 </w:t>
      </w:r>
    </w:p>
    <w:p w:rsidR="00CB6CD5" w:rsidRPr="00A768C9" w:rsidRDefault="00CB6CD5" w:rsidP="00BF1AD3">
      <w:pPr>
        <w:pStyle w:val="a3"/>
        <w:spacing w:before="0" w:beforeAutospacing="0" w:after="0" w:afterAutospacing="0"/>
        <w:jc w:val="both"/>
      </w:pPr>
      <w:r w:rsidRPr="00A768C9">
        <w:t xml:space="preserve">– оценки влияния на организм человека и другие организмы загрязнения окружающей среды; </w:t>
      </w:r>
    </w:p>
    <w:p w:rsidR="00CB6CD5" w:rsidRPr="00A768C9" w:rsidRDefault="00CB6CD5" w:rsidP="00BF1AD3">
      <w:pPr>
        <w:pStyle w:val="a3"/>
        <w:spacing w:before="0" w:beforeAutospacing="0" w:after="0" w:afterAutospacing="0"/>
        <w:jc w:val="both"/>
      </w:pPr>
      <w:r w:rsidRPr="00A768C9">
        <w:t xml:space="preserve">– рационального природопользования и защиты окружающей среды. </w:t>
      </w:r>
    </w:p>
    <w:p w:rsidR="00CB6CD5" w:rsidRPr="00A768C9" w:rsidRDefault="00022971" w:rsidP="00BF1AD3">
      <w:pPr>
        <w:spacing w:after="0" w:line="240" w:lineRule="auto"/>
        <w:jc w:val="both"/>
        <w:rPr>
          <w:rFonts w:ascii="Times New Roman" w:eastAsia="Times New Roman" w:hAnsi="Times New Roman" w:cs="Times New Roman"/>
          <w:b/>
          <w:bCs/>
          <w:color w:val="000000"/>
          <w:sz w:val="24"/>
          <w:szCs w:val="24"/>
          <w:u w:val="single"/>
          <w:lang w:eastAsia="ru-RU"/>
        </w:rPr>
      </w:pPr>
      <w:r>
        <w:rPr>
          <w:rFonts w:ascii="Times New Roman" w:eastAsia="Times New Roman" w:hAnsi="Times New Roman" w:cs="Times New Roman"/>
          <w:b/>
          <w:bCs/>
          <w:color w:val="000000"/>
          <w:sz w:val="24"/>
          <w:szCs w:val="24"/>
          <w:u w:val="single"/>
          <w:lang w:eastAsia="ru-RU"/>
        </w:rPr>
        <w:t>9</w:t>
      </w:r>
      <w:r w:rsidR="00D95785" w:rsidRPr="00A768C9">
        <w:rPr>
          <w:rFonts w:ascii="Times New Roman" w:eastAsia="Times New Roman" w:hAnsi="Times New Roman" w:cs="Times New Roman"/>
          <w:b/>
          <w:bCs/>
          <w:color w:val="000000"/>
          <w:sz w:val="24"/>
          <w:szCs w:val="24"/>
          <w:u w:val="single"/>
          <w:lang w:eastAsia="ru-RU"/>
        </w:rPr>
        <w:t>. КРИТЕРИИ ОЦЕНИВАНИЯ</w:t>
      </w:r>
    </w:p>
    <w:p w:rsidR="00CB6CD5" w:rsidRPr="00A768C9" w:rsidRDefault="00CB6CD5" w:rsidP="00BF1AD3">
      <w:pPr>
        <w:spacing w:after="0" w:line="240" w:lineRule="auto"/>
        <w:jc w:val="both"/>
        <w:rPr>
          <w:rFonts w:ascii="Times New Roman" w:eastAsia="Times New Roman" w:hAnsi="Times New Roman" w:cs="Times New Roman"/>
          <w:b/>
          <w:bCs/>
          <w:color w:val="000000"/>
          <w:sz w:val="24"/>
          <w:szCs w:val="24"/>
          <w:u w:val="single"/>
          <w:lang w:eastAsia="ru-RU"/>
        </w:rPr>
      </w:pPr>
      <w:r w:rsidRPr="00A768C9">
        <w:rPr>
          <w:rFonts w:ascii="Times New Roman" w:eastAsia="Times New Roman" w:hAnsi="Times New Roman" w:cs="Times New Roman"/>
          <w:b/>
          <w:bCs/>
          <w:color w:val="000000"/>
          <w:sz w:val="24"/>
          <w:szCs w:val="24"/>
          <w:u w:val="single"/>
          <w:lang w:eastAsia="ru-RU"/>
        </w:rPr>
        <w:t>1.Оценка устных ответов учащихся.</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b/>
          <w:bCs/>
          <w:color w:val="000000"/>
          <w:sz w:val="24"/>
          <w:szCs w:val="24"/>
          <w:lang w:eastAsia="ru-RU"/>
        </w:rPr>
        <w:t>Оценка 5</w:t>
      </w:r>
      <w:r w:rsidRPr="00A768C9">
        <w:rPr>
          <w:rFonts w:ascii="Times New Roman" w:eastAsia="Times New Roman" w:hAnsi="Times New Roman" w:cs="Times New Roman"/>
          <w:color w:val="000000"/>
          <w:sz w:val="24"/>
          <w:szCs w:val="24"/>
          <w:lang w:eastAsia="ru-RU"/>
        </w:rPr>
        <w:t> ставится в том случае, если учащийся 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и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применять знания в новой ситуации при выполнении практических заданий; может устанавливать связь между изучаемым и ранее изученным материалом по курсу физики, а также с материалом усвоенным при изучении других предметов.</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b/>
          <w:bCs/>
          <w:color w:val="000000"/>
          <w:sz w:val="24"/>
          <w:szCs w:val="24"/>
          <w:lang w:eastAsia="ru-RU"/>
        </w:rPr>
        <w:t>Оценка 4 </w:t>
      </w:r>
      <w:r w:rsidRPr="00A768C9">
        <w:rPr>
          <w:rFonts w:ascii="Times New Roman" w:eastAsia="Times New Roman" w:hAnsi="Times New Roman" w:cs="Times New Roman"/>
          <w:color w:val="000000"/>
          <w:sz w:val="24"/>
          <w:szCs w:val="24"/>
          <w:lang w:eastAsia="ru-RU"/>
        </w:rPr>
        <w:t>ставится в том случае, если ответ ученика удовлетворяет основным требованиям к ответу на оценку 5, но без использования собственного плана, новых примеров, без применения знаний в новой ситуации, без использования связей с ранее изученным материалом, усвоенным при изучении других предметов; если учащийся допустил одну ошибку или не более двух недочетов и может исправить их самостоятельно или с небольшой помощью учителя.</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b/>
          <w:bCs/>
          <w:color w:val="000000"/>
          <w:sz w:val="24"/>
          <w:szCs w:val="24"/>
          <w:lang w:eastAsia="ru-RU"/>
        </w:rPr>
        <w:t>Оценка 3 </w:t>
      </w:r>
      <w:r w:rsidRPr="00A768C9">
        <w:rPr>
          <w:rFonts w:ascii="Times New Roman" w:eastAsia="Times New Roman" w:hAnsi="Times New Roman" w:cs="Times New Roman"/>
          <w:color w:val="000000"/>
          <w:sz w:val="24"/>
          <w:szCs w:val="24"/>
          <w:lang w:eastAsia="ru-RU"/>
        </w:rPr>
        <w:t>ставится в том случае,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препятствует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и одной негрубой ошибки, не более двух-трех негрубых недочетов.</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b/>
          <w:bCs/>
          <w:color w:val="000000"/>
          <w:sz w:val="24"/>
          <w:szCs w:val="24"/>
          <w:lang w:eastAsia="ru-RU"/>
        </w:rPr>
        <w:t>Оценка 2   </w:t>
      </w:r>
      <w:r w:rsidRPr="00A768C9">
        <w:rPr>
          <w:rFonts w:ascii="Times New Roman" w:eastAsia="Times New Roman" w:hAnsi="Times New Roman" w:cs="Times New Roman"/>
          <w:color w:val="000000"/>
          <w:sz w:val="24"/>
          <w:szCs w:val="24"/>
          <w:lang w:eastAsia="ru-RU"/>
        </w:rPr>
        <w:t>ставится в том случае, если учащийся не овладел основными знаниями в соответствии с требованиями и допустил больше ошибок и недочетов, чем необходимо для оценки 3.</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b/>
          <w:bCs/>
          <w:color w:val="000000"/>
          <w:sz w:val="24"/>
          <w:szCs w:val="24"/>
          <w:u w:val="single"/>
          <w:lang w:eastAsia="ru-RU"/>
        </w:rPr>
        <w:t>2. Оценка письменных контрольных работ.</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b/>
          <w:bCs/>
          <w:color w:val="000000"/>
          <w:sz w:val="24"/>
          <w:szCs w:val="24"/>
          <w:lang w:eastAsia="ru-RU"/>
        </w:rPr>
        <w:t>Оценка 5 </w:t>
      </w:r>
      <w:r w:rsidRPr="00A768C9">
        <w:rPr>
          <w:rFonts w:ascii="Times New Roman" w:eastAsia="Times New Roman" w:hAnsi="Times New Roman" w:cs="Times New Roman"/>
          <w:color w:val="000000"/>
          <w:sz w:val="24"/>
          <w:szCs w:val="24"/>
          <w:lang w:eastAsia="ru-RU"/>
        </w:rPr>
        <w:t>ставится за работу, выполненную полностью без ошибок и недочетов.</w:t>
      </w:r>
      <w:r w:rsidRPr="00A768C9">
        <w:rPr>
          <w:rFonts w:ascii="Times New Roman" w:eastAsia="Times New Roman" w:hAnsi="Times New Roman" w:cs="Times New Roman"/>
          <w:color w:val="000000"/>
          <w:sz w:val="24"/>
          <w:szCs w:val="24"/>
          <w:u w:val="single"/>
          <w:lang w:eastAsia="ru-RU"/>
        </w:rPr>
        <w:t> </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b/>
          <w:bCs/>
          <w:color w:val="000000"/>
          <w:sz w:val="24"/>
          <w:szCs w:val="24"/>
          <w:lang w:eastAsia="ru-RU"/>
        </w:rPr>
        <w:t>Оценка 4 </w:t>
      </w:r>
      <w:r w:rsidRPr="00A768C9">
        <w:rPr>
          <w:rFonts w:ascii="Times New Roman" w:eastAsia="Times New Roman" w:hAnsi="Times New Roman" w:cs="Times New Roman"/>
          <w:color w:val="000000"/>
          <w:sz w:val="24"/>
          <w:szCs w:val="24"/>
          <w:lang w:eastAsia="ru-RU"/>
        </w:rPr>
        <w:t>ставится за работу, выполненную полностью, но при наличии не более одной ошибки и одного недочета, не более трех недочетов.</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b/>
          <w:bCs/>
          <w:color w:val="000000"/>
          <w:sz w:val="24"/>
          <w:szCs w:val="24"/>
          <w:lang w:eastAsia="ru-RU"/>
        </w:rPr>
        <w:t>Оценка 3 </w:t>
      </w:r>
      <w:r w:rsidRPr="00A768C9">
        <w:rPr>
          <w:rFonts w:ascii="Times New Roman" w:eastAsia="Times New Roman" w:hAnsi="Times New Roman" w:cs="Times New Roman"/>
          <w:color w:val="000000"/>
          <w:sz w:val="24"/>
          <w:szCs w:val="24"/>
          <w:lang w:eastAsia="ru-RU"/>
        </w:rPr>
        <w:t>ставится за работу, выполненную на 2/3 всей работы правильно или при допущении не более одной грубой ошибки, не более трех негрубых ошибок, одной негрубой ошибки и трех недочетов, при наличии четырех-пяти недочетов.</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b/>
          <w:bCs/>
          <w:color w:val="000000"/>
          <w:sz w:val="24"/>
          <w:szCs w:val="24"/>
          <w:lang w:eastAsia="ru-RU"/>
        </w:rPr>
        <w:t>Оценка 2 </w:t>
      </w:r>
      <w:r w:rsidRPr="00A768C9">
        <w:rPr>
          <w:rFonts w:ascii="Times New Roman" w:eastAsia="Times New Roman" w:hAnsi="Times New Roman" w:cs="Times New Roman"/>
          <w:color w:val="000000"/>
          <w:sz w:val="24"/>
          <w:szCs w:val="24"/>
          <w:lang w:eastAsia="ru-RU"/>
        </w:rPr>
        <w:t>ставится за работу, в которой число ошибок и недочетов превысило норму для оценки 3 или правильно выполнено менее 2/3 работы.</w:t>
      </w:r>
    </w:p>
    <w:p w:rsidR="00CB6CD5" w:rsidRPr="00A768C9" w:rsidRDefault="00CB6CD5" w:rsidP="00BF1AD3">
      <w:pPr>
        <w:spacing w:after="0" w:line="240" w:lineRule="auto"/>
        <w:jc w:val="both"/>
        <w:rPr>
          <w:rFonts w:ascii="Times New Roman" w:eastAsia="Times New Roman" w:hAnsi="Times New Roman" w:cs="Times New Roman"/>
          <w:b/>
          <w:bCs/>
          <w:color w:val="000000"/>
          <w:sz w:val="24"/>
          <w:szCs w:val="24"/>
          <w:u w:val="single"/>
          <w:lang w:eastAsia="ru-RU"/>
        </w:rPr>
      </w:pPr>
      <w:r w:rsidRPr="00A768C9">
        <w:rPr>
          <w:rFonts w:ascii="Times New Roman" w:eastAsia="Times New Roman" w:hAnsi="Times New Roman" w:cs="Times New Roman"/>
          <w:b/>
          <w:bCs/>
          <w:color w:val="000000"/>
          <w:sz w:val="24"/>
          <w:szCs w:val="24"/>
          <w:u w:val="single"/>
          <w:lang w:eastAsia="ru-RU"/>
        </w:rPr>
        <w:t>3. Оценка лабораторных работ.</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b/>
          <w:bCs/>
          <w:color w:val="000000"/>
          <w:sz w:val="24"/>
          <w:szCs w:val="24"/>
          <w:lang w:eastAsia="ru-RU"/>
        </w:rPr>
        <w:t>Оценка 5 </w:t>
      </w:r>
      <w:r w:rsidRPr="00A768C9">
        <w:rPr>
          <w:rFonts w:ascii="Times New Roman" w:eastAsia="Times New Roman" w:hAnsi="Times New Roman" w:cs="Times New Roman"/>
          <w:color w:val="000000"/>
          <w:sz w:val="24"/>
          <w:szCs w:val="24"/>
          <w:lang w:eastAsia="ru-RU"/>
        </w:rPr>
        <w:t>ставится в том случае, если учащийся выполнил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безопасного труда; в отчете правильно и аккуратно выполняет все записи, таблицы, рисунки, чертежи, графики, вычисления, правильно выполняет анализ погрешностей.</w:t>
      </w:r>
      <w:r w:rsidR="00E24B60">
        <w:rPr>
          <w:rFonts w:ascii="Times New Roman" w:eastAsia="Times New Roman" w:hAnsi="Times New Roman" w:cs="Times New Roman"/>
          <w:color w:val="000000"/>
          <w:sz w:val="24"/>
          <w:szCs w:val="24"/>
          <w:lang w:eastAsia="ru-RU"/>
        </w:rPr>
        <w:t xml:space="preserve">                                                                                                                                                             </w:t>
      </w:r>
      <w:r w:rsidRPr="00A768C9">
        <w:rPr>
          <w:rFonts w:ascii="Times New Roman" w:eastAsia="Times New Roman" w:hAnsi="Times New Roman" w:cs="Times New Roman"/>
          <w:b/>
          <w:bCs/>
          <w:color w:val="000000"/>
          <w:sz w:val="24"/>
          <w:szCs w:val="24"/>
          <w:lang w:eastAsia="ru-RU"/>
        </w:rPr>
        <w:t>Оценка 4 </w:t>
      </w:r>
      <w:r w:rsidRPr="00A768C9">
        <w:rPr>
          <w:rFonts w:ascii="Times New Roman" w:eastAsia="Times New Roman" w:hAnsi="Times New Roman" w:cs="Times New Roman"/>
          <w:color w:val="000000"/>
          <w:sz w:val="24"/>
          <w:szCs w:val="24"/>
          <w:lang w:eastAsia="ru-RU"/>
        </w:rPr>
        <w:t>ставится в том случае, если учащийся выполнил работу в соответствии с требованиями к оценке 5, но допустил два-три недочета, не более одной негрубой ошибки и одного недочета.</w:t>
      </w:r>
      <w:r w:rsidR="00385D20">
        <w:rPr>
          <w:rFonts w:ascii="Times New Roman" w:eastAsia="Times New Roman" w:hAnsi="Times New Roman" w:cs="Times New Roman"/>
          <w:color w:val="000000"/>
          <w:sz w:val="24"/>
          <w:szCs w:val="24"/>
          <w:lang w:eastAsia="ru-RU"/>
        </w:rPr>
        <w:t xml:space="preserve">                                                                                                                                                     </w:t>
      </w:r>
      <w:r w:rsidRPr="00A768C9">
        <w:rPr>
          <w:rFonts w:ascii="Times New Roman" w:eastAsia="Times New Roman" w:hAnsi="Times New Roman" w:cs="Times New Roman"/>
          <w:b/>
          <w:bCs/>
          <w:color w:val="000000"/>
          <w:sz w:val="24"/>
          <w:szCs w:val="24"/>
          <w:lang w:eastAsia="ru-RU"/>
        </w:rPr>
        <w:t>Оценка 3 </w:t>
      </w:r>
      <w:r w:rsidRPr="00A768C9">
        <w:rPr>
          <w:rFonts w:ascii="Times New Roman" w:eastAsia="Times New Roman" w:hAnsi="Times New Roman" w:cs="Times New Roman"/>
          <w:color w:val="000000"/>
          <w:sz w:val="24"/>
          <w:szCs w:val="24"/>
          <w:lang w:eastAsia="ru-RU"/>
        </w:rPr>
        <w:t xml:space="preserve">ставится в том случае, если учащийся выполнил работу не полностью, но объем </w:t>
      </w:r>
      <w:r w:rsidRPr="00A768C9">
        <w:rPr>
          <w:rFonts w:ascii="Times New Roman" w:eastAsia="Times New Roman" w:hAnsi="Times New Roman" w:cs="Times New Roman"/>
          <w:color w:val="000000"/>
          <w:sz w:val="24"/>
          <w:szCs w:val="24"/>
          <w:lang w:eastAsia="ru-RU"/>
        </w:rPr>
        <w:lastRenderedPageBreak/>
        <w:t>выполненной части таков, что позволяет получить правильные результаты и выводы, если в ходе проведения опыта и измерений были допущены ошибки.</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b/>
          <w:bCs/>
          <w:color w:val="000000"/>
          <w:sz w:val="24"/>
          <w:szCs w:val="24"/>
          <w:lang w:eastAsia="ru-RU"/>
        </w:rPr>
        <w:t>Оценка 2 </w:t>
      </w:r>
      <w:r w:rsidRPr="00A768C9">
        <w:rPr>
          <w:rFonts w:ascii="Times New Roman" w:eastAsia="Times New Roman" w:hAnsi="Times New Roman" w:cs="Times New Roman"/>
          <w:color w:val="000000"/>
          <w:sz w:val="24"/>
          <w:szCs w:val="24"/>
          <w:lang w:eastAsia="ru-RU"/>
        </w:rPr>
        <w:t>ставится в том случае, если учащийся выполнил работу не полностью и объем выполненной работы не позволяет сделать правильные выводы, вычисления; наблюдения проводились неправильно.</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color w:val="000000"/>
          <w:sz w:val="24"/>
          <w:szCs w:val="24"/>
          <w:lang w:eastAsia="ru-RU"/>
        </w:rPr>
        <w:t> Во всех случаях оценка снижается, если учащийся не соблюдал требо</w:t>
      </w:r>
      <w:r w:rsidR="00A768C9" w:rsidRPr="00A768C9">
        <w:rPr>
          <w:rFonts w:ascii="Times New Roman" w:eastAsia="Times New Roman" w:hAnsi="Times New Roman" w:cs="Times New Roman"/>
          <w:color w:val="000000"/>
          <w:sz w:val="24"/>
          <w:szCs w:val="24"/>
          <w:lang w:eastAsia="ru-RU"/>
        </w:rPr>
        <w:t>ваний правил безопасного труда.</w:t>
      </w:r>
    </w:p>
    <w:p w:rsidR="00CB6CD5" w:rsidRPr="00A768C9" w:rsidRDefault="00CB6CD5" w:rsidP="00BF1AD3">
      <w:pPr>
        <w:spacing w:after="0" w:line="240" w:lineRule="auto"/>
        <w:jc w:val="both"/>
        <w:rPr>
          <w:rFonts w:ascii="Times New Roman" w:eastAsia="Times New Roman" w:hAnsi="Times New Roman" w:cs="Times New Roman"/>
          <w:b/>
          <w:color w:val="000000"/>
          <w:sz w:val="24"/>
          <w:szCs w:val="24"/>
          <w:lang w:eastAsia="ru-RU"/>
        </w:rPr>
      </w:pPr>
      <w:r w:rsidRPr="00A768C9">
        <w:rPr>
          <w:rFonts w:ascii="Times New Roman" w:eastAsia="Times New Roman" w:hAnsi="Times New Roman" w:cs="Times New Roman"/>
          <w:b/>
          <w:color w:val="000000"/>
          <w:sz w:val="24"/>
          <w:szCs w:val="24"/>
          <w:lang w:eastAsia="ru-RU"/>
        </w:rPr>
        <w:t>6.4. ПЕРЕЧЕНЬ ОШИБОК</w:t>
      </w:r>
    </w:p>
    <w:p w:rsidR="00CB6CD5" w:rsidRPr="00A768C9" w:rsidRDefault="00CB6CD5" w:rsidP="00BF1AD3">
      <w:pPr>
        <w:spacing w:after="0" w:line="240" w:lineRule="auto"/>
        <w:jc w:val="both"/>
        <w:rPr>
          <w:rFonts w:ascii="Times New Roman" w:eastAsia="Times New Roman" w:hAnsi="Times New Roman" w:cs="Times New Roman"/>
          <w:b/>
          <w:color w:val="000000"/>
          <w:sz w:val="24"/>
          <w:szCs w:val="24"/>
          <w:lang w:eastAsia="ru-RU"/>
        </w:rPr>
      </w:pPr>
      <w:r w:rsidRPr="00A768C9">
        <w:rPr>
          <w:rFonts w:ascii="Times New Roman" w:eastAsia="Times New Roman" w:hAnsi="Times New Roman" w:cs="Times New Roman"/>
          <w:b/>
          <w:bCs/>
          <w:color w:val="000000"/>
          <w:sz w:val="24"/>
          <w:szCs w:val="24"/>
          <w:lang w:eastAsia="ru-RU"/>
        </w:rPr>
        <w:t>I. Грубые ошибки.</w:t>
      </w:r>
      <w:r w:rsidRPr="00A768C9">
        <w:rPr>
          <w:rFonts w:ascii="Times New Roman" w:eastAsia="Times New Roman" w:hAnsi="Times New Roman" w:cs="Times New Roman"/>
          <w:color w:val="000000"/>
          <w:sz w:val="24"/>
          <w:szCs w:val="24"/>
          <w:lang w:eastAsia="ru-RU"/>
        </w:rPr>
        <w:t>1. Незнание определений основных понятий, законов, правил, положений теории, формул, общепринятых символов, обозначения физических величин, единицу измерения.</w:t>
      </w:r>
      <w:r w:rsidR="00A768C9" w:rsidRPr="00A768C9">
        <w:rPr>
          <w:rFonts w:ascii="Times New Roman" w:eastAsia="Times New Roman" w:hAnsi="Times New Roman" w:cs="Times New Roman"/>
          <w:color w:val="000000"/>
          <w:sz w:val="24"/>
          <w:szCs w:val="24"/>
          <w:lang w:eastAsia="ru-RU"/>
        </w:rPr>
        <w:t xml:space="preserve">                                                                                                                                                                                                      </w:t>
      </w:r>
      <w:r w:rsidRPr="00A768C9">
        <w:rPr>
          <w:rFonts w:ascii="Times New Roman" w:eastAsia="Times New Roman" w:hAnsi="Times New Roman" w:cs="Times New Roman"/>
          <w:color w:val="000000"/>
          <w:sz w:val="24"/>
          <w:szCs w:val="24"/>
          <w:lang w:eastAsia="ru-RU"/>
        </w:rPr>
        <w:t>2. Неумение выделять в ответе главное.</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color w:val="000000"/>
          <w:sz w:val="24"/>
          <w:szCs w:val="24"/>
          <w:lang w:eastAsia="ru-RU"/>
        </w:rPr>
        <w:t>3. Неумение применять знания для решения задач и объяснения физических явлений; неправильно сформулированные вопросы, задания или неверные объяснения хода их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color w:val="000000"/>
          <w:sz w:val="24"/>
          <w:szCs w:val="24"/>
          <w:lang w:eastAsia="ru-RU"/>
        </w:rPr>
        <w:t>4. Неумение читать и строить графики и принципиальные схемы</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color w:val="000000"/>
          <w:sz w:val="24"/>
          <w:szCs w:val="24"/>
          <w:lang w:eastAsia="ru-RU"/>
        </w:rPr>
        <w:t>5. 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color w:val="000000"/>
          <w:sz w:val="24"/>
          <w:szCs w:val="24"/>
          <w:lang w:eastAsia="ru-RU"/>
        </w:rPr>
        <w:t>6. Небрежное отношение  к лабораторному оборудованию и измерительным приборам.</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color w:val="000000"/>
          <w:sz w:val="24"/>
          <w:szCs w:val="24"/>
          <w:lang w:eastAsia="ru-RU"/>
        </w:rPr>
        <w:t>7. Неумение определить показания измерительного прибора.</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color w:val="000000"/>
          <w:sz w:val="24"/>
          <w:szCs w:val="24"/>
          <w:lang w:eastAsia="ru-RU"/>
        </w:rPr>
        <w:t>8. Нарушение требований правил безопасного труда при выполнении эксперимента.</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b/>
          <w:bCs/>
          <w:color w:val="000000"/>
          <w:sz w:val="24"/>
          <w:szCs w:val="24"/>
          <w:lang w:eastAsia="ru-RU"/>
        </w:rPr>
        <w:t>II. Негрубые ошибки.</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color w:val="000000"/>
          <w:sz w:val="24"/>
          <w:szCs w:val="24"/>
          <w:lang w:eastAsia="ru-RU"/>
        </w:rPr>
        <w:t>1.Неточности формулировок,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 измерений.</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color w:val="000000"/>
          <w:sz w:val="24"/>
          <w:szCs w:val="24"/>
          <w:lang w:eastAsia="ru-RU"/>
        </w:rPr>
        <w:t>2.Ошибки в условных обозначениях на принципиальных схемах, неточности чертежей, графиков, схем.</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color w:val="000000"/>
          <w:sz w:val="24"/>
          <w:szCs w:val="24"/>
          <w:lang w:eastAsia="ru-RU"/>
        </w:rPr>
        <w:t>3.Пропуск или неточное написание наименований единиц физических величин.</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color w:val="000000"/>
          <w:sz w:val="24"/>
          <w:szCs w:val="24"/>
          <w:lang w:eastAsia="ru-RU"/>
        </w:rPr>
        <w:t>4.Нер</w:t>
      </w:r>
      <w:r w:rsidR="00A768C9" w:rsidRPr="00A768C9">
        <w:rPr>
          <w:rFonts w:ascii="Times New Roman" w:eastAsia="Times New Roman" w:hAnsi="Times New Roman" w:cs="Times New Roman"/>
          <w:color w:val="000000"/>
          <w:sz w:val="24"/>
          <w:szCs w:val="24"/>
          <w:lang w:eastAsia="ru-RU"/>
        </w:rPr>
        <w:t>ациональный выбор хода решения.</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b/>
          <w:bCs/>
          <w:color w:val="000000"/>
          <w:sz w:val="24"/>
          <w:szCs w:val="24"/>
          <w:lang w:eastAsia="ru-RU"/>
        </w:rPr>
        <w:t>III. Недочеты.</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color w:val="000000"/>
          <w:sz w:val="24"/>
          <w:szCs w:val="24"/>
          <w:lang w:eastAsia="ru-RU"/>
        </w:rPr>
        <w:t>1.Нерациональные записи при вычислениях, нерациональные приемы вычислений, преобразований и решения задач.</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color w:val="000000"/>
          <w:sz w:val="24"/>
          <w:szCs w:val="24"/>
          <w:lang w:eastAsia="ru-RU"/>
        </w:rPr>
        <w:t>2.Арифметические ошибки в вычислениях, если эти ошибки грубо не искажают реальность полученного результата.</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color w:val="000000"/>
          <w:sz w:val="24"/>
          <w:szCs w:val="24"/>
          <w:lang w:eastAsia="ru-RU"/>
        </w:rPr>
        <w:t>3.Отдельные погрешности в формулировке вопроса или ответа.</w:t>
      </w:r>
    </w:p>
    <w:p w:rsidR="00CB6CD5" w:rsidRPr="00A768C9"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color w:val="000000"/>
          <w:sz w:val="24"/>
          <w:szCs w:val="24"/>
          <w:lang w:eastAsia="ru-RU"/>
        </w:rPr>
        <w:t>4.Небрежное выполнение записей, чертежей, схем, графиков.</w:t>
      </w:r>
    </w:p>
    <w:p w:rsidR="00011F3E" w:rsidRPr="009F4BC1" w:rsidRDefault="00CB6CD5" w:rsidP="00BF1AD3">
      <w:pPr>
        <w:spacing w:after="0" w:line="240" w:lineRule="auto"/>
        <w:jc w:val="both"/>
        <w:rPr>
          <w:rFonts w:ascii="Times New Roman" w:eastAsia="Times New Roman" w:hAnsi="Times New Roman" w:cs="Times New Roman"/>
          <w:color w:val="000000"/>
          <w:sz w:val="24"/>
          <w:szCs w:val="24"/>
          <w:lang w:eastAsia="ru-RU"/>
        </w:rPr>
      </w:pPr>
      <w:r w:rsidRPr="00A768C9">
        <w:rPr>
          <w:rFonts w:ascii="Times New Roman" w:eastAsia="Times New Roman" w:hAnsi="Times New Roman" w:cs="Times New Roman"/>
          <w:color w:val="000000"/>
          <w:sz w:val="24"/>
          <w:szCs w:val="24"/>
          <w:lang w:eastAsia="ru-RU"/>
        </w:rPr>
        <w:t>5.Орфограф</w:t>
      </w:r>
      <w:r w:rsidR="00A768C9" w:rsidRPr="00A768C9">
        <w:rPr>
          <w:rFonts w:ascii="Times New Roman" w:eastAsia="Times New Roman" w:hAnsi="Times New Roman" w:cs="Times New Roman"/>
          <w:color w:val="000000"/>
          <w:sz w:val="24"/>
          <w:szCs w:val="24"/>
          <w:lang w:eastAsia="ru-RU"/>
        </w:rPr>
        <w:t>ические и пунктуационные ошибк</w:t>
      </w:r>
      <w:r w:rsidR="009F4BC1">
        <w:rPr>
          <w:rFonts w:ascii="Times New Roman" w:eastAsia="Times New Roman" w:hAnsi="Times New Roman" w:cs="Times New Roman"/>
          <w:color w:val="000000"/>
          <w:sz w:val="24"/>
          <w:szCs w:val="24"/>
          <w:lang w:eastAsia="ru-RU"/>
        </w:rPr>
        <w:t>и.</w:t>
      </w:r>
    </w:p>
    <w:p w:rsidR="00011F3E" w:rsidRPr="0046458C" w:rsidRDefault="00011F3E">
      <w:pPr>
        <w:rPr>
          <w:sz w:val="24"/>
          <w:szCs w:val="24"/>
        </w:rPr>
      </w:pPr>
    </w:p>
    <w:p w:rsidR="00E24B60" w:rsidRDefault="00E24B60" w:rsidP="008700CB">
      <w:pPr>
        <w:spacing w:line="360" w:lineRule="auto"/>
        <w:rPr>
          <w:sz w:val="24"/>
          <w:szCs w:val="24"/>
        </w:rPr>
      </w:pPr>
    </w:p>
    <w:p w:rsidR="00BF1AD3" w:rsidRDefault="00BF1AD3" w:rsidP="008700CB">
      <w:pPr>
        <w:spacing w:line="360" w:lineRule="auto"/>
        <w:rPr>
          <w:sz w:val="24"/>
          <w:szCs w:val="24"/>
        </w:rPr>
      </w:pPr>
    </w:p>
    <w:p w:rsidR="00385D20" w:rsidRDefault="00385D20" w:rsidP="008700CB">
      <w:pPr>
        <w:spacing w:line="360" w:lineRule="auto"/>
        <w:rPr>
          <w:sz w:val="24"/>
          <w:szCs w:val="24"/>
        </w:rPr>
      </w:pPr>
    </w:p>
    <w:p w:rsidR="008700CB" w:rsidRPr="008700CB" w:rsidRDefault="00E24B60" w:rsidP="008700CB">
      <w:pPr>
        <w:spacing w:line="360" w:lineRule="auto"/>
        <w:rPr>
          <w:rFonts w:ascii="Times New Roman" w:eastAsia="Calibri" w:hAnsi="Times New Roman" w:cs="Times New Roman"/>
          <w:b/>
          <w:sz w:val="24"/>
          <w:szCs w:val="24"/>
        </w:rPr>
      </w:pPr>
      <w:r>
        <w:rPr>
          <w:sz w:val="24"/>
          <w:szCs w:val="24"/>
        </w:rPr>
        <w:t xml:space="preserve">                                  </w:t>
      </w:r>
      <w:r w:rsidR="008700CB" w:rsidRPr="008700CB">
        <w:rPr>
          <w:rFonts w:ascii="Times New Roman" w:eastAsia="Calibri" w:hAnsi="Times New Roman" w:cs="Times New Roman"/>
          <w:b/>
          <w:sz w:val="24"/>
          <w:szCs w:val="24"/>
        </w:rPr>
        <w:t xml:space="preserve"> </w:t>
      </w:r>
    </w:p>
    <w:tbl>
      <w:tblPr>
        <w:tblStyle w:val="10"/>
        <w:tblpPr w:leftFromText="180" w:rightFromText="180" w:vertAnchor="text" w:tblpXSpec="center" w:tblpY="1"/>
        <w:tblOverlap w:val="never"/>
        <w:tblW w:w="7479" w:type="dxa"/>
        <w:tblLayout w:type="fixed"/>
        <w:tblLook w:val="04A0" w:firstRow="1" w:lastRow="0" w:firstColumn="1" w:lastColumn="0" w:noHBand="0" w:noVBand="1"/>
      </w:tblPr>
      <w:tblGrid>
        <w:gridCol w:w="817"/>
        <w:gridCol w:w="4661"/>
        <w:gridCol w:w="969"/>
        <w:gridCol w:w="1032"/>
      </w:tblGrid>
      <w:tr w:rsidR="00022971" w:rsidRPr="008700CB" w:rsidTr="00631BE9">
        <w:trPr>
          <w:trHeight w:val="579"/>
        </w:trPr>
        <w:tc>
          <w:tcPr>
            <w:tcW w:w="7479" w:type="dxa"/>
            <w:gridSpan w:val="4"/>
          </w:tcPr>
          <w:p w:rsidR="00631BE9" w:rsidRDefault="00022971" w:rsidP="00022971">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10</w:t>
            </w:r>
            <w:r w:rsidRPr="008700CB">
              <w:rPr>
                <w:rFonts w:ascii="Times New Roman" w:eastAsia="Calibri" w:hAnsi="Times New Roman" w:cs="Times New Roman"/>
                <w:b/>
                <w:sz w:val="24"/>
                <w:szCs w:val="24"/>
              </w:rPr>
              <w:t>. КАЛЕНДАРНО-ТЕМАТИЧЕСКОЕ ПЛАНИРОВАНИЕ</w:t>
            </w:r>
            <w:r>
              <w:rPr>
                <w:rFonts w:ascii="Times New Roman" w:eastAsia="Calibri" w:hAnsi="Times New Roman" w:cs="Times New Roman"/>
                <w:b/>
                <w:sz w:val="24"/>
                <w:szCs w:val="24"/>
              </w:rPr>
              <w:t xml:space="preserve"> </w:t>
            </w:r>
          </w:p>
          <w:p w:rsidR="00022971" w:rsidRDefault="00631BE9" w:rsidP="00631BE9">
            <w:pPr>
              <w:spacing w:line="360" w:lineRule="auto"/>
              <w:rPr>
                <w:rFonts w:ascii="Times New Roman" w:eastAsia="Calibri" w:hAnsi="Times New Roman" w:cs="Times New Roman"/>
                <w:b/>
              </w:rPr>
            </w:pPr>
            <w:r>
              <w:rPr>
                <w:rFonts w:ascii="Times New Roman" w:eastAsia="Calibri" w:hAnsi="Times New Roman" w:cs="Times New Roman"/>
                <w:b/>
                <w:sz w:val="24"/>
                <w:szCs w:val="24"/>
              </w:rPr>
              <w:t xml:space="preserve">                                    </w:t>
            </w:r>
            <w:r w:rsidR="00022971">
              <w:rPr>
                <w:rFonts w:ascii="Times New Roman" w:eastAsia="Calibri" w:hAnsi="Times New Roman" w:cs="Times New Roman"/>
                <w:b/>
                <w:sz w:val="24"/>
                <w:szCs w:val="24"/>
              </w:rPr>
              <w:t>уроков физики в 10 классе</w:t>
            </w:r>
          </w:p>
        </w:tc>
      </w:tr>
      <w:tr w:rsidR="00631BE9" w:rsidRPr="008700CB" w:rsidTr="00631BE9">
        <w:trPr>
          <w:trHeight w:val="714"/>
        </w:trPr>
        <w:tc>
          <w:tcPr>
            <w:tcW w:w="817" w:type="dxa"/>
            <w:vMerge w:val="restart"/>
            <w:tcBorders>
              <w:bottom w:val="single" w:sz="4" w:space="0" w:color="auto"/>
            </w:tcBorders>
          </w:tcPr>
          <w:p w:rsidR="00631BE9" w:rsidRPr="008700CB" w:rsidRDefault="00631BE9" w:rsidP="00022971">
            <w:pPr>
              <w:tabs>
                <w:tab w:val="left" w:pos="825"/>
              </w:tabs>
              <w:spacing w:line="360" w:lineRule="auto"/>
              <w:jc w:val="center"/>
              <w:rPr>
                <w:rFonts w:ascii="Times New Roman" w:eastAsia="Calibri" w:hAnsi="Times New Roman" w:cs="Times New Roman"/>
                <w:b/>
              </w:rPr>
            </w:pPr>
            <w:r>
              <w:rPr>
                <w:rFonts w:ascii="Times New Roman" w:eastAsia="Calibri" w:hAnsi="Times New Roman" w:cs="Times New Roman"/>
                <w:b/>
              </w:rPr>
              <w:t>№ урока</w:t>
            </w:r>
            <w:r w:rsidRPr="008700CB">
              <w:rPr>
                <w:rFonts w:ascii="Times New Roman" w:eastAsia="Calibri" w:hAnsi="Times New Roman" w:cs="Times New Roman"/>
                <w:b/>
              </w:rPr>
              <w:tab/>
              <w:t>№</w:t>
            </w:r>
          </w:p>
        </w:tc>
        <w:tc>
          <w:tcPr>
            <w:tcW w:w="4661" w:type="dxa"/>
            <w:tcBorders>
              <w:bottom w:val="single" w:sz="4" w:space="0" w:color="auto"/>
            </w:tcBorders>
          </w:tcPr>
          <w:p w:rsidR="00631BE9" w:rsidRPr="008700CB" w:rsidRDefault="00631BE9" w:rsidP="00022971">
            <w:pPr>
              <w:spacing w:line="360" w:lineRule="auto"/>
              <w:jc w:val="center"/>
              <w:rPr>
                <w:rFonts w:ascii="Times New Roman" w:eastAsia="Calibri" w:hAnsi="Times New Roman" w:cs="Times New Roman"/>
                <w:b/>
              </w:rPr>
            </w:pPr>
            <w:r w:rsidRPr="008700CB">
              <w:rPr>
                <w:rFonts w:ascii="Times New Roman" w:eastAsia="Calibri" w:hAnsi="Times New Roman" w:cs="Times New Roman"/>
                <w:b/>
              </w:rPr>
              <w:t>Тема  урока</w:t>
            </w:r>
          </w:p>
        </w:tc>
        <w:tc>
          <w:tcPr>
            <w:tcW w:w="2001" w:type="dxa"/>
            <w:gridSpan w:val="2"/>
            <w:tcBorders>
              <w:bottom w:val="single" w:sz="4" w:space="0" w:color="auto"/>
            </w:tcBorders>
          </w:tcPr>
          <w:p w:rsidR="00631BE9" w:rsidRPr="008700CB" w:rsidRDefault="00631BE9" w:rsidP="00022971">
            <w:pPr>
              <w:spacing w:line="360" w:lineRule="auto"/>
              <w:jc w:val="center"/>
              <w:rPr>
                <w:rFonts w:ascii="Times New Roman" w:eastAsia="Calibri" w:hAnsi="Times New Roman" w:cs="Times New Roman"/>
                <w:b/>
              </w:rPr>
            </w:pPr>
            <w:r w:rsidRPr="008700CB">
              <w:rPr>
                <w:rFonts w:ascii="Times New Roman" w:eastAsia="Calibri" w:hAnsi="Times New Roman" w:cs="Times New Roman"/>
                <w:b/>
              </w:rPr>
              <w:t>Дата проведения</w:t>
            </w:r>
          </w:p>
          <w:p w:rsidR="00631BE9" w:rsidRPr="008700CB" w:rsidRDefault="00631BE9" w:rsidP="00022971">
            <w:pPr>
              <w:spacing w:line="360" w:lineRule="auto"/>
              <w:jc w:val="center"/>
              <w:rPr>
                <w:rFonts w:ascii="Times New Roman" w:eastAsia="Calibri" w:hAnsi="Times New Roman" w:cs="Times New Roman"/>
                <w:b/>
              </w:rPr>
            </w:pPr>
          </w:p>
        </w:tc>
      </w:tr>
      <w:tr w:rsidR="00631BE9" w:rsidRPr="008700CB" w:rsidTr="00631BE9">
        <w:trPr>
          <w:trHeight w:val="460"/>
        </w:trPr>
        <w:tc>
          <w:tcPr>
            <w:tcW w:w="817" w:type="dxa"/>
            <w:vMerge/>
          </w:tcPr>
          <w:p w:rsidR="00631BE9" w:rsidRPr="008700CB" w:rsidRDefault="00631BE9" w:rsidP="00022971">
            <w:pPr>
              <w:spacing w:line="360" w:lineRule="auto"/>
              <w:jc w:val="center"/>
              <w:rPr>
                <w:rFonts w:ascii="Times New Roman" w:eastAsia="Calibri" w:hAnsi="Times New Roman" w:cs="Times New Roman"/>
                <w:b/>
                <w:sz w:val="24"/>
                <w:szCs w:val="24"/>
              </w:rPr>
            </w:pPr>
          </w:p>
        </w:tc>
        <w:tc>
          <w:tcPr>
            <w:tcW w:w="4661" w:type="dxa"/>
          </w:tcPr>
          <w:p w:rsidR="00631BE9" w:rsidRPr="008700CB" w:rsidRDefault="00631BE9" w:rsidP="00022971">
            <w:pPr>
              <w:spacing w:line="360" w:lineRule="auto"/>
              <w:jc w:val="center"/>
              <w:rPr>
                <w:rFonts w:ascii="Times New Roman" w:eastAsia="Calibri" w:hAnsi="Times New Roman" w:cs="Times New Roman"/>
                <w:b/>
                <w:sz w:val="24"/>
                <w:szCs w:val="24"/>
              </w:rPr>
            </w:pPr>
          </w:p>
        </w:tc>
        <w:tc>
          <w:tcPr>
            <w:tcW w:w="969" w:type="dxa"/>
          </w:tcPr>
          <w:p w:rsidR="00631BE9" w:rsidRPr="008700CB" w:rsidRDefault="00631BE9" w:rsidP="00022971">
            <w:pPr>
              <w:spacing w:line="360" w:lineRule="auto"/>
              <w:jc w:val="center"/>
              <w:rPr>
                <w:rFonts w:ascii="Times New Roman" w:eastAsia="Calibri" w:hAnsi="Times New Roman" w:cs="Times New Roman"/>
                <w:b/>
              </w:rPr>
            </w:pPr>
            <w:r>
              <w:rPr>
                <w:rFonts w:ascii="Times New Roman" w:eastAsia="Calibri" w:hAnsi="Times New Roman" w:cs="Times New Roman"/>
                <w:b/>
              </w:rPr>
              <w:t>план</w:t>
            </w:r>
          </w:p>
        </w:tc>
        <w:tc>
          <w:tcPr>
            <w:tcW w:w="1032" w:type="dxa"/>
          </w:tcPr>
          <w:p w:rsidR="00631BE9" w:rsidRPr="008700CB" w:rsidRDefault="00631BE9" w:rsidP="00022971">
            <w:pPr>
              <w:spacing w:line="360" w:lineRule="auto"/>
              <w:jc w:val="center"/>
              <w:rPr>
                <w:rFonts w:ascii="Times New Roman" w:eastAsia="Calibri" w:hAnsi="Times New Roman" w:cs="Times New Roman"/>
                <w:b/>
                <w:sz w:val="24"/>
                <w:szCs w:val="24"/>
              </w:rPr>
            </w:pPr>
            <w:r w:rsidRPr="008700CB">
              <w:rPr>
                <w:rFonts w:ascii="Times New Roman" w:eastAsia="Calibri" w:hAnsi="Times New Roman" w:cs="Times New Roman"/>
                <w:b/>
              </w:rPr>
              <w:t>факт</w:t>
            </w:r>
          </w:p>
        </w:tc>
      </w:tr>
      <w:tr w:rsidR="00022971" w:rsidRPr="008700CB" w:rsidTr="00631BE9">
        <w:trPr>
          <w:trHeight w:val="414"/>
        </w:trPr>
        <w:tc>
          <w:tcPr>
            <w:tcW w:w="7479" w:type="dxa"/>
            <w:gridSpan w:val="4"/>
            <w:shd w:val="clear" w:color="auto" w:fill="F2DBDB" w:themeFill="accent2" w:themeFillTint="33"/>
          </w:tcPr>
          <w:p w:rsidR="00022971" w:rsidRPr="008700CB" w:rsidRDefault="00022971" w:rsidP="00022971">
            <w:pPr>
              <w:spacing w:line="360" w:lineRule="auto"/>
              <w:jc w:val="center"/>
              <w:rPr>
                <w:rFonts w:ascii="Times New Roman" w:eastAsia="Calibri" w:hAnsi="Times New Roman" w:cs="Times New Roman"/>
                <w:b/>
                <w:sz w:val="24"/>
                <w:szCs w:val="24"/>
              </w:rPr>
            </w:pPr>
            <w:r w:rsidRPr="008700CB">
              <w:rPr>
                <w:rFonts w:ascii="Times New Roman" w:eastAsia="Calibri" w:hAnsi="Times New Roman" w:cs="Times New Roman"/>
                <w:b/>
                <w:sz w:val="24"/>
                <w:szCs w:val="24"/>
              </w:rPr>
              <w:t>1 четверть</w:t>
            </w:r>
          </w:p>
        </w:tc>
      </w:tr>
      <w:tr w:rsidR="00022971" w:rsidRPr="008700CB" w:rsidTr="00631BE9">
        <w:trPr>
          <w:trHeight w:val="898"/>
        </w:trPr>
        <w:tc>
          <w:tcPr>
            <w:tcW w:w="7479" w:type="dxa"/>
            <w:gridSpan w:val="4"/>
            <w:shd w:val="clear" w:color="auto" w:fill="B8CCE4" w:themeFill="accent1" w:themeFillTint="66"/>
          </w:tcPr>
          <w:p w:rsidR="00022971" w:rsidRPr="008700CB" w:rsidRDefault="00022971" w:rsidP="00022971">
            <w:pPr>
              <w:spacing w:line="360" w:lineRule="auto"/>
              <w:jc w:val="center"/>
              <w:rPr>
                <w:rFonts w:ascii="Times New Roman" w:eastAsia="Calibri" w:hAnsi="Times New Roman" w:cs="Times New Roman"/>
                <w:b/>
                <w:color w:val="FF0000"/>
                <w:sz w:val="24"/>
                <w:szCs w:val="24"/>
              </w:rPr>
            </w:pPr>
            <w:r w:rsidRPr="008700CB">
              <w:rPr>
                <w:rFonts w:ascii="Times New Roman" w:eastAsia="Calibri" w:hAnsi="Times New Roman" w:cs="Times New Roman"/>
                <w:b/>
                <w:color w:val="FF0000"/>
                <w:sz w:val="24"/>
                <w:szCs w:val="24"/>
              </w:rPr>
              <w:t>Механика  30</w:t>
            </w:r>
            <w:r w:rsidR="00BF1AD3">
              <w:rPr>
                <w:rFonts w:ascii="Times New Roman" w:eastAsia="Calibri" w:hAnsi="Times New Roman" w:cs="Times New Roman"/>
                <w:b/>
                <w:color w:val="FF0000"/>
                <w:sz w:val="24"/>
                <w:szCs w:val="24"/>
              </w:rPr>
              <w:t>ч</w:t>
            </w:r>
          </w:p>
          <w:p w:rsidR="00022971" w:rsidRPr="008700CB" w:rsidRDefault="00022971" w:rsidP="00022971">
            <w:pPr>
              <w:spacing w:line="360" w:lineRule="auto"/>
              <w:jc w:val="center"/>
              <w:rPr>
                <w:rFonts w:ascii="Times New Roman" w:eastAsia="Calibri" w:hAnsi="Times New Roman" w:cs="Times New Roman"/>
                <w:sz w:val="24"/>
                <w:szCs w:val="24"/>
              </w:rPr>
            </w:pPr>
            <w:r w:rsidRPr="008700CB">
              <w:rPr>
                <w:rFonts w:ascii="Times New Roman" w:eastAsia="Calibri" w:hAnsi="Times New Roman" w:cs="Times New Roman"/>
                <w:b/>
                <w:sz w:val="24"/>
                <w:szCs w:val="24"/>
              </w:rPr>
              <w:t>Кинематика 11</w:t>
            </w:r>
            <w:r w:rsidR="00BF1AD3">
              <w:rPr>
                <w:rFonts w:ascii="Times New Roman" w:eastAsia="Calibri" w:hAnsi="Times New Roman" w:cs="Times New Roman"/>
                <w:b/>
                <w:sz w:val="24"/>
                <w:szCs w:val="24"/>
              </w:rPr>
              <w:t>ч</w:t>
            </w:r>
          </w:p>
        </w:tc>
      </w:tr>
      <w:tr w:rsidR="00631BE9" w:rsidRPr="008700CB" w:rsidTr="00631BE9">
        <w:tc>
          <w:tcPr>
            <w:tcW w:w="817" w:type="dxa"/>
          </w:tcPr>
          <w:p w:rsidR="00631BE9" w:rsidRPr="008700CB" w:rsidRDefault="00631BE9" w:rsidP="00022971">
            <w:pPr>
              <w:tabs>
                <w:tab w:val="left" w:pos="1125"/>
              </w:tabs>
              <w:spacing w:line="360" w:lineRule="auto"/>
              <w:jc w:val="center"/>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p>
        </w:tc>
        <w:tc>
          <w:tcPr>
            <w:tcW w:w="4661" w:type="dxa"/>
            <w:shd w:val="clear" w:color="auto" w:fill="FFFFFF" w:themeFill="background1"/>
          </w:tcPr>
          <w:p w:rsidR="00631BE9" w:rsidRPr="008700CB" w:rsidRDefault="00631BE9" w:rsidP="00022971">
            <w:pPr>
              <w:shd w:val="clear" w:color="auto" w:fill="FFFFFF"/>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Введение</w:t>
            </w:r>
          </w:p>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Техника  безопасности. Методы научного познания</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0</w:t>
            </w:r>
            <w:r>
              <w:rPr>
                <w:rFonts w:ascii="Times New Roman" w:eastAsia="Calibri" w:hAnsi="Times New Roman" w:cs="Times New Roman"/>
                <w:sz w:val="24"/>
                <w:szCs w:val="24"/>
              </w:rPr>
              <w:t>1</w:t>
            </w:r>
            <w:r w:rsidRPr="008700CB">
              <w:rPr>
                <w:rFonts w:ascii="Times New Roman" w:eastAsia="Calibri" w:hAnsi="Times New Roman" w:cs="Times New Roman"/>
                <w:sz w:val="24"/>
                <w:szCs w:val="24"/>
              </w:rPr>
              <w:t>.09</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022971">
            <w:pPr>
              <w:tabs>
                <w:tab w:val="left" w:pos="1125"/>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2</w:t>
            </w:r>
            <w:r w:rsidRPr="008700CB">
              <w:rPr>
                <w:rFonts w:ascii="Times New Roman" w:eastAsia="Calibri" w:hAnsi="Times New Roman" w:cs="Times New Roman"/>
                <w:sz w:val="24"/>
                <w:szCs w:val="24"/>
              </w:rPr>
              <w:tab/>
              <w:t>2</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Механическое движение и его виды. Относительность  механического движения</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0</w:t>
            </w:r>
            <w:r>
              <w:rPr>
                <w:rFonts w:ascii="Times New Roman" w:eastAsia="Calibri" w:hAnsi="Times New Roman" w:cs="Times New Roman"/>
                <w:sz w:val="24"/>
                <w:szCs w:val="24"/>
              </w:rPr>
              <w:t>7</w:t>
            </w:r>
            <w:r w:rsidRPr="008700CB">
              <w:rPr>
                <w:rFonts w:ascii="Times New Roman" w:eastAsia="Calibri" w:hAnsi="Times New Roman" w:cs="Times New Roman"/>
                <w:sz w:val="24"/>
                <w:szCs w:val="24"/>
              </w:rPr>
              <w:t>.09</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022971">
            <w:pPr>
              <w:tabs>
                <w:tab w:val="left" w:pos="1260"/>
              </w:tabs>
              <w:spacing w:line="360" w:lineRule="auto"/>
              <w:jc w:val="center"/>
              <w:rPr>
                <w:rFonts w:ascii="Times New Roman" w:eastAsia="Calibri" w:hAnsi="Times New Roman" w:cs="Times New Roman"/>
                <w:sz w:val="24"/>
                <w:szCs w:val="24"/>
              </w:rPr>
            </w:pPr>
            <w:r w:rsidRPr="008700CB">
              <w:rPr>
                <w:rFonts w:ascii="Times New Roman" w:eastAsia="Calibri" w:hAnsi="Times New Roman" w:cs="Times New Roman"/>
                <w:sz w:val="24"/>
                <w:szCs w:val="24"/>
              </w:rPr>
              <w:t>3</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 xml:space="preserve">Равномерное движение. Скорость. </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08</w:t>
            </w:r>
            <w:r w:rsidRPr="008700CB">
              <w:rPr>
                <w:rFonts w:ascii="Times New Roman" w:eastAsia="Calibri" w:hAnsi="Times New Roman" w:cs="Times New Roman"/>
                <w:sz w:val="24"/>
                <w:szCs w:val="24"/>
              </w:rPr>
              <w:t>.09</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022971">
            <w:pPr>
              <w:tabs>
                <w:tab w:val="left" w:pos="123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r w:rsidRPr="008700CB">
              <w:rPr>
                <w:rFonts w:ascii="Times New Roman" w:eastAsia="Calibri" w:hAnsi="Times New Roman" w:cs="Times New Roman"/>
                <w:sz w:val="24"/>
                <w:szCs w:val="24"/>
              </w:rPr>
              <w:tab/>
              <w:t>4</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 xml:space="preserve">Равнопеременное движение. Ускорение </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r>
              <w:rPr>
                <w:rFonts w:ascii="Times New Roman" w:eastAsia="Calibri" w:hAnsi="Times New Roman" w:cs="Times New Roman"/>
                <w:sz w:val="24"/>
                <w:szCs w:val="24"/>
              </w:rPr>
              <w:t>4</w:t>
            </w:r>
            <w:r w:rsidRPr="008700CB">
              <w:rPr>
                <w:rFonts w:ascii="Times New Roman" w:eastAsia="Calibri" w:hAnsi="Times New Roman" w:cs="Times New Roman"/>
                <w:sz w:val="24"/>
                <w:szCs w:val="24"/>
              </w:rPr>
              <w:t>.09</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rPr>
          <w:trHeight w:val="785"/>
        </w:trPr>
        <w:tc>
          <w:tcPr>
            <w:tcW w:w="817" w:type="dxa"/>
          </w:tcPr>
          <w:p w:rsidR="00631BE9" w:rsidRPr="008700CB" w:rsidRDefault="00631BE9" w:rsidP="00022971">
            <w:pPr>
              <w:spacing w:line="360" w:lineRule="auto"/>
              <w:jc w:val="center"/>
              <w:rPr>
                <w:rFonts w:ascii="Times New Roman" w:eastAsia="Calibri" w:hAnsi="Times New Roman" w:cs="Times New Roman"/>
                <w:sz w:val="24"/>
                <w:szCs w:val="24"/>
              </w:rPr>
            </w:pPr>
            <w:r w:rsidRPr="008700CB">
              <w:rPr>
                <w:rFonts w:ascii="Times New Roman" w:eastAsia="Calibri" w:hAnsi="Times New Roman" w:cs="Times New Roman"/>
                <w:sz w:val="24"/>
                <w:szCs w:val="24"/>
              </w:rPr>
              <w:t>5</w:t>
            </w:r>
          </w:p>
          <w:p w:rsidR="00631BE9" w:rsidRPr="008700CB" w:rsidRDefault="00631BE9" w:rsidP="00BF1AD3">
            <w:pPr>
              <w:spacing w:line="360" w:lineRule="auto"/>
              <w:rPr>
                <w:rFonts w:ascii="Times New Roman" w:eastAsia="Calibri" w:hAnsi="Times New Roman" w:cs="Times New Roman"/>
                <w:sz w:val="24"/>
                <w:szCs w:val="24"/>
              </w:rPr>
            </w:pP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Перемещение  при прямолинейном равноускоренном движении</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r>
              <w:rPr>
                <w:rFonts w:ascii="Times New Roman" w:eastAsia="Calibri" w:hAnsi="Times New Roman" w:cs="Times New Roman"/>
                <w:sz w:val="24"/>
                <w:szCs w:val="24"/>
              </w:rPr>
              <w:t>5</w:t>
            </w:r>
            <w:r w:rsidRPr="008700CB">
              <w:rPr>
                <w:rFonts w:ascii="Times New Roman" w:eastAsia="Calibri" w:hAnsi="Times New Roman" w:cs="Times New Roman"/>
                <w:sz w:val="24"/>
                <w:szCs w:val="24"/>
              </w:rPr>
              <w:t>.09</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rPr>
          <w:trHeight w:val="841"/>
        </w:trPr>
        <w:tc>
          <w:tcPr>
            <w:tcW w:w="817" w:type="dxa"/>
          </w:tcPr>
          <w:p w:rsidR="00631BE9" w:rsidRPr="008700CB" w:rsidRDefault="00631BE9" w:rsidP="00022971">
            <w:pPr>
              <w:spacing w:line="360" w:lineRule="auto"/>
              <w:jc w:val="center"/>
              <w:rPr>
                <w:rFonts w:ascii="Times New Roman" w:eastAsia="Calibri" w:hAnsi="Times New Roman" w:cs="Times New Roman"/>
                <w:sz w:val="24"/>
                <w:szCs w:val="24"/>
              </w:rPr>
            </w:pPr>
            <w:r w:rsidRPr="008700CB">
              <w:rPr>
                <w:rFonts w:ascii="Times New Roman" w:eastAsia="Calibri" w:hAnsi="Times New Roman" w:cs="Times New Roman"/>
                <w:sz w:val="24"/>
                <w:szCs w:val="24"/>
              </w:rPr>
              <w:t>6</w:t>
            </w:r>
          </w:p>
          <w:p w:rsidR="00631BE9" w:rsidRPr="008700CB" w:rsidRDefault="00631BE9" w:rsidP="00022971">
            <w:pPr>
              <w:spacing w:line="360" w:lineRule="auto"/>
              <w:jc w:val="center"/>
              <w:rPr>
                <w:rFonts w:ascii="Times New Roman" w:eastAsia="Calibri" w:hAnsi="Times New Roman" w:cs="Times New Roman"/>
                <w:sz w:val="24"/>
                <w:szCs w:val="24"/>
              </w:rPr>
            </w:pPr>
          </w:p>
        </w:tc>
        <w:tc>
          <w:tcPr>
            <w:tcW w:w="4661" w:type="dxa"/>
          </w:tcPr>
          <w:p w:rsidR="00631BE9" w:rsidRPr="00E4312B" w:rsidRDefault="00E4312B" w:rsidP="00022971">
            <w:pPr>
              <w:spacing w:line="360" w:lineRule="auto"/>
              <w:rPr>
                <w:rFonts w:ascii="Times New Roman" w:eastAsia="Calibri" w:hAnsi="Times New Roman" w:cs="Times New Roman"/>
                <w:b/>
                <w:i/>
                <w:sz w:val="24"/>
                <w:szCs w:val="24"/>
              </w:rPr>
            </w:pPr>
            <w:r w:rsidRPr="00E4312B">
              <w:rPr>
                <w:rFonts w:ascii="Times New Roman" w:eastAsia="Calibri" w:hAnsi="Times New Roman" w:cs="Times New Roman"/>
                <w:b/>
                <w:i/>
                <w:sz w:val="24"/>
                <w:szCs w:val="24"/>
              </w:rPr>
              <w:t xml:space="preserve">Л.Р.№1 </w:t>
            </w:r>
            <w:r w:rsidR="00631BE9" w:rsidRPr="00E4312B">
              <w:rPr>
                <w:rFonts w:ascii="Times New Roman" w:eastAsia="Calibri" w:hAnsi="Times New Roman" w:cs="Times New Roman"/>
                <w:b/>
                <w:i/>
                <w:sz w:val="24"/>
                <w:szCs w:val="24"/>
              </w:rPr>
              <w:t>«Измерение  ускорения тела при прямолинейном равноускоренном движении»</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21</w:t>
            </w:r>
            <w:r w:rsidRPr="008700CB">
              <w:rPr>
                <w:rFonts w:ascii="Times New Roman" w:eastAsia="Calibri" w:hAnsi="Times New Roman" w:cs="Times New Roman"/>
                <w:sz w:val="24"/>
                <w:szCs w:val="24"/>
              </w:rPr>
              <w:t>.09</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022971">
            <w:pPr>
              <w:spacing w:line="360" w:lineRule="auto"/>
              <w:jc w:val="center"/>
              <w:rPr>
                <w:rFonts w:ascii="Times New Roman" w:eastAsia="Calibri" w:hAnsi="Times New Roman" w:cs="Times New Roman"/>
                <w:sz w:val="24"/>
                <w:szCs w:val="24"/>
              </w:rPr>
            </w:pPr>
            <w:r w:rsidRPr="008700CB">
              <w:rPr>
                <w:rFonts w:ascii="Times New Roman" w:eastAsia="Calibri" w:hAnsi="Times New Roman" w:cs="Times New Roman"/>
                <w:sz w:val="24"/>
                <w:szCs w:val="24"/>
              </w:rPr>
              <w:t>7</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Свободное падение</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w:t>
            </w:r>
            <w:r>
              <w:rPr>
                <w:rFonts w:ascii="Times New Roman" w:eastAsia="Calibri" w:hAnsi="Times New Roman" w:cs="Times New Roman"/>
                <w:sz w:val="24"/>
                <w:szCs w:val="24"/>
              </w:rPr>
              <w:t>2</w:t>
            </w:r>
            <w:r w:rsidRPr="008700CB">
              <w:rPr>
                <w:rFonts w:ascii="Times New Roman" w:eastAsia="Calibri" w:hAnsi="Times New Roman" w:cs="Times New Roman"/>
                <w:sz w:val="24"/>
                <w:szCs w:val="24"/>
              </w:rPr>
              <w:t>.09</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rPr>
          <w:trHeight w:val="413"/>
        </w:trPr>
        <w:tc>
          <w:tcPr>
            <w:tcW w:w="817" w:type="dxa"/>
          </w:tcPr>
          <w:p w:rsidR="00631BE9" w:rsidRPr="008700CB" w:rsidRDefault="00631BE9" w:rsidP="00022971">
            <w:pPr>
              <w:spacing w:line="360" w:lineRule="auto"/>
              <w:jc w:val="center"/>
              <w:rPr>
                <w:rFonts w:ascii="Times New Roman" w:eastAsia="Calibri" w:hAnsi="Times New Roman" w:cs="Times New Roman"/>
                <w:sz w:val="24"/>
                <w:szCs w:val="24"/>
              </w:rPr>
            </w:pPr>
            <w:r w:rsidRPr="008700CB">
              <w:rPr>
                <w:rFonts w:ascii="Times New Roman" w:eastAsia="Calibri" w:hAnsi="Times New Roman" w:cs="Times New Roman"/>
                <w:sz w:val="24"/>
                <w:szCs w:val="24"/>
              </w:rPr>
              <w:t>8</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Баллистическое движение</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w:t>
            </w:r>
            <w:r>
              <w:rPr>
                <w:rFonts w:ascii="Times New Roman" w:eastAsia="Calibri" w:hAnsi="Times New Roman" w:cs="Times New Roman"/>
                <w:sz w:val="24"/>
                <w:szCs w:val="24"/>
              </w:rPr>
              <w:t>8</w:t>
            </w:r>
            <w:r w:rsidRPr="008700CB">
              <w:rPr>
                <w:rFonts w:ascii="Times New Roman" w:eastAsia="Calibri" w:hAnsi="Times New Roman" w:cs="Times New Roman"/>
                <w:sz w:val="24"/>
                <w:szCs w:val="24"/>
              </w:rPr>
              <w:t>.09</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rPr>
          <w:trHeight w:val="434"/>
        </w:trPr>
        <w:tc>
          <w:tcPr>
            <w:tcW w:w="817" w:type="dxa"/>
          </w:tcPr>
          <w:p w:rsidR="00631BE9" w:rsidRPr="008700CB" w:rsidRDefault="00631BE9" w:rsidP="0002297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700CB">
              <w:rPr>
                <w:rFonts w:ascii="Times New Roman" w:eastAsia="Calibri" w:hAnsi="Times New Roman" w:cs="Times New Roman"/>
                <w:sz w:val="24"/>
                <w:szCs w:val="24"/>
              </w:rPr>
              <w:t>9</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Равномерное  движение по окружности</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29</w:t>
            </w:r>
            <w:r w:rsidRPr="008700CB">
              <w:rPr>
                <w:rFonts w:ascii="Times New Roman" w:eastAsia="Calibri" w:hAnsi="Times New Roman" w:cs="Times New Roman"/>
                <w:sz w:val="24"/>
                <w:szCs w:val="24"/>
              </w:rPr>
              <w:t>. 0</w:t>
            </w:r>
            <w:r>
              <w:rPr>
                <w:rFonts w:ascii="Times New Roman" w:eastAsia="Calibri" w:hAnsi="Times New Roman" w:cs="Times New Roman"/>
                <w:sz w:val="24"/>
                <w:szCs w:val="24"/>
              </w:rPr>
              <w:t>9</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02297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700CB">
              <w:rPr>
                <w:rFonts w:ascii="Times New Roman" w:eastAsia="Calibri" w:hAnsi="Times New Roman" w:cs="Times New Roman"/>
                <w:sz w:val="24"/>
                <w:szCs w:val="24"/>
              </w:rPr>
              <w:t>10</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Решение задач на тему «Кинематика»</w:t>
            </w:r>
          </w:p>
        </w:tc>
        <w:tc>
          <w:tcPr>
            <w:tcW w:w="969" w:type="dxa"/>
          </w:tcPr>
          <w:p w:rsidR="00631BE9" w:rsidRPr="008700CB" w:rsidRDefault="00631BE9" w:rsidP="00022971">
            <w:pPr>
              <w:spacing w:line="360" w:lineRule="auto"/>
              <w:jc w:val="both"/>
              <w:rPr>
                <w:rFonts w:ascii="Times New Roman" w:eastAsia="Calibri" w:hAnsi="Times New Roman" w:cs="Times New Roman"/>
                <w:sz w:val="24"/>
                <w:szCs w:val="24"/>
              </w:rPr>
            </w:pPr>
            <w:r w:rsidRPr="008700CB">
              <w:rPr>
                <w:rFonts w:ascii="Times New Roman" w:eastAsia="Calibri" w:hAnsi="Times New Roman" w:cs="Times New Roman"/>
                <w:sz w:val="24"/>
                <w:szCs w:val="24"/>
              </w:rPr>
              <w:t>0</w:t>
            </w:r>
            <w:r>
              <w:rPr>
                <w:rFonts w:ascii="Times New Roman" w:eastAsia="Calibri" w:hAnsi="Times New Roman" w:cs="Times New Roman"/>
                <w:sz w:val="24"/>
                <w:szCs w:val="24"/>
              </w:rPr>
              <w:t>5</w:t>
            </w:r>
            <w:r w:rsidRPr="008700CB">
              <w:rPr>
                <w:rFonts w:ascii="Times New Roman" w:eastAsia="Calibri" w:hAnsi="Times New Roman" w:cs="Times New Roman"/>
                <w:sz w:val="24"/>
                <w:szCs w:val="24"/>
              </w:rPr>
              <w:t>.10</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rPr>
          <w:trHeight w:val="577"/>
        </w:trPr>
        <w:tc>
          <w:tcPr>
            <w:tcW w:w="817" w:type="dxa"/>
          </w:tcPr>
          <w:p w:rsidR="00631BE9" w:rsidRPr="008700CB" w:rsidRDefault="00631BE9" w:rsidP="0002297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700CB">
              <w:rPr>
                <w:rFonts w:ascii="Times New Roman" w:eastAsia="Calibri" w:hAnsi="Times New Roman" w:cs="Times New Roman"/>
                <w:sz w:val="24"/>
                <w:szCs w:val="24"/>
              </w:rPr>
              <w:t>11</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E4312B">
              <w:rPr>
                <w:rFonts w:ascii="Times New Roman" w:eastAsia="Calibri" w:hAnsi="Times New Roman" w:cs="Times New Roman"/>
                <w:b/>
                <w:sz w:val="24"/>
                <w:szCs w:val="24"/>
                <w:u w:val="single"/>
              </w:rPr>
              <w:t>Контрольная работа  №1</w:t>
            </w:r>
            <w:r w:rsidRPr="008700CB">
              <w:rPr>
                <w:rFonts w:ascii="Times New Roman" w:eastAsia="Calibri" w:hAnsi="Times New Roman" w:cs="Times New Roman"/>
                <w:sz w:val="24"/>
                <w:szCs w:val="24"/>
              </w:rPr>
              <w:t xml:space="preserve"> по теме «Кинематика»</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0</w:t>
            </w:r>
            <w:r>
              <w:rPr>
                <w:rFonts w:ascii="Times New Roman" w:eastAsia="Calibri" w:hAnsi="Times New Roman" w:cs="Times New Roman"/>
                <w:sz w:val="24"/>
                <w:szCs w:val="24"/>
              </w:rPr>
              <w:t>6</w:t>
            </w:r>
            <w:r w:rsidRPr="008700CB">
              <w:rPr>
                <w:rFonts w:ascii="Times New Roman" w:eastAsia="Calibri" w:hAnsi="Times New Roman" w:cs="Times New Roman"/>
                <w:sz w:val="24"/>
                <w:szCs w:val="24"/>
              </w:rPr>
              <w:t>.10</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022971" w:rsidRPr="008700CB" w:rsidTr="00631BE9">
        <w:tc>
          <w:tcPr>
            <w:tcW w:w="817" w:type="dxa"/>
            <w:shd w:val="clear" w:color="auto" w:fill="FFFFFF" w:themeFill="background1"/>
          </w:tcPr>
          <w:p w:rsidR="00022971" w:rsidRPr="008700CB" w:rsidRDefault="00022971" w:rsidP="00022971">
            <w:pPr>
              <w:spacing w:line="360" w:lineRule="auto"/>
              <w:jc w:val="center"/>
              <w:rPr>
                <w:rFonts w:ascii="Times New Roman" w:eastAsia="Calibri" w:hAnsi="Times New Roman" w:cs="Times New Roman"/>
                <w:sz w:val="24"/>
                <w:szCs w:val="24"/>
              </w:rPr>
            </w:pPr>
          </w:p>
        </w:tc>
        <w:tc>
          <w:tcPr>
            <w:tcW w:w="6662" w:type="dxa"/>
            <w:gridSpan w:val="3"/>
            <w:shd w:val="clear" w:color="auto" w:fill="B8CCE4" w:themeFill="accent1" w:themeFillTint="66"/>
          </w:tcPr>
          <w:p w:rsidR="00022971" w:rsidRPr="008700CB" w:rsidRDefault="00022971" w:rsidP="00BF1AD3">
            <w:pPr>
              <w:spacing w:line="360" w:lineRule="auto"/>
              <w:jc w:val="center"/>
              <w:rPr>
                <w:rFonts w:ascii="Times New Roman" w:eastAsia="Calibri" w:hAnsi="Times New Roman" w:cs="Times New Roman"/>
                <w:sz w:val="24"/>
                <w:szCs w:val="24"/>
              </w:rPr>
            </w:pPr>
            <w:r w:rsidRPr="008700CB">
              <w:rPr>
                <w:rFonts w:ascii="Times New Roman" w:eastAsia="Calibri" w:hAnsi="Times New Roman" w:cs="Times New Roman"/>
                <w:b/>
                <w:sz w:val="24"/>
                <w:szCs w:val="24"/>
              </w:rPr>
              <w:t>Динамика 9</w:t>
            </w:r>
            <w:r w:rsidR="00BF1AD3">
              <w:rPr>
                <w:rFonts w:ascii="Times New Roman" w:eastAsia="Calibri" w:hAnsi="Times New Roman" w:cs="Times New Roman"/>
                <w:b/>
                <w:sz w:val="24"/>
                <w:szCs w:val="24"/>
              </w:rPr>
              <w:t>ч</w:t>
            </w:r>
          </w:p>
        </w:tc>
      </w:tr>
      <w:tr w:rsidR="00631BE9" w:rsidRPr="008700CB" w:rsidTr="00631BE9">
        <w:trPr>
          <w:trHeight w:val="333"/>
        </w:trPr>
        <w:tc>
          <w:tcPr>
            <w:tcW w:w="817" w:type="dxa"/>
          </w:tcPr>
          <w:p w:rsidR="00631BE9" w:rsidRPr="008700CB" w:rsidRDefault="00631BE9" w:rsidP="00022971">
            <w:pPr>
              <w:spacing w:line="360" w:lineRule="auto"/>
              <w:ind w:left="36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Первый закон Ньютона</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12</w:t>
            </w:r>
            <w:r w:rsidRPr="008700CB">
              <w:rPr>
                <w:rFonts w:ascii="Times New Roman" w:eastAsia="Calibri" w:hAnsi="Times New Roman" w:cs="Times New Roman"/>
                <w:sz w:val="24"/>
                <w:szCs w:val="24"/>
              </w:rPr>
              <w:t>.10</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022971">
            <w:pPr>
              <w:spacing w:line="360" w:lineRule="auto"/>
              <w:ind w:left="360"/>
              <w:jc w:val="center"/>
              <w:rPr>
                <w:rFonts w:ascii="Times New Roman" w:eastAsia="Calibri" w:hAnsi="Times New Roman" w:cs="Times New Roman"/>
                <w:sz w:val="24"/>
                <w:szCs w:val="24"/>
              </w:rPr>
            </w:pPr>
            <w:r w:rsidRPr="008700CB">
              <w:rPr>
                <w:rFonts w:ascii="Times New Roman" w:eastAsia="Calibri" w:hAnsi="Times New Roman" w:cs="Times New Roman"/>
                <w:sz w:val="24"/>
                <w:szCs w:val="24"/>
              </w:rPr>
              <w:t>13</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Второй закон Ньютона. Третий закон Ньютона</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r>
              <w:rPr>
                <w:rFonts w:ascii="Times New Roman" w:eastAsia="Calibri" w:hAnsi="Times New Roman" w:cs="Times New Roman"/>
                <w:sz w:val="24"/>
                <w:szCs w:val="24"/>
              </w:rPr>
              <w:t>3</w:t>
            </w:r>
            <w:r w:rsidRPr="008700CB">
              <w:rPr>
                <w:rFonts w:ascii="Times New Roman" w:eastAsia="Calibri" w:hAnsi="Times New Roman" w:cs="Times New Roman"/>
                <w:sz w:val="24"/>
                <w:szCs w:val="24"/>
              </w:rPr>
              <w:t>.10</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022971">
            <w:pPr>
              <w:tabs>
                <w:tab w:val="left" w:pos="1110"/>
              </w:tabs>
              <w:spacing w:line="360" w:lineRule="auto"/>
              <w:ind w:left="360"/>
              <w:jc w:val="center"/>
              <w:rPr>
                <w:rFonts w:ascii="Times New Roman" w:eastAsia="Calibri" w:hAnsi="Times New Roman" w:cs="Times New Roman"/>
                <w:sz w:val="24"/>
                <w:szCs w:val="24"/>
              </w:rPr>
            </w:pPr>
            <w:r w:rsidRPr="008700CB">
              <w:rPr>
                <w:rFonts w:ascii="Times New Roman" w:eastAsia="Calibri" w:hAnsi="Times New Roman" w:cs="Times New Roman"/>
                <w:sz w:val="24"/>
                <w:szCs w:val="24"/>
              </w:rPr>
              <w:t>14</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Закон Всемирного тяготения</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r>
              <w:rPr>
                <w:rFonts w:ascii="Times New Roman" w:eastAsia="Calibri" w:hAnsi="Times New Roman" w:cs="Times New Roman"/>
                <w:sz w:val="24"/>
                <w:szCs w:val="24"/>
              </w:rPr>
              <w:t>9</w:t>
            </w:r>
            <w:r w:rsidRPr="008700CB">
              <w:rPr>
                <w:rFonts w:ascii="Times New Roman" w:eastAsia="Calibri" w:hAnsi="Times New Roman" w:cs="Times New Roman"/>
                <w:sz w:val="24"/>
                <w:szCs w:val="24"/>
              </w:rPr>
              <w:t>.10</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15</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Вес. Невесомость. Перегрузка</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w:t>
            </w:r>
            <w:r>
              <w:rPr>
                <w:rFonts w:ascii="Times New Roman" w:eastAsia="Calibri" w:hAnsi="Times New Roman" w:cs="Times New Roman"/>
                <w:sz w:val="24"/>
                <w:szCs w:val="24"/>
              </w:rPr>
              <w:t>0</w:t>
            </w:r>
            <w:r w:rsidRPr="008700CB">
              <w:rPr>
                <w:rFonts w:ascii="Times New Roman" w:eastAsia="Calibri" w:hAnsi="Times New Roman" w:cs="Times New Roman"/>
                <w:sz w:val="24"/>
                <w:szCs w:val="24"/>
              </w:rPr>
              <w:t>.10</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lastRenderedPageBreak/>
              <w:t>16</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Первая космическая  скорость</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w:t>
            </w:r>
            <w:r>
              <w:rPr>
                <w:rFonts w:ascii="Times New Roman" w:eastAsia="Calibri" w:hAnsi="Times New Roman" w:cs="Times New Roman"/>
                <w:sz w:val="24"/>
                <w:szCs w:val="24"/>
              </w:rPr>
              <w:t>6</w:t>
            </w:r>
            <w:r w:rsidRPr="008700CB">
              <w:rPr>
                <w:rFonts w:ascii="Times New Roman" w:eastAsia="Calibri" w:hAnsi="Times New Roman" w:cs="Times New Roman"/>
                <w:sz w:val="24"/>
                <w:szCs w:val="24"/>
              </w:rPr>
              <w:t>.10</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rPr>
          <w:trHeight w:val="572"/>
        </w:trPr>
        <w:tc>
          <w:tcPr>
            <w:tcW w:w="817"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17</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Сила трения</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27.10</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022971" w:rsidRPr="008700CB" w:rsidTr="00631BE9">
        <w:tc>
          <w:tcPr>
            <w:tcW w:w="7479" w:type="dxa"/>
            <w:gridSpan w:val="4"/>
            <w:shd w:val="clear" w:color="auto" w:fill="F2DBDB" w:themeFill="accent2" w:themeFillTint="33"/>
          </w:tcPr>
          <w:p w:rsidR="00022971" w:rsidRPr="008700CB" w:rsidRDefault="00022971"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 четверть</w:t>
            </w:r>
          </w:p>
        </w:tc>
      </w:tr>
      <w:tr w:rsidR="00631BE9" w:rsidRPr="008700CB" w:rsidTr="00631BE9">
        <w:tc>
          <w:tcPr>
            <w:tcW w:w="817"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18</w:t>
            </w:r>
          </w:p>
          <w:p w:rsidR="00631BE9" w:rsidRPr="008700CB" w:rsidRDefault="00631BE9" w:rsidP="00022971">
            <w:pPr>
              <w:spacing w:line="360" w:lineRule="auto"/>
              <w:rPr>
                <w:rFonts w:ascii="Times New Roman" w:eastAsia="Calibri" w:hAnsi="Times New Roman" w:cs="Times New Roman"/>
                <w:sz w:val="24"/>
                <w:szCs w:val="24"/>
              </w:rPr>
            </w:pPr>
          </w:p>
        </w:tc>
        <w:tc>
          <w:tcPr>
            <w:tcW w:w="4661" w:type="dxa"/>
          </w:tcPr>
          <w:p w:rsidR="00631BE9" w:rsidRPr="00E4312B" w:rsidRDefault="00E4312B" w:rsidP="00022971">
            <w:pPr>
              <w:spacing w:line="360" w:lineRule="auto"/>
              <w:rPr>
                <w:rFonts w:ascii="Times New Roman" w:eastAsia="Calibri" w:hAnsi="Times New Roman" w:cs="Times New Roman"/>
                <w:b/>
                <w:i/>
                <w:sz w:val="24"/>
                <w:szCs w:val="24"/>
              </w:rPr>
            </w:pPr>
            <w:r w:rsidRPr="00E4312B">
              <w:rPr>
                <w:rFonts w:ascii="Times New Roman" w:eastAsia="Calibri" w:hAnsi="Times New Roman" w:cs="Times New Roman"/>
                <w:b/>
                <w:i/>
                <w:sz w:val="24"/>
                <w:szCs w:val="24"/>
              </w:rPr>
              <w:t xml:space="preserve">ЛР №2 </w:t>
            </w:r>
            <w:r w:rsidR="00631BE9" w:rsidRPr="00E4312B">
              <w:rPr>
                <w:rFonts w:ascii="Times New Roman" w:eastAsia="Calibri" w:hAnsi="Times New Roman" w:cs="Times New Roman"/>
                <w:b/>
                <w:i/>
                <w:sz w:val="24"/>
                <w:szCs w:val="24"/>
              </w:rPr>
              <w:t>«Изучение движения тела по окружности под действием сил упругости и тяжести»</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0</w:t>
            </w:r>
            <w:r>
              <w:rPr>
                <w:rFonts w:ascii="Times New Roman" w:eastAsia="Calibri" w:hAnsi="Times New Roman" w:cs="Times New Roman"/>
                <w:sz w:val="24"/>
                <w:szCs w:val="24"/>
              </w:rPr>
              <w:t>9</w:t>
            </w:r>
            <w:r w:rsidRPr="008700CB">
              <w:rPr>
                <w:rFonts w:ascii="Times New Roman" w:eastAsia="Calibri" w:hAnsi="Times New Roman" w:cs="Times New Roman"/>
                <w:sz w:val="24"/>
                <w:szCs w:val="24"/>
              </w:rPr>
              <w:t>.11</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rPr>
          <w:trHeight w:val="766"/>
        </w:trPr>
        <w:tc>
          <w:tcPr>
            <w:tcW w:w="817" w:type="dxa"/>
          </w:tcPr>
          <w:p w:rsidR="00631BE9" w:rsidRPr="008700CB" w:rsidRDefault="00631BE9" w:rsidP="00022971">
            <w:pPr>
              <w:tabs>
                <w:tab w:val="left" w:pos="1050"/>
              </w:tabs>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 xml:space="preserve">          19</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Повторение и обобщение темы</w:t>
            </w:r>
            <w:r>
              <w:rPr>
                <w:rFonts w:ascii="Times New Roman" w:eastAsia="Calibri" w:hAnsi="Times New Roman" w:cs="Times New Roman"/>
                <w:sz w:val="24"/>
                <w:szCs w:val="24"/>
              </w:rPr>
              <w:t xml:space="preserve"> «Динамика»</w:t>
            </w:r>
            <w:r w:rsidRPr="008700CB">
              <w:rPr>
                <w:rFonts w:ascii="Times New Roman" w:eastAsia="Calibri" w:hAnsi="Times New Roman" w:cs="Times New Roman"/>
                <w:sz w:val="24"/>
                <w:szCs w:val="24"/>
              </w:rPr>
              <w:t>. Решение задач</w:t>
            </w:r>
            <w:r>
              <w:rPr>
                <w:rFonts w:ascii="Times New Roman" w:eastAsia="Calibri" w:hAnsi="Times New Roman" w:cs="Times New Roman"/>
                <w:sz w:val="24"/>
                <w:szCs w:val="24"/>
              </w:rPr>
              <w:t xml:space="preserve"> по теме «Динамика»</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10</w:t>
            </w:r>
            <w:r w:rsidRPr="008700CB">
              <w:rPr>
                <w:rFonts w:ascii="Times New Roman" w:eastAsia="Calibri" w:hAnsi="Times New Roman" w:cs="Times New Roman"/>
                <w:sz w:val="24"/>
                <w:szCs w:val="24"/>
              </w:rPr>
              <w:t>.11</w:t>
            </w: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022971">
            <w:pPr>
              <w:tabs>
                <w:tab w:val="left" w:pos="1035"/>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20</w:t>
            </w:r>
          </w:p>
          <w:p w:rsidR="00631BE9" w:rsidRPr="008700CB" w:rsidRDefault="00631BE9" w:rsidP="0002297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sidRPr="00E4312B">
              <w:rPr>
                <w:rFonts w:ascii="Times New Roman" w:eastAsia="Calibri" w:hAnsi="Times New Roman" w:cs="Times New Roman"/>
                <w:b/>
                <w:sz w:val="24"/>
                <w:szCs w:val="24"/>
                <w:u w:val="single"/>
              </w:rPr>
              <w:t>Контрольная работа   №</w:t>
            </w:r>
            <w:r w:rsidRPr="00BF1AD3">
              <w:rPr>
                <w:rFonts w:ascii="Times New Roman" w:eastAsia="Calibri" w:hAnsi="Times New Roman" w:cs="Times New Roman"/>
                <w:b/>
                <w:i/>
                <w:sz w:val="24"/>
                <w:szCs w:val="24"/>
                <w:u w:val="single"/>
              </w:rPr>
              <w:t>2</w:t>
            </w:r>
            <w:r w:rsidRPr="008700CB">
              <w:rPr>
                <w:rFonts w:ascii="Times New Roman" w:eastAsia="Calibri" w:hAnsi="Times New Roman" w:cs="Times New Roman"/>
                <w:sz w:val="24"/>
                <w:szCs w:val="24"/>
              </w:rPr>
              <w:t xml:space="preserve"> </w:t>
            </w:r>
            <w:r w:rsidR="00E4312B">
              <w:rPr>
                <w:rFonts w:ascii="Times New Roman" w:eastAsia="Calibri" w:hAnsi="Times New Roman" w:cs="Times New Roman"/>
                <w:sz w:val="24"/>
                <w:szCs w:val="24"/>
              </w:rPr>
              <w:t xml:space="preserve"> </w:t>
            </w:r>
            <w:r w:rsidRPr="00E4312B">
              <w:rPr>
                <w:rFonts w:ascii="Times New Roman" w:eastAsia="Calibri" w:hAnsi="Times New Roman" w:cs="Times New Roman"/>
                <w:b/>
                <w:sz w:val="24"/>
                <w:szCs w:val="24"/>
              </w:rPr>
              <w:t>по теме «Динамика»</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r>
              <w:rPr>
                <w:rFonts w:ascii="Times New Roman" w:eastAsia="Calibri" w:hAnsi="Times New Roman" w:cs="Times New Roman"/>
                <w:sz w:val="24"/>
                <w:szCs w:val="24"/>
              </w:rPr>
              <w:t>6</w:t>
            </w:r>
            <w:r w:rsidRPr="008700CB">
              <w:rPr>
                <w:rFonts w:ascii="Times New Roman" w:eastAsia="Calibri" w:hAnsi="Times New Roman" w:cs="Times New Roman"/>
                <w:sz w:val="24"/>
                <w:szCs w:val="24"/>
              </w:rPr>
              <w:t>.11</w:t>
            </w:r>
          </w:p>
          <w:p w:rsidR="00631BE9" w:rsidRPr="008700CB" w:rsidRDefault="00631BE9" w:rsidP="00022971">
            <w:pPr>
              <w:spacing w:line="360" w:lineRule="auto"/>
              <w:rPr>
                <w:rFonts w:ascii="Times New Roman" w:eastAsia="Calibri" w:hAnsi="Times New Roman" w:cs="Times New Roman"/>
                <w:sz w:val="24"/>
                <w:szCs w:val="24"/>
              </w:rPr>
            </w:pP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02297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4661" w:type="dxa"/>
          </w:tcPr>
          <w:p w:rsidR="00631BE9" w:rsidRPr="008700CB" w:rsidRDefault="00631BE9" w:rsidP="0002297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Работа над ошибками. Систематизация знаний по теме «Динамика»</w:t>
            </w:r>
          </w:p>
        </w:tc>
        <w:tc>
          <w:tcPr>
            <w:tcW w:w="969" w:type="dxa"/>
          </w:tcPr>
          <w:p w:rsidR="00631BE9" w:rsidRPr="008700CB" w:rsidRDefault="00631BE9"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r>
              <w:rPr>
                <w:rFonts w:ascii="Times New Roman" w:eastAsia="Calibri" w:hAnsi="Times New Roman" w:cs="Times New Roman"/>
                <w:sz w:val="24"/>
                <w:szCs w:val="24"/>
              </w:rPr>
              <w:t>7</w:t>
            </w:r>
            <w:r w:rsidRPr="008700CB">
              <w:rPr>
                <w:rFonts w:ascii="Times New Roman" w:eastAsia="Calibri" w:hAnsi="Times New Roman" w:cs="Times New Roman"/>
                <w:sz w:val="24"/>
                <w:szCs w:val="24"/>
              </w:rPr>
              <w:t>.11</w:t>
            </w:r>
          </w:p>
          <w:p w:rsidR="00631BE9" w:rsidRPr="008700CB" w:rsidRDefault="00631BE9" w:rsidP="00022971">
            <w:pPr>
              <w:spacing w:line="360" w:lineRule="auto"/>
              <w:rPr>
                <w:rFonts w:ascii="Times New Roman" w:eastAsia="Calibri" w:hAnsi="Times New Roman" w:cs="Times New Roman"/>
                <w:sz w:val="24"/>
                <w:szCs w:val="24"/>
              </w:rPr>
            </w:pPr>
          </w:p>
        </w:tc>
        <w:tc>
          <w:tcPr>
            <w:tcW w:w="1032" w:type="dxa"/>
          </w:tcPr>
          <w:p w:rsidR="00631BE9" w:rsidRPr="008700CB" w:rsidRDefault="00631BE9" w:rsidP="00022971">
            <w:pPr>
              <w:spacing w:line="360" w:lineRule="auto"/>
              <w:rPr>
                <w:rFonts w:ascii="Times New Roman" w:eastAsia="Calibri" w:hAnsi="Times New Roman" w:cs="Times New Roman"/>
                <w:sz w:val="24"/>
                <w:szCs w:val="24"/>
              </w:rPr>
            </w:pPr>
          </w:p>
        </w:tc>
      </w:tr>
      <w:tr w:rsidR="00022971" w:rsidRPr="008700CB" w:rsidTr="00631BE9">
        <w:tc>
          <w:tcPr>
            <w:tcW w:w="817" w:type="dxa"/>
            <w:shd w:val="clear" w:color="auto" w:fill="FFFFFF" w:themeFill="background1"/>
          </w:tcPr>
          <w:p w:rsidR="00022971" w:rsidRPr="008700CB" w:rsidRDefault="00022971" w:rsidP="00022971">
            <w:pPr>
              <w:spacing w:line="360" w:lineRule="auto"/>
              <w:rPr>
                <w:rFonts w:ascii="Times New Roman" w:eastAsia="Calibri" w:hAnsi="Times New Roman" w:cs="Times New Roman"/>
                <w:sz w:val="24"/>
                <w:szCs w:val="24"/>
              </w:rPr>
            </w:pPr>
          </w:p>
        </w:tc>
        <w:tc>
          <w:tcPr>
            <w:tcW w:w="6662" w:type="dxa"/>
            <w:gridSpan w:val="3"/>
            <w:shd w:val="clear" w:color="auto" w:fill="B8CCE4" w:themeFill="accent1" w:themeFillTint="66"/>
          </w:tcPr>
          <w:p w:rsidR="00022971" w:rsidRPr="008700CB" w:rsidRDefault="00022971" w:rsidP="00022971">
            <w:pPr>
              <w:spacing w:line="360" w:lineRule="auto"/>
              <w:rPr>
                <w:rFonts w:ascii="Times New Roman" w:eastAsia="Calibri" w:hAnsi="Times New Roman" w:cs="Times New Roman"/>
                <w:b/>
                <w:sz w:val="24"/>
                <w:szCs w:val="24"/>
              </w:rPr>
            </w:pPr>
          </w:p>
          <w:p w:rsidR="00022971" w:rsidRPr="008700CB" w:rsidRDefault="00022971" w:rsidP="00022971">
            <w:pPr>
              <w:spacing w:line="360" w:lineRule="auto"/>
              <w:rPr>
                <w:rFonts w:ascii="Times New Roman" w:eastAsia="Calibri" w:hAnsi="Times New Roman" w:cs="Times New Roman"/>
                <w:sz w:val="24"/>
                <w:szCs w:val="24"/>
              </w:rPr>
            </w:pPr>
            <w:r w:rsidRPr="008700CB">
              <w:rPr>
                <w:rFonts w:ascii="Times New Roman" w:eastAsia="Calibri" w:hAnsi="Times New Roman" w:cs="Times New Roman"/>
                <w:b/>
                <w:sz w:val="24"/>
                <w:szCs w:val="24"/>
                <w:shd w:val="clear" w:color="auto" w:fill="C6D9F1"/>
              </w:rPr>
              <w:t>Статика.  Законы  сохранения в механике         10</w:t>
            </w:r>
            <w:r w:rsidR="00BF1AD3">
              <w:rPr>
                <w:rFonts w:ascii="Times New Roman" w:eastAsia="Calibri" w:hAnsi="Times New Roman" w:cs="Times New Roman"/>
                <w:b/>
                <w:sz w:val="24"/>
                <w:szCs w:val="24"/>
                <w:shd w:val="clear" w:color="auto" w:fill="C6D9F1"/>
              </w:rPr>
              <w:t>ч</w:t>
            </w:r>
          </w:p>
        </w:tc>
      </w:tr>
      <w:tr w:rsidR="00631BE9" w:rsidRPr="008700CB" w:rsidTr="00631BE9">
        <w:tc>
          <w:tcPr>
            <w:tcW w:w="817" w:type="dxa"/>
          </w:tcPr>
          <w:p w:rsidR="00631BE9" w:rsidRPr="008700CB" w:rsidRDefault="00631BE9" w:rsidP="009A0AA2">
            <w:pPr>
              <w:tabs>
                <w:tab w:val="left" w:pos="1125"/>
              </w:tabs>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22</w:t>
            </w:r>
          </w:p>
        </w:tc>
        <w:tc>
          <w:tcPr>
            <w:tcW w:w="4661"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Условия равновесия тел</w:t>
            </w:r>
          </w:p>
        </w:tc>
        <w:tc>
          <w:tcPr>
            <w:tcW w:w="969" w:type="dxa"/>
          </w:tcPr>
          <w:p w:rsidR="00631BE9" w:rsidRPr="008700CB" w:rsidRDefault="00631BE9" w:rsidP="009A0AA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23.11</w:t>
            </w:r>
          </w:p>
        </w:tc>
        <w:tc>
          <w:tcPr>
            <w:tcW w:w="1032" w:type="dxa"/>
          </w:tcPr>
          <w:p w:rsidR="00631BE9" w:rsidRPr="008700CB" w:rsidRDefault="00631BE9" w:rsidP="009A0AA2">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23</w:t>
            </w:r>
          </w:p>
        </w:tc>
        <w:tc>
          <w:tcPr>
            <w:tcW w:w="4661"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Импульс  тела</w:t>
            </w:r>
          </w:p>
        </w:tc>
        <w:tc>
          <w:tcPr>
            <w:tcW w:w="969"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w:t>
            </w:r>
            <w:r>
              <w:rPr>
                <w:rFonts w:ascii="Times New Roman" w:eastAsia="Calibri" w:hAnsi="Times New Roman" w:cs="Times New Roman"/>
                <w:sz w:val="24"/>
                <w:szCs w:val="24"/>
              </w:rPr>
              <w:t>4.11</w:t>
            </w:r>
          </w:p>
        </w:tc>
        <w:tc>
          <w:tcPr>
            <w:tcW w:w="1032" w:type="dxa"/>
          </w:tcPr>
          <w:p w:rsidR="00631BE9" w:rsidRPr="008700CB" w:rsidRDefault="00631BE9" w:rsidP="009A0AA2">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24</w:t>
            </w:r>
          </w:p>
        </w:tc>
        <w:tc>
          <w:tcPr>
            <w:tcW w:w="4661"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Закон сохранения импульса</w:t>
            </w:r>
          </w:p>
        </w:tc>
        <w:tc>
          <w:tcPr>
            <w:tcW w:w="969" w:type="dxa"/>
          </w:tcPr>
          <w:p w:rsidR="00631BE9" w:rsidRPr="008700CB" w:rsidRDefault="00631BE9" w:rsidP="009A0AA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30.11</w:t>
            </w:r>
          </w:p>
        </w:tc>
        <w:tc>
          <w:tcPr>
            <w:tcW w:w="1032" w:type="dxa"/>
          </w:tcPr>
          <w:p w:rsidR="00631BE9" w:rsidRPr="008700CB" w:rsidRDefault="00631BE9" w:rsidP="009A0AA2">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25</w:t>
            </w:r>
          </w:p>
        </w:tc>
        <w:tc>
          <w:tcPr>
            <w:tcW w:w="4661"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Механическая  работа. Мощность</w:t>
            </w:r>
          </w:p>
        </w:tc>
        <w:tc>
          <w:tcPr>
            <w:tcW w:w="969" w:type="dxa"/>
          </w:tcPr>
          <w:p w:rsidR="00631BE9" w:rsidRPr="008700CB" w:rsidRDefault="00631BE9" w:rsidP="009A0AA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01.12</w:t>
            </w:r>
          </w:p>
        </w:tc>
        <w:tc>
          <w:tcPr>
            <w:tcW w:w="1032" w:type="dxa"/>
          </w:tcPr>
          <w:p w:rsidR="00631BE9" w:rsidRPr="008700CB" w:rsidRDefault="00631BE9" w:rsidP="009A0AA2">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26</w:t>
            </w:r>
          </w:p>
        </w:tc>
        <w:tc>
          <w:tcPr>
            <w:tcW w:w="4661"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Кинетическая энергия</w:t>
            </w:r>
          </w:p>
        </w:tc>
        <w:tc>
          <w:tcPr>
            <w:tcW w:w="969"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0</w:t>
            </w:r>
            <w:r>
              <w:rPr>
                <w:rFonts w:ascii="Times New Roman" w:eastAsia="Calibri" w:hAnsi="Times New Roman" w:cs="Times New Roman"/>
                <w:sz w:val="24"/>
                <w:szCs w:val="24"/>
              </w:rPr>
              <w:t>7.12</w:t>
            </w:r>
          </w:p>
        </w:tc>
        <w:tc>
          <w:tcPr>
            <w:tcW w:w="1032" w:type="dxa"/>
          </w:tcPr>
          <w:p w:rsidR="00631BE9" w:rsidRPr="008700CB" w:rsidRDefault="00631BE9" w:rsidP="009A0AA2">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27</w:t>
            </w:r>
          </w:p>
        </w:tc>
        <w:tc>
          <w:tcPr>
            <w:tcW w:w="4661"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Потенциальная  энергия</w:t>
            </w:r>
          </w:p>
        </w:tc>
        <w:tc>
          <w:tcPr>
            <w:tcW w:w="969"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0</w:t>
            </w:r>
            <w:r>
              <w:rPr>
                <w:rFonts w:ascii="Times New Roman" w:eastAsia="Calibri" w:hAnsi="Times New Roman" w:cs="Times New Roman"/>
                <w:sz w:val="24"/>
                <w:szCs w:val="24"/>
              </w:rPr>
              <w:t>8.12</w:t>
            </w:r>
          </w:p>
        </w:tc>
        <w:tc>
          <w:tcPr>
            <w:tcW w:w="1032" w:type="dxa"/>
          </w:tcPr>
          <w:p w:rsidR="00631BE9" w:rsidRPr="008700CB" w:rsidRDefault="00631BE9" w:rsidP="009A0AA2">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28</w:t>
            </w:r>
          </w:p>
        </w:tc>
        <w:tc>
          <w:tcPr>
            <w:tcW w:w="4661"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Работа силы упругости</w:t>
            </w:r>
          </w:p>
        </w:tc>
        <w:tc>
          <w:tcPr>
            <w:tcW w:w="969"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r>
              <w:rPr>
                <w:rFonts w:ascii="Times New Roman" w:eastAsia="Calibri" w:hAnsi="Times New Roman" w:cs="Times New Roman"/>
                <w:sz w:val="24"/>
                <w:szCs w:val="24"/>
              </w:rPr>
              <w:t>4.12</w:t>
            </w:r>
          </w:p>
        </w:tc>
        <w:tc>
          <w:tcPr>
            <w:tcW w:w="1032" w:type="dxa"/>
          </w:tcPr>
          <w:p w:rsidR="00631BE9" w:rsidRPr="008700CB" w:rsidRDefault="00631BE9" w:rsidP="009A0AA2">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29</w:t>
            </w:r>
          </w:p>
        </w:tc>
        <w:tc>
          <w:tcPr>
            <w:tcW w:w="4661"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Закон сохранения механической энергии</w:t>
            </w:r>
          </w:p>
        </w:tc>
        <w:tc>
          <w:tcPr>
            <w:tcW w:w="969"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r>
              <w:rPr>
                <w:rFonts w:ascii="Times New Roman" w:eastAsia="Calibri" w:hAnsi="Times New Roman" w:cs="Times New Roman"/>
                <w:sz w:val="24"/>
                <w:szCs w:val="24"/>
              </w:rPr>
              <w:t>5</w:t>
            </w:r>
            <w:r w:rsidRPr="008700CB">
              <w:rPr>
                <w:rFonts w:ascii="Times New Roman" w:eastAsia="Calibri" w:hAnsi="Times New Roman" w:cs="Times New Roman"/>
                <w:sz w:val="24"/>
                <w:szCs w:val="24"/>
              </w:rPr>
              <w:t>.12</w:t>
            </w:r>
          </w:p>
          <w:p w:rsidR="00631BE9" w:rsidRPr="008700CB" w:rsidRDefault="00631BE9" w:rsidP="009A0AA2">
            <w:pPr>
              <w:spacing w:line="360" w:lineRule="auto"/>
              <w:rPr>
                <w:rFonts w:ascii="Times New Roman" w:eastAsia="Calibri" w:hAnsi="Times New Roman" w:cs="Times New Roman"/>
                <w:sz w:val="24"/>
                <w:szCs w:val="24"/>
              </w:rPr>
            </w:pPr>
          </w:p>
        </w:tc>
        <w:tc>
          <w:tcPr>
            <w:tcW w:w="1032" w:type="dxa"/>
          </w:tcPr>
          <w:p w:rsidR="00631BE9" w:rsidRPr="008700CB" w:rsidRDefault="00631BE9" w:rsidP="009A0AA2">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30</w:t>
            </w:r>
          </w:p>
        </w:tc>
        <w:tc>
          <w:tcPr>
            <w:tcW w:w="4661"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Решение задач на законы сохранения</w:t>
            </w:r>
          </w:p>
        </w:tc>
        <w:tc>
          <w:tcPr>
            <w:tcW w:w="969" w:type="dxa"/>
          </w:tcPr>
          <w:p w:rsidR="00631BE9" w:rsidRPr="008700CB" w:rsidRDefault="00631BE9" w:rsidP="009A0AA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21</w:t>
            </w:r>
            <w:r w:rsidRPr="008700CB">
              <w:rPr>
                <w:rFonts w:ascii="Times New Roman" w:eastAsia="Calibri" w:hAnsi="Times New Roman" w:cs="Times New Roman"/>
                <w:sz w:val="24"/>
                <w:szCs w:val="24"/>
              </w:rPr>
              <w:t>.12</w:t>
            </w:r>
          </w:p>
        </w:tc>
        <w:tc>
          <w:tcPr>
            <w:tcW w:w="1032" w:type="dxa"/>
          </w:tcPr>
          <w:p w:rsidR="00631BE9" w:rsidRPr="008700CB" w:rsidRDefault="00631BE9" w:rsidP="009A0AA2">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31</w:t>
            </w:r>
          </w:p>
        </w:tc>
        <w:tc>
          <w:tcPr>
            <w:tcW w:w="4661" w:type="dxa"/>
          </w:tcPr>
          <w:p w:rsidR="00631BE9" w:rsidRPr="008700CB" w:rsidRDefault="00631BE9" w:rsidP="009A0AA2">
            <w:pPr>
              <w:spacing w:line="360" w:lineRule="auto"/>
              <w:rPr>
                <w:rFonts w:ascii="Times New Roman" w:eastAsia="Calibri" w:hAnsi="Times New Roman" w:cs="Times New Roman"/>
                <w:sz w:val="24"/>
                <w:szCs w:val="24"/>
              </w:rPr>
            </w:pPr>
            <w:r w:rsidRPr="00E4312B">
              <w:rPr>
                <w:rFonts w:ascii="Times New Roman" w:eastAsia="Calibri" w:hAnsi="Times New Roman" w:cs="Times New Roman"/>
                <w:b/>
                <w:sz w:val="24"/>
                <w:szCs w:val="24"/>
                <w:u w:val="single"/>
              </w:rPr>
              <w:t>Контрольная работа №3</w:t>
            </w:r>
            <w:r w:rsidRPr="008700CB">
              <w:rPr>
                <w:rFonts w:ascii="Times New Roman" w:eastAsia="Calibri" w:hAnsi="Times New Roman" w:cs="Times New Roman"/>
                <w:sz w:val="24"/>
                <w:szCs w:val="24"/>
              </w:rPr>
              <w:t xml:space="preserve"> по теме «Законы сохранения»</w:t>
            </w:r>
          </w:p>
        </w:tc>
        <w:tc>
          <w:tcPr>
            <w:tcW w:w="969" w:type="dxa"/>
          </w:tcPr>
          <w:p w:rsidR="00631BE9" w:rsidRPr="008700CB" w:rsidRDefault="00631BE9" w:rsidP="009A0AA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22</w:t>
            </w:r>
            <w:r w:rsidRPr="008700CB">
              <w:rPr>
                <w:rFonts w:ascii="Times New Roman" w:eastAsia="Calibri" w:hAnsi="Times New Roman" w:cs="Times New Roman"/>
                <w:sz w:val="24"/>
                <w:szCs w:val="24"/>
              </w:rPr>
              <w:t>.12</w:t>
            </w:r>
          </w:p>
        </w:tc>
        <w:tc>
          <w:tcPr>
            <w:tcW w:w="1032" w:type="dxa"/>
          </w:tcPr>
          <w:p w:rsidR="00631BE9" w:rsidRPr="008700CB" w:rsidRDefault="00631BE9" w:rsidP="009A0AA2">
            <w:pPr>
              <w:spacing w:line="360" w:lineRule="auto"/>
              <w:rPr>
                <w:rFonts w:ascii="Times New Roman" w:eastAsia="Calibri" w:hAnsi="Times New Roman" w:cs="Times New Roman"/>
                <w:sz w:val="24"/>
                <w:szCs w:val="24"/>
              </w:rPr>
            </w:pPr>
          </w:p>
        </w:tc>
      </w:tr>
      <w:tr w:rsidR="009A0AA2" w:rsidRPr="008700CB" w:rsidTr="00631BE9">
        <w:tc>
          <w:tcPr>
            <w:tcW w:w="7479" w:type="dxa"/>
            <w:gridSpan w:val="4"/>
            <w:shd w:val="clear" w:color="auto" w:fill="B8CCE4" w:themeFill="accent1" w:themeFillTint="66"/>
          </w:tcPr>
          <w:p w:rsidR="009A0AA2" w:rsidRPr="008700CB" w:rsidRDefault="009A0AA2" w:rsidP="009A0AA2">
            <w:pPr>
              <w:spacing w:line="360" w:lineRule="auto"/>
              <w:jc w:val="center"/>
              <w:rPr>
                <w:rFonts w:ascii="Times New Roman" w:eastAsia="Calibri" w:hAnsi="Times New Roman" w:cs="Times New Roman"/>
                <w:b/>
                <w:color w:val="FF0000"/>
                <w:sz w:val="24"/>
                <w:szCs w:val="24"/>
              </w:rPr>
            </w:pPr>
            <w:r w:rsidRPr="008700CB">
              <w:rPr>
                <w:rFonts w:ascii="Times New Roman" w:eastAsia="Calibri" w:hAnsi="Times New Roman" w:cs="Times New Roman"/>
                <w:b/>
                <w:color w:val="FF0000"/>
                <w:sz w:val="24"/>
                <w:szCs w:val="24"/>
              </w:rPr>
              <w:t>Молекулярная  физика и термодинамика 1</w:t>
            </w:r>
            <w:r w:rsidR="00385D20">
              <w:rPr>
                <w:rFonts w:ascii="Times New Roman" w:eastAsia="Calibri" w:hAnsi="Times New Roman" w:cs="Times New Roman"/>
                <w:b/>
                <w:color w:val="FF0000"/>
                <w:sz w:val="24"/>
                <w:szCs w:val="24"/>
              </w:rPr>
              <w:t>8</w:t>
            </w:r>
            <w:r w:rsidR="00BF1AD3">
              <w:rPr>
                <w:rFonts w:ascii="Times New Roman" w:eastAsia="Calibri" w:hAnsi="Times New Roman" w:cs="Times New Roman"/>
                <w:b/>
                <w:color w:val="FF0000"/>
                <w:sz w:val="24"/>
                <w:szCs w:val="24"/>
              </w:rPr>
              <w:t>ч</w:t>
            </w:r>
          </w:p>
          <w:p w:rsidR="009A0AA2" w:rsidRPr="008700CB" w:rsidRDefault="009A0AA2" w:rsidP="009A0AA2">
            <w:pPr>
              <w:spacing w:line="360" w:lineRule="auto"/>
              <w:jc w:val="center"/>
              <w:rPr>
                <w:rFonts w:ascii="Times New Roman" w:eastAsia="Calibri" w:hAnsi="Times New Roman" w:cs="Times New Roman"/>
                <w:sz w:val="24"/>
                <w:szCs w:val="24"/>
              </w:rPr>
            </w:pPr>
            <w:r w:rsidRPr="008700CB">
              <w:rPr>
                <w:rFonts w:ascii="Times New Roman" w:eastAsia="Calibri" w:hAnsi="Times New Roman" w:cs="Times New Roman"/>
                <w:b/>
                <w:sz w:val="24"/>
                <w:szCs w:val="24"/>
              </w:rPr>
              <w:t xml:space="preserve">МКТ </w:t>
            </w:r>
            <w:r w:rsidR="00BF1AD3">
              <w:rPr>
                <w:rFonts w:ascii="Times New Roman" w:eastAsia="Calibri" w:hAnsi="Times New Roman" w:cs="Times New Roman"/>
                <w:b/>
                <w:sz w:val="24"/>
                <w:szCs w:val="24"/>
              </w:rPr>
              <w:t>–</w:t>
            </w:r>
            <w:r w:rsidRPr="008700CB">
              <w:rPr>
                <w:rFonts w:ascii="Times New Roman" w:eastAsia="Calibri" w:hAnsi="Times New Roman" w:cs="Times New Roman"/>
                <w:b/>
                <w:sz w:val="24"/>
                <w:szCs w:val="24"/>
              </w:rPr>
              <w:t xml:space="preserve"> 8</w:t>
            </w:r>
            <w:r w:rsidR="00BF1AD3">
              <w:rPr>
                <w:rFonts w:ascii="Times New Roman" w:eastAsia="Calibri" w:hAnsi="Times New Roman" w:cs="Times New Roman"/>
                <w:b/>
                <w:sz w:val="24"/>
                <w:szCs w:val="24"/>
              </w:rPr>
              <w:t>ч</w:t>
            </w:r>
          </w:p>
        </w:tc>
      </w:tr>
      <w:tr w:rsidR="00631BE9" w:rsidRPr="008700CB" w:rsidTr="00631BE9">
        <w:tc>
          <w:tcPr>
            <w:tcW w:w="817" w:type="dxa"/>
          </w:tcPr>
          <w:p w:rsidR="00631BE9" w:rsidRPr="008700CB" w:rsidRDefault="00631BE9" w:rsidP="009A0AA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4661"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 xml:space="preserve">Молекулы </w:t>
            </w:r>
          </w:p>
        </w:tc>
        <w:tc>
          <w:tcPr>
            <w:tcW w:w="969"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w:t>
            </w:r>
            <w:r>
              <w:rPr>
                <w:rFonts w:ascii="Times New Roman" w:eastAsia="Calibri" w:hAnsi="Times New Roman" w:cs="Times New Roman"/>
                <w:sz w:val="24"/>
                <w:szCs w:val="24"/>
              </w:rPr>
              <w:t>8.12</w:t>
            </w:r>
          </w:p>
        </w:tc>
        <w:tc>
          <w:tcPr>
            <w:tcW w:w="1032" w:type="dxa"/>
          </w:tcPr>
          <w:p w:rsidR="00631BE9" w:rsidRPr="008700CB" w:rsidRDefault="00631BE9" w:rsidP="009A0AA2">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3</w:t>
            </w:r>
            <w:r>
              <w:rPr>
                <w:rFonts w:ascii="Times New Roman" w:eastAsia="Calibri" w:hAnsi="Times New Roman" w:cs="Times New Roman"/>
                <w:sz w:val="24"/>
                <w:szCs w:val="24"/>
              </w:rPr>
              <w:t>3</w:t>
            </w:r>
          </w:p>
        </w:tc>
        <w:tc>
          <w:tcPr>
            <w:tcW w:w="4661"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Модель  газа</w:t>
            </w:r>
          </w:p>
        </w:tc>
        <w:tc>
          <w:tcPr>
            <w:tcW w:w="969" w:type="dxa"/>
          </w:tcPr>
          <w:p w:rsidR="00631BE9" w:rsidRPr="008700CB" w:rsidRDefault="00631BE9" w:rsidP="009A0AA2">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w:t>
            </w:r>
            <w:r>
              <w:rPr>
                <w:rFonts w:ascii="Times New Roman" w:eastAsia="Calibri" w:hAnsi="Times New Roman" w:cs="Times New Roman"/>
                <w:sz w:val="24"/>
                <w:szCs w:val="24"/>
              </w:rPr>
              <w:t>9.12</w:t>
            </w:r>
          </w:p>
        </w:tc>
        <w:tc>
          <w:tcPr>
            <w:tcW w:w="1032" w:type="dxa"/>
          </w:tcPr>
          <w:p w:rsidR="00631BE9" w:rsidRPr="008700CB" w:rsidRDefault="00631BE9" w:rsidP="009A0AA2">
            <w:pPr>
              <w:spacing w:line="360" w:lineRule="auto"/>
              <w:rPr>
                <w:rFonts w:ascii="Times New Roman" w:eastAsia="Calibri" w:hAnsi="Times New Roman" w:cs="Times New Roman"/>
                <w:sz w:val="24"/>
                <w:szCs w:val="24"/>
              </w:rPr>
            </w:pPr>
          </w:p>
        </w:tc>
      </w:tr>
      <w:tr w:rsidR="009A0AA2" w:rsidRPr="008700CB" w:rsidTr="00631BE9">
        <w:tc>
          <w:tcPr>
            <w:tcW w:w="7479" w:type="dxa"/>
            <w:gridSpan w:val="4"/>
            <w:shd w:val="clear" w:color="auto" w:fill="F2DBDB" w:themeFill="accent2" w:themeFillTint="33"/>
          </w:tcPr>
          <w:p w:rsidR="009A0AA2" w:rsidRPr="008700CB" w:rsidRDefault="009A0AA2" w:rsidP="009A0AA2">
            <w:pPr>
              <w:spacing w:line="360" w:lineRule="auto"/>
              <w:jc w:val="center"/>
              <w:rPr>
                <w:rFonts w:ascii="Times New Roman" w:eastAsia="Calibri" w:hAnsi="Times New Roman" w:cs="Times New Roman"/>
                <w:sz w:val="24"/>
                <w:szCs w:val="24"/>
              </w:rPr>
            </w:pPr>
            <w:r w:rsidRPr="008700CB">
              <w:rPr>
                <w:rFonts w:ascii="Times New Roman" w:eastAsia="Calibri" w:hAnsi="Times New Roman" w:cs="Times New Roman"/>
                <w:sz w:val="24"/>
                <w:szCs w:val="24"/>
              </w:rPr>
              <w:t>3 четверть</w:t>
            </w:r>
          </w:p>
        </w:tc>
      </w:tr>
      <w:tr w:rsidR="00631BE9" w:rsidRPr="008700CB" w:rsidTr="00631BE9">
        <w:trPr>
          <w:trHeight w:val="558"/>
        </w:trPr>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lastRenderedPageBreak/>
              <w:t>34</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Изотермический  процесс</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r>
              <w:rPr>
                <w:rFonts w:ascii="Times New Roman" w:eastAsia="Calibri" w:hAnsi="Times New Roman" w:cs="Times New Roman"/>
                <w:sz w:val="24"/>
                <w:szCs w:val="24"/>
              </w:rPr>
              <w:t>1.01</w:t>
            </w: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35</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 xml:space="preserve">Изобарный и изохорный процессы изохорный процессы. </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r>
              <w:rPr>
                <w:rFonts w:ascii="Times New Roman" w:eastAsia="Calibri" w:hAnsi="Times New Roman" w:cs="Times New Roman"/>
                <w:sz w:val="24"/>
                <w:szCs w:val="24"/>
              </w:rPr>
              <w:t>2</w:t>
            </w:r>
            <w:r w:rsidRPr="008700CB">
              <w:rPr>
                <w:rFonts w:ascii="Times New Roman" w:eastAsia="Calibri" w:hAnsi="Times New Roman" w:cs="Times New Roman"/>
                <w:sz w:val="24"/>
                <w:szCs w:val="24"/>
              </w:rPr>
              <w:t>.01</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36</w:t>
            </w:r>
          </w:p>
        </w:tc>
        <w:tc>
          <w:tcPr>
            <w:tcW w:w="4661" w:type="dxa"/>
          </w:tcPr>
          <w:p w:rsidR="00631BE9" w:rsidRPr="00E4312B" w:rsidRDefault="00631BE9" w:rsidP="00BF1AD3">
            <w:pPr>
              <w:spacing w:line="360" w:lineRule="auto"/>
              <w:rPr>
                <w:rFonts w:ascii="Times New Roman" w:eastAsia="Calibri" w:hAnsi="Times New Roman" w:cs="Times New Roman"/>
                <w:b/>
                <w:i/>
                <w:sz w:val="24"/>
                <w:szCs w:val="24"/>
              </w:rPr>
            </w:pPr>
            <w:r w:rsidRPr="00E4312B">
              <w:rPr>
                <w:rFonts w:ascii="Times New Roman" w:eastAsia="Calibri" w:hAnsi="Times New Roman" w:cs="Times New Roman"/>
                <w:b/>
                <w:i/>
                <w:sz w:val="24"/>
                <w:szCs w:val="24"/>
              </w:rPr>
              <w:t>ЛР №3 «Опытная проверка закона                             Гей-Люссака»</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18</w:t>
            </w:r>
            <w:r w:rsidRPr="008700CB">
              <w:rPr>
                <w:rFonts w:ascii="Times New Roman" w:eastAsia="Calibri" w:hAnsi="Times New Roman" w:cs="Times New Roman"/>
                <w:sz w:val="24"/>
                <w:szCs w:val="24"/>
              </w:rPr>
              <w:t>.01</w:t>
            </w: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37</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Уравнение  Менделеева-Клапейрона</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19.01</w:t>
            </w: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38</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Основное  уравнение молекулярно-кинетической теории</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w:t>
            </w:r>
            <w:r>
              <w:rPr>
                <w:rFonts w:ascii="Times New Roman" w:eastAsia="Calibri" w:hAnsi="Times New Roman" w:cs="Times New Roman"/>
                <w:sz w:val="24"/>
                <w:szCs w:val="24"/>
              </w:rPr>
              <w:t>5</w:t>
            </w:r>
            <w:r w:rsidRPr="008700CB">
              <w:rPr>
                <w:rFonts w:ascii="Times New Roman" w:eastAsia="Calibri" w:hAnsi="Times New Roman" w:cs="Times New Roman"/>
                <w:sz w:val="24"/>
                <w:szCs w:val="24"/>
              </w:rPr>
              <w:t>.01</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39</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Самостоятельная </w:t>
            </w:r>
            <w:r w:rsidRPr="008700CB">
              <w:rPr>
                <w:rFonts w:ascii="Times New Roman" w:eastAsia="Calibri" w:hAnsi="Times New Roman" w:cs="Times New Roman"/>
                <w:sz w:val="24"/>
                <w:szCs w:val="24"/>
              </w:rPr>
              <w:t xml:space="preserve"> работа  по теме «Молекулярно – кинетическая теория»</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w:t>
            </w:r>
            <w:r>
              <w:rPr>
                <w:rFonts w:ascii="Times New Roman" w:eastAsia="Calibri" w:hAnsi="Times New Roman" w:cs="Times New Roman"/>
                <w:sz w:val="24"/>
                <w:szCs w:val="24"/>
              </w:rPr>
              <w:t>6</w:t>
            </w:r>
            <w:r w:rsidRPr="008700CB">
              <w:rPr>
                <w:rFonts w:ascii="Times New Roman" w:eastAsia="Calibri" w:hAnsi="Times New Roman" w:cs="Times New Roman"/>
                <w:sz w:val="24"/>
                <w:szCs w:val="24"/>
              </w:rPr>
              <w:t>.01</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BF1AD3" w:rsidRPr="008700CB" w:rsidTr="00631BE9">
        <w:tc>
          <w:tcPr>
            <w:tcW w:w="817" w:type="dxa"/>
            <w:shd w:val="clear" w:color="auto" w:fill="FFFFFF" w:themeFill="background1"/>
          </w:tcPr>
          <w:p w:rsidR="00BF1AD3" w:rsidRPr="008700CB" w:rsidRDefault="00BF1AD3" w:rsidP="00BF1AD3">
            <w:pPr>
              <w:spacing w:line="360" w:lineRule="auto"/>
              <w:jc w:val="right"/>
              <w:rPr>
                <w:rFonts w:ascii="Times New Roman" w:eastAsia="Calibri" w:hAnsi="Times New Roman" w:cs="Times New Roman"/>
                <w:sz w:val="24"/>
                <w:szCs w:val="24"/>
              </w:rPr>
            </w:pPr>
          </w:p>
        </w:tc>
        <w:tc>
          <w:tcPr>
            <w:tcW w:w="6662" w:type="dxa"/>
            <w:gridSpan w:val="3"/>
            <w:shd w:val="clear" w:color="auto" w:fill="B8CCE4" w:themeFill="accent1" w:themeFillTint="66"/>
          </w:tcPr>
          <w:p w:rsidR="00BF1AD3" w:rsidRPr="008700CB" w:rsidRDefault="00BF1AD3"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b/>
                <w:sz w:val="24"/>
                <w:szCs w:val="24"/>
              </w:rPr>
              <w:t>Ос</w:t>
            </w:r>
            <w:r w:rsidRPr="008700CB">
              <w:rPr>
                <w:rFonts w:ascii="Times New Roman" w:eastAsia="Calibri" w:hAnsi="Times New Roman" w:cs="Times New Roman"/>
                <w:b/>
                <w:sz w:val="24"/>
                <w:szCs w:val="24"/>
                <w:shd w:val="clear" w:color="auto" w:fill="BDD6EE"/>
              </w:rPr>
              <w:t>новы  термодинамики 4</w:t>
            </w:r>
            <w:r>
              <w:rPr>
                <w:rFonts w:ascii="Times New Roman" w:eastAsia="Calibri" w:hAnsi="Times New Roman" w:cs="Times New Roman"/>
                <w:b/>
                <w:sz w:val="24"/>
                <w:szCs w:val="24"/>
                <w:shd w:val="clear" w:color="auto" w:fill="BDD6EE"/>
              </w:rPr>
              <w:t>ч</w:t>
            </w: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40</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Внутренняя  энергия и способы ее изменения</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0</w:t>
            </w:r>
            <w:r>
              <w:rPr>
                <w:rFonts w:ascii="Times New Roman" w:eastAsia="Calibri" w:hAnsi="Times New Roman" w:cs="Times New Roman"/>
                <w:sz w:val="24"/>
                <w:szCs w:val="24"/>
              </w:rPr>
              <w:t>1</w:t>
            </w:r>
            <w:r w:rsidRPr="008700CB">
              <w:rPr>
                <w:rFonts w:ascii="Times New Roman" w:eastAsia="Calibri" w:hAnsi="Times New Roman" w:cs="Times New Roman"/>
                <w:sz w:val="24"/>
                <w:szCs w:val="24"/>
              </w:rPr>
              <w:t>.02</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rPr>
          <w:trHeight w:val="529"/>
        </w:trPr>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41</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Первый закон термодинамики</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0</w:t>
            </w:r>
            <w:r>
              <w:rPr>
                <w:rFonts w:ascii="Times New Roman" w:eastAsia="Calibri" w:hAnsi="Times New Roman" w:cs="Times New Roman"/>
                <w:sz w:val="24"/>
                <w:szCs w:val="24"/>
              </w:rPr>
              <w:t>2.02</w:t>
            </w: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42</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Тепловые  двигатели</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08.02</w:t>
            </w: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E4312B">
              <w:rPr>
                <w:rFonts w:ascii="Times New Roman" w:eastAsia="Calibri" w:hAnsi="Times New Roman" w:cs="Times New Roman"/>
                <w:b/>
                <w:sz w:val="24"/>
                <w:szCs w:val="24"/>
                <w:u w:val="single"/>
              </w:rPr>
              <w:t>Контрольная работа №4</w:t>
            </w:r>
            <w:r w:rsidRPr="008700CB">
              <w:rPr>
                <w:rFonts w:ascii="Times New Roman" w:eastAsia="Calibri" w:hAnsi="Times New Roman" w:cs="Times New Roman"/>
                <w:sz w:val="24"/>
                <w:szCs w:val="24"/>
              </w:rPr>
              <w:t xml:space="preserve"> </w:t>
            </w:r>
            <w:r w:rsidRPr="00E4312B">
              <w:rPr>
                <w:rFonts w:ascii="Times New Roman" w:eastAsia="Calibri" w:hAnsi="Times New Roman" w:cs="Times New Roman"/>
                <w:b/>
                <w:sz w:val="24"/>
                <w:szCs w:val="24"/>
              </w:rPr>
              <w:t>по теме «Основы термодинамики»</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09</w:t>
            </w:r>
            <w:r w:rsidRPr="008700CB">
              <w:rPr>
                <w:rFonts w:ascii="Times New Roman" w:eastAsia="Calibri" w:hAnsi="Times New Roman" w:cs="Times New Roman"/>
                <w:sz w:val="24"/>
                <w:szCs w:val="24"/>
              </w:rPr>
              <w:t>.02</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BF1AD3" w:rsidRPr="008700CB" w:rsidTr="00631BE9">
        <w:tc>
          <w:tcPr>
            <w:tcW w:w="817" w:type="dxa"/>
            <w:shd w:val="clear" w:color="auto" w:fill="FFFFFF" w:themeFill="background1"/>
          </w:tcPr>
          <w:p w:rsidR="00BF1AD3" w:rsidRPr="008700CB" w:rsidRDefault="00BF1AD3" w:rsidP="00BF1AD3">
            <w:pPr>
              <w:spacing w:line="360" w:lineRule="auto"/>
              <w:jc w:val="right"/>
              <w:rPr>
                <w:rFonts w:ascii="Times New Roman" w:eastAsia="Calibri" w:hAnsi="Times New Roman" w:cs="Times New Roman"/>
                <w:sz w:val="24"/>
                <w:szCs w:val="24"/>
              </w:rPr>
            </w:pPr>
          </w:p>
        </w:tc>
        <w:tc>
          <w:tcPr>
            <w:tcW w:w="6662" w:type="dxa"/>
            <w:gridSpan w:val="3"/>
            <w:shd w:val="clear" w:color="auto" w:fill="B8CCE4" w:themeFill="accent1" w:themeFillTint="66"/>
          </w:tcPr>
          <w:p w:rsidR="00BF1AD3" w:rsidRPr="008700CB" w:rsidRDefault="00BF1AD3"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b/>
                <w:sz w:val="24"/>
                <w:szCs w:val="24"/>
              </w:rPr>
              <w:t>Свойства твердых тел, жидкостей и газов  6</w:t>
            </w:r>
            <w:r>
              <w:rPr>
                <w:rFonts w:ascii="Times New Roman" w:eastAsia="Calibri" w:hAnsi="Times New Roman" w:cs="Times New Roman"/>
                <w:b/>
                <w:sz w:val="24"/>
                <w:szCs w:val="24"/>
              </w:rPr>
              <w:t>ч</w:t>
            </w: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44</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Кристаллические  и аморфные  тела</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r>
              <w:rPr>
                <w:rFonts w:ascii="Times New Roman" w:eastAsia="Calibri" w:hAnsi="Times New Roman" w:cs="Times New Roman"/>
                <w:sz w:val="24"/>
                <w:szCs w:val="24"/>
              </w:rPr>
              <w:t>5.02</w:t>
            </w: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tabs>
                <w:tab w:val="left" w:pos="1260"/>
              </w:tabs>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45</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Плавление и кристаллизация и сублимация  твердых  тел</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r>
              <w:rPr>
                <w:rFonts w:ascii="Times New Roman" w:eastAsia="Calibri" w:hAnsi="Times New Roman" w:cs="Times New Roman"/>
                <w:sz w:val="24"/>
                <w:szCs w:val="24"/>
              </w:rPr>
              <w:t>6</w:t>
            </w:r>
            <w:r w:rsidRPr="008700CB">
              <w:rPr>
                <w:rFonts w:ascii="Times New Roman" w:eastAsia="Calibri" w:hAnsi="Times New Roman" w:cs="Times New Roman"/>
                <w:sz w:val="24"/>
                <w:szCs w:val="24"/>
              </w:rPr>
              <w:t>.02</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46</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Структура и свойства жидкости. Поверхностное натяжение  жидкости</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w:t>
            </w:r>
            <w:r>
              <w:rPr>
                <w:rFonts w:ascii="Times New Roman" w:eastAsia="Calibri" w:hAnsi="Times New Roman" w:cs="Times New Roman"/>
                <w:sz w:val="24"/>
                <w:szCs w:val="24"/>
              </w:rPr>
              <w:t>2</w:t>
            </w:r>
            <w:r w:rsidRPr="008700CB">
              <w:rPr>
                <w:rFonts w:ascii="Times New Roman" w:eastAsia="Calibri" w:hAnsi="Times New Roman" w:cs="Times New Roman"/>
                <w:sz w:val="24"/>
                <w:szCs w:val="24"/>
              </w:rPr>
              <w:t>.02</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rPr>
          <w:trHeight w:val="703"/>
        </w:trPr>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47</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Смачивание. Капиллярные явления</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01.03</w:t>
            </w: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48</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Взаимные превращения  жидкостей и газов. Кипение  жидкости.</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0</w:t>
            </w:r>
            <w:r>
              <w:rPr>
                <w:rFonts w:ascii="Times New Roman" w:eastAsia="Calibri" w:hAnsi="Times New Roman" w:cs="Times New Roman"/>
                <w:sz w:val="24"/>
                <w:szCs w:val="24"/>
              </w:rPr>
              <w:t>2</w:t>
            </w:r>
            <w:r w:rsidRPr="008700CB">
              <w:rPr>
                <w:rFonts w:ascii="Times New Roman" w:eastAsia="Calibri" w:hAnsi="Times New Roman" w:cs="Times New Roman"/>
                <w:sz w:val="24"/>
                <w:szCs w:val="24"/>
              </w:rPr>
              <w:t>.03</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4661" w:type="dxa"/>
          </w:tcPr>
          <w:p w:rsidR="00631BE9" w:rsidRPr="008700CB" w:rsidRDefault="00631BE9" w:rsidP="00BF1AD3">
            <w:pPr>
              <w:spacing w:line="360" w:lineRule="auto"/>
              <w:rPr>
                <w:rFonts w:ascii="Times New Roman" w:eastAsia="Calibri" w:hAnsi="Times New Roman" w:cs="Times New Roman"/>
                <w:i/>
                <w:sz w:val="24"/>
                <w:szCs w:val="24"/>
              </w:rPr>
            </w:pPr>
            <w:r w:rsidRPr="008700CB">
              <w:rPr>
                <w:rFonts w:ascii="Times New Roman" w:eastAsia="Calibri" w:hAnsi="Times New Roman" w:cs="Times New Roman"/>
                <w:sz w:val="24"/>
                <w:szCs w:val="24"/>
              </w:rPr>
              <w:t>Влажность воздуха.</w:t>
            </w:r>
            <w:r w:rsidRPr="008700CB">
              <w:rPr>
                <w:rFonts w:ascii="Times New Roman" w:eastAsia="Calibri" w:hAnsi="Times New Roman" w:cs="Times New Roman"/>
                <w:i/>
                <w:sz w:val="24"/>
                <w:szCs w:val="24"/>
              </w:rPr>
              <w:t xml:space="preserve">                                             </w:t>
            </w:r>
            <w:r w:rsidRPr="00E4312B">
              <w:rPr>
                <w:rFonts w:ascii="Times New Roman" w:eastAsia="Calibri" w:hAnsi="Times New Roman" w:cs="Times New Roman"/>
                <w:b/>
                <w:i/>
                <w:sz w:val="24"/>
                <w:szCs w:val="24"/>
              </w:rPr>
              <w:t>ЛР №4 «Измерение относительной влажности  воздуха»</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0</w:t>
            </w:r>
            <w:r>
              <w:rPr>
                <w:rFonts w:ascii="Times New Roman" w:eastAsia="Calibri" w:hAnsi="Times New Roman" w:cs="Times New Roman"/>
                <w:sz w:val="24"/>
                <w:szCs w:val="24"/>
              </w:rPr>
              <w:t>9</w:t>
            </w:r>
            <w:r w:rsidRPr="008700CB">
              <w:rPr>
                <w:rFonts w:ascii="Times New Roman" w:eastAsia="Calibri" w:hAnsi="Times New Roman" w:cs="Times New Roman"/>
                <w:sz w:val="24"/>
                <w:szCs w:val="24"/>
              </w:rPr>
              <w:t>.03</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BF1AD3" w:rsidRPr="008700CB" w:rsidTr="00631BE9">
        <w:tc>
          <w:tcPr>
            <w:tcW w:w="7479" w:type="dxa"/>
            <w:gridSpan w:val="4"/>
            <w:shd w:val="clear" w:color="auto" w:fill="B8CCE4" w:themeFill="accent1" w:themeFillTint="66"/>
          </w:tcPr>
          <w:p w:rsidR="00BF1AD3" w:rsidRPr="008700CB" w:rsidRDefault="00BF1AD3" w:rsidP="00BF1AD3">
            <w:pPr>
              <w:spacing w:line="360" w:lineRule="auto"/>
              <w:jc w:val="center"/>
              <w:rPr>
                <w:rFonts w:ascii="Times New Roman" w:eastAsia="Calibri" w:hAnsi="Times New Roman" w:cs="Times New Roman"/>
                <w:b/>
                <w:sz w:val="24"/>
                <w:szCs w:val="24"/>
              </w:rPr>
            </w:pPr>
            <w:r w:rsidRPr="008700CB">
              <w:rPr>
                <w:rFonts w:ascii="Times New Roman" w:eastAsia="Calibri" w:hAnsi="Times New Roman" w:cs="Times New Roman"/>
                <w:b/>
                <w:color w:val="FF0000"/>
                <w:sz w:val="24"/>
                <w:szCs w:val="24"/>
              </w:rPr>
              <w:t xml:space="preserve">Электродинамика </w:t>
            </w:r>
            <w:r w:rsidR="00385D20">
              <w:rPr>
                <w:rFonts w:ascii="Times New Roman" w:eastAsia="Calibri" w:hAnsi="Times New Roman" w:cs="Times New Roman"/>
                <w:b/>
                <w:color w:val="FF0000"/>
                <w:sz w:val="24"/>
                <w:szCs w:val="24"/>
              </w:rPr>
              <w:t>17</w:t>
            </w:r>
          </w:p>
          <w:p w:rsidR="00BF1AD3" w:rsidRPr="008700CB" w:rsidRDefault="00BF1AD3" w:rsidP="00BF1AD3">
            <w:pPr>
              <w:spacing w:line="360" w:lineRule="auto"/>
              <w:jc w:val="center"/>
              <w:rPr>
                <w:rFonts w:ascii="Times New Roman" w:eastAsia="Calibri" w:hAnsi="Times New Roman" w:cs="Times New Roman"/>
                <w:b/>
                <w:sz w:val="24"/>
                <w:szCs w:val="24"/>
              </w:rPr>
            </w:pPr>
            <w:r w:rsidRPr="008700CB">
              <w:rPr>
                <w:rFonts w:ascii="Times New Roman" w:eastAsia="Calibri" w:hAnsi="Times New Roman" w:cs="Times New Roman"/>
                <w:b/>
                <w:sz w:val="24"/>
                <w:szCs w:val="24"/>
              </w:rPr>
              <w:t>Электростатика 7</w:t>
            </w:r>
            <w:r>
              <w:rPr>
                <w:rFonts w:ascii="Times New Roman" w:eastAsia="Calibri" w:hAnsi="Times New Roman" w:cs="Times New Roman"/>
                <w:b/>
                <w:sz w:val="24"/>
                <w:szCs w:val="24"/>
              </w:rPr>
              <w:t>ч</w:t>
            </w: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Закон  Кулона</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r>
              <w:rPr>
                <w:rFonts w:ascii="Times New Roman" w:eastAsia="Calibri" w:hAnsi="Times New Roman" w:cs="Times New Roman"/>
                <w:sz w:val="24"/>
                <w:szCs w:val="24"/>
              </w:rPr>
              <w:t>5.03</w:t>
            </w: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51</w:t>
            </w:r>
            <w:r w:rsidRPr="008700CB">
              <w:rPr>
                <w:rFonts w:ascii="Times New Roman" w:eastAsia="Calibri" w:hAnsi="Times New Roman" w:cs="Times New Roman"/>
                <w:sz w:val="24"/>
                <w:szCs w:val="24"/>
              </w:rPr>
              <w:t xml:space="preserve">       </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Напряженность  электрического  поля</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r>
              <w:rPr>
                <w:rFonts w:ascii="Times New Roman" w:eastAsia="Calibri" w:hAnsi="Times New Roman" w:cs="Times New Roman"/>
                <w:sz w:val="24"/>
                <w:szCs w:val="24"/>
              </w:rPr>
              <w:t>6.03</w:t>
            </w: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BF1AD3" w:rsidRPr="008700CB" w:rsidTr="00631BE9">
        <w:tc>
          <w:tcPr>
            <w:tcW w:w="7479" w:type="dxa"/>
            <w:gridSpan w:val="4"/>
            <w:shd w:val="clear" w:color="auto" w:fill="F2DBDB" w:themeFill="accent2" w:themeFillTint="33"/>
          </w:tcPr>
          <w:p w:rsidR="00BF1AD3" w:rsidRPr="008700CB" w:rsidRDefault="00BF1AD3" w:rsidP="00BF1AD3">
            <w:pPr>
              <w:spacing w:line="360" w:lineRule="auto"/>
              <w:jc w:val="center"/>
              <w:rPr>
                <w:rFonts w:ascii="Times New Roman" w:eastAsia="Calibri" w:hAnsi="Times New Roman" w:cs="Times New Roman"/>
                <w:sz w:val="24"/>
                <w:szCs w:val="24"/>
              </w:rPr>
            </w:pPr>
            <w:r w:rsidRPr="008700CB">
              <w:rPr>
                <w:rFonts w:ascii="Times New Roman" w:eastAsia="Calibri" w:hAnsi="Times New Roman" w:cs="Times New Roman"/>
                <w:sz w:val="24"/>
                <w:szCs w:val="24"/>
              </w:rPr>
              <w:t>4 четверть</w:t>
            </w:r>
          </w:p>
        </w:tc>
      </w:tr>
      <w:tr w:rsidR="00631BE9" w:rsidRPr="008700CB" w:rsidTr="00631BE9">
        <w:tc>
          <w:tcPr>
            <w:tcW w:w="817" w:type="dxa"/>
          </w:tcPr>
          <w:p w:rsidR="00631BE9" w:rsidRPr="008700CB" w:rsidRDefault="00631BE9" w:rsidP="00BF1AD3">
            <w:pPr>
              <w:tabs>
                <w:tab w:val="left" w:pos="705"/>
              </w:tabs>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52</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Работа  сил  электрического  поля</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29.03</w:t>
            </w: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tabs>
                <w:tab w:val="left" w:pos="855"/>
              </w:tabs>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 xml:space="preserve">53      </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 xml:space="preserve">Потенциал </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30.03</w:t>
            </w: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rPr>
          <w:trHeight w:val="374"/>
        </w:trPr>
        <w:tc>
          <w:tcPr>
            <w:tcW w:w="817" w:type="dxa"/>
          </w:tcPr>
          <w:p w:rsidR="00631BE9" w:rsidRPr="008700CB" w:rsidRDefault="00631BE9" w:rsidP="00BF1AD3">
            <w:pPr>
              <w:tabs>
                <w:tab w:val="left" w:pos="930"/>
              </w:tabs>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54</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Связь между напряжённостью и разностью потенциалов.</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05.04</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55       </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Электрическая  емкость</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0</w:t>
            </w:r>
            <w:r>
              <w:rPr>
                <w:rFonts w:ascii="Times New Roman" w:eastAsia="Calibri" w:hAnsi="Times New Roman" w:cs="Times New Roman"/>
                <w:sz w:val="24"/>
                <w:szCs w:val="24"/>
              </w:rPr>
              <w:t>6.04</w:t>
            </w: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56</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E4312B">
              <w:rPr>
                <w:rFonts w:ascii="Times New Roman" w:eastAsia="Calibri" w:hAnsi="Times New Roman" w:cs="Times New Roman"/>
                <w:b/>
                <w:sz w:val="24"/>
                <w:szCs w:val="24"/>
                <w:u w:val="single"/>
              </w:rPr>
              <w:t>Контрольная работа №5</w:t>
            </w:r>
            <w:r w:rsidRPr="00E4312B">
              <w:rPr>
                <w:rFonts w:ascii="Times New Roman" w:eastAsia="Calibri" w:hAnsi="Times New Roman" w:cs="Times New Roman"/>
                <w:b/>
                <w:sz w:val="24"/>
                <w:szCs w:val="24"/>
              </w:rPr>
              <w:t xml:space="preserve"> по теме «Электростатика»</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12</w:t>
            </w:r>
            <w:r w:rsidRPr="008700CB">
              <w:rPr>
                <w:rFonts w:ascii="Times New Roman" w:eastAsia="Calibri" w:hAnsi="Times New Roman" w:cs="Times New Roman"/>
                <w:sz w:val="24"/>
                <w:szCs w:val="24"/>
              </w:rPr>
              <w:t>.04</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BF1AD3" w:rsidRPr="008700CB" w:rsidTr="00631BE9">
        <w:tc>
          <w:tcPr>
            <w:tcW w:w="7479" w:type="dxa"/>
            <w:gridSpan w:val="4"/>
            <w:shd w:val="clear" w:color="auto" w:fill="B8CCE4" w:themeFill="accent1" w:themeFillTint="66"/>
          </w:tcPr>
          <w:p w:rsidR="00BF1AD3" w:rsidRPr="00A847E3" w:rsidRDefault="00BF1AD3" w:rsidP="00BF1AD3">
            <w:pPr>
              <w:spacing w:line="360" w:lineRule="auto"/>
              <w:jc w:val="center"/>
              <w:rPr>
                <w:rFonts w:ascii="Times New Roman" w:eastAsia="Calibri" w:hAnsi="Times New Roman" w:cs="Times New Roman"/>
                <w:b/>
                <w:sz w:val="24"/>
                <w:szCs w:val="24"/>
              </w:rPr>
            </w:pPr>
            <w:r w:rsidRPr="00A847E3">
              <w:rPr>
                <w:rFonts w:ascii="Times New Roman" w:eastAsia="Calibri" w:hAnsi="Times New Roman" w:cs="Times New Roman"/>
                <w:b/>
                <w:sz w:val="24"/>
                <w:szCs w:val="24"/>
              </w:rPr>
              <w:t>Законы постоянного тока</w:t>
            </w:r>
            <w:r>
              <w:rPr>
                <w:rFonts w:ascii="Times New Roman" w:eastAsia="Calibri" w:hAnsi="Times New Roman" w:cs="Times New Roman"/>
                <w:b/>
                <w:sz w:val="24"/>
                <w:szCs w:val="24"/>
              </w:rPr>
              <w:t xml:space="preserve"> 7ч </w:t>
            </w:r>
          </w:p>
        </w:tc>
      </w:tr>
      <w:tr w:rsidR="00631BE9" w:rsidRPr="008700CB" w:rsidTr="00631BE9">
        <w:tc>
          <w:tcPr>
            <w:tcW w:w="817" w:type="dxa"/>
          </w:tcPr>
          <w:p w:rsidR="00631BE9" w:rsidRPr="008700CB" w:rsidRDefault="00631BE9" w:rsidP="00BF1AD3">
            <w:pPr>
              <w:spacing w:line="360" w:lineRule="auto"/>
              <w:jc w:val="center"/>
              <w:rPr>
                <w:rFonts w:ascii="Times New Roman" w:eastAsia="Calibri" w:hAnsi="Times New Roman" w:cs="Times New Roman"/>
                <w:sz w:val="24"/>
                <w:szCs w:val="24"/>
              </w:rPr>
            </w:pPr>
            <w:r w:rsidRPr="008700CB">
              <w:rPr>
                <w:rFonts w:ascii="Times New Roman" w:eastAsia="Calibri" w:hAnsi="Times New Roman" w:cs="Times New Roman"/>
                <w:sz w:val="24"/>
                <w:szCs w:val="24"/>
              </w:rPr>
              <w:t xml:space="preserve">   </w:t>
            </w:r>
            <w:r>
              <w:rPr>
                <w:rFonts w:ascii="Times New Roman" w:eastAsia="Calibri" w:hAnsi="Times New Roman" w:cs="Times New Roman"/>
                <w:sz w:val="24"/>
                <w:szCs w:val="24"/>
              </w:rPr>
              <w:t>57</w:t>
            </w:r>
            <w:r w:rsidRPr="008700CB">
              <w:rPr>
                <w:rFonts w:ascii="Times New Roman" w:eastAsia="Calibri" w:hAnsi="Times New Roman" w:cs="Times New Roman"/>
                <w:sz w:val="24"/>
                <w:szCs w:val="24"/>
              </w:rPr>
              <w:t xml:space="preserve">          </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Электродвижущая  сила</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13.04</w:t>
            </w: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5</w:t>
            </w:r>
            <w:r>
              <w:rPr>
                <w:rFonts w:ascii="Times New Roman" w:eastAsia="Calibri" w:hAnsi="Times New Roman" w:cs="Times New Roman"/>
                <w:sz w:val="24"/>
                <w:szCs w:val="24"/>
              </w:rPr>
              <w:t>8</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Закон  Ома для полной цепи.</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r>
              <w:rPr>
                <w:rFonts w:ascii="Times New Roman" w:eastAsia="Calibri" w:hAnsi="Times New Roman" w:cs="Times New Roman"/>
                <w:sz w:val="24"/>
                <w:szCs w:val="24"/>
              </w:rPr>
              <w:t>9.04</w:t>
            </w: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59</w:t>
            </w:r>
          </w:p>
        </w:tc>
        <w:tc>
          <w:tcPr>
            <w:tcW w:w="4661" w:type="dxa"/>
          </w:tcPr>
          <w:p w:rsidR="00631BE9" w:rsidRPr="00E4312B" w:rsidRDefault="00631BE9" w:rsidP="00BF1AD3">
            <w:pPr>
              <w:spacing w:line="360" w:lineRule="auto"/>
              <w:rPr>
                <w:rFonts w:ascii="Times New Roman" w:eastAsia="Calibri" w:hAnsi="Times New Roman" w:cs="Times New Roman"/>
                <w:b/>
                <w:i/>
                <w:sz w:val="24"/>
                <w:szCs w:val="24"/>
              </w:rPr>
            </w:pPr>
            <w:r w:rsidRPr="00E4312B">
              <w:rPr>
                <w:rFonts w:ascii="Times New Roman" w:eastAsia="Calibri" w:hAnsi="Times New Roman" w:cs="Times New Roman"/>
                <w:b/>
                <w:i/>
                <w:sz w:val="24"/>
                <w:szCs w:val="24"/>
              </w:rPr>
              <w:t>ЛР №5 «Измерение ЭДС и внутреннего сопротивления источника тока»</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20</w:t>
            </w:r>
            <w:r w:rsidRPr="008700CB">
              <w:rPr>
                <w:rFonts w:ascii="Times New Roman" w:eastAsia="Calibri" w:hAnsi="Times New Roman" w:cs="Times New Roman"/>
                <w:sz w:val="24"/>
                <w:szCs w:val="24"/>
              </w:rPr>
              <w:t>.04</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60</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Соединение  проводников</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w:t>
            </w:r>
            <w:r>
              <w:rPr>
                <w:rFonts w:ascii="Times New Roman" w:eastAsia="Calibri" w:hAnsi="Times New Roman" w:cs="Times New Roman"/>
                <w:sz w:val="24"/>
                <w:szCs w:val="24"/>
              </w:rPr>
              <w:t>6</w:t>
            </w:r>
            <w:r w:rsidRPr="008700CB">
              <w:rPr>
                <w:rFonts w:ascii="Times New Roman" w:eastAsia="Calibri" w:hAnsi="Times New Roman" w:cs="Times New Roman"/>
                <w:sz w:val="24"/>
                <w:szCs w:val="24"/>
              </w:rPr>
              <w:t>.04</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61</w:t>
            </w:r>
          </w:p>
        </w:tc>
        <w:tc>
          <w:tcPr>
            <w:tcW w:w="4661" w:type="dxa"/>
          </w:tcPr>
          <w:p w:rsidR="00631BE9" w:rsidRPr="00E4312B" w:rsidRDefault="00631BE9" w:rsidP="00BF1AD3">
            <w:pPr>
              <w:spacing w:line="360" w:lineRule="auto"/>
              <w:rPr>
                <w:rFonts w:ascii="Times New Roman" w:eastAsia="Calibri" w:hAnsi="Times New Roman" w:cs="Times New Roman"/>
                <w:b/>
                <w:i/>
                <w:sz w:val="24"/>
                <w:szCs w:val="24"/>
              </w:rPr>
            </w:pPr>
            <w:r w:rsidRPr="00E4312B">
              <w:rPr>
                <w:rFonts w:ascii="Times New Roman" w:eastAsia="Calibri" w:hAnsi="Times New Roman" w:cs="Times New Roman"/>
                <w:b/>
                <w:i/>
                <w:sz w:val="24"/>
                <w:szCs w:val="24"/>
              </w:rPr>
              <w:t>ЛР №6 «Изучение последовательного и параллельного соединения проводников»</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2</w:t>
            </w:r>
            <w:r>
              <w:rPr>
                <w:rFonts w:ascii="Times New Roman" w:eastAsia="Calibri" w:hAnsi="Times New Roman" w:cs="Times New Roman"/>
                <w:sz w:val="24"/>
                <w:szCs w:val="24"/>
              </w:rPr>
              <w:t>7</w:t>
            </w:r>
            <w:r w:rsidRPr="008700CB">
              <w:rPr>
                <w:rFonts w:ascii="Times New Roman" w:eastAsia="Calibri" w:hAnsi="Times New Roman" w:cs="Times New Roman"/>
                <w:sz w:val="24"/>
                <w:szCs w:val="24"/>
              </w:rPr>
              <w:t>.04</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62</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Работа и мощность  электрического  тока</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04.05</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E4312B">
              <w:rPr>
                <w:rFonts w:ascii="Times New Roman" w:eastAsia="Calibri" w:hAnsi="Times New Roman" w:cs="Times New Roman"/>
                <w:b/>
                <w:sz w:val="24"/>
                <w:szCs w:val="24"/>
                <w:u w:val="single"/>
              </w:rPr>
              <w:t>Контрольная  работа №6</w:t>
            </w:r>
            <w:r w:rsidRPr="008700CB">
              <w:rPr>
                <w:rFonts w:ascii="Times New Roman" w:eastAsia="Calibri" w:hAnsi="Times New Roman" w:cs="Times New Roman"/>
                <w:sz w:val="24"/>
                <w:szCs w:val="24"/>
              </w:rPr>
              <w:t xml:space="preserve"> </w:t>
            </w:r>
            <w:r w:rsidRPr="00E4312B">
              <w:rPr>
                <w:rFonts w:ascii="Times New Roman" w:eastAsia="Calibri" w:hAnsi="Times New Roman" w:cs="Times New Roman"/>
                <w:b/>
                <w:sz w:val="24"/>
                <w:szCs w:val="24"/>
              </w:rPr>
              <w:t>по  теме «Законы постоянного  тока»</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11.05</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BF1AD3" w:rsidRPr="008700CB" w:rsidTr="00631BE9">
        <w:tc>
          <w:tcPr>
            <w:tcW w:w="7479" w:type="dxa"/>
            <w:gridSpan w:val="4"/>
            <w:shd w:val="clear" w:color="auto" w:fill="FFFFFF" w:themeFill="background1"/>
          </w:tcPr>
          <w:p w:rsidR="00BF1AD3" w:rsidRPr="008700CB" w:rsidRDefault="00BF1AD3" w:rsidP="00BF1AD3">
            <w:pPr>
              <w:shd w:val="clear" w:color="auto" w:fill="C6D9F1"/>
              <w:spacing w:line="360" w:lineRule="auto"/>
              <w:rPr>
                <w:rFonts w:ascii="Times New Roman" w:eastAsia="Calibri" w:hAnsi="Times New Roman" w:cs="Times New Roman"/>
                <w:b/>
                <w:sz w:val="24"/>
                <w:szCs w:val="24"/>
              </w:rPr>
            </w:pPr>
            <w:r w:rsidRPr="008700CB">
              <w:rPr>
                <w:rFonts w:ascii="Times New Roman" w:eastAsia="Calibri" w:hAnsi="Times New Roman" w:cs="Times New Roman"/>
                <w:b/>
                <w:sz w:val="24"/>
                <w:szCs w:val="24"/>
              </w:rPr>
              <w:t xml:space="preserve">Электрический  ток в  различных  средах  </w:t>
            </w:r>
            <w:r>
              <w:rPr>
                <w:rFonts w:ascii="Times New Roman" w:eastAsia="Calibri" w:hAnsi="Times New Roman" w:cs="Times New Roman"/>
                <w:b/>
                <w:sz w:val="24"/>
                <w:szCs w:val="24"/>
              </w:rPr>
              <w:t>3ч</w:t>
            </w: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64</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Электропроводность  металлов Электропроводность  электролитов</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17</w:t>
            </w:r>
            <w:r w:rsidRPr="008700CB">
              <w:rPr>
                <w:rFonts w:ascii="Times New Roman" w:eastAsia="Calibri" w:hAnsi="Times New Roman" w:cs="Times New Roman"/>
                <w:sz w:val="24"/>
                <w:szCs w:val="24"/>
              </w:rPr>
              <w:t>.05</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65</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Электрический  ток  в вакууме Электропроводность  газов</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1</w:t>
            </w:r>
            <w:r>
              <w:rPr>
                <w:rFonts w:ascii="Times New Roman" w:eastAsia="Calibri" w:hAnsi="Times New Roman" w:cs="Times New Roman"/>
                <w:sz w:val="24"/>
                <w:szCs w:val="24"/>
              </w:rPr>
              <w:t>8</w:t>
            </w:r>
            <w:r w:rsidRPr="008700CB">
              <w:rPr>
                <w:rFonts w:ascii="Times New Roman" w:eastAsia="Calibri" w:hAnsi="Times New Roman" w:cs="Times New Roman"/>
                <w:sz w:val="24"/>
                <w:szCs w:val="24"/>
              </w:rPr>
              <w:t>.05</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Полупроводники</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24.05</w:t>
            </w: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r w:rsidR="00BF1AD3" w:rsidRPr="008700CB" w:rsidTr="00631BE9">
        <w:tc>
          <w:tcPr>
            <w:tcW w:w="7479" w:type="dxa"/>
            <w:gridSpan w:val="4"/>
            <w:shd w:val="clear" w:color="auto" w:fill="B8CCE4" w:themeFill="accent1" w:themeFillTint="66"/>
          </w:tcPr>
          <w:p w:rsidR="00BF1AD3" w:rsidRPr="00E623F1" w:rsidRDefault="00BF1AD3" w:rsidP="00BF1AD3">
            <w:pPr>
              <w:spacing w:line="360" w:lineRule="auto"/>
              <w:rPr>
                <w:rFonts w:ascii="Times New Roman" w:eastAsia="Calibri" w:hAnsi="Times New Roman" w:cs="Times New Roman"/>
                <w:b/>
                <w:sz w:val="24"/>
                <w:szCs w:val="24"/>
              </w:rPr>
            </w:pPr>
            <w:r w:rsidRPr="00E623F1">
              <w:rPr>
                <w:rFonts w:ascii="Times New Roman" w:eastAsia="Calibri" w:hAnsi="Times New Roman" w:cs="Times New Roman"/>
                <w:b/>
                <w:sz w:val="24"/>
                <w:szCs w:val="24"/>
              </w:rPr>
              <w:t xml:space="preserve">Повторение </w:t>
            </w:r>
            <w:r>
              <w:rPr>
                <w:rFonts w:ascii="Times New Roman" w:eastAsia="Calibri" w:hAnsi="Times New Roman" w:cs="Times New Roman"/>
                <w:b/>
                <w:sz w:val="24"/>
                <w:szCs w:val="24"/>
              </w:rPr>
              <w:t>1ч</w:t>
            </w:r>
          </w:p>
        </w:tc>
      </w:tr>
      <w:tr w:rsidR="00631BE9" w:rsidRPr="008700CB" w:rsidTr="00631BE9">
        <w:tc>
          <w:tcPr>
            <w:tcW w:w="817" w:type="dxa"/>
          </w:tcPr>
          <w:p w:rsidR="00631BE9" w:rsidRPr="008700CB" w:rsidRDefault="00631BE9" w:rsidP="00BF1AD3">
            <w:pPr>
              <w:spacing w:line="360" w:lineRule="auto"/>
              <w:jc w:val="right"/>
              <w:rPr>
                <w:rFonts w:ascii="Times New Roman" w:eastAsia="Calibri" w:hAnsi="Times New Roman" w:cs="Times New Roman"/>
                <w:sz w:val="24"/>
                <w:szCs w:val="24"/>
              </w:rPr>
            </w:pPr>
            <w:r w:rsidRPr="008700CB">
              <w:rPr>
                <w:rFonts w:ascii="Times New Roman" w:eastAsia="Calibri" w:hAnsi="Times New Roman" w:cs="Times New Roman"/>
                <w:sz w:val="24"/>
                <w:szCs w:val="24"/>
              </w:rPr>
              <w:t>6</w:t>
            </w:r>
            <w:r>
              <w:rPr>
                <w:rFonts w:ascii="Times New Roman" w:eastAsia="Calibri" w:hAnsi="Times New Roman" w:cs="Times New Roman"/>
                <w:sz w:val="24"/>
                <w:szCs w:val="24"/>
              </w:rPr>
              <w:t>7</w:t>
            </w:r>
          </w:p>
        </w:tc>
        <w:tc>
          <w:tcPr>
            <w:tcW w:w="4661" w:type="dxa"/>
          </w:tcPr>
          <w:p w:rsidR="00631BE9" w:rsidRPr="008700CB" w:rsidRDefault="00631BE9" w:rsidP="00BF1AD3">
            <w:pPr>
              <w:spacing w:line="360" w:lineRule="auto"/>
              <w:rPr>
                <w:rFonts w:ascii="Times New Roman" w:eastAsia="Calibri" w:hAnsi="Times New Roman" w:cs="Times New Roman"/>
                <w:sz w:val="24"/>
                <w:szCs w:val="24"/>
              </w:rPr>
            </w:pPr>
            <w:r w:rsidRPr="008700CB">
              <w:rPr>
                <w:rFonts w:ascii="Times New Roman" w:eastAsia="Calibri" w:hAnsi="Times New Roman" w:cs="Times New Roman"/>
                <w:sz w:val="24"/>
                <w:szCs w:val="24"/>
              </w:rPr>
              <w:t xml:space="preserve">Обобщение и систематизация курса физики 10 класса  </w:t>
            </w:r>
          </w:p>
        </w:tc>
        <w:tc>
          <w:tcPr>
            <w:tcW w:w="969" w:type="dxa"/>
          </w:tcPr>
          <w:p w:rsidR="00631BE9" w:rsidRPr="008700CB" w:rsidRDefault="00631BE9" w:rsidP="00BF1AD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25</w:t>
            </w:r>
            <w:r w:rsidRPr="008700CB">
              <w:rPr>
                <w:rFonts w:ascii="Times New Roman" w:eastAsia="Calibri" w:hAnsi="Times New Roman" w:cs="Times New Roman"/>
                <w:sz w:val="24"/>
                <w:szCs w:val="24"/>
              </w:rPr>
              <w:t>.05</w:t>
            </w:r>
          </w:p>
          <w:p w:rsidR="00631BE9" w:rsidRPr="008700CB" w:rsidRDefault="00631BE9" w:rsidP="00BF1AD3">
            <w:pPr>
              <w:spacing w:line="360" w:lineRule="auto"/>
              <w:rPr>
                <w:rFonts w:ascii="Times New Roman" w:eastAsia="Calibri" w:hAnsi="Times New Roman" w:cs="Times New Roman"/>
                <w:sz w:val="24"/>
                <w:szCs w:val="24"/>
              </w:rPr>
            </w:pPr>
          </w:p>
        </w:tc>
        <w:tc>
          <w:tcPr>
            <w:tcW w:w="1032" w:type="dxa"/>
          </w:tcPr>
          <w:p w:rsidR="00631BE9" w:rsidRPr="008700CB" w:rsidRDefault="00631BE9" w:rsidP="00BF1AD3">
            <w:pPr>
              <w:spacing w:line="360" w:lineRule="auto"/>
              <w:rPr>
                <w:rFonts w:ascii="Times New Roman" w:eastAsia="Calibri" w:hAnsi="Times New Roman" w:cs="Times New Roman"/>
                <w:sz w:val="24"/>
                <w:szCs w:val="24"/>
              </w:rPr>
            </w:pPr>
          </w:p>
        </w:tc>
      </w:tr>
    </w:tbl>
    <w:p w:rsidR="008700CB" w:rsidRPr="008700CB" w:rsidRDefault="008700CB" w:rsidP="008700CB">
      <w:pPr>
        <w:spacing w:line="360" w:lineRule="auto"/>
        <w:ind w:left="-567"/>
        <w:jc w:val="center"/>
        <w:rPr>
          <w:rFonts w:ascii="Times New Roman" w:eastAsia="Calibri" w:hAnsi="Times New Roman" w:cs="Times New Roman"/>
          <w:b/>
          <w:i/>
          <w:sz w:val="24"/>
          <w:szCs w:val="24"/>
        </w:rPr>
      </w:pPr>
    </w:p>
    <w:p w:rsidR="00011F3E" w:rsidRPr="0046458C" w:rsidRDefault="00011F3E">
      <w:pPr>
        <w:rPr>
          <w:sz w:val="24"/>
          <w:szCs w:val="24"/>
        </w:rPr>
      </w:pPr>
    </w:p>
    <w:p w:rsidR="00011F3E" w:rsidRPr="0046458C" w:rsidRDefault="00011F3E">
      <w:pPr>
        <w:rPr>
          <w:sz w:val="24"/>
          <w:szCs w:val="24"/>
        </w:rPr>
      </w:pPr>
    </w:p>
    <w:p w:rsidR="00011F3E" w:rsidRPr="0046458C" w:rsidRDefault="00011F3E">
      <w:pPr>
        <w:rPr>
          <w:sz w:val="24"/>
          <w:szCs w:val="24"/>
        </w:rPr>
      </w:pPr>
    </w:p>
    <w:p w:rsidR="00011F3E" w:rsidRPr="0046458C" w:rsidRDefault="00011F3E">
      <w:pPr>
        <w:rPr>
          <w:sz w:val="24"/>
          <w:szCs w:val="24"/>
        </w:rPr>
      </w:pPr>
    </w:p>
    <w:p w:rsidR="00011F3E" w:rsidRPr="0046458C" w:rsidRDefault="00011F3E">
      <w:pPr>
        <w:rPr>
          <w:sz w:val="24"/>
          <w:szCs w:val="24"/>
        </w:rPr>
      </w:pPr>
    </w:p>
    <w:p w:rsidR="00011F3E" w:rsidRPr="0046458C" w:rsidRDefault="00011F3E">
      <w:pPr>
        <w:rPr>
          <w:sz w:val="24"/>
          <w:szCs w:val="24"/>
        </w:rPr>
      </w:pPr>
    </w:p>
    <w:p w:rsidR="00011F3E" w:rsidRPr="0046458C" w:rsidRDefault="00011F3E">
      <w:pPr>
        <w:rPr>
          <w:sz w:val="24"/>
          <w:szCs w:val="24"/>
        </w:rPr>
      </w:pPr>
    </w:p>
    <w:p w:rsidR="00E15AC9" w:rsidRDefault="00E15AC9" w:rsidP="00E15AC9">
      <w:pPr>
        <w:pStyle w:val="a3"/>
        <w:rPr>
          <w:rStyle w:val="a5"/>
        </w:rPr>
      </w:pPr>
    </w:p>
    <w:p w:rsidR="00164B68" w:rsidRPr="00A76D1C" w:rsidRDefault="00164B68" w:rsidP="00E15AC9">
      <w:pPr>
        <w:pStyle w:val="a3"/>
      </w:pPr>
    </w:p>
    <w:p w:rsidR="00E15AC9" w:rsidRPr="00A76D1C" w:rsidRDefault="00E15AC9" w:rsidP="00E15AC9"/>
    <w:p w:rsidR="004E510F" w:rsidRDefault="004E510F">
      <w:pPr>
        <w:rPr>
          <w:sz w:val="24"/>
          <w:szCs w:val="24"/>
        </w:rPr>
      </w:pPr>
    </w:p>
    <w:p w:rsidR="004E510F" w:rsidRPr="004E510F" w:rsidRDefault="004E510F" w:rsidP="004E510F">
      <w:pPr>
        <w:rPr>
          <w:sz w:val="24"/>
          <w:szCs w:val="24"/>
        </w:rPr>
      </w:pPr>
    </w:p>
    <w:p w:rsidR="004E510F" w:rsidRPr="004E510F" w:rsidRDefault="004E510F" w:rsidP="004E510F">
      <w:pPr>
        <w:rPr>
          <w:sz w:val="24"/>
          <w:szCs w:val="24"/>
        </w:rPr>
      </w:pPr>
    </w:p>
    <w:p w:rsidR="004E510F" w:rsidRPr="004E510F" w:rsidRDefault="004E510F" w:rsidP="004E510F">
      <w:pPr>
        <w:rPr>
          <w:sz w:val="24"/>
          <w:szCs w:val="24"/>
        </w:rPr>
      </w:pPr>
    </w:p>
    <w:p w:rsidR="004E510F" w:rsidRPr="004E510F" w:rsidRDefault="004E510F" w:rsidP="004E510F">
      <w:pPr>
        <w:rPr>
          <w:sz w:val="24"/>
          <w:szCs w:val="24"/>
        </w:rPr>
      </w:pPr>
    </w:p>
    <w:p w:rsidR="004E510F" w:rsidRPr="004E510F" w:rsidRDefault="004E510F" w:rsidP="004E510F">
      <w:pPr>
        <w:rPr>
          <w:sz w:val="24"/>
          <w:szCs w:val="24"/>
        </w:rPr>
      </w:pPr>
    </w:p>
    <w:p w:rsidR="004E510F" w:rsidRPr="004E510F" w:rsidRDefault="004E510F" w:rsidP="004E510F">
      <w:pPr>
        <w:rPr>
          <w:sz w:val="24"/>
          <w:szCs w:val="24"/>
        </w:rPr>
      </w:pPr>
    </w:p>
    <w:p w:rsidR="004E510F" w:rsidRPr="004E510F" w:rsidRDefault="004E510F" w:rsidP="004E510F">
      <w:pPr>
        <w:rPr>
          <w:sz w:val="24"/>
          <w:szCs w:val="24"/>
        </w:rPr>
      </w:pPr>
    </w:p>
    <w:p w:rsidR="004E510F" w:rsidRPr="004E510F" w:rsidRDefault="004E510F" w:rsidP="004E510F">
      <w:pPr>
        <w:rPr>
          <w:sz w:val="24"/>
          <w:szCs w:val="24"/>
        </w:rPr>
      </w:pPr>
    </w:p>
    <w:p w:rsidR="004E510F" w:rsidRPr="004E510F" w:rsidRDefault="004E510F" w:rsidP="004E510F">
      <w:pPr>
        <w:rPr>
          <w:sz w:val="24"/>
          <w:szCs w:val="24"/>
        </w:rPr>
      </w:pPr>
    </w:p>
    <w:p w:rsidR="004E510F" w:rsidRPr="004E510F" w:rsidRDefault="004E510F" w:rsidP="004E510F">
      <w:pPr>
        <w:rPr>
          <w:sz w:val="24"/>
          <w:szCs w:val="24"/>
        </w:rPr>
      </w:pPr>
    </w:p>
    <w:p w:rsidR="004E510F" w:rsidRPr="004E510F" w:rsidRDefault="004E510F" w:rsidP="004E510F">
      <w:pPr>
        <w:rPr>
          <w:sz w:val="24"/>
          <w:szCs w:val="24"/>
        </w:rPr>
      </w:pPr>
    </w:p>
    <w:p w:rsidR="004E510F" w:rsidRPr="004E510F" w:rsidRDefault="004E510F" w:rsidP="004E510F">
      <w:pPr>
        <w:rPr>
          <w:sz w:val="24"/>
          <w:szCs w:val="24"/>
        </w:rPr>
      </w:pPr>
    </w:p>
    <w:p w:rsidR="004E510F" w:rsidRDefault="004E510F" w:rsidP="004E510F">
      <w:pPr>
        <w:rPr>
          <w:sz w:val="24"/>
          <w:szCs w:val="24"/>
        </w:rPr>
      </w:pPr>
    </w:p>
    <w:p w:rsidR="00011F3E" w:rsidRPr="004E510F" w:rsidRDefault="004E510F" w:rsidP="004E510F">
      <w:pPr>
        <w:tabs>
          <w:tab w:val="left" w:pos="1547"/>
        </w:tabs>
        <w:jc w:val="right"/>
        <w:rPr>
          <w:sz w:val="24"/>
          <w:szCs w:val="24"/>
        </w:rPr>
      </w:pPr>
      <w:bookmarkStart w:id="0" w:name="_GoBack"/>
      <w:r>
        <w:rPr>
          <w:noProof/>
          <w:sz w:val="24"/>
          <w:szCs w:val="24"/>
          <w:lang w:eastAsia="ru-RU"/>
        </w:rPr>
        <w:lastRenderedPageBreak/>
        <w:drawing>
          <wp:inline distT="0" distB="0" distL="0" distR="0">
            <wp:extent cx="5116749" cy="11985694"/>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1672" cy="11997226"/>
                    </a:xfrm>
                    <a:prstGeom prst="rect">
                      <a:avLst/>
                    </a:prstGeom>
                    <a:noFill/>
                    <a:ln>
                      <a:noFill/>
                    </a:ln>
                  </pic:spPr>
                </pic:pic>
              </a:graphicData>
            </a:graphic>
          </wp:inline>
        </w:drawing>
      </w:r>
      <w:bookmarkEnd w:id="0"/>
    </w:p>
    <w:sectPr w:rsidR="00011F3E" w:rsidRPr="004E510F" w:rsidSect="00E24B60">
      <w:footerReference w:type="default" r:id="rId11"/>
      <w:pgSz w:w="11906" w:h="16838"/>
      <w:pgMar w:top="426" w:right="1134" w:bottom="426" w:left="851" w:header="709" w:footer="709" w:gutter="1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C15" w:rsidRDefault="00577C15" w:rsidP="001C14DE">
      <w:pPr>
        <w:spacing w:after="0" w:line="240" w:lineRule="auto"/>
      </w:pPr>
      <w:r>
        <w:separator/>
      </w:r>
    </w:p>
  </w:endnote>
  <w:endnote w:type="continuationSeparator" w:id="0">
    <w:p w:rsidR="00577C15" w:rsidRDefault="00577C15" w:rsidP="001C1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28321"/>
      <w:docPartObj>
        <w:docPartGallery w:val="Page Numbers (Bottom of Page)"/>
        <w:docPartUnique/>
      </w:docPartObj>
    </w:sdtPr>
    <w:sdtEndPr/>
    <w:sdtContent>
      <w:p w:rsidR="003A2170" w:rsidRDefault="003A2170">
        <w:pPr>
          <w:pStyle w:val="ab"/>
          <w:jc w:val="right"/>
        </w:pPr>
        <w:r>
          <w:fldChar w:fldCharType="begin"/>
        </w:r>
        <w:r>
          <w:instrText>PAGE   \* MERGEFORMAT</w:instrText>
        </w:r>
        <w:r>
          <w:fldChar w:fldCharType="separate"/>
        </w:r>
        <w:r w:rsidR="004E510F">
          <w:rPr>
            <w:noProof/>
          </w:rPr>
          <w:t>12</w:t>
        </w:r>
        <w:r>
          <w:fldChar w:fldCharType="end"/>
        </w:r>
      </w:p>
    </w:sdtContent>
  </w:sdt>
  <w:p w:rsidR="003A2170" w:rsidRDefault="003A217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C15" w:rsidRDefault="00577C15" w:rsidP="001C14DE">
      <w:pPr>
        <w:spacing w:after="0" w:line="240" w:lineRule="auto"/>
      </w:pPr>
      <w:r>
        <w:separator/>
      </w:r>
    </w:p>
  </w:footnote>
  <w:footnote w:type="continuationSeparator" w:id="0">
    <w:p w:rsidR="00577C15" w:rsidRDefault="00577C15" w:rsidP="001C14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A14CB"/>
    <w:multiLevelType w:val="hybridMultilevel"/>
    <w:tmpl w:val="F1389CF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114128A3"/>
    <w:multiLevelType w:val="hybridMultilevel"/>
    <w:tmpl w:val="617C6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34159B"/>
    <w:multiLevelType w:val="hybridMultilevel"/>
    <w:tmpl w:val="14A6A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FE6763"/>
    <w:multiLevelType w:val="hybridMultilevel"/>
    <w:tmpl w:val="906AAD58"/>
    <w:lvl w:ilvl="0" w:tplc="C7A0D7D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F712DF8"/>
    <w:multiLevelType w:val="hybridMultilevel"/>
    <w:tmpl w:val="32E01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AA024B"/>
    <w:multiLevelType w:val="hybridMultilevel"/>
    <w:tmpl w:val="C1A0D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5C510D5"/>
    <w:multiLevelType w:val="hybridMultilevel"/>
    <w:tmpl w:val="B7A84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9F3200"/>
    <w:multiLevelType w:val="hybridMultilevel"/>
    <w:tmpl w:val="BEDA4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527ACE"/>
    <w:multiLevelType w:val="hybridMultilevel"/>
    <w:tmpl w:val="FDDA2AA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nsid w:val="439903EA"/>
    <w:multiLevelType w:val="hybridMultilevel"/>
    <w:tmpl w:val="B25845A6"/>
    <w:lvl w:ilvl="0" w:tplc="0419000F">
      <w:start w:val="1"/>
      <w:numFmt w:val="decimal"/>
      <w:lvlText w:val="%1."/>
      <w:lvlJc w:val="left"/>
      <w:pPr>
        <w:ind w:left="163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6003EF0"/>
    <w:multiLevelType w:val="hybridMultilevel"/>
    <w:tmpl w:val="7C82F0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4D7A78AB"/>
    <w:multiLevelType w:val="hybridMultilevel"/>
    <w:tmpl w:val="304EA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D2775C"/>
    <w:multiLevelType w:val="hybridMultilevel"/>
    <w:tmpl w:val="AC968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8C964DB"/>
    <w:multiLevelType w:val="hybridMultilevel"/>
    <w:tmpl w:val="CB9A4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59C935DC"/>
    <w:multiLevelType w:val="hybridMultilevel"/>
    <w:tmpl w:val="2654E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40149AD"/>
    <w:multiLevelType w:val="hybridMultilevel"/>
    <w:tmpl w:val="200E1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52716F"/>
    <w:multiLevelType w:val="hybridMultilevel"/>
    <w:tmpl w:val="A2A07B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416FCD"/>
    <w:multiLevelType w:val="hybridMultilevel"/>
    <w:tmpl w:val="BABE9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B94F88"/>
    <w:multiLevelType w:val="hybridMultilevel"/>
    <w:tmpl w:val="AF4EBFE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726F59CF"/>
    <w:multiLevelType w:val="hybridMultilevel"/>
    <w:tmpl w:val="3FD8B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6D35FC4"/>
    <w:multiLevelType w:val="hybridMultilevel"/>
    <w:tmpl w:val="C9E85422"/>
    <w:lvl w:ilvl="0" w:tplc="C7A0D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BE6098A"/>
    <w:multiLevelType w:val="hybridMultilevel"/>
    <w:tmpl w:val="F3545E5A"/>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nsid w:val="7DAE5B4D"/>
    <w:multiLevelType w:val="hybridMultilevel"/>
    <w:tmpl w:val="3AE0FBB8"/>
    <w:lvl w:ilvl="0" w:tplc="7284C8C2">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5"/>
  </w:num>
  <w:num w:numId="2">
    <w:abstractNumId w:val="18"/>
  </w:num>
  <w:num w:numId="3">
    <w:abstractNumId w:val="1"/>
  </w:num>
  <w:num w:numId="4">
    <w:abstractNumId w:val="6"/>
  </w:num>
  <w:num w:numId="5">
    <w:abstractNumId w:val="2"/>
  </w:num>
  <w:num w:numId="6">
    <w:abstractNumId w:val="11"/>
  </w:num>
  <w:num w:numId="7">
    <w:abstractNumId w:val="20"/>
  </w:num>
  <w:num w:numId="8">
    <w:abstractNumId w:val="3"/>
  </w:num>
  <w:num w:numId="9">
    <w:abstractNumId w:val="7"/>
  </w:num>
  <w:num w:numId="10">
    <w:abstractNumId w:val="12"/>
  </w:num>
  <w:num w:numId="11">
    <w:abstractNumId w:val="17"/>
  </w:num>
  <w:num w:numId="12">
    <w:abstractNumId w:val="8"/>
  </w:num>
  <w:num w:numId="13">
    <w:abstractNumId w:val="19"/>
  </w:num>
  <w:num w:numId="14">
    <w:abstractNumId w:val="10"/>
  </w:num>
  <w:num w:numId="15">
    <w:abstractNumId w:val="21"/>
  </w:num>
  <w:num w:numId="16">
    <w:abstractNumId w:val="0"/>
  </w:num>
  <w:num w:numId="17">
    <w:abstractNumId w:val="14"/>
  </w:num>
  <w:num w:numId="18">
    <w:abstractNumId w:val="4"/>
  </w:num>
  <w:num w:numId="19">
    <w:abstractNumId w:val="13"/>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gutterAtTop/>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823"/>
    <w:rsid w:val="00000719"/>
    <w:rsid w:val="0000530F"/>
    <w:rsid w:val="00011F3E"/>
    <w:rsid w:val="00022971"/>
    <w:rsid w:val="00022D32"/>
    <w:rsid w:val="00042888"/>
    <w:rsid w:val="0005786B"/>
    <w:rsid w:val="0008186C"/>
    <w:rsid w:val="0009390A"/>
    <w:rsid w:val="000B5973"/>
    <w:rsid w:val="000C457C"/>
    <w:rsid w:val="000C6B76"/>
    <w:rsid w:val="000E6ADF"/>
    <w:rsid w:val="00101666"/>
    <w:rsid w:val="00113314"/>
    <w:rsid w:val="001179AC"/>
    <w:rsid w:val="00125D4F"/>
    <w:rsid w:val="00140711"/>
    <w:rsid w:val="001447F0"/>
    <w:rsid w:val="00151536"/>
    <w:rsid w:val="001522AB"/>
    <w:rsid w:val="0015442F"/>
    <w:rsid w:val="001604D3"/>
    <w:rsid w:val="00160B5C"/>
    <w:rsid w:val="00164B68"/>
    <w:rsid w:val="0018393E"/>
    <w:rsid w:val="0018460A"/>
    <w:rsid w:val="001B1511"/>
    <w:rsid w:val="001B64E2"/>
    <w:rsid w:val="001C14DE"/>
    <w:rsid w:val="001C2EA2"/>
    <w:rsid w:val="001C40DE"/>
    <w:rsid w:val="001D77C7"/>
    <w:rsid w:val="00214441"/>
    <w:rsid w:val="0022336A"/>
    <w:rsid w:val="00247D32"/>
    <w:rsid w:val="00255F21"/>
    <w:rsid w:val="00260907"/>
    <w:rsid w:val="0027417F"/>
    <w:rsid w:val="00274226"/>
    <w:rsid w:val="002A169D"/>
    <w:rsid w:val="002A2440"/>
    <w:rsid w:val="002A3DB0"/>
    <w:rsid w:val="002A56AD"/>
    <w:rsid w:val="002A6A4E"/>
    <w:rsid w:val="002A6CF7"/>
    <w:rsid w:val="002A7A4A"/>
    <w:rsid w:val="002B60C1"/>
    <w:rsid w:val="002B79F8"/>
    <w:rsid w:val="002C151B"/>
    <w:rsid w:val="002D133E"/>
    <w:rsid w:val="002E0A66"/>
    <w:rsid w:val="002E1574"/>
    <w:rsid w:val="002F2DA6"/>
    <w:rsid w:val="00301145"/>
    <w:rsid w:val="00310D9E"/>
    <w:rsid w:val="0031416D"/>
    <w:rsid w:val="003174DF"/>
    <w:rsid w:val="003229F3"/>
    <w:rsid w:val="00330C15"/>
    <w:rsid w:val="00346FCB"/>
    <w:rsid w:val="0036427F"/>
    <w:rsid w:val="003771B3"/>
    <w:rsid w:val="00385D20"/>
    <w:rsid w:val="00386A47"/>
    <w:rsid w:val="00387B3B"/>
    <w:rsid w:val="003922BA"/>
    <w:rsid w:val="0039757F"/>
    <w:rsid w:val="003A2170"/>
    <w:rsid w:val="003A4A62"/>
    <w:rsid w:val="003B6FC3"/>
    <w:rsid w:val="003C213E"/>
    <w:rsid w:val="003C478C"/>
    <w:rsid w:val="003E7FB8"/>
    <w:rsid w:val="003F0CCD"/>
    <w:rsid w:val="003F3527"/>
    <w:rsid w:val="004009BC"/>
    <w:rsid w:val="00402F22"/>
    <w:rsid w:val="00403084"/>
    <w:rsid w:val="0041793C"/>
    <w:rsid w:val="00420900"/>
    <w:rsid w:val="00425B3A"/>
    <w:rsid w:val="00432087"/>
    <w:rsid w:val="00434779"/>
    <w:rsid w:val="0046458C"/>
    <w:rsid w:val="0047227E"/>
    <w:rsid w:val="004778DD"/>
    <w:rsid w:val="00483B85"/>
    <w:rsid w:val="004909C3"/>
    <w:rsid w:val="004960FB"/>
    <w:rsid w:val="004A4544"/>
    <w:rsid w:val="004B15D6"/>
    <w:rsid w:val="004B38B5"/>
    <w:rsid w:val="004D06EA"/>
    <w:rsid w:val="004E510F"/>
    <w:rsid w:val="004F0C23"/>
    <w:rsid w:val="004F5073"/>
    <w:rsid w:val="005076B2"/>
    <w:rsid w:val="00511ABC"/>
    <w:rsid w:val="0052430C"/>
    <w:rsid w:val="00527883"/>
    <w:rsid w:val="00533FF9"/>
    <w:rsid w:val="00547B31"/>
    <w:rsid w:val="0056099E"/>
    <w:rsid w:val="0056363E"/>
    <w:rsid w:val="00564978"/>
    <w:rsid w:val="00571574"/>
    <w:rsid w:val="00577AD6"/>
    <w:rsid w:val="00577C15"/>
    <w:rsid w:val="00582639"/>
    <w:rsid w:val="00585418"/>
    <w:rsid w:val="005A06EE"/>
    <w:rsid w:val="005A7FAD"/>
    <w:rsid w:val="005B2ABA"/>
    <w:rsid w:val="005B5C64"/>
    <w:rsid w:val="005E1AD7"/>
    <w:rsid w:val="005E2C30"/>
    <w:rsid w:val="005F09DA"/>
    <w:rsid w:val="00607F6D"/>
    <w:rsid w:val="00624CFC"/>
    <w:rsid w:val="00626C9B"/>
    <w:rsid w:val="00631699"/>
    <w:rsid w:val="0063197E"/>
    <w:rsid w:val="00631BE9"/>
    <w:rsid w:val="006525A2"/>
    <w:rsid w:val="00671904"/>
    <w:rsid w:val="006807CB"/>
    <w:rsid w:val="00686AE9"/>
    <w:rsid w:val="00686DAD"/>
    <w:rsid w:val="00694D7C"/>
    <w:rsid w:val="006C53AB"/>
    <w:rsid w:val="006D08AB"/>
    <w:rsid w:val="006D2FB0"/>
    <w:rsid w:val="006F626A"/>
    <w:rsid w:val="00705838"/>
    <w:rsid w:val="007125B8"/>
    <w:rsid w:val="00715D1F"/>
    <w:rsid w:val="00716154"/>
    <w:rsid w:val="00755469"/>
    <w:rsid w:val="00756C7F"/>
    <w:rsid w:val="0075769E"/>
    <w:rsid w:val="00757A49"/>
    <w:rsid w:val="0076174A"/>
    <w:rsid w:val="0077435C"/>
    <w:rsid w:val="007859A9"/>
    <w:rsid w:val="007965CF"/>
    <w:rsid w:val="007B0229"/>
    <w:rsid w:val="007B044B"/>
    <w:rsid w:val="007F70CB"/>
    <w:rsid w:val="0082645D"/>
    <w:rsid w:val="00835823"/>
    <w:rsid w:val="00837455"/>
    <w:rsid w:val="008477BF"/>
    <w:rsid w:val="00852041"/>
    <w:rsid w:val="00863236"/>
    <w:rsid w:val="00865B24"/>
    <w:rsid w:val="008700CB"/>
    <w:rsid w:val="00873B7C"/>
    <w:rsid w:val="008740B5"/>
    <w:rsid w:val="008A3A82"/>
    <w:rsid w:val="008B086F"/>
    <w:rsid w:val="008B4EEF"/>
    <w:rsid w:val="008C2782"/>
    <w:rsid w:val="008C2879"/>
    <w:rsid w:val="008D0019"/>
    <w:rsid w:val="008E1632"/>
    <w:rsid w:val="008F4F25"/>
    <w:rsid w:val="009067FB"/>
    <w:rsid w:val="009262A5"/>
    <w:rsid w:val="00937553"/>
    <w:rsid w:val="00943CF9"/>
    <w:rsid w:val="009570A5"/>
    <w:rsid w:val="00971973"/>
    <w:rsid w:val="009864B4"/>
    <w:rsid w:val="009877FA"/>
    <w:rsid w:val="00997159"/>
    <w:rsid w:val="009A0AA2"/>
    <w:rsid w:val="009A11B1"/>
    <w:rsid w:val="009B4750"/>
    <w:rsid w:val="009B6744"/>
    <w:rsid w:val="009D5F85"/>
    <w:rsid w:val="009D6072"/>
    <w:rsid w:val="009D70DE"/>
    <w:rsid w:val="009E461F"/>
    <w:rsid w:val="009E66EF"/>
    <w:rsid w:val="009F4BC1"/>
    <w:rsid w:val="00A065A5"/>
    <w:rsid w:val="00A119F6"/>
    <w:rsid w:val="00A14842"/>
    <w:rsid w:val="00A15FA2"/>
    <w:rsid w:val="00A22D75"/>
    <w:rsid w:val="00A44D85"/>
    <w:rsid w:val="00A50708"/>
    <w:rsid w:val="00A60B0F"/>
    <w:rsid w:val="00A60B64"/>
    <w:rsid w:val="00A63AE4"/>
    <w:rsid w:val="00A70E4D"/>
    <w:rsid w:val="00A768C9"/>
    <w:rsid w:val="00A76D1C"/>
    <w:rsid w:val="00A847E3"/>
    <w:rsid w:val="00A94C84"/>
    <w:rsid w:val="00AA51B9"/>
    <w:rsid w:val="00AB0881"/>
    <w:rsid w:val="00AC732A"/>
    <w:rsid w:val="00AC7E8B"/>
    <w:rsid w:val="00AD355F"/>
    <w:rsid w:val="00AD5148"/>
    <w:rsid w:val="00AD7E68"/>
    <w:rsid w:val="00AE2939"/>
    <w:rsid w:val="00AF24D1"/>
    <w:rsid w:val="00AF3A8F"/>
    <w:rsid w:val="00AF4559"/>
    <w:rsid w:val="00B039CF"/>
    <w:rsid w:val="00B13497"/>
    <w:rsid w:val="00B17F0B"/>
    <w:rsid w:val="00B25096"/>
    <w:rsid w:val="00B2718F"/>
    <w:rsid w:val="00B33E6E"/>
    <w:rsid w:val="00B44834"/>
    <w:rsid w:val="00B453A7"/>
    <w:rsid w:val="00B467AD"/>
    <w:rsid w:val="00B4734E"/>
    <w:rsid w:val="00B51C63"/>
    <w:rsid w:val="00B52B7C"/>
    <w:rsid w:val="00B54737"/>
    <w:rsid w:val="00B65BF6"/>
    <w:rsid w:val="00B76F8E"/>
    <w:rsid w:val="00B775DD"/>
    <w:rsid w:val="00B95843"/>
    <w:rsid w:val="00B96F90"/>
    <w:rsid w:val="00BA0DAB"/>
    <w:rsid w:val="00BB39EE"/>
    <w:rsid w:val="00BB4A66"/>
    <w:rsid w:val="00BB70A9"/>
    <w:rsid w:val="00BC137E"/>
    <w:rsid w:val="00BE483F"/>
    <w:rsid w:val="00BF1AD3"/>
    <w:rsid w:val="00BF1CC2"/>
    <w:rsid w:val="00BF47C4"/>
    <w:rsid w:val="00C25AAB"/>
    <w:rsid w:val="00C35F44"/>
    <w:rsid w:val="00C60233"/>
    <w:rsid w:val="00C72D5E"/>
    <w:rsid w:val="00C95303"/>
    <w:rsid w:val="00C96252"/>
    <w:rsid w:val="00CA3E98"/>
    <w:rsid w:val="00CA5B24"/>
    <w:rsid w:val="00CA66E8"/>
    <w:rsid w:val="00CB6CD5"/>
    <w:rsid w:val="00CB718D"/>
    <w:rsid w:val="00CD104F"/>
    <w:rsid w:val="00CE5802"/>
    <w:rsid w:val="00CF5B19"/>
    <w:rsid w:val="00D07029"/>
    <w:rsid w:val="00D14808"/>
    <w:rsid w:val="00D16D11"/>
    <w:rsid w:val="00D33693"/>
    <w:rsid w:val="00D34849"/>
    <w:rsid w:val="00D61769"/>
    <w:rsid w:val="00D635E3"/>
    <w:rsid w:val="00D676B1"/>
    <w:rsid w:val="00D92481"/>
    <w:rsid w:val="00D95785"/>
    <w:rsid w:val="00DA0F26"/>
    <w:rsid w:val="00DB53DC"/>
    <w:rsid w:val="00DC0449"/>
    <w:rsid w:val="00DC06E5"/>
    <w:rsid w:val="00DE1FF7"/>
    <w:rsid w:val="00DE563B"/>
    <w:rsid w:val="00DE71D4"/>
    <w:rsid w:val="00DF1234"/>
    <w:rsid w:val="00E15AC9"/>
    <w:rsid w:val="00E20898"/>
    <w:rsid w:val="00E24B60"/>
    <w:rsid w:val="00E25796"/>
    <w:rsid w:val="00E4312B"/>
    <w:rsid w:val="00E46F7D"/>
    <w:rsid w:val="00E47FCE"/>
    <w:rsid w:val="00E623F1"/>
    <w:rsid w:val="00E65CB8"/>
    <w:rsid w:val="00E81A8E"/>
    <w:rsid w:val="00E82404"/>
    <w:rsid w:val="00E87887"/>
    <w:rsid w:val="00E94177"/>
    <w:rsid w:val="00E972AC"/>
    <w:rsid w:val="00EA1583"/>
    <w:rsid w:val="00EA2082"/>
    <w:rsid w:val="00EB20A9"/>
    <w:rsid w:val="00EC50A1"/>
    <w:rsid w:val="00EC5A03"/>
    <w:rsid w:val="00EE0B11"/>
    <w:rsid w:val="00EF6A04"/>
    <w:rsid w:val="00F054FE"/>
    <w:rsid w:val="00F211B8"/>
    <w:rsid w:val="00F36C10"/>
    <w:rsid w:val="00F374E6"/>
    <w:rsid w:val="00F42E33"/>
    <w:rsid w:val="00F46AC0"/>
    <w:rsid w:val="00F46F53"/>
    <w:rsid w:val="00F53A39"/>
    <w:rsid w:val="00F62A66"/>
    <w:rsid w:val="00F72471"/>
    <w:rsid w:val="00F74476"/>
    <w:rsid w:val="00F76003"/>
    <w:rsid w:val="00F77F2A"/>
    <w:rsid w:val="00F826BF"/>
    <w:rsid w:val="00F923BE"/>
    <w:rsid w:val="00FA4E34"/>
    <w:rsid w:val="00FB28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823"/>
  </w:style>
  <w:style w:type="paragraph" w:styleId="3">
    <w:name w:val="heading 3"/>
    <w:basedOn w:val="a"/>
    <w:link w:val="30"/>
    <w:qFormat/>
    <w:rsid w:val="0083582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835823"/>
    <w:rPr>
      <w:rFonts w:ascii="Times New Roman" w:eastAsia="Times New Roman" w:hAnsi="Times New Roman" w:cs="Times New Roman"/>
      <w:b/>
      <w:bCs/>
      <w:sz w:val="27"/>
      <w:szCs w:val="27"/>
      <w:lang w:eastAsia="ru-RU"/>
    </w:rPr>
  </w:style>
  <w:style w:type="paragraph" w:styleId="a3">
    <w:name w:val="Normal (Web)"/>
    <w:basedOn w:val="a"/>
    <w:rsid w:val="008358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qFormat/>
    <w:rsid w:val="00835823"/>
    <w:rPr>
      <w:i/>
      <w:iCs/>
    </w:rPr>
  </w:style>
  <w:style w:type="character" w:styleId="a5">
    <w:name w:val="Strong"/>
    <w:basedOn w:val="a0"/>
    <w:qFormat/>
    <w:rsid w:val="00835823"/>
    <w:rPr>
      <w:b/>
      <w:bCs/>
    </w:rPr>
  </w:style>
  <w:style w:type="character" w:styleId="a6">
    <w:name w:val="Hyperlink"/>
    <w:basedOn w:val="a0"/>
    <w:rsid w:val="00835823"/>
    <w:rPr>
      <w:color w:val="0000FF"/>
      <w:u w:val="single"/>
    </w:rPr>
  </w:style>
  <w:style w:type="paragraph" w:customStyle="1" w:styleId="1">
    <w:name w:val="Знак1"/>
    <w:basedOn w:val="a"/>
    <w:rsid w:val="00835823"/>
    <w:pPr>
      <w:spacing w:after="160" w:line="240" w:lineRule="exact"/>
    </w:pPr>
    <w:rPr>
      <w:rFonts w:ascii="Verdana" w:eastAsia="Times New Roman" w:hAnsi="Verdana" w:cs="Times New Roman"/>
      <w:sz w:val="20"/>
      <w:szCs w:val="20"/>
      <w:lang w:val="en-US"/>
    </w:rPr>
  </w:style>
  <w:style w:type="table" w:styleId="a7">
    <w:name w:val="Table Grid"/>
    <w:basedOn w:val="a1"/>
    <w:uiPriority w:val="59"/>
    <w:rsid w:val="00835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42E33"/>
    <w:pPr>
      <w:ind w:left="720"/>
      <w:contextualSpacing/>
    </w:pPr>
  </w:style>
  <w:style w:type="paragraph" w:styleId="a9">
    <w:name w:val="header"/>
    <w:basedOn w:val="a"/>
    <w:link w:val="aa"/>
    <w:uiPriority w:val="99"/>
    <w:unhideWhenUsed/>
    <w:rsid w:val="001C14D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C14DE"/>
  </w:style>
  <w:style w:type="paragraph" w:styleId="ab">
    <w:name w:val="footer"/>
    <w:basedOn w:val="a"/>
    <w:link w:val="ac"/>
    <w:uiPriority w:val="99"/>
    <w:unhideWhenUsed/>
    <w:rsid w:val="001C14D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C14DE"/>
  </w:style>
  <w:style w:type="paragraph" w:styleId="ad">
    <w:name w:val="No Spacing"/>
    <w:qFormat/>
    <w:rsid w:val="00755469"/>
    <w:pPr>
      <w:spacing w:after="0" w:line="240" w:lineRule="auto"/>
    </w:pPr>
    <w:rPr>
      <w:rFonts w:ascii="Calibri" w:eastAsia="Calibri" w:hAnsi="Calibri" w:cs="Times New Roman"/>
    </w:rPr>
  </w:style>
  <w:style w:type="paragraph" w:styleId="ae">
    <w:name w:val="Balloon Text"/>
    <w:basedOn w:val="a"/>
    <w:link w:val="af"/>
    <w:uiPriority w:val="99"/>
    <w:semiHidden/>
    <w:unhideWhenUsed/>
    <w:rsid w:val="00756C7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56C7F"/>
    <w:rPr>
      <w:rFonts w:ascii="Tahoma" w:hAnsi="Tahoma" w:cs="Tahoma"/>
      <w:sz w:val="16"/>
      <w:szCs w:val="16"/>
    </w:rPr>
  </w:style>
  <w:style w:type="table" w:customStyle="1" w:styleId="10">
    <w:name w:val="Сетка таблицы1"/>
    <w:basedOn w:val="a1"/>
    <w:next w:val="a7"/>
    <w:uiPriority w:val="59"/>
    <w:rsid w:val="00870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4E510F"/>
    <w:pPr>
      <w:widowControl w:val="0"/>
      <w:suppressAutoHyphens/>
      <w:spacing w:after="0" w:line="240" w:lineRule="auto"/>
    </w:pPr>
    <w:rPr>
      <w:rFonts w:ascii="Times New Roman" w:eastAsia="Times New Roman" w:hAnsi="Times New Roman" w:cs="Times New Roman"/>
      <w:kern w:val="2"/>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823"/>
  </w:style>
  <w:style w:type="paragraph" w:styleId="3">
    <w:name w:val="heading 3"/>
    <w:basedOn w:val="a"/>
    <w:link w:val="30"/>
    <w:qFormat/>
    <w:rsid w:val="0083582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835823"/>
    <w:rPr>
      <w:rFonts w:ascii="Times New Roman" w:eastAsia="Times New Roman" w:hAnsi="Times New Roman" w:cs="Times New Roman"/>
      <w:b/>
      <w:bCs/>
      <w:sz w:val="27"/>
      <w:szCs w:val="27"/>
      <w:lang w:eastAsia="ru-RU"/>
    </w:rPr>
  </w:style>
  <w:style w:type="paragraph" w:styleId="a3">
    <w:name w:val="Normal (Web)"/>
    <w:basedOn w:val="a"/>
    <w:rsid w:val="008358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qFormat/>
    <w:rsid w:val="00835823"/>
    <w:rPr>
      <w:i/>
      <w:iCs/>
    </w:rPr>
  </w:style>
  <w:style w:type="character" w:styleId="a5">
    <w:name w:val="Strong"/>
    <w:basedOn w:val="a0"/>
    <w:qFormat/>
    <w:rsid w:val="00835823"/>
    <w:rPr>
      <w:b/>
      <w:bCs/>
    </w:rPr>
  </w:style>
  <w:style w:type="character" w:styleId="a6">
    <w:name w:val="Hyperlink"/>
    <w:basedOn w:val="a0"/>
    <w:rsid w:val="00835823"/>
    <w:rPr>
      <w:color w:val="0000FF"/>
      <w:u w:val="single"/>
    </w:rPr>
  </w:style>
  <w:style w:type="paragraph" w:customStyle="1" w:styleId="1">
    <w:name w:val="Знак1"/>
    <w:basedOn w:val="a"/>
    <w:rsid w:val="00835823"/>
    <w:pPr>
      <w:spacing w:after="160" w:line="240" w:lineRule="exact"/>
    </w:pPr>
    <w:rPr>
      <w:rFonts w:ascii="Verdana" w:eastAsia="Times New Roman" w:hAnsi="Verdana" w:cs="Times New Roman"/>
      <w:sz w:val="20"/>
      <w:szCs w:val="20"/>
      <w:lang w:val="en-US"/>
    </w:rPr>
  </w:style>
  <w:style w:type="table" w:styleId="a7">
    <w:name w:val="Table Grid"/>
    <w:basedOn w:val="a1"/>
    <w:uiPriority w:val="59"/>
    <w:rsid w:val="00835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42E33"/>
    <w:pPr>
      <w:ind w:left="720"/>
      <w:contextualSpacing/>
    </w:pPr>
  </w:style>
  <w:style w:type="paragraph" w:styleId="a9">
    <w:name w:val="header"/>
    <w:basedOn w:val="a"/>
    <w:link w:val="aa"/>
    <w:uiPriority w:val="99"/>
    <w:unhideWhenUsed/>
    <w:rsid w:val="001C14D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C14DE"/>
  </w:style>
  <w:style w:type="paragraph" w:styleId="ab">
    <w:name w:val="footer"/>
    <w:basedOn w:val="a"/>
    <w:link w:val="ac"/>
    <w:uiPriority w:val="99"/>
    <w:unhideWhenUsed/>
    <w:rsid w:val="001C14D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C14DE"/>
  </w:style>
  <w:style w:type="paragraph" w:styleId="ad">
    <w:name w:val="No Spacing"/>
    <w:qFormat/>
    <w:rsid w:val="00755469"/>
    <w:pPr>
      <w:spacing w:after="0" w:line="240" w:lineRule="auto"/>
    </w:pPr>
    <w:rPr>
      <w:rFonts w:ascii="Calibri" w:eastAsia="Calibri" w:hAnsi="Calibri" w:cs="Times New Roman"/>
    </w:rPr>
  </w:style>
  <w:style w:type="paragraph" w:styleId="ae">
    <w:name w:val="Balloon Text"/>
    <w:basedOn w:val="a"/>
    <w:link w:val="af"/>
    <w:uiPriority w:val="99"/>
    <w:semiHidden/>
    <w:unhideWhenUsed/>
    <w:rsid w:val="00756C7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56C7F"/>
    <w:rPr>
      <w:rFonts w:ascii="Tahoma" w:hAnsi="Tahoma" w:cs="Tahoma"/>
      <w:sz w:val="16"/>
      <w:szCs w:val="16"/>
    </w:rPr>
  </w:style>
  <w:style w:type="table" w:customStyle="1" w:styleId="10">
    <w:name w:val="Сетка таблицы1"/>
    <w:basedOn w:val="a1"/>
    <w:next w:val="a7"/>
    <w:uiPriority w:val="59"/>
    <w:rsid w:val="00870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4E510F"/>
    <w:pPr>
      <w:widowControl w:val="0"/>
      <w:suppressAutoHyphens/>
      <w:spacing w:after="0" w:line="240" w:lineRule="auto"/>
    </w:pPr>
    <w:rPr>
      <w:rFonts w:ascii="Times New Roman" w:eastAsia="Times New Roman" w:hAnsi="Times New Roman" w:cs="Times New Roman"/>
      <w:kern w:val="2"/>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589159">
      <w:bodyDiv w:val="1"/>
      <w:marLeft w:val="0"/>
      <w:marRight w:val="0"/>
      <w:marTop w:val="0"/>
      <w:marBottom w:val="0"/>
      <w:divBdr>
        <w:top w:val="none" w:sz="0" w:space="0" w:color="auto"/>
        <w:left w:val="none" w:sz="0" w:space="0" w:color="auto"/>
        <w:bottom w:val="none" w:sz="0" w:space="0" w:color="auto"/>
        <w:right w:val="none" w:sz="0" w:space="0" w:color="auto"/>
      </w:divBdr>
    </w:div>
    <w:div w:id="348070646">
      <w:bodyDiv w:val="1"/>
      <w:marLeft w:val="0"/>
      <w:marRight w:val="0"/>
      <w:marTop w:val="0"/>
      <w:marBottom w:val="0"/>
      <w:divBdr>
        <w:top w:val="none" w:sz="0" w:space="0" w:color="auto"/>
        <w:left w:val="none" w:sz="0" w:space="0" w:color="auto"/>
        <w:bottom w:val="none" w:sz="0" w:space="0" w:color="auto"/>
        <w:right w:val="none" w:sz="0" w:space="0" w:color="auto"/>
      </w:divBdr>
    </w:div>
    <w:div w:id="692849575">
      <w:bodyDiv w:val="1"/>
      <w:marLeft w:val="0"/>
      <w:marRight w:val="0"/>
      <w:marTop w:val="0"/>
      <w:marBottom w:val="0"/>
      <w:divBdr>
        <w:top w:val="none" w:sz="0" w:space="0" w:color="auto"/>
        <w:left w:val="none" w:sz="0" w:space="0" w:color="auto"/>
        <w:bottom w:val="none" w:sz="0" w:space="0" w:color="auto"/>
        <w:right w:val="none" w:sz="0" w:space="0" w:color="auto"/>
      </w:divBdr>
    </w:div>
    <w:div w:id="786193482">
      <w:bodyDiv w:val="1"/>
      <w:marLeft w:val="0"/>
      <w:marRight w:val="0"/>
      <w:marTop w:val="0"/>
      <w:marBottom w:val="0"/>
      <w:divBdr>
        <w:top w:val="none" w:sz="0" w:space="0" w:color="auto"/>
        <w:left w:val="none" w:sz="0" w:space="0" w:color="auto"/>
        <w:bottom w:val="none" w:sz="0" w:space="0" w:color="auto"/>
        <w:right w:val="none" w:sz="0" w:space="0" w:color="auto"/>
      </w:divBdr>
    </w:div>
    <w:div w:id="811674839">
      <w:bodyDiv w:val="1"/>
      <w:marLeft w:val="0"/>
      <w:marRight w:val="0"/>
      <w:marTop w:val="0"/>
      <w:marBottom w:val="0"/>
      <w:divBdr>
        <w:top w:val="none" w:sz="0" w:space="0" w:color="auto"/>
        <w:left w:val="none" w:sz="0" w:space="0" w:color="auto"/>
        <w:bottom w:val="none" w:sz="0" w:space="0" w:color="auto"/>
        <w:right w:val="none" w:sz="0" w:space="0" w:color="auto"/>
      </w:divBdr>
    </w:div>
    <w:div w:id="1041437396">
      <w:bodyDiv w:val="1"/>
      <w:marLeft w:val="0"/>
      <w:marRight w:val="0"/>
      <w:marTop w:val="0"/>
      <w:marBottom w:val="0"/>
      <w:divBdr>
        <w:top w:val="none" w:sz="0" w:space="0" w:color="auto"/>
        <w:left w:val="none" w:sz="0" w:space="0" w:color="auto"/>
        <w:bottom w:val="none" w:sz="0" w:space="0" w:color="auto"/>
        <w:right w:val="none" w:sz="0" w:space="0" w:color="auto"/>
      </w:divBdr>
    </w:div>
    <w:div w:id="1087769761">
      <w:bodyDiv w:val="1"/>
      <w:marLeft w:val="0"/>
      <w:marRight w:val="0"/>
      <w:marTop w:val="0"/>
      <w:marBottom w:val="0"/>
      <w:divBdr>
        <w:top w:val="none" w:sz="0" w:space="0" w:color="auto"/>
        <w:left w:val="none" w:sz="0" w:space="0" w:color="auto"/>
        <w:bottom w:val="none" w:sz="0" w:space="0" w:color="auto"/>
        <w:right w:val="none" w:sz="0" w:space="0" w:color="auto"/>
      </w:divBdr>
    </w:div>
    <w:div w:id="1967196908">
      <w:bodyDiv w:val="1"/>
      <w:marLeft w:val="0"/>
      <w:marRight w:val="0"/>
      <w:marTop w:val="0"/>
      <w:marBottom w:val="0"/>
      <w:divBdr>
        <w:top w:val="none" w:sz="0" w:space="0" w:color="auto"/>
        <w:left w:val="none" w:sz="0" w:space="0" w:color="auto"/>
        <w:bottom w:val="none" w:sz="0" w:space="0" w:color="auto"/>
        <w:right w:val="none" w:sz="0" w:space="0" w:color="auto"/>
      </w:divBdr>
    </w:div>
    <w:div w:id="2040542584">
      <w:bodyDiv w:val="1"/>
      <w:marLeft w:val="0"/>
      <w:marRight w:val="0"/>
      <w:marTop w:val="0"/>
      <w:marBottom w:val="0"/>
      <w:divBdr>
        <w:top w:val="none" w:sz="0" w:space="0" w:color="auto"/>
        <w:left w:val="none" w:sz="0" w:space="0" w:color="auto"/>
        <w:bottom w:val="none" w:sz="0" w:space="0" w:color="auto"/>
        <w:right w:val="none" w:sz="0" w:space="0" w:color="auto"/>
      </w:divBdr>
    </w:div>
    <w:div w:id="2055420307">
      <w:bodyDiv w:val="1"/>
      <w:marLeft w:val="0"/>
      <w:marRight w:val="0"/>
      <w:marTop w:val="0"/>
      <w:marBottom w:val="0"/>
      <w:divBdr>
        <w:top w:val="none" w:sz="0" w:space="0" w:color="auto"/>
        <w:left w:val="none" w:sz="0" w:space="0" w:color="auto"/>
        <w:bottom w:val="none" w:sz="0" w:space="0" w:color="auto"/>
        <w:right w:val="none" w:sz="0" w:space="0" w:color="auto"/>
      </w:divBdr>
    </w:div>
    <w:div w:id="212036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9A304-0CFA-4AEB-8DC4-475C54C69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13</Pages>
  <Words>3417</Words>
  <Characters>19477</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Лазаренко</dc:creator>
  <cp:lastModifiedBy>Анастасия Чуприкова</cp:lastModifiedBy>
  <cp:revision>6</cp:revision>
  <cp:lastPrinted>2020-11-29T15:49:00Z</cp:lastPrinted>
  <dcterms:created xsi:type="dcterms:W3CDTF">2020-08-28T17:40:00Z</dcterms:created>
  <dcterms:modified xsi:type="dcterms:W3CDTF">2021-03-11T16:35:00Z</dcterms:modified>
</cp:coreProperties>
</file>