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2D" w:rsidRPr="00F4015C" w:rsidRDefault="00562F2D" w:rsidP="00F401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4.4.3 Учебно-наглядные пособия кабинета биологии</w:t>
      </w:r>
    </w:p>
    <w:tbl>
      <w:tblPr>
        <w:tblW w:w="99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7938"/>
        <w:gridCol w:w="751"/>
      </w:tblGrid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Весы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Гири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Наборы микропрепаратов: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ботаника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зоология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общая биология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Торс человека (разборная модель).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Микроскопы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Портреты ученых.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Гербарий «Растительные сообщества» (раздаточный материал).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Модель ДНК.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Коллекция грибов.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Расчлененный речной рак.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Модель-аппликация «Симбиотическая теория происхождения эукариот»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Конечность лошади.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Видеокассеты: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глобальная экология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биология (животные)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анатомия человека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природные сообщества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экологические системы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биосферные заповедники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4015C">
              <w:rPr>
                <w:rFonts w:cs="Times New Roman"/>
                <w:szCs w:val="24"/>
              </w:rPr>
              <w:t>Фолии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Динамические пособия на магнитах: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5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моногибридное скрещивание и его цитологические основы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5"/>
              </w:num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4015C">
              <w:rPr>
                <w:rFonts w:cs="Times New Roman"/>
                <w:szCs w:val="24"/>
              </w:rPr>
              <w:t>дигибридное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скрещивание и его цитологические основы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5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генетика групп крови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Набор палеонтологических находок «Происхождение человека»: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череп павиана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кисть шимпанзе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стопа шимпанзе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крестец и таз </w:t>
            </w:r>
            <w:proofErr w:type="spellStart"/>
            <w:r w:rsidRPr="00F4015C">
              <w:rPr>
                <w:rFonts w:cs="Times New Roman"/>
                <w:szCs w:val="24"/>
              </w:rPr>
              <w:t>орангутана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нижняя челюсть </w:t>
            </w:r>
            <w:proofErr w:type="spellStart"/>
            <w:r w:rsidRPr="00F4015C">
              <w:rPr>
                <w:rFonts w:cs="Times New Roman"/>
                <w:szCs w:val="24"/>
              </w:rPr>
              <w:t>гейдельбергского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человека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австралопитека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питекантропа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неандертальца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кроманьонца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представителя азиатско-американской расы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представителя европеоидной расы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представителя экваториальной расы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бюст шимпанзе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ind w:left="578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Череп человека расчлененный.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ind w:left="578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Набор моделей органов человека: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глаз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почка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сердце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бронхи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ind w:left="578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Набор позвонков из 7 шт.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Влажные препараты: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брюхоногого моллюска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рыбы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крысы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лягушки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нереида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тритон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беззубка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корень бобового растения с клубеньками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Коллекция «Вредители сельскохозяйственных культур».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Коллекция «Приспособление изменений в конечностях насекомых».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Комплект муляжей «Позвоночные животные»: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тритон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ящерица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уж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гадюка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лягушка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жаба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окунь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Головной мозг позвоночных животных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Модель внутреннего строения гидры.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Скелет кролика.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Ротовой аппарат ядовитой змеи.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Гербарии морфологических, систематических признаков растений, экологических особенностей разных групп: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деревья и кустарники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морфология растений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основные группы растений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сельскохозяйственные растения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дикорастущие растения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культурные растения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лекарственные растения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Коллекция «Формы сохранности ископаемых растений и животных»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Коллекция палеонтологическая.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Наборы муляжей: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грибы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фрукты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овощи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дикая форма и культурные сорта томатов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4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дикая форма и культурные сорта яблони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Конечность овцы.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Термометры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Модели цветков различных семейств: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Капусты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Картофеля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Тюльпана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Василька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Гороха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Подсолнечника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Пшеницы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6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Яблони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Макеты клеточного строения: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Корень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Стебель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17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Лист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Гидра в разрезе.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4015C">
              <w:rPr>
                <w:rFonts w:cs="Times New Roman"/>
                <w:szCs w:val="24"/>
              </w:rPr>
              <w:t>Модельи-аппликация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на магнитах (Динамические пособия)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Размножение и развитие хордовых.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Размножение папоротника.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Растительные ткани.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Ткани животных и человека.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Наследование резус-фактора.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цветка.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Размножение многоклеточной водоросли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Митоз.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Разнообразие клеток живых организмов.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Основные направления эволюции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Биосфера и человек.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Цикл развития аскариды.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Цикл развития бычьего цепня и печеночного сосальщика.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Биосинтез белка.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клетки.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proofErr w:type="gramStart"/>
            <w:r w:rsidRPr="00F4015C">
              <w:rPr>
                <w:rFonts w:cs="Times New Roman"/>
                <w:szCs w:val="24"/>
              </w:rPr>
              <w:t>Генеалогический метод</w:t>
            </w:r>
            <w:proofErr w:type="gramEnd"/>
            <w:r w:rsidRPr="00F4015C">
              <w:rPr>
                <w:rFonts w:cs="Times New Roman"/>
                <w:szCs w:val="24"/>
              </w:rPr>
              <w:t xml:space="preserve"> антропогенетики.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Размножение сосны.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Размножение мха.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Митоз, мейоз.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Типичные биоценозы.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Взаимодействия в природных сообществах.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Размножение одноклеточной водоросли.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1"/>
              </w:numPr>
              <w:spacing w:after="0"/>
              <w:ind w:left="1451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Размножение шляпочного гриба.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pStyle w:val="a3"/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Набор моделей по строению: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Зародыши различных позвоночных.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пресмыкающихся (ящерицы).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Зерновка пшеницы.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Растительная клетка.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Археоптерикс.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Происхождение человека.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птиц (голубя).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Кожа.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насекомых (майского жука).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Желудок жвачных.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млекопитающих (собаки).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млекопитающих (кролика).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млекопитающих (кролика).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рыбы.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земноводных (лягушки).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брюхоногого  моллюска.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строение дождевого червя.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Микроскопическое строение почки.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Спинной мозг.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Зоны мозга.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Доли мозга.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Головной мозг (вид снизу).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Зоны головного мозга (в разрезе).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Доли головного мозга (в разрезе).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желудка.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Ворсинки кишечника.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Зубы.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Эндокринная система.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Грудная клетка, таз (сзади).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Грудная клетка, таз (спереди).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Дыхательная система.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Ухо.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Внутреннее ухо.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Сердце.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Глаз.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Пищеварительная система.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Органы таза (женские).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Органы таза (мужские).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F2D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562F2D" w:rsidP="00F4015C">
            <w:pPr>
              <w:pStyle w:val="a3"/>
              <w:numPr>
                <w:ilvl w:val="0"/>
                <w:numId w:val="22"/>
              </w:numPr>
              <w:spacing w:after="0"/>
              <w:ind w:left="1167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Мочеполовая система.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D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12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12" w:rsidRPr="00F4015C" w:rsidRDefault="00E57312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12" w:rsidRPr="00E57312" w:rsidRDefault="00E57312" w:rsidP="00E573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12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12" w:rsidRPr="00F4015C" w:rsidRDefault="00E57312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15C" w:rsidRPr="00F4015C" w:rsidTr="00F401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C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C" w:rsidRPr="00F4015C" w:rsidRDefault="00F4015C" w:rsidP="00F4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015C">
              <w:rPr>
                <w:rFonts w:ascii="Times New Roman" w:hAnsi="Times New Roman" w:cs="Times New Roman"/>
                <w:sz w:val="24"/>
                <w:szCs w:val="24"/>
              </w:rPr>
              <w:t>аблицы: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Клеточное строение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растительной клетки.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Увеличительные приборы.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Передвижение веществ по растению.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Растения луга.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Растения елового леса.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4015C">
              <w:rPr>
                <w:rFonts w:cs="Times New Roman"/>
                <w:szCs w:val="24"/>
              </w:rPr>
              <w:t>Ярусность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в растительном  сообществе.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Растения соснового леса.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Смена растительных сообществ.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Растения болот.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Растения широколиственного леса.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Пластиды.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Проводящая ткань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Рост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Возрастные изменения в жизни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Покровная ткань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Запасные вещества и ткани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Основная ткань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Проводящая ткань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Образовательная ткань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Механическая ткань растений.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Дыхательная система.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Кровеносная и лимфатическая системы.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Выделительная система.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Нервная система.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Пищеварительная система.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Скелет.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Мышцы сзади.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Мышцы спереди.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Мужская половая система.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Женская половая система.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экосистемы.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Биотические взаимодействия.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lastRenderedPageBreak/>
              <w:t>Редкие и исчезающие виды растений.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Земли.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Среда обитания.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Редкие и исчезающие виды животных.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Круговорот углерода.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Экологическая пирамида.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Круговорот азота.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Среда обитания.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Многообразие живых организмов.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и функции белков.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Генетический код.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Действия факторов среды на живые организмы.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Синтез белка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Типы питания.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ДНК.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Грибы.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и функции нуклеиновых кислот.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Биосфера.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Уровни организации живого.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Гипотезы о возникновении солнечной системы.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Науки о природе.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Эволюционное древо.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Сукцессия – саморазвитие природного сообщества.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Цепи питания.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Главные направления эволюции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и функции липидов.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Вирусы.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Метаболизм.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 xml:space="preserve">Разнообразие </w:t>
            </w:r>
            <w:proofErr w:type="spellStart"/>
            <w:r w:rsidRPr="00F4015C">
              <w:rPr>
                <w:rFonts w:cs="Times New Roman"/>
                <w:szCs w:val="24"/>
              </w:rPr>
              <w:t>эукариотических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клеток.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Бактерии.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и организация белка.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Фотосинтез.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Строение клетки.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Деление клетки.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Жизнедеятельность клетки.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Филогенетическое древо растительного  мира.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4015C">
              <w:rPr>
                <w:rFonts w:cs="Times New Roman"/>
                <w:szCs w:val="24"/>
              </w:rPr>
              <w:t>Инсайт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(озарение).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Филогенетическое древо животного мира.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Иммунный ответ.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Иммунная система человека.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F4015C">
              <w:rPr>
                <w:rFonts w:cs="Times New Roman"/>
                <w:szCs w:val="24"/>
              </w:rPr>
              <w:t>Прокариотическая</w:t>
            </w:r>
            <w:proofErr w:type="spellEnd"/>
            <w:r w:rsidRPr="00F4015C">
              <w:rPr>
                <w:rFonts w:cs="Times New Roman"/>
                <w:szCs w:val="24"/>
              </w:rPr>
              <w:t xml:space="preserve"> клетка.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Структурная организация живых организмов.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Эволюционное древо приматов и человека.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Митоз.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Гомеостаз.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Хромосомы.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Приспособленность строения клюва и задних конечностей птиц к различным условиям обитания.</w:t>
            </w:r>
          </w:p>
          <w:p w:rsidR="00F4015C" w:rsidRPr="00F4015C" w:rsidRDefault="00F4015C" w:rsidP="00F4015C">
            <w:pPr>
              <w:pStyle w:val="a3"/>
              <w:numPr>
                <w:ilvl w:val="0"/>
                <w:numId w:val="23"/>
              </w:numPr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Биосфера.</w:t>
            </w:r>
          </w:p>
          <w:p w:rsidR="00F4015C" w:rsidRPr="00F4015C" w:rsidRDefault="00F4015C" w:rsidP="00F4015C">
            <w:pPr>
              <w:pStyle w:val="a3"/>
              <w:spacing w:before="240" w:after="0"/>
              <w:jc w:val="left"/>
              <w:rPr>
                <w:rFonts w:cs="Times New Roman"/>
                <w:szCs w:val="24"/>
              </w:rPr>
            </w:pPr>
            <w:r w:rsidRPr="00F4015C">
              <w:rPr>
                <w:rFonts w:cs="Times New Roman"/>
                <w:szCs w:val="24"/>
              </w:rPr>
              <w:t>Динамический стереотип.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C" w:rsidRPr="00F4015C" w:rsidRDefault="00F4015C" w:rsidP="00F4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A36" w:rsidRPr="00F4015C" w:rsidRDefault="00BA1A36" w:rsidP="00F4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A36" w:rsidRPr="00F4015C" w:rsidSect="00F401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A31"/>
    <w:multiLevelType w:val="hybridMultilevel"/>
    <w:tmpl w:val="4C887548"/>
    <w:lvl w:ilvl="0" w:tplc="A54E1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3B9"/>
    <w:multiLevelType w:val="hybridMultilevel"/>
    <w:tmpl w:val="C7909B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65028"/>
    <w:multiLevelType w:val="hybridMultilevel"/>
    <w:tmpl w:val="1240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478"/>
    <w:multiLevelType w:val="hybridMultilevel"/>
    <w:tmpl w:val="83E08B8C"/>
    <w:lvl w:ilvl="0" w:tplc="EE42F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00E1"/>
    <w:multiLevelType w:val="hybridMultilevel"/>
    <w:tmpl w:val="CF7C3C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0E64BA"/>
    <w:multiLevelType w:val="hybridMultilevel"/>
    <w:tmpl w:val="F398CF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F30AA"/>
    <w:multiLevelType w:val="hybridMultilevel"/>
    <w:tmpl w:val="3D3A57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150F1C"/>
    <w:multiLevelType w:val="hybridMultilevel"/>
    <w:tmpl w:val="BA0251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D719AE"/>
    <w:multiLevelType w:val="hybridMultilevel"/>
    <w:tmpl w:val="CDE2D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794534"/>
    <w:multiLevelType w:val="hybridMultilevel"/>
    <w:tmpl w:val="D2164B7E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>
    <w:nsid w:val="3CF845CF"/>
    <w:multiLevelType w:val="hybridMultilevel"/>
    <w:tmpl w:val="A78421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E2823"/>
    <w:multiLevelType w:val="hybridMultilevel"/>
    <w:tmpl w:val="D1C4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9291F"/>
    <w:multiLevelType w:val="hybridMultilevel"/>
    <w:tmpl w:val="6BFAE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84FFB"/>
    <w:multiLevelType w:val="hybridMultilevel"/>
    <w:tmpl w:val="DAC2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561A8"/>
    <w:multiLevelType w:val="hybridMultilevel"/>
    <w:tmpl w:val="8652830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>
    <w:nsid w:val="50BD34C3"/>
    <w:multiLevelType w:val="hybridMultilevel"/>
    <w:tmpl w:val="5686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46EA5"/>
    <w:multiLevelType w:val="hybridMultilevel"/>
    <w:tmpl w:val="C32C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1986"/>
    <w:multiLevelType w:val="hybridMultilevel"/>
    <w:tmpl w:val="9E7C917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F597884"/>
    <w:multiLevelType w:val="hybridMultilevel"/>
    <w:tmpl w:val="58C25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02CF5"/>
    <w:multiLevelType w:val="hybridMultilevel"/>
    <w:tmpl w:val="E13445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287F58"/>
    <w:multiLevelType w:val="hybridMultilevel"/>
    <w:tmpl w:val="ACAC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B6515"/>
    <w:multiLevelType w:val="hybridMultilevel"/>
    <w:tmpl w:val="48B228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077EC"/>
    <w:multiLevelType w:val="hybridMultilevel"/>
    <w:tmpl w:val="0C8A6A2A"/>
    <w:lvl w:ilvl="0" w:tplc="8FC894F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16"/>
  </w:num>
  <w:num w:numId="16">
    <w:abstractNumId w:val="8"/>
  </w:num>
  <w:num w:numId="17">
    <w:abstractNumId w:val="21"/>
  </w:num>
  <w:num w:numId="18">
    <w:abstractNumId w:val="3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F2D"/>
    <w:rsid w:val="00562F2D"/>
    <w:rsid w:val="0060222D"/>
    <w:rsid w:val="00BA1A36"/>
    <w:rsid w:val="00E57312"/>
    <w:rsid w:val="00F4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2D"/>
    <w:pPr>
      <w:spacing w:line="240" w:lineRule="auto"/>
      <w:ind w:left="720"/>
      <w:contextualSpacing/>
      <w:jc w:val="center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2011-02-07T12:07:00Z</cp:lastPrinted>
  <dcterms:created xsi:type="dcterms:W3CDTF">2011-02-07T11:45:00Z</dcterms:created>
  <dcterms:modified xsi:type="dcterms:W3CDTF">2011-02-09T10:15:00Z</dcterms:modified>
</cp:coreProperties>
</file>