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2D" w:rsidRPr="00F4015C" w:rsidRDefault="00562F2D" w:rsidP="00F401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15C">
        <w:rPr>
          <w:rFonts w:ascii="Times New Roman" w:hAnsi="Times New Roman" w:cs="Times New Roman"/>
          <w:b/>
          <w:sz w:val="24"/>
          <w:szCs w:val="24"/>
        </w:rPr>
        <w:t>4.4.3 Учебно-наглядные пособия кабинета биологии</w:t>
      </w:r>
    </w:p>
    <w:tbl>
      <w:tblPr>
        <w:tblW w:w="99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7938"/>
        <w:gridCol w:w="751"/>
      </w:tblGrid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Наименование пособий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 xml:space="preserve">Весы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 xml:space="preserve">Гири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Наборы микропрепаратов: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ботаника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зоология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человек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общая биология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Торс человека (разборная модель).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 xml:space="preserve">Микроскопы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Портреты ученых.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Гербарий «Растительные сообщества» (раздаточный материал).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Модель ДНК.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Коллекция грибов.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Расчлененный речной рак.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Модель-аппликация «Симбиотическая теория происхождения эукариот»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Конечность лошади.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Видеокассеты: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4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 xml:space="preserve">глобальная экология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4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 xml:space="preserve">биология (животные)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4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 xml:space="preserve">анатомия человека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4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природные сообщества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4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экологические системы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4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биосферные заповедники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F4015C">
              <w:rPr>
                <w:rFonts w:cs="Times New Roman"/>
                <w:szCs w:val="24"/>
              </w:rPr>
              <w:t>Фолии</w:t>
            </w:r>
            <w:proofErr w:type="spellEnd"/>
            <w:r w:rsidRPr="00F401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Динамические пособия на магнитах: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5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моногибридное скрещивание и его цитологические основы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5"/>
              </w:num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F4015C">
              <w:rPr>
                <w:rFonts w:cs="Times New Roman"/>
                <w:szCs w:val="24"/>
              </w:rPr>
              <w:t>дигибридное</w:t>
            </w:r>
            <w:proofErr w:type="spellEnd"/>
            <w:r w:rsidRPr="00F4015C">
              <w:rPr>
                <w:rFonts w:cs="Times New Roman"/>
                <w:szCs w:val="24"/>
              </w:rPr>
              <w:t xml:space="preserve"> скрещивание и его цитологические основы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5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генетика групп крови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Набор палеонтологических находок «Происхождение человека»: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7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череп павиана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7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кисть шимпанзе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7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стопа шимпанзе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7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 xml:space="preserve">крестец и таз </w:t>
            </w:r>
            <w:proofErr w:type="spellStart"/>
            <w:r w:rsidRPr="00F4015C">
              <w:rPr>
                <w:rFonts w:cs="Times New Roman"/>
                <w:szCs w:val="24"/>
              </w:rPr>
              <w:t>орангутана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7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 xml:space="preserve">нижняя челюсть </w:t>
            </w:r>
            <w:proofErr w:type="spellStart"/>
            <w:r w:rsidRPr="00F4015C">
              <w:rPr>
                <w:rFonts w:cs="Times New Roman"/>
                <w:szCs w:val="24"/>
              </w:rPr>
              <w:t>гейдельбергского</w:t>
            </w:r>
            <w:proofErr w:type="spellEnd"/>
            <w:r w:rsidRPr="00F4015C">
              <w:rPr>
                <w:rFonts w:cs="Times New Roman"/>
                <w:szCs w:val="24"/>
              </w:rPr>
              <w:t xml:space="preserve"> человека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7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бюст австралопитека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7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бюст питекантропа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7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бюст неандертальца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7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бюст кроманьонца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7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бюст представителя азиатско-американской расы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7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бюст представителя европеоидной расы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7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бюст представителя экваториальной расы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7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бюст шимпанзе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ind w:left="578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Череп человека расчлененный.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ind w:left="578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Набор моделей органов человека: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8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глаз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8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почка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8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сердце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8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бронхи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ind w:left="578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Набор позвонков из 7 шт.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Влажные препараты: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0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внутреннее строение брюхоногого моллюска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0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внутреннее строение рыбы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0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внутреннее строение крысы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0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внутреннее строение лягушки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0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нереида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0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тритон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0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беззубка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0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корень бобового растения с клубеньками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Коллекция «Вредители сельскохозяйственных культур».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Коллекция «Приспособление изменений в конечностях насекомых».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Комплект муляжей «Позвоночные животные»: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1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 xml:space="preserve">тритон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1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ящерица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1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уж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1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гадюка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1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лягушка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1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жаба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1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окунь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 xml:space="preserve">Головной мозг позвоночных животных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Модель внутреннего строения гидры.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Скелет кролика.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Ротовой аппарат ядовитой змеи.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Гербарии морфологических, систематических признаков растений, экологических особенностей разных групп: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3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деревья и кустарники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3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морфология растений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3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основные группы растений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3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сельскохозяйственные растения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3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дикорастущие растения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3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культурные растения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3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лекарственные растения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Коллекция «Формы сохранности ископаемых растений и животных»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 xml:space="preserve">Коллекция палеонтологическая.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 xml:space="preserve">Наборы муляжей: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4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грибы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4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фрукты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4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овощи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4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дикая форма и культурные сорта томатов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4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дикая форма и культурные сорта яблони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Конечность овцы.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 xml:space="preserve">Термометры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Модели цветков различных семейств: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6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Капусты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6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Картофеля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6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Тюльпана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6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Василька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6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Гороха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6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Подсолнечника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6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Пшеницы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6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 xml:space="preserve">Яблони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Макеты клеточного строения: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7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Корень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7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Стебель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17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 xml:space="preserve">Лист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Гидра в разрезе.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F4015C">
              <w:rPr>
                <w:rFonts w:cs="Times New Roman"/>
                <w:szCs w:val="24"/>
              </w:rPr>
              <w:t>Модельи-аппликация</w:t>
            </w:r>
            <w:proofErr w:type="spellEnd"/>
            <w:r w:rsidRPr="00F4015C">
              <w:rPr>
                <w:rFonts w:cs="Times New Roman"/>
                <w:szCs w:val="24"/>
              </w:rPr>
              <w:t xml:space="preserve"> на магнитах (Динамические пособия)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Размножение и развитие хордовых.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Размножение папоротника.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Растительные ткани.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Ткани животных и человека.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Наследование резус-фактора.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Строение цветка.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Размножение многоклеточной водоросли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Митоз.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Разнообразие клеток живых организмов.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Основные направления эволюции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Биосфера и человек.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Цикл развития аскариды.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Цикл развития бычьего цепня и печеночного сосальщика.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Биосинтез белка.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Строение клетки.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proofErr w:type="gramStart"/>
            <w:r w:rsidRPr="00F4015C">
              <w:rPr>
                <w:rFonts w:cs="Times New Roman"/>
                <w:szCs w:val="24"/>
              </w:rPr>
              <w:t>Генеалогический метод</w:t>
            </w:r>
            <w:proofErr w:type="gramEnd"/>
            <w:r w:rsidRPr="00F4015C">
              <w:rPr>
                <w:rFonts w:cs="Times New Roman"/>
                <w:szCs w:val="24"/>
              </w:rPr>
              <w:t xml:space="preserve"> антропогенетики.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Размножение сосны.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Размножение мха.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Митоз, мейоз.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Типичные биоценозы.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Взаимодействия в природных сообществах.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Размножение одноклеточной водоросли.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1"/>
              </w:numPr>
              <w:spacing w:after="0"/>
              <w:ind w:left="1451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Размножение шляпочного гриба.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pStyle w:val="a3"/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Набор моделей по строению: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Зародыши различных позвоночных.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Внутреннее строение пресмыкающихся (ящерицы).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Зерновка пшеницы.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Растительная клетка.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Археоптерикс.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Происхождение человека.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Внутреннее строение птиц (голубя).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Кожа.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Внутреннее строение насекомых (майского жука).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Желудок жвачных.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Внутреннее строение млекопитающих (собаки).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Внутреннее строение млекопитающих (кролика).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Внутреннее строение млекопитающих (кролика).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Внутреннее строение рыбы.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Внутреннее строение земноводных (лягушки).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Внутреннее строение брюхоногого  моллюска.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Внутреннее строение дождевого червя.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Микроскопическое строение почки.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Спинной мозг.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Зоны мозга.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Доли мозга.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Головной мозг (вид снизу).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Зоны головного мозга (в разрезе).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Доли головного мозга (в разрезе).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Строение желудка.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Ворсинки кишечника.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Зубы.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Эндокринная система.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Грудная клетка, таз (сзади).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Грудная клетка, таз (спереди).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Дыхательная система.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Ухо.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Внутреннее ухо.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Сердце.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Глаз.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Пищеварительная система.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Органы таза (женские).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Органы таза (мужские).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2D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562F2D" w:rsidP="00F4015C">
            <w:pPr>
              <w:pStyle w:val="a3"/>
              <w:numPr>
                <w:ilvl w:val="0"/>
                <w:numId w:val="22"/>
              </w:numPr>
              <w:spacing w:after="0"/>
              <w:ind w:left="1167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Мочеполовая система.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2D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312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12" w:rsidRPr="00F4015C" w:rsidRDefault="00E57312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12" w:rsidRPr="00E57312" w:rsidRDefault="00E57312" w:rsidP="00E573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312">
              <w:rPr>
                <w:rFonts w:ascii="Times New Roman" w:hAnsi="Times New Roman" w:cs="Times New Roman"/>
                <w:sz w:val="24"/>
                <w:szCs w:val="24"/>
              </w:rPr>
              <w:t>Скелет человека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12" w:rsidRPr="00F4015C" w:rsidRDefault="00E57312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15C" w:rsidRPr="00F4015C" w:rsidTr="00F401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5C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5C" w:rsidRPr="00F4015C" w:rsidRDefault="00F4015C" w:rsidP="00F40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015C">
              <w:rPr>
                <w:rFonts w:ascii="Times New Roman" w:hAnsi="Times New Roman" w:cs="Times New Roman"/>
                <w:sz w:val="24"/>
                <w:szCs w:val="24"/>
              </w:rPr>
              <w:t>аблицы: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Клеточное строение растений.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Строение растительной клетки.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Увеличительные приборы.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Передвижение веществ по растению.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Растения луга.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Растения елового леса.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F4015C">
              <w:rPr>
                <w:rFonts w:cs="Times New Roman"/>
                <w:szCs w:val="24"/>
              </w:rPr>
              <w:t>Ярусность</w:t>
            </w:r>
            <w:proofErr w:type="spellEnd"/>
            <w:r w:rsidRPr="00F4015C">
              <w:rPr>
                <w:rFonts w:cs="Times New Roman"/>
                <w:szCs w:val="24"/>
              </w:rPr>
              <w:t xml:space="preserve"> в растительном  сообществе.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Растения соснового леса.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Смена растительных сообществ.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Растения болот.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Растения широколиственного леса.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Пластиды.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Проводящая ткань растений.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Рост растений.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Возрастные изменения в жизни растений.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Покровная ткань растений.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Запасные вещества и ткани растений.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Основная ткань растений.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Проводящая ткань растений.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Образовательная ткань растений.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Механическая ткань растений.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Дыхательная система.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Кровеносная и лимфатическая системы.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Выделительная система.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Нервная система.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Пищеварительная система.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Скелет.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Мышцы сзади.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Мышцы спереди.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Мужская половая система.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Женская половая система.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Строение экосистемы.</w:t>
            </w:r>
          </w:p>
          <w:p w:rsidR="00F4015C" w:rsidRPr="00F4015C" w:rsidRDefault="00F4015C" w:rsidP="00F4015C">
            <w:pPr>
              <w:pStyle w:val="a3"/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Биотические взаимодействия.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lastRenderedPageBreak/>
              <w:t>Редкие и исчезающие виды растений.</w:t>
            </w:r>
          </w:p>
          <w:p w:rsidR="00F4015C" w:rsidRPr="00F4015C" w:rsidRDefault="00F4015C" w:rsidP="00F4015C">
            <w:pPr>
              <w:pStyle w:val="a3"/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Строение Земли.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Среда обитания.</w:t>
            </w:r>
          </w:p>
          <w:p w:rsidR="00F4015C" w:rsidRPr="00F4015C" w:rsidRDefault="00F4015C" w:rsidP="00F4015C">
            <w:pPr>
              <w:pStyle w:val="a3"/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Редкие и исчезающие виды животных.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Круговорот углерода.</w:t>
            </w:r>
          </w:p>
          <w:p w:rsidR="00F4015C" w:rsidRPr="00F4015C" w:rsidRDefault="00F4015C" w:rsidP="00F4015C">
            <w:pPr>
              <w:pStyle w:val="a3"/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Экологическая пирамида.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Круговорот азота.</w:t>
            </w:r>
          </w:p>
          <w:p w:rsidR="00F4015C" w:rsidRPr="00F4015C" w:rsidRDefault="00F4015C" w:rsidP="00F4015C">
            <w:pPr>
              <w:pStyle w:val="a3"/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Среда обитания.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Многообразие живых организмов.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Строение и функции белков.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Генетический код.</w:t>
            </w:r>
          </w:p>
          <w:p w:rsidR="00F4015C" w:rsidRPr="00F4015C" w:rsidRDefault="00F4015C" w:rsidP="00F4015C">
            <w:pPr>
              <w:pStyle w:val="a3"/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Действия факторов среды на живые организмы.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Синтез белка</w:t>
            </w:r>
          </w:p>
          <w:p w:rsidR="00F4015C" w:rsidRPr="00F4015C" w:rsidRDefault="00F4015C" w:rsidP="00F4015C">
            <w:pPr>
              <w:pStyle w:val="a3"/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Типы питания.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Строение ДНК.</w:t>
            </w:r>
          </w:p>
          <w:p w:rsidR="00F4015C" w:rsidRPr="00F4015C" w:rsidRDefault="00F4015C" w:rsidP="00F4015C">
            <w:pPr>
              <w:pStyle w:val="a3"/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Грибы.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Строение и функции нуклеиновых кислот.</w:t>
            </w:r>
          </w:p>
          <w:p w:rsidR="00F4015C" w:rsidRPr="00F4015C" w:rsidRDefault="00F4015C" w:rsidP="00F4015C">
            <w:pPr>
              <w:pStyle w:val="a3"/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Биосфера.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Уровни организации живого.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Гипотезы о возникновении солнечной системы.</w:t>
            </w:r>
          </w:p>
          <w:p w:rsidR="00F4015C" w:rsidRPr="00F4015C" w:rsidRDefault="00F4015C" w:rsidP="00F4015C">
            <w:pPr>
              <w:pStyle w:val="a3"/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Науки о природе.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Эволюционное древо.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Сукцессия – саморазвитие природного сообщества.</w:t>
            </w:r>
          </w:p>
          <w:p w:rsidR="00F4015C" w:rsidRPr="00F4015C" w:rsidRDefault="00F4015C" w:rsidP="00F4015C">
            <w:pPr>
              <w:pStyle w:val="a3"/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Цепи питания.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Главные направления эволюции</w:t>
            </w:r>
          </w:p>
          <w:p w:rsidR="00F4015C" w:rsidRPr="00F4015C" w:rsidRDefault="00F4015C" w:rsidP="00F4015C">
            <w:pPr>
              <w:pStyle w:val="a3"/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Строение и функции липидов.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Вирусы.</w:t>
            </w:r>
          </w:p>
          <w:p w:rsidR="00F4015C" w:rsidRPr="00F4015C" w:rsidRDefault="00F4015C" w:rsidP="00F4015C">
            <w:pPr>
              <w:pStyle w:val="a3"/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Метаболизм.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 xml:space="preserve">Разнообразие </w:t>
            </w:r>
            <w:proofErr w:type="spellStart"/>
            <w:r w:rsidRPr="00F4015C">
              <w:rPr>
                <w:rFonts w:cs="Times New Roman"/>
                <w:szCs w:val="24"/>
              </w:rPr>
              <w:t>эукариотических</w:t>
            </w:r>
            <w:proofErr w:type="spellEnd"/>
            <w:r w:rsidRPr="00F4015C">
              <w:rPr>
                <w:rFonts w:cs="Times New Roman"/>
                <w:szCs w:val="24"/>
              </w:rPr>
              <w:t xml:space="preserve"> клеток.</w:t>
            </w:r>
          </w:p>
          <w:p w:rsidR="00F4015C" w:rsidRPr="00F4015C" w:rsidRDefault="00F4015C" w:rsidP="00F4015C">
            <w:pPr>
              <w:pStyle w:val="a3"/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Бактерии.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Строение и организация белка.</w:t>
            </w:r>
          </w:p>
          <w:p w:rsidR="00F4015C" w:rsidRPr="00F4015C" w:rsidRDefault="00F4015C" w:rsidP="00F4015C">
            <w:pPr>
              <w:pStyle w:val="a3"/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Фотосинтез.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Строение клетки.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Деление клетки.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Жизнедеятельность клетки.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Филогенетическое древо растительного  мира.</w:t>
            </w:r>
          </w:p>
          <w:p w:rsidR="00F4015C" w:rsidRPr="00F4015C" w:rsidRDefault="00F4015C" w:rsidP="00F4015C">
            <w:pPr>
              <w:pStyle w:val="a3"/>
              <w:spacing w:before="240"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F4015C">
              <w:rPr>
                <w:rFonts w:cs="Times New Roman"/>
                <w:szCs w:val="24"/>
              </w:rPr>
              <w:t>Инсайт</w:t>
            </w:r>
            <w:proofErr w:type="spellEnd"/>
            <w:r w:rsidRPr="00F4015C">
              <w:rPr>
                <w:rFonts w:cs="Times New Roman"/>
                <w:szCs w:val="24"/>
              </w:rPr>
              <w:t xml:space="preserve"> (озарение).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Филогенетическое древо животного мира.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Иммунный ответ.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Иммунная система человека.</w:t>
            </w:r>
          </w:p>
          <w:p w:rsidR="00F4015C" w:rsidRPr="00F4015C" w:rsidRDefault="00F4015C" w:rsidP="00F4015C">
            <w:pPr>
              <w:pStyle w:val="a3"/>
              <w:spacing w:before="240"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F4015C">
              <w:rPr>
                <w:rFonts w:cs="Times New Roman"/>
                <w:szCs w:val="24"/>
              </w:rPr>
              <w:t>Прокариотическая</w:t>
            </w:r>
            <w:proofErr w:type="spellEnd"/>
            <w:r w:rsidRPr="00F4015C">
              <w:rPr>
                <w:rFonts w:cs="Times New Roman"/>
                <w:szCs w:val="24"/>
              </w:rPr>
              <w:t xml:space="preserve"> клетка.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Структурная организация живых организмов.</w:t>
            </w:r>
          </w:p>
          <w:p w:rsidR="00F4015C" w:rsidRPr="00F4015C" w:rsidRDefault="00F4015C" w:rsidP="00F4015C">
            <w:pPr>
              <w:pStyle w:val="a3"/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Эволюционное древо приматов и человека.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Митоз.</w:t>
            </w:r>
          </w:p>
          <w:p w:rsidR="00F4015C" w:rsidRPr="00F4015C" w:rsidRDefault="00F4015C" w:rsidP="00F4015C">
            <w:pPr>
              <w:pStyle w:val="a3"/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Гомеостаз.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Хромосомы.</w:t>
            </w:r>
          </w:p>
          <w:p w:rsidR="00F4015C" w:rsidRPr="00F4015C" w:rsidRDefault="00F4015C" w:rsidP="00F4015C">
            <w:pPr>
              <w:pStyle w:val="a3"/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Приспособленность строения клюва и задних конечностей птиц к различным условиям обитания.</w:t>
            </w:r>
          </w:p>
          <w:p w:rsidR="00F4015C" w:rsidRPr="00F4015C" w:rsidRDefault="00F4015C" w:rsidP="00F4015C">
            <w:pPr>
              <w:pStyle w:val="a3"/>
              <w:numPr>
                <w:ilvl w:val="0"/>
                <w:numId w:val="23"/>
              </w:numPr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Биосфера.</w:t>
            </w:r>
          </w:p>
          <w:p w:rsidR="00F4015C" w:rsidRPr="00F4015C" w:rsidRDefault="00F4015C" w:rsidP="00F4015C">
            <w:pPr>
              <w:pStyle w:val="a3"/>
              <w:spacing w:before="240" w:after="0"/>
              <w:jc w:val="left"/>
              <w:rPr>
                <w:rFonts w:cs="Times New Roman"/>
                <w:szCs w:val="24"/>
              </w:rPr>
            </w:pPr>
            <w:r w:rsidRPr="00F4015C">
              <w:rPr>
                <w:rFonts w:cs="Times New Roman"/>
                <w:szCs w:val="24"/>
              </w:rPr>
              <w:t>Динамический стереотип.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5C" w:rsidRPr="00F4015C" w:rsidRDefault="00F4015C" w:rsidP="00F40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A36" w:rsidRPr="00F4015C" w:rsidRDefault="00BA1A36" w:rsidP="00F40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1A36" w:rsidRPr="00F4015C" w:rsidSect="00F401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A31"/>
    <w:multiLevelType w:val="hybridMultilevel"/>
    <w:tmpl w:val="4C887548"/>
    <w:lvl w:ilvl="0" w:tplc="A54E1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213B9"/>
    <w:multiLevelType w:val="hybridMultilevel"/>
    <w:tmpl w:val="C7909B3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D65028"/>
    <w:multiLevelType w:val="hybridMultilevel"/>
    <w:tmpl w:val="1240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7478"/>
    <w:multiLevelType w:val="hybridMultilevel"/>
    <w:tmpl w:val="83E08B8C"/>
    <w:lvl w:ilvl="0" w:tplc="EE42F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100E1"/>
    <w:multiLevelType w:val="hybridMultilevel"/>
    <w:tmpl w:val="CF7C3CC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0E64BA"/>
    <w:multiLevelType w:val="hybridMultilevel"/>
    <w:tmpl w:val="F398CF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1F30AA"/>
    <w:multiLevelType w:val="hybridMultilevel"/>
    <w:tmpl w:val="3D3A57A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150F1C"/>
    <w:multiLevelType w:val="hybridMultilevel"/>
    <w:tmpl w:val="BA0251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D719AE"/>
    <w:multiLevelType w:val="hybridMultilevel"/>
    <w:tmpl w:val="CDE2D36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794534"/>
    <w:multiLevelType w:val="hybridMultilevel"/>
    <w:tmpl w:val="D2164B7E"/>
    <w:lvl w:ilvl="0" w:tplc="04190011">
      <w:start w:val="1"/>
      <w:numFmt w:val="decimal"/>
      <w:lvlText w:val="%1)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0">
    <w:nsid w:val="3CF845CF"/>
    <w:multiLevelType w:val="hybridMultilevel"/>
    <w:tmpl w:val="A784213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BE2823"/>
    <w:multiLevelType w:val="hybridMultilevel"/>
    <w:tmpl w:val="D1C4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9291F"/>
    <w:multiLevelType w:val="hybridMultilevel"/>
    <w:tmpl w:val="6BFAEA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84FFB"/>
    <w:multiLevelType w:val="hybridMultilevel"/>
    <w:tmpl w:val="DAC2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561A8"/>
    <w:multiLevelType w:val="hybridMultilevel"/>
    <w:tmpl w:val="86528304"/>
    <w:lvl w:ilvl="0" w:tplc="04190011">
      <w:start w:val="1"/>
      <w:numFmt w:val="decimal"/>
      <w:lvlText w:val="%1)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5">
    <w:nsid w:val="50BD34C3"/>
    <w:multiLevelType w:val="hybridMultilevel"/>
    <w:tmpl w:val="5686B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46EA5"/>
    <w:multiLevelType w:val="hybridMultilevel"/>
    <w:tmpl w:val="C32C1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91986"/>
    <w:multiLevelType w:val="hybridMultilevel"/>
    <w:tmpl w:val="9E7C917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6F597884"/>
    <w:multiLevelType w:val="hybridMultilevel"/>
    <w:tmpl w:val="58C25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02CF5"/>
    <w:multiLevelType w:val="hybridMultilevel"/>
    <w:tmpl w:val="E13445B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287F58"/>
    <w:multiLevelType w:val="hybridMultilevel"/>
    <w:tmpl w:val="ACAC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B6515"/>
    <w:multiLevelType w:val="hybridMultilevel"/>
    <w:tmpl w:val="48B228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A077EC"/>
    <w:multiLevelType w:val="hybridMultilevel"/>
    <w:tmpl w:val="0C8A6A2A"/>
    <w:lvl w:ilvl="0" w:tplc="8FC894F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10"/>
  </w:num>
  <w:num w:numId="5">
    <w:abstractNumId w:val="19"/>
  </w:num>
  <w:num w:numId="6">
    <w:abstractNumId w:val="22"/>
  </w:num>
  <w:num w:numId="7">
    <w:abstractNumId w:val="9"/>
  </w:num>
  <w:num w:numId="8">
    <w:abstractNumId w:val="14"/>
  </w:num>
  <w:num w:numId="9">
    <w:abstractNumId w:val="13"/>
  </w:num>
  <w:num w:numId="10">
    <w:abstractNumId w:val="5"/>
  </w:num>
  <w:num w:numId="11">
    <w:abstractNumId w:val="4"/>
  </w:num>
  <w:num w:numId="12">
    <w:abstractNumId w:val="0"/>
  </w:num>
  <w:num w:numId="13">
    <w:abstractNumId w:val="7"/>
  </w:num>
  <w:num w:numId="14">
    <w:abstractNumId w:val="6"/>
  </w:num>
  <w:num w:numId="15">
    <w:abstractNumId w:val="16"/>
  </w:num>
  <w:num w:numId="16">
    <w:abstractNumId w:val="8"/>
  </w:num>
  <w:num w:numId="17">
    <w:abstractNumId w:val="21"/>
  </w:num>
  <w:num w:numId="18">
    <w:abstractNumId w:val="3"/>
  </w:num>
  <w:num w:numId="19">
    <w:abstractNumId w:val="17"/>
  </w:num>
  <w:num w:numId="20">
    <w:abstractNumId w:val="15"/>
  </w:num>
  <w:num w:numId="21">
    <w:abstractNumId w:val="18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F2D"/>
    <w:rsid w:val="00562F2D"/>
    <w:rsid w:val="0060222D"/>
    <w:rsid w:val="00BA1A36"/>
    <w:rsid w:val="00E57312"/>
    <w:rsid w:val="00F4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F2D"/>
    <w:pPr>
      <w:spacing w:line="240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2011-02-07T12:07:00Z</cp:lastPrinted>
  <dcterms:created xsi:type="dcterms:W3CDTF">2011-02-07T11:45:00Z</dcterms:created>
  <dcterms:modified xsi:type="dcterms:W3CDTF">2011-02-09T10:15:00Z</dcterms:modified>
</cp:coreProperties>
</file>