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sz w:val="21"/>
          <w:szCs w:val="21"/>
        </w:rPr>
      </w:pPr>
      <w:r w:rsidRPr="00085486">
        <w:rPr>
          <w:rStyle w:val="a4"/>
          <w:rFonts w:ascii="Verdana" w:hAnsi="Verdana"/>
          <w:sz w:val="27"/>
          <w:szCs w:val="27"/>
        </w:rPr>
        <w:t>20 мая 2018 года - Всемирный день памяти людей, умерших от СПИД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 xml:space="preserve">Российская </w:t>
      </w:r>
      <w:proofErr w:type="spellStart"/>
      <w:r w:rsidRPr="00085486">
        <w:rPr>
          <w:rFonts w:ascii="Verdana" w:hAnsi="Verdana"/>
          <w:sz w:val="21"/>
          <w:szCs w:val="21"/>
        </w:rPr>
        <w:t>Федерацияперешагнула</w:t>
      </w:r>
      <w:proofErr w:type="spellEnd"/>
      <w:r w:rsidRPr="00085486">
        <w:rPr>
          <w:rFonts w:ascii="Verdana" w:hAnsi="Verdana"/>
          <w:sz w:val="21"/>
          <w:szCs w:val="21"/>
        </w:rPr>
        <w:t xml:space="preserve"> рубеж в 1 миллион случаев ВИЧ-инфекции. Эпидемическая ситуация остается сложной и имеет выраженную тенденцию к ухудшению: сохраняется высокий уровень заболеваемости ВИЧ-инфекцией, увеличивается общее число больных и число смертей ВИЧ-инфицированных, активизируется выход эпидемии из уязвимых групп населения в общую популяцию. Пермский край входит в </w:t>
      </w:r>
      <w:proofErr w:type="gramStart"/>
      <w:r w:rsidRPr="00085486">
        <w:rPr>
          <w:rFonts w:ascii="Verdana" w:hAnsi="Verdana"/>
          <w:sz w:val="21"/>
          <w:szCs w:val="21"/>
        </w:rPr>
        <w:t>десятку  по</w:t>
      </w:r>
      <w:proofErr w:type="gramEnd"/>
      <w:r w:rsidRPr="00085486">
        <w:rPr>
          <w:rFonts w:ascii="Verdana" w:hAnsi="Verdana"/>
          <w:sz w:val="21"/>
          <w:szCs w:val="21"/>
        </w:rPr>
        <w:t xml:space="preserve"> распространённости и заболеваемости среди всех регионов Российской Федерации.  В регионе зарегистрировано более 27 тысяч человек, живущих с ВИЧ-инфекцией. Основными территориями риска в крае являются города Пермь, Березники, Краснокамск.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>В 2017 году зарегистрировано 3576 новых случаев ВИЧ-инфекции, показатель заболеваемости составил 135,9 на 100 тысяч населения. По сравнению с 2016 годом рост заболеваемости составил 11,2 %.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>Ведущим путем передачи ВИЧ-инфекции является половой. В структуре установленных факторов риска заражения этот путь составил 65,1 % (в 2016 году – 63,2 %). Наряду с этим сохраняется распространение ВИЧ-инфекции вследствие внутривенного употребления наркотических средств 34,1 %.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>За весь период регистрации по состоянию на 31 декабря 2017 года</w:t>
      </w:r>
      <w:r w:rsidRPr="00085486">
        <w:rPr>
          <w:rFonts w:ascii="Verdana" w:hAnsi="Verdana"/>
          <w:sz w:val="21"/>
          <w:szCs w:val="21"/>
        </w:rPr>
        <w:br/>
        <w:t>по разным причинам умерло 6124 ВИЧ-инфицированных, что составило 18,6 % от общего числа выявленных. За 2017 год зарегистрировано 1318 умерших ВИЧ-инфицированных, что на 13,2 % больше, чем в 2016 году.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Style w:val="a4"/>
          <w:rFonts w:ascii="Verdana" w:hAnsi="Verdana"/>
          <w:sz w:val="21"/>
          <w:szCs w:val="21"/>
        </w:rPr>
        <w:t>Ежегодно в третье воскресенье мая принято вспоминать людей, умерших от СПИД. </w:t>
      </w:r>
      <w:r w:rsidRPr="00085486">
        <w:rPr>
          <w:rFonts w:ascii="Verdana" w:hAnsi="Verdana"/>
          <w:sz w:val="21"/>
          <w:szCs w:val="21"/>
        </w:rPr>
        <w:t>Это делается для привлечения внимания мировой общественности к проблемам больных ВИЧ-инфекцией, а также распространению этого заболевания в мире.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>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Врачи призывают к тестированию и самотестированию на ВИЧ. Важно понимать: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Style w:val="a5"/>
          <w:rFonts w:ascii="Verdana" w:hAnsi="Verdana"/>
          <w:sz w:val="21"/>
          <w:szCs w:val="21"/>
        </w:rPr>
        <w:t xml:space="preserve">С 14 мая по 20 мая 2018 </w:t>
      </w:r>
      <w:proofErr w:type="gramStart"/>
      <w:r w:rsidRPr="00085486">
        <w:rPr>
          <w:rStyle w:val="a5"/>
          <w:rFonts w:ascii="Verdana" w:hAnsi="Verdana"/>
          <w:sz w:val="21"/>
          <w:szCs w:val="21"/>
        </w:rPr>
        <w:t>года  Пермский</w:t>
      </w:r>
      <w:proofErr w:type="gramEnd"/>
      <w:r w:rsidRPr="00085486">
        <w:rPr>
          <w:rStyle w:val="a5"/>
          <w:rFonts w:ascii="Verdana" w:hAnsi="Verdana"/>
          <w:sz w:val="21"/>
          <w:szCs w:val="21"/>
        </w:rPr>
        <w:t xml:space="preserve"> край присоединяется к Всероссийской Акции по борьбе с ВИЧ-инфекцией «Стоп ВИЧ/СПИД»</w:t>
      </w:r>
      <w:r w:rsidRPr="00085486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Style w:val="a4"/>
          <w:rFonts w:ascii="Verdana" w:hAnsi="Verdana"/>
          <w:sz w:val="21"/>
          <w:szCs w:val="21"/>
        </w:rPr>
        <w:t>Состоятся акции по добровольному консультированию и экспресс-тестированию на ВИЧ-инфекцию: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Style w:val="a4"/>
          <w:rFonts w:ascii="Verdana" w:hAnsi="Verdana"/>
          <w:sz w:val="21"/>
          <w:szCs w:val="21"/>
        </w:rPr>
        <w:t>18 мая 2018 г.</w:t>
      </w:r>
      <w:r w:rsidRPr="00085486">
        <w:rPr>
          <w:rStyle w:val="apple-converted-space"/>
          <w:rFonts w:ascii="Verdana" w:hAnsi="Verdana"/>
          <w:sz w:val="21"/>
          <w:szCs w:val="21"/>
        </w:rPr>
        <w:t> </w:t>
      </w:r>
      <w:r w:rsidRPr="00085486">
        <w:rPr>
          <w:rFonts w:ascii="Verdana" w:hAnsi="Verdana"/>
          <w:sz w:val="21"/>
          <w:szCs w:val="21"/>
        </w:rPr>
        <w:t>на территории ГБУЗ ПК «Центр медицинской профилактики», г. Пермь, ул. Пушкина, 85, время проведения 12.00-15.00.</w:t>
      </w:r>
    </w:p>
    <w:p w:rsidR="00657380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Style w:val="a4"/>
          <w:rFonts w:ascii="Verdana" w:hAnsi="Verdana"/>
          <w:sz w:val="21"/>
          <w:szCs w:val="21"/>
        </w:rPr>
        <w:t>20 мая 2018 г. в рамках ежегодного велопробега «Пермское кольцо 2018» на стадионе Локомотив по адресу.</w:t>
      </w:r>
      <w:r w:rsidRPr="00085486">
        <w:rPr>
          <w:rFonts w:ascii="Verdana" w:hAnsi="Verdana"/>
          <w:sz w:val="21"/>
          <w:szCs w:val="21"/>
        </w:rPr>
        <w:t> </w:t>
      </w:r>
      <w:r w:rsidRPr="00085486">
        <w:rPr>
          <w:rStyle w:val="a4"/>
          <w:rFonts w:ascii="Verdana" w:hAnsi="Verdana"/>
          <w:sz w:val="21"/>
          <w:szCs w:val="21"/>
        </w:rPr>
        <w:t>г. Пермь, ул. Боровая,</w:t>
      </w:r>
      <w:r w:rsidRPr="00085486">
        <w:rPr>
          <w:rFonts w:ascii="Verdana" w:hAnsi="Verdana"/>
          <w:sz w:val="21"/>
          <w:szCs w:val="21"/>
        </w:rPr>
        <w:t> </w:t>
      </w:r>
      <w:r w:rsidRPr="00085486">
        <w:rPr>
          <w:rStyle w:val="a4"/>
          <w:rFonts w:ascii="Verdana" w:hAnsi="Verdana"/>
          <w:sz w:val="21"/>
          <w:szCs w:val="21"/>
        </w:rPr>
        <w:t>32. </w:t>
      </w:r>
    </w:p>
    <w:p w:rsidR="00496D7A" w:rsidRPr="00085486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085486">
        <w:rPr>
          <w:rFonts w:ascii="Verdana" w:hAnsi="Verdana"/>
          <w:sz w:val="21"/>
          <w:szCs w:val="21"/>
        </w:rPr>
        <w:t xml:space="preserve">Интервью с главным врачом ГКУЗ ПК «Пермский краевой центр по профилактике и борьбе со СПИД и инфекционными заболеваниями» Евгением </w:t>
      </w:r>
      <w:proofErr w:type="spellStart"/>
      <w:r w:rsidRPr="00085486">
        <w:rPr>
          <w:rFonts w:ascii="Verdana" w:hAnsi="Verdana"/>
          <w:sz w:val="21"/>
          <w:szCs w:val="21"/>
        </w:rPr>
        <w:t>Сармометовым</w:t>
      </w:r>
      <w:proofErr w:type="spellEnd"/>
      <w:r w:rsidRPr="00085486">
        <w:rPr>
          <w:rFonts w:ascii="Verdana" w:hAnsi="Verdana"/>
          <w:sz w:val="21"/>
          <w:szCs w:val="21"/>
        </w:rPr>
        <w:t xml:space="preserve"> ««Болезнь вышла за рамки группы </w:t>
      </w:r>
      <w:proofErr w:type="spellStart"/>
      <w:proofErr w:type="gramStart"/>
      <w:r w:rsidRPr="00085486">
        <w:rPr>
          <w:rFonts w:ascii="Verdana" w:hAnsi="Verdana"/>
          <w:sz w:val="21"/>
          <w:szCs w:val="21"/>
        </w:rPr>
        <w:t>риска»</w:t>
      </w:r>
      <w:hyperlink r:id="rId4" w:history="1"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https</w:t>
        </w:r>
        <w:proofErr w:type="spellEnd"/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://59.ru/</w:t>
        </w:r>
        <w:proofErr w:type="spellStart"/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text</w:t>
        </w:r>
        <w:proofErr w:type="spellEnd"/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/</w:t>
        </w:r>
        <w:proofErr w:type="spellStart"/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gorod</w:t>
        </w:r>
        <w:proofErr w:type="spellEnd"/>
        <w:r w:rsidRPr="00085486">
          <w:rPr>
            <w:rStyle w:val="a6"/>
            <w:rFonts w:ascii="Verdana" w:hAnsi="Verdana"/>
            <w:color w:val="auto"/>
            <w:sz w:val="21"/>
            <w:szCs w:val="21"/>
          </w:rPr>
          <w:t>/41650957307904.html</w:t>
        </w:r>
        <w:proofErr w:type="gramEnd"/>
      </w:hyperlink>
    </w:p>
    <w:sectPr w:rsidR="00496D7A" w:rsidRPr="00085486" w:rsidSect="00657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80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486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57380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067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A93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D1639-0588-47CB-B77A-1AAEFFD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80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57380"/>
    <w:rPr>
      <w:b/>
      <w:bCs/>
    </w:rPr>
  </w:style>
  <w:style w:type="character" w:styleId="a5">
    <w:name w:val="Emphasis"/>
    <w:basedOn w:val="a0"/>
    <w:uiPriority w:val="20"/>
    <w:qFormat/>
    <w:rsid w:val="00657380"/>
    <w:rPr>
      <w:i/>
      <w:iCs/>
    </w:rPr>
  </w:style>
  <w:style w:type="character" w:customStyle="1" w:styleId="apple-converted-space">
    <w:name w:val="apple-converted-space"/>
    <w:basedOn w:val="a0"/>
    <w:rsid w:val="00657380"/>
  </w:style>
  <w:style w:type="character" w:styleId="a6">
    <w:name w:val="Hyperlink"/>
    <w:basedOn w:val="a0"/>
    <w:uiPriority w:val="99"/>
    <w:semiHidden/>
    <w:unhideWhenUsed/>
    <w:rsid w:val="006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.ru/text/gorod/416509573079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Uchitel</cp:lastModifiedBy>
  <cp:revision>2</cp:revision>
  <dcterms:created xsi:type="dcterms:W3CDTF">2018-05-30T05:50:00Z</dcterms:created>
  <dcterms:modified xsi:type="dcterms:W3CDTF">2018-05-30T05:50:00Z</dcterms:modified>
</cp:coreProperties>
</file>