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A8" w:rsidRDefault="006515A8" w:rsidP="006515A8">
      <w:pPr>
        <w:pStyle w:val="a3"/>
        <w:shd w:val="clear" w:color="auto" w:fill="FFFFFF"/>
        <w:spacing w:before="0" w:beforeAutospacing="0" w:after="150" w:afterAutospacing="0"/>
        <w:ind w:left="-567" w:firstLine="567"/>
        <w:jc w:val="center"/>
        <w:rPr>
          <w:color w:val="242424"/>
          <w:sz w:val="28"/>
          <w:szCs w:val="21"/>
        </w:rPr>
      </w:pPr>
      <w:r w:rsidRPr="006515A8">
        <w:rPr>
          <w:b/>
          <w:color w:val="FF0000"/>
          <w:sz w:val="36"/>
          <w:szCs w:val="21"/>
        </w:rPr>
        <w:t>26 июня отмечается международный день борьбы с наркоманией и незаконным оборотом наркотиков, имеющий всемирное значение.</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Pr>
          <w:color w:val="242424"/>
          <w:sz w:val="28"/>
          <w:szCs w:val="21"/>
        </w:rPr>
        <w:t>Этот день</w:t>
      </w:r>
      <w:r w:rsidRPr="006515A8">
        <w:rPr>
          <w:color w:val="242424"/>
          <w:sz w:val="28"/>
          <w:szCs w:val="21"/>
        </w:rPr>
        <w:t xml:space="preserve"> был учрежден в 1987 году как выражение решимости Генеральной Ассамблеи ООН усилить свою деятельность и создать мировое общество, свободное от злоупотребления наркотиками. Основанием для такого решения стали рекомендации Международной конференции по борьбе со злоупотреблением наркотическими средствами и их незаконным оборотом, принявшей обширный план деятельности по борьбе с наркотической зависимостью.</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В 1998 году состоялась специальная сессия Генеральной Ассамблеи ООН, поставившая цель значительно уменьшить такое пагубное явление в мире, как наркомания, уже к 2008 году. Но ООН обнародовала цифры, свидетельствующие, что в настоящее время в мире наркотики употребляют более 185 млн. человек. Это составляет 3% всего человечества и 12% людей возрастом от 15 до 30 лет. Число лиц, употребляющих инъекционные наркотики, во всем мире превысило 13 млн. человек. С каждым днем последствия наркотической зависимости становятся все более угрожающими в демографическом плане. Наркотики овладевают несовершеннолетними и подростками, увеличивается количество женщин, употребляющих наркотические препараты.</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Наркологи особенно обеспокоены этой проблемой, так как имеют данные о том, что еще 3 года назад средний возраст наркоманов был 16-17 лет, а теперь он снизился до 13-14 лет. За последнее десятилетие число женщин, принимающих наркотические и психотропные препараты, увеличилось в семь раз!</w:t>
      </w:r>
    </w:p>
    <w:p w:rsidR="006515A8" w:rsidRPr="006515A8" w:rsidRDefault="006515A8" w:rsidP="006515A8">
      <w:pPr>
        <w:pStyle w:val="a3"/>
        <w:shd w:val="clear" w:color="auto" w:fill="FFFFFF"/>
        <w:spacing w:before="0" w:beforeAutospacing="0" w:after="0" w:afterAutospacing="0"/>
        <w:ind w:left="-567" w:firstLine="567"/>
        <w:jc w:val="both"/>
        <w:rPr>
          <w:color w:val="000000" w:themeColor="text1"/>
          <w:sz w:val="28"/>
          <w:szCs w:val="26"/>
        </w:rPr>
      </w:pPr>
      <w:r w:rsidRPr="006515A8">
        <w:rPr>
          <w:color w:val="000000" w:themeColor="text1"/>
          <w:sz w:val="28"/>
          <w:szCs w:val="26"/>
        </w:rPr>
        <w:t>Вена, 26 июня 2019 года - Усовершенствованные исследования и более точные данные показали, что неблагоприятные последствия употребления наркотиков для здоровья являются более серьезными и широко распространенными, чем считалось ранее. Согласно последнему Всемирному докладу о наркотиках, опубликованному Управлением ООН по наркотикам и преступности (УНП ООН), около 35 миллионов человек во всем мире страдают от расстройств, связанных с употреблением наркотиков и нуждаются в лечении.</w:t>
      </w:r>
    </w:p>
    <w:p w:rsidR="006515A8" w:rsidRPr="006515A8" w:rsidRDefault="006515A8" w:rsidP="006515A8">
      <w:pPr>
        <w:pStyle w:val="a3"/>
        <w:shd w:val="clear" w:color="auto" w:fill="FFFFFF"/>
        <w:spacing w:before="0" w:beforeAutospacing="0" w:after="0" w:afterAutospacing="0"/>
        <w:ind w:left="-567" w:firstLine="567"/>
        <w:jc w:val="both"/>
        <w:rPr>
          <w:color w:val="000000" w:themeColor="text1"/>
          <w:sz w:val="28"/>
          <w:szCs w:val="26"/>
        </w:rPr>
      </w:pPr>
      <w:r w:rsidRPr="006515A8">
        <w:rPr>
          <w:color w:val="000000" w:themeColor="text1"/>
          <w:sz w:val="28"/>
          <w:szCs w:val="26"/>
        </w:rPr>
        <w:t xml:space="preserve">Согласно докладу, число потребителей </w:t>
      </w:r>
      <w:proofErr w:type="spellStart"/>
      <w:r w:rsidRPr="006515A8">
        <w:rPr>
          <w:color w:val="000000" w:themeColor="text1"/>
          <w:sz w:val="28"/>
          <w:szCs w:val="26"/>
        </w:rPr>
        <w:t>опиоидов</w:t>
      </w:r>
      <w:proofErr w:type="spellEnd"/>
      <w:r w:rsidRPr="006515A8">
        <w:rPr>
          <w:color w:val="000000" w:themeColor="text1"/>
          <w:sz w:val="28"/>
          <w:szCs w:val="26"/>
        </w:rPr>
        <w:t xml:space="preserve"> оценивается в 53 миллиона - на 56 процентов больше, чем в предыдущих оценках. Две трети из 585 000 человек, потребляющих наркотики, погибли в результате употребления опиатов в 2017 году. Также в 2017 году, 11 миллионов человек употребляли наркотики путем инъекций во всем мире, из которых 1,4 миллиона человек живут с ВИЧ и 5,6 миллиона - с гепатитом С.</w:t>
      </w:r>
    </w:p>
    <w:p w:rsidR="006515A8" w:rsidRPr="006515A8" w:rsidRDefault="006515A8" w:rsidP="006515A8">
      <w:pPr>
        <w:pStyle w:val="a3"/>
        <w:shd w:val="clear" w:color="auto" w:fill="FFFFFF"/>
        <w:spacing w:before="0" w:beforeAutospacing="0" w:after="0" w:afterAutospacing="0"/>
        <w:ind w:left="-567" w:firstLine="567"/>
        <w:jc w:val="both"/>
        <w:rPr>
          <w:color w:val="000000" w:themeColor="text1"/>
          <w:sz w:val="28"/>
          <w:szCs w:val="26"/>
        </w:rPr>
      </w:pPr>
      <w:r w:rsidRPr="006515A8">
        <w:rPr>
          <w:rStyle w:val="a5"/>
          <w:color w:val="000000" w:themeColor="text1"/>
          <w:sz w:val="28"/>
          <w:szCs w:val="26"/>
        </w:rPr>
        <w:t>Мировая проблема наркотиков становится все серьезнее</w:t>
      </w:r>
    </w:p>
    <w:p w:rsidR="006515A8" w:rsidRPr="006515A8" w:rsidRDefault="006515A8" w:rsidP="006515A8">
      <w:pPr>
        <w:pStyle w:val="a3"/>
        <w:shd w:val="clear" w:color="auto" w:fill="FFFFFF"/>
        <w:spacing w:before="0" w:beforeAutospacing="0" w:after="0" w:afterAutospacing="0"/>
        <w:ind w:left="-567" w:firstLine="567"/>
        <w:jc w:val="both"/>
        <w:rPr>
          <w:color w:val="1F4E79" w:themeColor="accent1" w:themeShade="80"/>
          <w:sz w:val="28"/>
          <w:szCs w:val="26"/>
        </w:rPr>
      </w:pPr>
      <w:r w:rsidRPr="006515A8">
        <w:rPr>
          <w:color w:val="000000" w:themeColor="text1"/>
          <w:sz w:val="28"/>
          <w:szCs w:val="26"/>
        </w:rPr>
        <w:t xml:space="preserve">Примерно 271 миллион человек, то есть 5,5 процента населения мира в возрасте 15-64 лет, употребляли наркотики в 2017 году. </w:t>
      </w:r>
      <w:r w:rsidRPr="006515A8">
        <w:rPr>
          <w:color w:val="000000" w:themeColor="text1"/>
          <w:sz w:val="28"/>
          <w:szCs w:val="26"/>
        </w:rPr>
        <w:t>Т.е.</w:t>
      </w:r>
      <w:r w:rsidRPr="006515A8">
        <w:rPr>
          <w:color w:val="000000" w:themeColor="text1"/>
          <w:sz w:val="28"/>
          <w:szCs w:val="26"/>
        </w:rPr>
        <w:t xml:space="preserve"> число людей, употребляющих наркотики, в настоящее время на 30 процентов </w:t>
      </w:r>
      <w:r w:rsidRPr="006515A8">
        <w:rPr>
          <w:color w:val="1F4E79" w:themeColor="accent1" w:themeShade="80"/>
          <w:sz w:val="28"/>
          <w:szCs w:val="26"/>
        </w:rPr>
        <w:t xml:space="preserve">больше, чем в 2009 году. </w:t>
      </w:r>
    </w:p>
    <w:p w:rsidR="006515A8" w:rsidRDefault="006515A8" w:rsidP="006515A8">
      <w:pPr>
        <w:pStyle w:val="a3"/>
        <w:shd w:val="clear" w:color="auto" w:fill="FFFFFF"/>
        <w:spacing w:before="0" w:beforeAutospacing="0" w:after="150" w:afterAutospacing="0"/>
        <w:ind w:left="-567" w:firstLine="567"/>
        <w:jc w:val="both"/>
        <w:rPr>
          <w:b/>
          <w:bCs/>
          <w:color w:val="242424"/>
          <w:sz w:val="28"/>
          <w:szCs w:val="21"/>
          <w:bdr w:val="none" w:sz="0" w:space="0" w:color="auto" w:frame="1"/>
        </w:rPr>
      </w:pPr>
      <w:r w:rsidRPr="006515A8">
        <w:rPr>
          <w:color w:val="FF0000"/>
          <w:sz w:val="28"/>
          <w:szCs w:val="21"/>
        </w:rPr>
        <w:t>Люди всего мира, заботящиеся о здоровье своей нации, объединяются в борьбе с таким ужасным явлением, как наркомания. Именно поэтому и был учрежден Всемирный день борьбы с наркоманией, напоминающий всему человечеству об этом страшном недуге.</w:t>
      </w:r>
      <w:r>
        <w:rPr>
          <w:b/>
          <w:bCs/>
          <w:color w:val="242424"/>
          <w:sz w:val="28"/>
          <w:szCs w:val="21"/>
          <w:bdr w:val="none" w:sz="0" w:space="0" w:color="auto" w:frame="1"/>
        </w:rPr>
        <w:br w:type="page"/>
      </w:r>
    </w:p>
    <w:p w:rsidR="006515A8" w:rsidRPr="006515A8" w:rsidRDefault="006515A8" w:rsidP="006515A8">
      <w:pPr>
        <w:pStyle w:val="a3"/>
        <w:shd w:val="clear" w:color="auto" w:fill="FFFFFF"/>
        <w:spacing w:before="0" w:beforeAutospacing="0" w:after="0" w:afterAutospacing="0"/>
        <w:ind w:left="-567" w:firstLine="567"/>
        <w:jc w:val="both"/>
        <w:rPr>
          <w:color w:val="242424"/>
          <w:sz w:val="28"/>
          <w:szCs w:val="21"/>
        </w:rPr>
      </w:pPr>
      <w:r w:rsidRPr="006515A8">
        <w:rPr>
          <w:b/>
          <w:bCs/>
          <w:color w:val="242424"/>
          <w:sz w:val="28"/>
          <w:szCs w:val="21"/>
          <w:bdr w:val="none" w:sz="0" w:space="0" w:color="auto" w:frame="1"/>
        </w:rPr>
        <w:lastRenderedPageBreak/>
        <w:t>Борьба с наркоманией в России</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В России явление наркомании сравнительно новое. Совсем недавно напоминание о таких средствах, как наркотики, встречалось только в книгах о гражданской войне и послевоенной разрухе, или же в некоторых иностранных фильмах.</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В нашей стране в задачу Федеральной службы по контролю за оборотом наркотических средств и психотропных веществ (ФСКН) входит выявление преступлений и мероприятия по борьбе с наркоманией, профилактическая работа по снижению наркотизации общества. В России под лозунгами «НЕТ – наркотикам!» проходят многочисленные спортивные и оздоровительные мероприятия, встречи со студентами, школьниками, педагогами и родителями.</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После распада СССР уровень наркотической преступности в России и странах ближнего зарубежья значительно возрос. Как свидетельствуют данные ФСКН, в России 6 млн. наркоманов; 1,8 млн. человек – больны наркоманией; 350 тыс. – находятся на учете в наркологических диспансерах; число наркозависимых в России за последнее десятилетие увеличилось в 9 раз. От 900 тыс. до 1 млн. 100 тыс. наркозависимых – это подростки и молодежь в возрасте 11-24 лет. Ежегодно от наркотиков гибнут от 70 до 100 тыс. россиян. Проблема наркомании напрямую связана с ростом распространенности инфекции, вызываемой вирусом иммунодефицита человека. От 60% до 80% носителей ВИЧ заразились инъекционным путем, т.е. вследствие потребления наркотических веществ. 25% всех преступлений в стране, так или иначе, связаны с наркоманией.</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w:t>
      </w:r>
    </w:p>
    <w:p w:rsidR="006515A8" w:rsidRPr="006515A8" w:rsidRDefault="006515A8" w:rsidP="006515A8">
      <w:pPr>
        <w:pStyle w:val="a3"/>
        <w:shd w:val="clear" w:color="auto" w:fill="FFFFFF"/>
        <w:spacing w:before="0" w:beforeAutospacing="0" w:after="0" w:afterAutospacing="0"/>
        <w:ind w:left="-567" w:firstLine="567"/>
        <w:jc w:val="both"/>
        <w:rPr>
          <w:color w:val="242424"/>
          <w:sz w:val="28"/>
          <w:szCs w:val="21"/>
        </w:rPr>
      </w:pPr>
      <w:r w:rsidRPr="006515A8">
        <w:rPr>
          <w:b/>
          <w:bCs/>
          <w:color w:val="242424"/>
          <w:sz w:val="28"/>
          <w:szCs w:val="21"/>
        </w:rPr>
        <w:t>Статистика наркомании в России </w:t>
      </w:r>
    </w:p>
    <w:p w:rsidR="006515A8" w:rsidRPr="006515A8" w:rsidRDefault="006515A8" w:rsidP="006515A8">
      <w:pPr>
        <w:pStyle w:val="a3"/>
        <w:shd w:val="clear" w:color="auto" w:fill="FFFFFF"/>
        <w:spacing w:before="0" w:beforeAutospacing="0" w:after="0" w:afterAutospacing="0"/>
        <w:ind w:left="-567" w:firstLine="567"/>
        <w:jc w:val="both"/>
        <w:rPr>
          <w:color w:val="242424"/>
          <w:sz w:val="28"/>
          <w:szCs w:val="21"/>
        </w:rPr>
      </w:pPr>
      <w:r w:rsidRPr="006515A8">
        <w:rPr>
          <w:b/>
          <w:bCs/>
          <w:color w:val="242424"/>
          <w:sz w:val="28"/>
          <w:szCs w:val="21"/>
        </w:rPr>
        <w:t>(Всемирный доклад о наркотиках УНП ООН от 22 июня 2017 года):</w:t>
      </w:r>
    </w:p>
    <w:p w:rsidR="006515A8" w:rsidRPr="006515A8" w:rsidRDefault="006515A8" w:rsidP="006515A8">
      <w:pPr>
        <w:pStyle w:val="a3"/>
        <w:shd w:val="clear" w:color="auto" w:fill="FFFFFF"/>
        <w:spacing w:before="0" w:beforeAutospacing="0" w:after="0" w:afterAutospacing="0"/>
        <w:ind w:left="-567" w:firstLine="567"/>
        <w:jc w:val="both"/>
        <w:rPr>
          <w:color w:val="242424"/>
          <w:sz w:val="28"/>
          <w:szCs w:val="21"/>
        </w:rPr>
      </w:pPr>
      <w:r w:rsidRPr="006515A8">
        <w:rPr>
          <w:b/>
          <w:bCs/>
          <w:color w:val="242424"/>
          <w:sz w:val="28"/>
          <w:szCs w:val="21"/>
        </w:rPr>
        <w:t> </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xml:space="preserve">·         число потребителей </w:t>
      </w:r>
      <w:proofErr w:type="spellStart"/>
      <w:r w:rsidRPr="006515A8">
        <w:rPr>
          <w:color w:val="242424"/>
          <w:sz w:val="28"/>
          <w:szCs w:val="21"/>
        </w:rPr>
        <w:t>психоактивных</w:t>
      </w:r>
      <w:proofErr w:type="spellEnd"/>
      <w:r w:rsidRPr="006515A8">
        <w:rPr>
          <w:color w:val="242424"/>
          <w:sz w:val="28"/>
          <w:szCs w:val="21"/>
        </w:rPr>
        <w:t xml:space="preserve"> веществ (ПАВ) в России перевалило 18 млн.;</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5 млн. употребляют их систематически;</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30% зависимых принимают ПАВ инъекционно;</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Россия на 5 месте среди потребителей героина.</w:t>
      </w:r>
    </w:p>
    <w:p w:rsidR="006515A8" w:rsidRPr="006515A8" w:rsidRDefault="006515A8" w:rsidP="006515A8">
      <w:pPr>
        <w:pStyle w:val="a3"/>
        <w:shd w:val="clear" w:color="auto" w:fill="FFFFFF"/>
        <w:spacing w:before="0" w:beforeAutospacing="0" w:after="0" w:afterAutospacing="0"/>
        <w:ind w:left="-567" w:firstLine="567"/>
        <w:jc w:val="both"/>
        <w:rPr>
          <w:color w:val="242424"/>
          <w:sz w:val="28"/>
          <w:szCs w:val="21"/>
        </w:rPr>
      </w:pPr>
      <w:r w:rsidRPr="006515A8">
        <w:rPr>
          <w:color w:val="242424"/>
          <w:sz w:val="28"/>
          <w:szCs w:val="21"/>
          <w:bdr w:val="none" w:sz="0" w:space="0" w:color="auto" w:frame="1"/>
        </w:rPr>
        <w:t> </w:t>
      </w:r>
    </w:p>
    <w:p w:rsidR="006515A8" w:rsidRPr="006515A8" w:rsidRDefault="006515A8" w:rsidP="006515A8">
      <w:pPr>
        <w:pStyle w:val="a3"/>
        <w:shd w:val="clear" w:color="auto" w:fill="FFFFFF"/>
        <w:spacing w:before="0" w:beforeAutospacing="0" w:after="0" w:afterAutospacing="0"/>
        <w:ind w:left="-567" w:firstLine="567"/>
        <w:jc w:val="both"/>
        <w:rPr>
          <w:color w:val="242424"/>
          <w:sz w:val="28"/>
          <w:szCs w:val="21"/>
        </w:rPr>
      </w:pPr>
      <w:r w:rsidRPr="006515A8">
        <w:rPr>
          <w:b/>
          <w:bCs/>
          <w:color w:val="242424"/>
          <w:sz w:val="28"/>
          <w:szCs w:val="21"/>
          <w:bdr w:val="none" w:sz="0" w:space="0" w:color="auto" w:frame="1"/>
        </w:rPr>
        <w:t>Наркомания – главная проблема современного общества</w:t>
      </w:r>
    </w:p>
    <w:p w:rsidR="006515A8" w:rsidRPr="006515A8" w:rsidRDefault="006515A8" w:rsidP="006515A8">
      <w:pPr>
        <w:pStyle w:val="a3"/>
        <w:shd w:val="clear" w:color="auto" w:fill="FFFFFF"/>
        <w:spacing w:before="0" w:beforeAutospacing="0" w:after="0" w:afterAutospacing="0"/>
        <w:ind w:left="-567" w:firstLine="567"/>
        <w:jc w:val="both"/>
        <w:rPr>
          <w:color w:val="242424"/>
          <w:sz w:val="28"/>
          <w:szCs w:val="21"/>
        </w:rPr>
      </w:pPr>
      <w:r w:rsidRPr="006515A8">
        <w:rPr>
          <w:b/>
          <w:bCs/>
          <w:color w:val="242424"/>
          <w:sz w:val="28"/>
          <w:szCs w:val="21"/>
          <w:bdr w:val="none" w:sz="0" w:space="0" w:color="auto" w:frame="1"/>
        </w:rPr>
        <w:t> </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xml:space="preserve">К общему сожалению, наркомания в наше время – невероятно прибыльный бизнес.  Возможностью поживиться на чужом горе не брезгуют многочисленные </w:t>
      </w:r>
      <w:proofErr w:type="spellStart"/>
      <w:r w:rsidRPr="006515A8">
        <w:rPr>
          <w:color w:val="242424"/>
          <w:sz w:val="28"/>
          <w:szCs w:val="21"/>
        </w:rPr>
        <w:t>наркодиллеры</w:t>
      </w:r>
      <w:proofErr w:type="spellEnd"/>
      <w:r w:rsidRPr="006515A8">
        <w:rPr>
          <w:color w:val="242424"/>
          <w:sz w:val="28"/>
          <w:szCs w:val="21"/>
        </w:rPr>
        <w:t>.  Известно, что наркоторговля сосредоточена в Азии, странах Ближнего и Среднего Востока, в Латинской Америке. Поставщиком героина в мировых масштабах является Афганистан.</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xml:space="preserve">В настоящее время ситуация намного ухудшилась, и методы борьбы с наркоманией обязательно должны включать в себя широкое распространение информации о наркотических средствах, возникновении болезненной зависимости </w:t>
      </w:r>
      <w:r w:rsidRPr="006515A8">
        <w:rPr>
          <w:color w:val="242424"/>
          <w:sz w:val="28"/>
          <w:szCs w:val="21"/>
        </w:rPr>
        <w:lastRenderedPageBreak/>
        <w:t>от наркотиков и последствий их употребления. Только так можно уберечь от этой беды подрастающее поколение.</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Именно молодые люди в большей степени становятся жертвами наркотической зависимости. Пристрастие к наркотикам превращается в трагедию и для самого молодого человека, и для его семьи. Но при всей своей серьезности эта проблема очень деликатна, поэтому требует взвешенного подхода.</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Наркомания приводит к тотальному поражению личности и серьезным осложнениям физического здоровья. Многие специалисты в этой области называют наркотическую зависимость «</w:t>
      </w:r>
      <w:proofErr w:type="spellStart"/>
      <w:r w:rsidRPr="006515A8">
        <w:rPr>
          <w:color w:val="242424"/>
          <w:sz w:val="28"/>
          <w:szCs w:val="21"/>
        </w:rPr>
        <w:t>биопсихосоциодуховным</w:t>
      </w:r>
      <w:proofErr w:type="spellEnd"/>
      <w:r w:rsidRPr="006515A8">
        <w:rPr>
          <w:color w:val="242424"/>
          <w:sz w:val="28"/>
          <w:szCs w:val="21"/>
        </w:rPr>
        <w:t>» расстройством. То есть, зависимый от наркотиков человек постепенно теряет уважение к себе, теряет свои нравственные качества и психическое равновесие. Из-за ненормальной психики он не может общаться с родными и друзьями, не в состоянии обрести профессию, и даже теряет навыки в том деле, которым владел до болезни. Вовлекшись в преступную среду, он приносит одни несчастья окружающим людям, и медленно, но неизбежно разрушает свою жизнь.</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xml:space="preserve">Еще одна опасная особенность наркомании – необратимость этого патологического состояния. То есть, часть изменений, которым подвергся организм из-за действия наркотиков, остается навсегда. Если наркоман, сумевший долгое время жить без героина, решит один раз испытать «кайф», то ему придется пройти через весь круг наркотического ада. Именно по этой причине врачи обычно не употребляют словосочетание «выздоровевшие наркоманы», они говорят «неактивные наркоманы» — то есть те, кто на данный момент не употребляет наркотики. Хорошо, если этот «момент» длится всю жизнь. К сожалению, для большинства наркоманов психические нарушения остаются пожизненным диагнозом, хотя последствия </w:t>
      </w:r>
      <w:proofErr w:type="gramStart"/>
      <w:r w:rsidRPr="006515A8">
        <w:rPr>
          <w:color w:val="242424"/>
          <w:sz w:val="28"/>
          <w:szCs w:val="21"/>
        </w:rPr>
        <w:t>наркозависимости  в</w:t>
      </w:r>
      <w:proofErr w:type="gramEnd"/>
      <w:r w:rsidRPr="006515A8">
        <w:rPr>
          <w:color w:val="242424"/>
          <w:sz w:val="28"/>
          <w:szCs w:val="21"/>
        </w:rPr>
        <w:t xml:space="preserve"> психике человека в некоторой мере компенсируются.</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xml:space="preserve">Международный день борьбы с наркоманией способствует массовому решению </w:t>
      </w:r>
      <w:proofErr w:type="gramStart"/>
      <w:r w:rsidRPr="006515A8">
        <w:rPr>
          <w:color w:val="242424"/>
          <w:sz w:val="28"/>
          <w:szCs w:val="21"/>
        </w:rPr>
        <w:t>такой  серьезной</w:t>
      </w:r>
      <w:proofErr w:type="gramEnd"/>
      <w:r w:rsidRPr="006515A8">
        <w:rPr>
          <w:color w:val="242424"/>
          <w:sz w:val="28"/>
          <w:szCs w:val="21"/>
        </w:rPr>
        <w:t xml:space="preserve"> проблемы нашего времени, как наркомания. Этот вопрос не должен оставлять равнодушным ни одного человека на Земле. Только благодаря совместным усилиям можно добиться положительных результатов в решении глобальной проблемы наших дней — наркомании.</w:t>
      </w:r>
    </w:p>
    <w:p w:rsidR="006515A8" w:rsidRPr="006515A8" w:rsidRDefault="006515A8" w:rsidP="006515A8">
      <w:pPr>
        <w:pStyle w:val="a3"/>
        <w:shd w:val="clear" w:color="auto" w:fill="FFFFFF"/>
        <w:spacing w:before="0" w:beforeAutospacing="0" w:after="150" w:afterAutospacing="0"/>
        <w:ind w:left="-567" w:firstLine="567"/>
        <w:jc w:val="both"/>
        <w:rPr>
          <w:color w:val="242424"/>
          <w:sz w:val="28"/>
          <w:szCs w:val="21"/>
        </w:rPr>
      </w:pPr>
      <w:r w:rsidRPr="006515A8">
        <w:rPr>
          <w:color w:val="242424"/>
          <w:sz w:val="28"/>
          <w:szCs w:val="21"/>
        </w:rPr>
        <w:t> </w:t>
      </w:r>
    </w:p>
    <w:p w:rsidR="006515A8" w:rsidRPr="006515A8" w:rsidRDefault="006515A8" w:rsidP="006515A8">
      <w:pPr>
        <w:pStyle w:val="a3"/>
        <w:shd w:val="clear" w:color="auto" w:fill="F8F8F8"/>
        <w:spacing w:before="0" w:beforeAutospacing="0" w:after="150" w:afterAutospacing="0"/>
        <w:ind w:left="-567" w:firstLine="567"/>
        <w:rPr>
          <w:color w:val="242424"/>
          <w:sz w:val="28"/>
          <w:szCs w:val="21"/>
        </w:rPr>
      </w:pPr>
      <w:r w:rsidRPr="006515A8">
        <w:rPr>
          <w:color w:val="242424"/>
          <w:sz w:val="28"/>
          <w:szCs w:val="21"/>
        </w:rPr>
        <w:t>Источники:</w:t>
      </w:r>
    </w:p>
    <w:p w:rsidR="006515A8" w:rsidRPr="006515A8" w:rsidRDefault="006515A8" w:rsidP="006515A8">
      <w:pPr>
        <w:pStyle w:val="a3"/>
        <w:shd w:val="clear" w:color="auto" w:fill="F8F8F8"/>
        <w:spacing w:before="0" w:beforeAutospacing="0" w:after="150" w:afterAutospacing="0"/>
        <w:ind w:left="-567" w:firstLine="567"/>
        <w:rPr>
          <w:color w:val="242424"/>
          <w:sz w:val="28"/>
          <w:szCs w:val="21"/>
        </w:rPr>
      </w:pPr>
      <w:r w:rsidRPr="006515A8">
        <w:rPr>
          <w:color w:val="242424"/>
          <w:sz w:val="28"/>
          <w:szCs w:val="21"/>
        </w:rPr>
        <w:t>1)  сайт ProZavisimost.ru (Все, что необходимо знать про зависимость)</w:t>
      </w:r>
    </w:p>
    <w:p w:rsidR="006515A8" w:rsidRPr="006515A8" w:rsidRDefault="006515A8" w:rsidP="006515A8">
      <w:pPr>
        <w:pStyle w:val="a3"/>
        <w:shd w:val="clear" w:color="auto" w:fill="F8F8F8"/>
        <w:spacing w:before="0" w:beforeAutospacing="0" w:after="0" w:afterAutospacing="0"/>
        <w:ind w:left="-567" w:firstLine="567"/>
        <w:rPr>
          <w:color w:val="242424"/>
          <w:sz w:val="28"/>
          <w:szCs w:val="21"/>
        </w:rPr>
      </w:pPr>
      <w:hyperlink r:id="rId4" w:history="1">
        <w:r w:rsidRPr="006515A8">
          <w:rPr>
            <w:rStyle w:val="a4"/>
            <w:color w:val="1D85B3"/>
            <w:sz w:val="28"/>
            <w:szCs w:val="21"/>
          </w:rPr>
          <w:t>http://prozavisimost.ru/narkomaniya/mezhdunarodnyj-den-borby-s-narkomaniej</w:t>
        </w:r>
      </w:hyperlink>
    </w:p>
    <w:p w:rsidR="006515A8" w:rsidRPr="006515A8" w:rsidRDefault="006515A8" w:rsidP="006515A8">
      <w:pPr>
        <w:pStyle w:val="a3"/>
        <w:shd w:val="clear" w:color="auto" w:fill="F8F8F8"/>
        <w:spacing w:before="0" w:beforeAutospacing="0" w:after="150" w:afterAutospacing="0"/>
        <w:ind w:left="-567" w:firstLine="567"/>
        <w:rPr>
          <w:color w:val="242424"/>
          <w:sz w:val="28"/>
          <w:szCs w:val="21"/>
        </w:rPr>
      </w:pPr>
      <w:r w:rsidRPr="006515A8">
        <w:rPr>
          <w:color w:val="242424"/>
          <w:sz w:val="28"/>
          <w:szCs w:val="21"/>
        </w:rPr>
        <w:t>2) </w:t>
      </w:r>
      <w:bookmarkStart w:id="0" w:name="_GoBack"/>
      <w:bookmarkEnd w:id="0"/>
      <w:r w:rsidRPr="006515A8">
        <w:rPr>
          <w:color w:val="242424"/>
          <w:sz w:val="28"/>
          <w:szCs w:val="21"/>
        </w:rPr>
        <w:t xml:space="preserve"> сайт ФБУН «Омский научно-исследовательский институт природно-очаговых инфекций»</w:t>
      </w:r>
    </w:p>
    <w:p w:rsidR="006515A8" w:rsidRPr="006515A8" w:rsidRDefault="006515A8" w:rsidP="006515A8">
      <w:pPr>
        <w:pStyle w:val="a3"/>
        <w:shd w:val="clear" w:color="auto" w:fill="F8F8F8"/>
        <w:spacing w:before="0" w:beforeAutospacing="0" w:after="0" w:afterAutospacing="0"/>
        <w:ind w:left="-567" w:firstLine="567"/>
        <w:rPr>
          <w:color w:val="242424"/>
          <w:sz w:val="28"/>
          <w:szCs w:val="21"/>
        </w:rPr>
      </w:pPr>
      <w:hyperlink r:id="rId5" w:history="1">
        <w:r w:rsidRPr="006515A8">
          <w:rPr>
            <w:rStyle w:val="a4"/>
            <w:color w:val="1D85B3"/>
            <w:sz w:val="28"/>
            <w:szCs w:val="21"/>
          </w:rPr>
          <w:t>http://oniipi.org</w:t>
        </w:r>
      </w:hyperlink>
    </w:p>
    <w:p w:rsidR="00A86B6C" w:rsidRDefault="00A86B6C"/>
    <w:sectPr w:rsidR="00A86B6C" w:rsidSect="006515A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A7"/>
    <w:rsid w:val="003C0DA7"/>
    <w:rsid w:val="006515A8"/>
    <w:rsid w:val="00A86B6C"/>
    <w:rsid w:val="00B9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724F"/>
  <w15:chartTrackingRefBased/>
  <w15:docId w15:val="{39A3047C-7E3E-4068-ABD2-ADE8BB2B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15A8"/>
    <w:rPr>
      <w:color w:val="0000FF"/>
      <w:u w:val="single"/>
    </w:rPr>
  </w:style>
  <w:style w:type="character" w:styleId="a5">
    <w:name w:val="Strong"/>
    <w:basedOn w:val="a0"/>
    <w:uiPriority w:val="22"/>
    <w:qFormat/>
    <w:rsid w:val="00651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00772">
      <w:bodyDiv w:val="1"/>
      <w:marLeft w:val="0"/>
      <w:marRight w:val="0"/>
      <w:marTop w:val="0"/>
      <w:marBottom w:val="0"/>
      <w:divBdr>
        <w:top w:val="none" w:sz="0" w:space="0" w:color="auto"/>
        <w:left w:val="none" w:sz="0" w:space="0" w:color="auto"/>
        <w:bottom w:val="none" w:sz="0" w:space="0" w:color="auto"/>
        <w:right w:val="none" w:sz="0" w:space="0" w:color="auto"/>
      </w:divBdr>
    </w:div>
    <w:div w:id="20183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iipi.org/" TargetMode="External"/><Relationship Id="rId4" Type="http://schemas.openxmlformats.org/officeDocument/2006/relationships/hyperlink" Target="http://prozavisimost.ru/narkomaniya/mezhdunarodnyj-den-borby-s-narkoman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2021-05-27T08:54:00Z</dcterms:created>
  <dcterms:modified xsi:type="dcterms:W3CDTF">2021-05-27T08:54:00Z</dcterms:modified>
</cp:coreProperties>
</file>