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86" w:rsidRPr="008557AC" w:rsidRDefault="00C52386" w:rsidP="008557AC">
      <w:pPr>
        <w:pStyle w:val="a6"/>
        <w:numPr>
          <w:ilvl w:val="0"/>
          <w:numId w:val="1"/>
        </w:numPr>
        <w:spacing w:after="200" w:line="276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8557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Создание условий по </w:t>
      </w:r>
      <w:r w:rsidR="001374AB" w:rsidRPr="008557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обеспеченности </w:t>
      </w:r>
      <w:r w:rsidR="003F66A7" w:rsidRPr="008557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преемственности</w:t>
      </w:r>
      <w:r w:rsidR="001374AB" w:rsidRPr="008557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между ДОУ и школой с учето</w:t>
      </w:r>
      <w:r w:rsidR="00724BA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м итогов</w:t>
      </w:r>
      <w:r w:rsidR="003F66A7" w:rsidRPr="008557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мониторинга воспитанников подгот</w:t>
      </w:r>
      <w:r w:rsidR="001374AB" w:rsidRPr="008557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овительных групп</w:t>
      </w:r>
      <w:r w:rsidR="003F66A7" w:rsidRPr="008557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ДОУ по подгот</w:t>
      </w:r>
      <w:r w:rsidR="001374AB" w:rsidRPr="008557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овке к ш</w:t>
      </w:r>
      <w:r w:rsidR="003F66A7" w:rsidRPr="008557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коле и результатов мониторинга г</w:t>
      </w:r>
      <w:r w:rsidR="001374AB" w:rsidRPr="008557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от</w:t>
      </w:r>
      <w:r w:rsidR="003F66A7" w:rsidRPr="008557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овности первоклассников к школе</w:t>
      </w:r>
    </w:p>
    <w:p w:rsidR="00216D25" w:rsidRDefault="001C319C" w:rsidP="001C319C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C52386" w:rsidRPr="00C5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="003F66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ФГОС ДО, основной общеобразовательной программы (ООП)</w:t>
      </w:r>
      <w:r w:rsidR="00C52386" w:rsidRPr="00C5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</w:t>
      </w:r>
      <w:r w:rsidR="003F66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образовательного учреждения, на</w:t>
      </w:r>
      <w:r w:rsidR="00C52386" w:rsidRPr="00C5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24BA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 апрель-май месяцы 2021</w:t>
      </w:r>
      <w:r w:rsidR="003F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проводился мониторинг усвоения воспитанниками программного материала</w:t>
      </w:r>
      <w:r w:rsidR="00C52386" w:rsidRPr="00C5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52386" w:rsidRPr="00C52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образовательных учреждениях кожууна, изуче</w:t>
      </w:r>
      <w:r w:rsidR="003F66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  готовности детей подготовительных к школе</w:t>
      </w:r>
      <w:r w:rsidR="00C52386" w:rsidRPr="00C5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к школьному обучению</w:t>
      </w:r>
      <w:r w:rsidR="003F6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386" w:rsidRPr="00C52386" w:rsidRDefault="00216D25" w:rsidP="00C523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ыявление</w:t>
      </w:r>
      <w:r w:rsidR="00C52386" w:rsidRPr="00C52386">
        <w:rPr>
          <w:rFonts w:ascii="Times New Roman" w:eastAsia="Calibri" w:hAnsi="Times New Roman" w:cs="Times New Roman"/>
          <w:sz w:val="28"/>
          <w:szCs w:val="28"/>
        </w:rPr>
        <w:t xml:space="preserve"> качественных и количественных характеристик готовности к школе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C52386" w:rsidRPr="00C52386">
        <w:rPr>
          <w:rFonts w:ascii="Times New Roman" w:eastAsia="Calibri" w:hAnsi="Times New Roman" w:cs="Times New Roman"/>
          <w:sz w:val="28"/>
          <w:szCs w:val="28"/>
        </w:rPr>
        <w:t>по параметрам:</w:t>
      </w:r>
    </w:p>
    <w:p w:rsidR="00C52386" w:rsidRPr="00C52386" w:rsidRDefault="00C52386" w:rsidP="00C52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86">
        <w:rPr>
          <w:rFonts w:ascii="Times New Roman" w:eastAsia="Calibri" w:hAnsi="Times New Roman" w:cs="Times New Roman"/>
          <w:sz w:val="28"/>
          <w:szCs w:val="28"/>
        </w:rPr>
        <w:t xml:space="preserve">              - интеллектуальная готовность;</w:t>
      </w:r>
    </w:p>
    <w:p w:rsidR="00C52386" w:rsidRPr="00C52386" w:rsidRDefault="00C52386" w:rsidP="00C52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86">
        <w:rPr>
          <w:rFonts w:ascii="Times New Roman" w:eastAsia="Calibri" w:hAnsi="Times New Roman" w:cs="Times New Roman"/>
          <w:sz w:val="28"/>
          <w:szCs w:val="28"/>
        </w:rPr>
        <w:t xml:space="preserve">    - речевая готовность;</w:t>
      </w:r>
    </w:p>
    <w:p w:rsidR="00C52386" w:rsidRPr="00C52386" w:rsidRDefault="00C52386" w:rsidP="00C52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86">
        <w:rPr>
          <w:rFonts w:ascii="Times New Roman" w:eastAsia="Calibri" w:hAnsi="Times New Roman" w:cs="Times New Roman"/>
          <w:sz w:val="28"/>
          <w:szCs w:val="28"/>
        </w:rPr>
        <w:t xml:space="preserve">              - эмоционально-волевая готовность;</w:t>
      </w:r>
    </w:p>
    <w:p w:rsidR="00C52386" w:rsidRPr="00C52386" w:rsidRDefault="00C52386" w:rsidP="00C52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86">
        <w:rPr>
          <w:rFonts w:ascii="Times New Roman" w:eastAsia="Calibri" w:hAnsi="Times New Roman" w:cs="Times New Roman"/>
          <w:sz w:val="28"/>
          <w:szCs w:val="28"/>
        </w:rPr>
        <w:t xml:space="preserve">    - мотивационная готовность;</w:t>
      </w:r>
    </w:p>
    <w:p w:rsidR="00C52386" w:rsidRPr="00C52386" w:rsidRDefault="00C52386" w:rsidP="00216D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86">
        <w:rPr>
          <w:rFonts w:ascii="Times New Roman" w:eastAsia="Calibri" w:hAnsi="Times New Roman" w:cs="Times New Roman"/>
          <w:sz w:val="28"/>
          <w:szCs w:val="28"/>
        </w:rPr>
        <w:t xml:space="preserve">    - физическая готовность.</w:t>
      </w:r>
    </w:p>
    <w:p w:rsidR="00C52386" w:rsidRPr="00C52386" w:rsidRDefault="00C52386" w:rsidP="00C52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86">
        <w:rPr>
          <w:rFonts w:ascii="Times New Roman" w:eastAsia="Calibri" w:hAnsi="Times New Roman" w:cs="Times New Roman"/>
          <w:sz w:val="28"/>
          <w:szCs w:val="28"/>
        </w:rPr>
        <w:t xml:space="preserve">Мониторинг обеспечивает комплексный подход к оценке результатов освоения программы, направлен на оценку динамики развития детей и отражает оценку достижений детей в соответствии с реализуемой образовательной </w:t>
      </w:r>
      <w:r w:rsidR="00216D25" w:rsidRPr="00C52386">
        <w:rPr>
          <w:rFonts w:ascii="Times New Roman" w:eastAsia="Calibri" w:hAnsi="Times New Roman" w:cs="Times New Roman"/>
          <w:sz w:val="28"/>
          <w:szCs w:val="28"/>
        </w:rPr>
        <w:t>программой (</w:t>
      </w:r>
      <w:r w:rsidRPr="00C52386">
        <w:rPr>
          <w:rFonts w:ascii="Times New Roman" w:eastAsia="Calibri" w:hAnsi="Times New Roman" w:cs="Times New Roman"/>
          <w:sz w:val="28"/>
          <w:szCs w:val="28"/>
        </w:rPr>
        <w:t>уровень овладения необходимыми умениями и навыками по образовательным областям).</w:t>
      </w:r>
      <w:r w:rsidR="00216D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2386" w:rsidRPr="00C52386" w:rsidRDefault="00C52386" w:rsidP="00C523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23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Формы проведений мониторинга: </w:t>
      </w:r>
    </w:p>
    <w:p w:rsidR="00C52386" w:rsidRPr="00C52386" w:rsidRDefault="00C52386" w:rsidP="00C52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</w:t>
      </w:r>
      <w:r w:rsidR="00F30F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наблюдение образовательной деятельности, осуществляемой</w:t>
      </w:r>
      <w:r w:rsidRPr="00C523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процессе организации различных видов детской деятельности (игровой, коммуникативной, трудовой, познавательно-исследовательской, изобразительной, конструктивной, музыкальной, чтения художественной литературы) и в ходе режимных моментов;</w:t>
      </w:r>
      <w:r w:rsidR="00F30F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2386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 самостоятельной деятельности детей;</w:t>
      </w:r>
    </w:p>
    <w:p w:rsidR="00C52386" w:rsidRPr="00C52386" w:rsidRDefault="00C52386" w:rsidP="00C52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386">
        <w:rPr>
          <w:rFonts w:ascii="Times New Roman" w:eastAsia="Calibri" w:hAnsi="Times New Roman" w:cs="Times New Roman"/>
          <w:sz w:val="28"/>
          <w:szCs w:val="28"/>
          <w:lang w:eastAsia="ru-RU"/>
        </w:rPr>
        <w:t>   - взаимодействия с семьями детей по реализации основной образовательной программы дошкольного образования.</w:t>
      </w:r>
    </w:p>
    <w:p w:rsidR="00C52386" w:rsidRPr="00C52386" w:rsidRDefault="00C52386" w:rsidP="00C52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386">
        <w:rPr>
          <w:rFonts w:ascii="Times New Roman" w:eastAsia="Calibri" w:hAnsi="Times New Roman" w:cs="Times New Roman"/>
          <w:b/>
          <w:sz w:val="28"/>
          <w:szCs w:val="28"/>
        </w:rPr>
        <w:t>Инструментарий</w:t>
      </w:r>
      <w:r w:rsidRPr="00C52386">
        <w:rPr>
          <w:rFonts w:ascii="Times New Roman" w:eastAsia="Calibri" w:hAnsi="Times New Roman" w:cs="Times New Roman"/>
          <w:sz w:val="28"/>
          <w:szCs w:val="28"/>
        </w:rPr>
        <w:t xml:space="preserve"> для педагогического мониторинга – карта индивидуального развития ребенка, позволяющая фиксировать индивидуальную динамику и перспективы развития каждого ребенка или индивидуальный образовательный маршрут воспитанника. </w:t>
      </w:r>
    </w:p>
    <w:p w:rsidR="00C52386" w:rsidRPr="00C52386" w:rsidRDefault="00F30FD4" w:rsidP="00C52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образовательной деятельности м</w:t>
      </w:r>
      <w:r w:rsidR="00C52386" w:rsidRPr="00C523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ониторинг проводился по 5 образовательным областям</w:t>
      </w:r>
      <w:r w:rsidR="00C52386" w:rsidRPr="00C52386">
        <w:rPr>
          <w:rFonts w:ascii="Times New Roman" w:eastAsia="Calibri" w:hAnsi="Times New Roman" w:cs="Times New Roman"/>
          <w:sz w:val="28"/>
          <w:szCs w:val="28"/>
          <w:lang w:eastAsia="ru-RU"/>
        </w:rPr>
        <w:t>: физическое развитие, социально-коммуникативное, познавательное развитие, речевое развитие, художественно-эстетическое развитие.</w:t>
      </w:r>
    </w:p>
    <w:p w:rsidR="00C52386" w:rsidRPr="00C52386" w:rsidRDefault="00C52386" w:rsidP="00C52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86">
        <w:rPr>
          <w:rFonts w:ascii="Times New Roman" w:eastAsia="Calibri" w:hAnsi="Times New Roman" w:cs="Times New Roman"/>
          <w:b/>
          <w:sz w:val="28"/>
          <w:szCs w:val="28"/>
        </w:rPr>
        <w:t>Форма работы:</w:t>
      </w:r>
      <w:r w:rsidRPr="00C52386">
        <w:rPr>
          <w:rFonts w:ascii="Times New Roman" w:eastAsia="Calibri" w:hAnsi="Times New Roman" w:cs="Times New Roman"/>
          <w:sz w:val="28"/>
          <w:szCs w:val="28"/>
        </w:rPr>
        <w:t xml:space="preserve"> индивидуальная, подгрупповая.</w:t>
      </w:r>
    </w:p>
    <w:p w:rsidR="00C52386" w:rsidRPr="00C52386" w:rsidRDefault="00C52386" w:rsidP="00C52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86">
        <w:rPr>
          <w:rFonts w:ascii="Times New Roman" w:eastAsia="Calibri" w:hAnsi="Times New Roman" w:cs="Times New Roman"/>
          <w:sz w:val="28"/>
          <w:szCs w:val="28"/>
        </w:rPr>
        <w:t>По итогам проведения мониторинга получены следующие результаты педагогических исследований.</w:t>
      </w:r>
    </w:p>
    <w:p w:rsidR="00C52386" w:rsidRPr="00C52386" w:rsidRDefault="00C52386" w:rsidP="00724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52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Анализ  диагностики</w:t>
      </w:r>
      <w:proofErr w:type="gramEnd"/>
      <w:r w:rsidRPr="00C52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освоения ООП    в  подготовительных группах</w:t>
      </w:r>
    </w:p>
    <w:tbl>
      <w:tblPr>
        <w:tblStyle w:val="1"/>
        <w:tblpPr w:leftFromText="180" w:rightFromText="180" w:vertAnchor="text" w:horzAnchor="margin" w:tblpX="-669" w:tblpY="31"/>
        <w:tblW w:w="10031" w:type="dxa"/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992"/>
        <w:gridCol w:w="1417"/>
        <w:gridCol w:w="1276"/>
        <w:gridCol w:w="1276"/>
        <w:gridCol w:w="992"/>
        <w:gridCol w:w="1843"/>
      </w:tblGrid>
      <w:tr w:rsidR="00C52386" w:rsidRPr="00C52386" w:rsidTr="00A3412E">
        <w:trPr>
          <w:trHeight w:val="900"/>
        </w:trPr>
        <w:tc>
          <w:tcPr>
            <w:tcW w:w="534" w:type="dxa"/>
            <w:vAlign w:val="center"/>
          </w:tcPr>
          <w:p w:rsidR="00C52386" w:rsidRPr="00C52386" w:rsidRDefault="00C52386" w:rsidP="00C52386">
            <w:pPr>
              <w:tabs>
                <w:tab w:val="left" w:pos="0"/>
              </w:tabs>
              <w:spacing w:after="0" w:line="240" w:lineRule="auto"/>
              <w:ind w:right="-137"/>
              <w:rPr>
                <w:b/>
                <w:bCs/>
                <w:iCs/>
                <w:sz w:val="24"/>
                <w:szCs w:val="24"/>
              </w:rPr>
            </w:pPr>
            <w:r w:rsidRPr="00C52386">
              <w:rPr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:rsidR="00C52386" w:rsidRPr="00C52386" w:rsidRDefault="00C52386" w:rsidP="00C52386">
            <w:pPr>
              <w:tabs>
                <w:tab w:val="left" w:pos="0"/>
              </w:tabs>
              <w:spacing w:after="0" w:line="240" w:lineRule="auto"/>
              <w:ind w:left="-180" w:right="-13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52386">
              <w:rPr>
                <w:b/>
                <w:bCs/>
                <w:iCs/>
                <w:sz w:val="24"/>
                <w:szCs w:val="24"/>
              </w:rPr>
              <w:t>ДОУ</w:t>
            </w:r>
          </w:p>
        </w:tc>
        <w:tc>
          <w:tcPr>
            <w:tcW w:w="992" w:type="dxa"/>
            <w:vAlign w:val="center"/>
          </w:tcPr>
          <w:p w:rsidR="00C52386" w:rsidRPr="00C52386" w:rsidRDefault="00C52386" w:rsidP="00C52386">
            <w:pPr>
              <w:tabs>
                <w:tab w:val="left" w:pos="150"/>
              </w:tabs>
              <w:spacing w:after="0" w:line="240" w:lineRule="auto"/>
              <w:ind w:right="-62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52386">
              <w:rPr>
                <w:b/>
                <w:bCs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1417" w:type="dxa"/>
            <w:vAlign w:val="center"/>
          </w:tcPr>
          <w:p w:rsidR="00C52386" w:rsidRPr="00C52386" w:rsidRDefault="00C52386" w:rsidP="00C52386">
            <w:pPr>
              <w:tabs>
                <w:tab w:val="left" w:pos="150"/>
              </w:tabs>
              <w:spacing w:after="0" w:line="240" w:lineRule="auto"/>
              <w:ind w:right="1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52386">
              <w:rPr>
                <w:b/>
                <w:bCs/>
                <w:i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76" w:type="dxa"/>
            <w:vAlign w:val="center"/>
          </w:tcPr>
          <w:p w:rsidR="00C52386" w:rsidRPr="00C52386" w:rsidRDefault="00C52386" w:rsidP="00C52386">
            <w:pPr>
              <w:tabs>
                <w:tab w:val="left" w:pos="150"/>
                <w:tab w:val="left" w:pos="2741"/>
              </w:tabs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52386">
              <w:rPr>
                <w:b/>
                <w:bCs/>
                <w:iCs/>
                <w:sz w:val="24"/>
                <w:szCs w:val="24"/>
              </w:rPr>
              <w:t xml:space="preserve">Социально – </w:t>
            </w:r>
            <w:proofErr w:type="spellStart"/>
            <w:r w:rsidRPr="00C52386">
              <w:rPr>
                <w:b/>
                <w:bCs/>
                <w:iCs/>
                <w:sz w:val="24"/>
                <w:szCs w:val="24"/>
              </w:rPr>
              <w:t>коммуник-ное</w:t>
            </w:r>
            <w:proofErr w:type="spellEnd"/>
            <w:r w:rsidRPr="00C52386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52386">
              <w:rPr>
                <w:b/>
                <w:bCs/>
                <w:iCs/>
                <w:sz w:val="24"/>
                <w:szCs w:val="24"/>
              </w:rPr>
              <w:t>разв</w:t>
            </w:r>
            <w:proofErr w:type="spellEnd"/>
            <w:r w:rsidRPr="00C52386">
              <w:rPr>
                <w:b/>
                <w:bCs/>
                <w:iCs/>
                <w:sz w:val="24"/>
                <w:szCs w:val="24"/>
              </w:rPr>
              <w:t>-е</w:t>
            </w:r>
          </w:p>
        </w:tc>
        <w:tc>
          <w:tcPr>
            <w:tcW w:w="1276" w:type="dxa"/>
            <w:vAlign w:val="center"/>
          </w:tcPr>
          <w:p w:rsidR="00C52386" w:rsidRPr="00C52386" w:rsidRDefault="00C52386" w:rsidP="00C52386">
            <w:pPr>
              <w:tabs>
                <w:tab w:val="left" w:pos="150"/>
              </w:tabs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C52386">
              <w:rPr>
                <w:b/>
                <w:bCs/>
                <w:iCs/>
                <w:sz w:val="24"/>
                <w:szCs w:val="24"/>
              </w:rPr>
              <w:t>Худож</w:t>
            </w:r>
            <w:proofErr w:type="spellEnd"/>
            <w:r w:rsidRPr="00C52386">
              <w:rPr>
                <w:b/>
                <w:bCs/>
                <w:iCs/>
                <w:sz w:val="24"/>
                <w:szCs w:val="24"/>
              </w:rPr>
              <w:t>-но –эстет-</w:t>
            </w:r>
            <w:proofErr w:type="spellStart"/>
            <w:r w:rsidRPr="00C52386">
              <w:rPr>
                <w:b/>
                <w:bCs/>
                <w:iCs/>
                <w:sz w:val="24"/>
                <w:szCs w:val="24"/>
              </w:rPr>
              <w:t>ое</w:t>
            </w:r>
            <w:proofErr w:type="spellEnd"/>
            <w:r w:rsidRPr="00C52386">
              <w:rPr>
                <w:b/>
                <w:bCs/>
                <w:iCs/>
                <w:sz w:val="24"/>
                <w:szCs w:val="24"/>
              </w:rPr>
              <w:t xml:space="preserve"> развитие</w:t>
            </w:r>
          </w:p>
        </w:tc>
        <w:tc>
          <w:tcPr>
            <w:tcW w:w="992" w:type="dxa"/>
            <w:vAlign w:val="center"/>
          </w:tcPr>
          <w:p w:rsidR="00C52386" w:rsidRPr="00C52386" w:rsidRDefault="00C52386" w:rsidP="00C52386">
            <w:pPr>
              <w:tabs>
                <w:tab w:val="left" w:pos="150"/>
              </w:tabs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52386">
              <w:rPr>
                <w:b/>
                <w:bCs/>
                <w:iCs/>
                <w:sz w:val="24"/>
                <w:szCs w:val="24"/>
              </w:rPr>
              <w:t>Физическое  развитие</w:t>
            </w:r>
          </w:p>
        </w:tc>
        <w:tc>
          <w:tcPr>
            <w:tcW w:w="1843" w:type="dxa"/>
            <w:vAlign w:val="center"/>
          </w:tcPr>
          <w:p w:rsidR="00C52386" w:rsidRPr="00C52386" w:rsidRDefault="00C52386" w:rsidP="00C52386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52386">
              <w:rPr>
                <w:b/>
                <w:bCs/>
                <w:iCs/>
                <w:sz w:val="24"/>
                <w:szCs w:val="24"/>
              </w:rPr>
              <w:t>Итого (средний</w:t>
            </w:r>
          </w:p>
          <w:p w:rsidR="00C52386" w:rsidRPr="00C52386" w:rsidRDefault="00C52386" w:rsidP="00C52386">
            <w:pPr>
              <w:tabs>
                <w:tab w:val="left" w:pos="150"/>
                <w:tab w:val="left" w:pos="1410"/>
              </w:tabs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52386">
              <w:rPr>
                <w:b/>
                <w:bCs/>
                <w:iCs/>
                <w:sz w:val="24"/>
                <w:szCs w:val="24"/>
              </w:rPr>
              <w:t xml:space="preserve"> показатель уровня развития)</w:t>
            </w:r>
          </w:p>
        </w:tc>
      </w:tr>
      <w:tr w:rsidR="00C52386" w:rsidRPr="00C52386" w:rsidTr="00A3412E">
        <w:trPr>
          <w:trHeight w:val="466"/>
        </w:trPr>
        <w:tc>
          <w:tcPr>
            <w:tcW w:w="534" w:type="dxa"/>
            <w:vAlign w:val="center"/>
          </w:tcPr>
          <w:p w:rsidR="00C52386" w:rsidRPr="00C52386" w:rsidRDefault="00C52386" w:rsidP="00C52386">
            <w:pPr>
              <w:tabs>
                <w:tab w:val="left" w:pos="0"/>
              </w:tabs>
              <w:spacing w:after="0" w:line="240" w:lineRule="auto"/>
              <w:ind w:right="-137"/>
              <w:rPr>
                <w:b/>
                <w:bCs/>
                <w:iCs/>
                <w:sz w:val="24"/>
                <w:szCs w:val="24"/>
              </w:rPr>
            </w:pPr>
            <w:r w:rsidRPr="00C52386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52386" w:rsidRPr="00C52386" w:rsidRDefault="00C52386" w:rsidP="00C52386">
            <w:pPr>
              <w:tabs>
                <w:tab w:val="left" w:pos="0"/>
              </w:tabs>
              <w:spacing w:after="0" w:line="240" w:lineRule="auto"/>
              <w:ind w:left="-180" w:right="-137"/>
              <w:jc w:val="center"/>
              <w:rPr>
                <w:bCs/>
                <w:iCs/>
                <w:sz w:val="24"/>
                <w:szCs w:val="24"/>
              </w:rPr>
            </w:pPr>
            <w:r w:rsidRPr="00C52386">
              <w:rPr>
                <w:bCs/>
                <w:iCs/>
                <w:sz w:val="24"/>
                <w:szCs w:val="24"/>
              </w:rPr>
              <w:t>Солнышко г.Шагонар</w:t>
            </w:r>
          </w:p>
        </w:tc>
        <w:tc>
          <w:tcPr>
            <w:tcW w:w="992" w:type="dxa"/>
            <w:vAlign w:val="center"/>
          </w:tcPr>
          <w:p w:rsidR="00C52386" w:rsidRDefault="00C61283" w:rsidP="00C52386">
            <w:pPr>
              <w:tabs>
                <w:tab w:val="left" w:pos="150"/>
              </w:tabs>
              <w:spacing w:after="0" w:line="240" w:lineRule="auto"/>
              <w:ind w:right="-62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90 %</w:t>
            </w:r>
          </w:p>
          <w:p w:rsidR="00C61283" w:rsidRPr="00C52386" w:rsidRDefault="00C61283" w:rsidP="00C52386">
            <w:pPr>
              <w:tabs>
                <w:tab w:val="left" w:pos="150"/>
              </w:tabs>
              <w:spacing w:after="0" w:line="240" w:lineRule="auto"/>
              <w:ind w:right="-62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(95)</w:t>
            </w:r>
          </w:p>
        </w:tc>
        <w:tc>
          <w:tcPr>
            <w:tcW w:w="1417" w:type="dxa"/>
            <w:vAlign w:val="center"/>
          </w:tcPr>
          <w:p w:rsidR="00C52386" w:rsidRDefault="00C61283" w:rsidP="00C52386">
            <w:pPr>
              <w:tabs>
                <w:tab w:val="left" w:pos="150"/>
              </w:tabs>
              <w:spacing w:after="0" w:line="240" w:lineRule="auto"/>
              <w:ind w:right="15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91%</w:t>
            </w:r>
          </w:p>
          <w:p w:rsidR="00C61283" w:rsidRPr="00C52386" w:rsidRDefault="00C61283" w:rsidP="00C52386">
            <w:pPr>
              <w:tabs>
                <w:tab w:val="left" w:pos="150"/>
              </w:tabs>
              <w:spacing w:after="0" w:line="240" w:lineRule="auto"/>
              <w:ind w:right="15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(95)</w:t>
            </w:r>
          </w:p>
        </w:tc>
        <w:tc>
          <w:tcPr>
            <w:tcW w:w="1276" w:type="dxa"/>
            <w:vAlign w:val="center"/>
          </w:tcPr>
          <w:p w:rsidR="00C52386" w:rsidRDefault="00C61283" w:rsidP="00C52386">
            <w:pPr>
              <w:tabs>
                <w:tab w:val="left" w:pos="150"/>
                <w:tab w:val="left" w:pos="2741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91%</w:t>
            </w:r>
          </w:p>
          <w:p w:rsidR="00C61283" w:rsidRPr="00C52386" w:rsidRDefault="00C61283" w:rsidP="00C52386">
            <w:pPr>
              <w:tabs>
                <w:tab w:val="left" w:pos="150"/>
                <w:tab w:val="left" w:pos="2741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(98)</w:t>
            </w:r>
          </w:p>
        </w:tc>
        <w:tc>
          <w:tcPr>
            <w:tcW w:w="1276" w:type="dxa"/>
            <w:vAlign w:val="center"/>
          </w:tcPr>
          <w:p w:rsidR="00C52386" w:rsidRDefault="00C61283" w:rsidP="00C52386">
            <w:pPr>
              <w:tabs>
                <w:tab w:val="left" w:pos="150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89%</w:t>
            </w:r>
          </w:p>
          <w:p w:rsidR="00C61283" w:rsidRPr="00C52386" w:rsidRDefault="00C61283" w:rsidP="00C52386">
            <w:pPr>
              <w:tabs>
                <w:tab w:val="left" w:pos="150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(93)</w:t>
            </w:r>
          </w:p>
        </w:tc>
        <w:tc>
          <w:tcPr>
            <w:tcW w:w="992" w:type="dxa"/>
            <w:vAlign w:val="center"/>
          </w:tcPr>
          <w:p w:rsidR="00C52386" w:rsidRDefault="00C61283" w:rsidP="00C52386">
            <w:pPr>
              <w:tabs>
                <w:tab w:val="left" w:pos="150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92%</w:t>
            </w:r>
          </w:p>
          <w:p w:rsidR="00C61283" w:rsidRPr="00C52386" w:rsidRDefault="00C61283" w:rsidP="00C52386">
            <w:pPr>
              <w:tabs>
                <w:tab w:val="left" w:pos="150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(100)</w:t>
            </w:r>
          </w:p>
        </w:tc>
        <w:tc>
          <w:tcPr>
            <w:tcW w:w="1843" w:type="dxa"/>
            <w:vAlign w:val="center"/>
          </w:tcPr>
          <w:p w:rsidR="00C52386" w:rsidRDefault="00C61283" w:rsidP="00C52386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91%</w:t>
            </w:r>
          </w:p>
          <w:p w:rsidR="00C61283" w:rsidRPr="00C52386" w:rsidRDefault="00C61283" w:rsidP="00C52386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(96)</w:t>
            </w:r>
          </w:p>
        </w:tc>
      </w:tr>
      <w:tr w:rsidR="00C52386" w:rsidRPr="00C52386" w:rsidTr="00A3412E">
        <w:trPr>
          <w:trHeight w:val="422"/>
        </w:trPr>
        <w:tc>
          <w:tcPr>
            <w:tcW w:w="534" w:type="dxa"/>
            <w:vAlign w:val="center"/>
          </w:tcPr>
          <w:p w:rsidR="00C52386" w:rsidRPr="00C52386" w:rsidRDefault="00C52386" w:rsidP="00C52386">
            <w:pPr>
              <w:tabs>
                <w:tab w:val="left" w:pos="0"/>
              </w:tabs>
              <w:spacing w:after="0" w:line="240" w:lineRule="auto"/>
              <w:ind w:right="-137"/>
              <w:rPr>
                <w:b/>
                <w:bCs/>
                <w:iCs/>
                <w:sz w:val="24"/>
                <w:szCs w:val="24"/>
              </w:rPr>
            </w:pPr>
            <w:r w:rsidRPr="00C52386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52386" w:rsidRPr="00C52386" w:rsidRDefault="00C52386" w:rsidP="00C52386">
            <w:pPr>
              <w:tabs>
                <w:tab w:val="left" w:pos="0"/>
              </w:tabs>
              <w:spacing w:after="0" w:line="240" w:lineRule="auto"/>
              <w:ind w:left="-180" w:right="-137"/>
              <w:jc w:val="center"/>
              <w:rPr>
                <w:bCs/>
                <w:iCs/>
                <w:sz w:val="24"/>
                <w:szCs w:val="24"/>
              </w:rPr>
            </w:pPr>
            <w:r w:rsidRPr="00C52386">
              <w:rPr>
                <w:bCs/>
                <w:iCs/>
                <w:sz w:val="24"/>
                <w:szCs w:val="24"/>
              </w:rPr>
              <w:t>Сказка г.Шагонар</w:t>
            </w:r>
          </w:p>
        </w:tc>
        <w:tc>
          <w:tcPr>
            <w:tcW w:w="992" w:type="dxa"/>
            <w:vAlign w:val="center"/>
          </w:tcPr>
          <w:p w:rsidR="00C61283" w:rsidRDefault="00C61283" w:rsidP="00C52386">
            <w:pPr>
              <w:tabs>
                <w:tab w:val="left" w:pos="150"/>
              </w:tabs>
              <w:spacing w:after="0" w:line="240" w:lineRule="auto"/>
              <w:ind w:right="-62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83%</w:t>
            </w:r>
          </w:p>
          <w:p w:rsidR="00C52386" w:rsidRPr="00C52386" w:rsidRDefault="00C61283" w:rsidP="00C52386">
            <w:pPr>
              <w:tabs>
                <w:tab w:val="left" w:pos="150"/>
              </w:tabs>
              <w:spacing w:after="0" w:line="240" w:lineRule="auto"/>
              <w:ind w:right="-62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="00C52386" w:rsidRPr="00C52386">
              <w:rPr>
                <w:bCs/>
                <w:iCs/>
                <w:sz w:val="24"/>
                <w:szCs w:val="24"/>
              </w:rPr>
              <w:t>88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C61283" w:rsidRDefault="00C61283" w:rsidP="00C52386">
            <w:pPr>
              <w:tabs>
                <w:tab w:val="left" w:pos="150"/>
              </w:tabs>
              <w:spacing w:after="0" w:line="240" w:lineRule="auto"/>
              <w:ind w:right="15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85%</w:t>
            </w:r>
          </w:p>
          <w:p w:rsidR="00C52386" w:rsidRPr="00C52386" w:rsidRDefault="00C61283" w:rsidP="00C52386">
            <w:pPr>
              <w:tabs>
                <w:tab w:val="left" w:pos="150"/>
              </w:tabs>
              <w:spacing w:after="0" w:line="240" w:lineRule="auto"/>
              <w:ind w:right="15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(90)</w:t>
            </w:r>
          </w:p>
        </w:tc>
        <w:tc>
          <w:tcPr>
            <w:tcW w:w="1276" w:type="dxa"/>
            <w:vAlign w:val="center"/>
          </w:tcPr>
          <w:p w:rsidR="00C61283" w:rsidRDefault="00C61283" w:rsidP="00C52386">
            <w:pPr>
              <w:tabs>
                <w:tab w:val="left" w:pos="150"/>
                <w:tab w:val="left" w:pos="2741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93%</w:t>
            </w:r>
          </w:p>
          <w:p w:rsidR="00C52386" w:rsidRPr="00C52386" w:rsidRDefault="00C61283" w:rsidP="00C52386">
            <w:pPr>
              <w:tabs>
                <w:tab w:val="left" w:pos="150"/>
                <w:tab w:val="left" w:pos="2741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="00C52386" w:rsidRPr="00C52386">
              <w:rPr>
                <w:bCs/>
                <w:iCs/>
                <w:sz w:val="24"/>
                <w:szCs w:val="24"/>
              </w:rPr>
              <w:t>95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C61283" w:rsidRDefault="00C61283" w:rsidP="00C52386">
            <w:pPr>
              <w:tabs>
                <w:tab w:val="left" w:pos="150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89%</w:t>
            </w:r>
          </w:p>
          <w:p w:rsidR="00C52386" w:rsidRPr="00C52386" w:rsidRDefault="00C61283" w:rsidP="00C52386">
            <w:pPr>
              <w:tabs>
                <w:tab w:val="left" w:pos="150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="00C52386" w:rsidRPr="00C52386">
              <w:rPr>
                <w:bCs/>
                <w:iCs/>
                <w:sz w:val="24"/>
                <w:szCs w:val="24"/>
              </w:rPr>
              <w:t>88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C61283" w:rsidRDefault="00C61283" w:rsidP="00C52386">
            <w:pPr>
              <w:tabs>
                <w:tab w:val="left" w:pos="150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91%</w:t>
            </w:r>
          </w:p>
          <w:p w:rsidR="00C52386" w:rsidRPr="00C52386" w:rsidRDefault="00C61283" w:rsidP="00C52386">
            <w:pPr>
              <w:tabs>
                <w:tab w:val="left" w:pos="150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="00C52386" w:rsidRPr="00C52386">
              <w:rPr>
                <w:bCs/>
                <w:iCs/>
                <w:sz w:val="24"/>
                <w:szCs w:val="24"/>
              </w:rPr>
              <w:t>100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C61283" w:rsidRDefault="00C61283" w:rsidP="00C52386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88%</w:t>
            </w:r>
          </w:p>
          <w:p w:rsidR="00C52386" w:rsidRPr="00C52386" w:rsidRDefault="00C61283" w:rsidP="00C52386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="00C52386" w:rsidRPr="00C52386">
              <w:rPr>
                <w:bCs/>
                <w:iCs/>
                <w:sz w:val="24"/>
                <w:szCs w:val="24"/>
              </w:rPr>
              <w:t>91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</w:tr>
      <w:tr w:rsidR="00C52386" w:rsidRPr="00C52386" w:rsidTr="00A3412E">
        <w:trPr>
          <w:trHeight w:val="422"/>
        </w:trPr>
        <w:tc>
          <w:tcPr>
            <w:tcW w:w="534" w:type="dxa"/>
            <w:vAlign w:val="center"/>
          </w:tcPr>
          <w:p w:rsidR="00C52386" w:rsidRPr="00C52386" w:rsidRDefault="00C52386" w:rsidP="00C52386">
            <w:pPr>
              <w:tabs>
                <w:tab w:val="left" w:pos="0"/>
              </w:tabs>
              <w:spacing w:after="0" w:line="240" w:lineRule="auto"/>
              <w:ind w:right="-137"/>
              <w:rPr>
                <w:b/>
                <w:bCs/>
                <w:iCs/>
                <w:sz w:val="24"/>
                <w:szCs w:val="24"/>
              </w:rPr>
            </w:pPr>
            <w:r w:rsidRPr="00C52386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52386" w:rsidRPr="00C52386" w:rsidRDefault="00C52386" w:rsidP="00C52386">
            <w:pPr>
              <w:tabs>
                <w:tab w:val="left" w:pos="0"/>
              </w:tabs>
              <w:spacing w:after="0" w:line="240" w:lineRule="auto"/>
              <w:ind w:left="-180" w:right="-137"/>
              <w:jc w:val="center"/>
              <w:rPr>
                <w:bCs/>
                <w:iCs/>
                <w:sz w:val="24"/>
                <w:szCs w:val="24"/>
              </w:rPr>
            </w:pPr>
            <w:r w:rsidRPr="00C52386">
              <w:rPr>
                <w:bCs/>
                <w:iCs/>
                <w:sz w:val="24"/>
                <w:szCs w:val="24"/>
              </w:rPr>
              <w:t>Ручеек г.Шагонар</w:t>
            </w:r>
          </w:p>
        </w:tc>
        <w:tc>
          <w:tcPr>
            <w:tcW w:w="992" w:type="dxa"/>
            <w:vAlign w:val="center"/>
          </w:tcPr>
          <w:p w:rsidR="00E70CA5" w:rsidRDefault="00E70CA5" w:rsidP="00C52386">
            <w:pPr>
              <w:tabs>
                <w:tab w:val="left" w:pos="150"/>
              </w:tabs>
              <w:spacing w:after="0" w:line="240" w:lineRule="auto"/>
              <w:ind w:right="-62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78%</w:t>
            </w:r>
          </w:p>
          <w:p w:rsidR="00C52386" w:rsidRPr="00C52386" w:rsidRDefault="00E70CA5" w:rsidP="00C52386">
            <w:pPr>
              <w:tabs>
                <w:tab w:val="left" w:pos="150"/>
              </w:tabs>
              <w:spacing w:after="0" w:line="240" w:lineRule="auto"/>
              <w:ind w:right="-62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="00C52386" w:rsidRPr="00C52386">
              <w:rPr>
                <w:bCs/>
                <w:iCs/>
                <w:sz w:val="24"/>
                <w:szCs w:val="24"/>
              </w:rPr>
              <w:t>100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E70CA5" w:rsidRDefault="00E70CA5" w:rsidP="00C52386">
            <w:pPr>
              <w:tabs>
                <w:tab w:val="left" w:pos="150"/>
              </w:tabs>
              <w:spacing w:after="0" w:line="240" w:lineRule="auto"/>
              <w:ind w:right="15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89%</w:t>
            </w:r>
          </w:p>
          <w:p w:rsidR="00C52386" w:rsidRPr="00C52386" w:rsidRDefault="00E70CA5" w:rsidP="00C52386">
            <w:pPr>
              <w:tabs>
                <w:tab w:val="left" w:pos="150"/>
              </w:tabs>
              <w:spacing w:after="0" w:line="240" w:lineRule="auto"/>
              <w:ind w:right="15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="00C52386" w:rsidRPr="00C52386">
              <w:rPr>
                <w:bCs/>
                <w:iCs/>
                <w:sz w:val="24"/>
                <w:szCs w:val="24"/>
              </w:rPr>
              <w:t>100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E70CA5" w:rsidRDefault="00E70CA5" w:rsidP="00C52386">
            <w:pPr>
              <w:tabs>
                <w:tab w:val="left" w:pos="150"/>
                <w:tab w:val="left" w:pos="2741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90%</w:t>
            </w:r>
          </w:p>
          <w:p w:rsidR="00C52386" w:rsidRPr="00C52386" w:rsidRDefault="00E70CA5" w:rsidP="00C52386">
            <w:pPr>
              <w:tabs>
                <w:tab w:val="left" w:pos="150"/>
                <w:tab w:val="left" w:pos="2741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="00C52386" w:rsidRPr="00C52386">
              <w:rPr>
                <w:bCs/>
                <w:iCs/>
                <w:sz w:val="24"/>
                <w:szCs w:val="24"/>
              </w:rPr>
              <w:t>100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E70CA5" w:rsidRDefault="00E70CA5" w:rsidP="00C52386">
            <w:pPr>
              <w:tabs>
                <w:tab w:val="left" w:pos="150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90%</w:t>
            </w:r>
          </w:p>
          <w:p w:rsidR="00C52386" w:rsidRPr="00C52386" w:rsidRDefault="00E70CA5" w:rsidP="00C52386">
            <w:pPr>
              <w:tabs>
                <w:tab w:val="left" w:pos="150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="00C52386" w:rsidRPr="00C52386">
              <w:rPr>
                <w:bCs/>
                <w:iCs/>
                <w:sz w:val="24"/>
                <w:szCs w:val="24"/>
              </w:rPr>
              <w:t>100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E70CA5" w:rsidRDefault="00E70CA5" w:rsidP="00C52386">
            <w:pPr>
              <w:tabs>
                <w:tab w:val="left" w:pos="150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93%</w:t>
            </w:r>
          </w:p>
          <w:p w:rsidR="00C52386" w:rsidRPr="00C52386" w:rsidRDefault="00E70CA5" w:rsidP="00C52386">
            <w:pPr>
              <w:tabs>
                <w:tab w:val="left" w:pos="150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="00C52386" w:rsidRPr="00C52386">
              <w:rPr>
                <w:bCs/>
                <w:iCs/>
                <w:sz w:val="24"/>
                <w:szCs w:val="24"/>
              </w:rPr>
              <w:t>100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E70CA5" w:rsidRDefault="00E70CA5" w:rsidP="00C52386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88%</w:t>
            </w:r>
          </w:p>
          <w:p w:rsidR="00C52386" w:rsidRPr="00C52386" w:rsidRDefault="00E70CA5" w:rsidP="00C52386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="00C52386" w:rsidRPr="00C52386">
              <w:rPr>
                <w:bCs/>
                <w:iCs/>
                <w:sz w:val="24"/>
                <w:szCs w:val="24"/>
              </w:rPr>
              <w:t>100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</w:tr>
      <w:tr w:rsidR="00C52386" w:rsidRPr="00C52386" w:rsidTr="00A3412E">
        <w:trPr>
          <w:trHeight w:val="422"/>
        </w:trPr>
        <w:tc>
          <w:tcPr>
            <w:tcW w:w="534" w:type="dxa"/>
            <w:vAlign w:val="center"/>
          </w:tcPr>
          <w:p w:rsidR="00C52386" w:rsidRPr="00C52386" w:rsidRDefault="00C52386" w:rsidP="00C52386">
            <w:pPr>
              <w:tabs>
                <w:tab w:val="left" w:pos="0"/>
              </w:tabs>
              <w:spacing w:after="0" w:line="240" w:lineRule="auto"/>
              <w:ind w:right="-137"/>
              <w:rPr>
                <w:b/>
                <w:bCs/>
                <w:iCs/>
                <w:sz w:val="24"/>
                <w:szCs w:val="24"/>
              </w:rPr>
            </w:pPr>
            <w:r w:rsidRPr="00C52386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52386" w:rsidRPr="00C52386" w:rsidRDefault="00C52386" w:rsidP="00C52386">
            <w:pPr>
              <w:tabs>
                <w:tab w:val="left" w:pos="0"/>
              </w:tabs>
              <w:spacing w:after="0" w:line="240" w:lineRule="auto"/>
              <w:ind w:left="-180" w:right="-137"/>
              <w:jc w:val="center"/>
              <w:rPr>
                <w:bCs/>
                <w:iCs/>
                <w:sz w:val="24"/>
                <w:szCs w:val="24"/>
              </w:rPr>
            </w:pPr>
            <w:r w:rsidRPr="00C52386">
              <w:rPr>
                <w:bCs/>
                <w:iCs/>
                <w:sz w:val="24"/>
                <w:szCs w:val="24"/>
              </w:rPr>
              <w:t>Челээш г.Шагонар</w:t>
            </w:r>
          </w:p>
        </w:tc>
        <w:tc>
          <w:tcPr>
            <w:tcW w:w="992" w:type="dxa"/>
            <w:vAlign w:val="center"/>
          </w:tcPr>
          <w:p w:rsidR="008E1872" w:rsidRDefault="008E1872" w:rsidP="00C52386">
            <w:pPr>
              <w:tabs>
                <w:tab w:val="left" w:pos="150"/>
              </w:tabs>
              <w:spacing w:after="0" w:line="240" w:lineRule="auto"/>
              <w:ind w:right="-62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65%</w:t>
            </w:r>
          </w:p>
          <w:p w:rsidR="00C52386" w:rsidRPr="00C52386" w:rsidRDefault="008E1872" w:rsidP="00C52386">
            <w:pPr>
              <w:tabs>
                <w:tab w:val="left" w:pos="150"/>
              </w:tabs>
              <w:spacing w:after="0" w:line="240" w:lineRule="auto"/>
              <w:ind w:right="-62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="00C52386" w:rsidRPr="00C52386">
              <w:rPr>
                <w:bCs/>
                <w:iCs/>
                <w:sz w:val="24"/>
                <w:szCs w:val="24"/>
              </w:rPr>
              <w:t>87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8E1872" w:rsidRPr="008E1872" w:rsidRDefault="008E1872" w:rsidP="00C52386">
            <w:pPr>
              <w:tabs>
                <w:tab w:val="left" w:pos="150"/>
              </w:tabs>
              <w:spacing w:after="0" w:line="240" w:lineRule="auto"/>
              <w:ind w:right="15"/>
              <w:jc w:val="center"/>
              <w:rPr>
                <w:sz w:val="22"/>
                <w:szCs w:val="22"/>
              </w:rPr>
            </w:pPr>
            <w:r w:rsidRPr="008E1872">
              <w:rPr>
                <w:sz w:val="22"/>
                <w:szCs w:val="22"/>
              </w:rPr>
              <w:t>71%</w:t>
            </w:r>
          </w:p>
          <w:p w:rsidR="00C52386" w:rsidRPr="00C52386" w:rsidRDefault="008E1872" w:rsidP="00C52386">
            <w:pPr>
              <w:tabs>
                <w:tab w:val="left" w:pos="150"/>
              </w:tabs>
              <w:spacing w:after="0" w:line="240" w:lineRule="auto"/>
              <w:ind w:right="15"/>
              <w:jc w:val="center"/>
              <w:rPr>
                <w:bCs/>
                <w:iCs/>
                <w:sz w:val="24"/>
                <w:szCs w:val="24"/>
              </w:rPr>
            </w:pPr>
            <w:r w:rsidRPr="008E1872">
              <w:rPr>
                <w:sz w:val="22"/>
                <w:szCs w:val="22"/>
              </w:rPr>
              <w:t>(</w:t>
            </w:r>
            <w:r w:rsidR="00C52386" w:rsidRPr="00C52386">
              <w:rPr>
                <w:sz w:val="22"/>
                <w:szCs w:val="22"/>
              </w:rPr>
              <w:t>87</w:t>
            </w:r>
            <w:r w:rsidRPr="008E1872">
              <w:rPr>
                <w:sz w:val="22"/>
                <w:szCs w:val="22"/>
              </w:rPr>
              <w:t>)</w:t>
            </w:r>
            <w:r w:rsidR="00C52386" w:rsidRPr="00C5238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:rsidR="008E1872" w:rsidRDefault="008E1872" w:rsidP="00C52386">
            <w:pPr>
              <w:tabs>
                <w:tab w:val="left" w:pos="150"/>
                <w:tab w:val="left" w:pos="2741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73%</w:t>
            </w:r>
          </w:p>
          <w:p w:rsidR="00C52386" w:rsidRPr="00C52386" w:rsidRDefault="008E1872" w:rsidP="00C52386">
            <w:pPr>
              <w:tabs>
                <w:tab w:val="left" w:pos="150"/>
                <w:tab w:val="left" w:pos="2741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="00C52386" w:rsidRPr="00C52386">
              <w:rPr>
                <w:bCs/>
                <w:iCs/>
                <w:sz w:val="24"/>
                <w:szCs w:val="24"/>
              </w:rPr>
              <w:t>91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8E1872" w:rsidRDefault="008E1872" w:rsidP="00C52386">
            <w:pPr>
              <w:tabs>
                <w:tab w:val="left" w:pos="150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76%</w:t>
            </w:r>
          </w:p>
          <w:p w:rsidR="00C52386" w:rsidRPr="00C52386" w:rsidRDefault="008E1872" w:rsidP="00C52386">
            <w:pPr>
              <w:tabs>
                <w:tab w:val="left" w:pos="150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="00C52386" w:rsidRPr="00C52386">
              <w:rPr>
                <w:bCs/>
                <w:iCs/>
                <w:sz w:val="24"/>
                <w:szCs w:val="24"/>
              </w:rPr>
              <w:t>87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8E1872" w:rsidRDefault="008E1872" w:rsidP="00C52386">
            <w:pPr>
              <w:tabs>
                <w:tab w:val="left" w:pos="150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76%</w:t>
            </w:r>
          </w:p>
          <w:p w:rsidR="00C52386" w:rsidRPr="00C52386" w:rsidRDefault="008E1872" w:rsidP="00C52386">
            <w:pPr>
              <w:tabs>
                <w:tab w:val="left" w:pos="150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="00C52386" w:rsidRPr="00C52386">
              <w:rPr>
                <w:bCs/>
                <w:iCs/>
                <w:sz w:val="24"/>
                <w:szCs w:val="24"/>
              </w:rPr>
              <w:t>96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8E1872" w:rsidRDefault="008E1872" w:rsidP="00C52386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71%</w:t>
            </w:r>
          </w:p>
          <w:p w:rsidR="00C52386" w:rsidRPr="00C52386" w:rsidRDefault="008E1872" w:rsidP="00C52386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="00C52386" w:rsidRPr="00C52386">
              <w:rPr>
                <w:bCs/>
                <w:iCs/>
                <w:sz w:val="24"/>
                <w:szCs w:val="24"/>
              </w:rPr>
              <w:t>90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</w:tr>
      <w:tr w:rsidR="00C52386" w:rsidRPr="00C52386" w:rsidTr="00A3412E">
        <w:trPr>
          <w:trHeight w:val="422"/>
        </w:trPr>
        <w:tc>
          <w:tcPr>
            <w:tcW w:w="534" w:type="dxa"/>
            <w:vAlign w:val="center"/>
          </w:tcPr>
          <w:p w:rsidR="00C52386" w:rsidRPr="00C52386" w:rsidRDefault="00C52386" w:rsidP="00C52386">
            <w:pPr>
              <w:tabs>
                <w:tab w:val="left" w:pos="0"/>
              </w:tabs>
              <w:spacing w:after="0" w:line="240" w:lineRule="auto"/>
              <w:ind w:right="-137"/>
              <w:rPr>
                <w:b/>
                <w:bCs/>
                <w:iCs/>
                <w:sz w:val="24"/>
                <w:szCs w:val="24"/>
              </w:rPr>
            </w:pPr>
            <w:r w:rsidRPr="00C52386"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C52386" w:rsidRPr="00C52386" w:rsidRDefault="00C52386" w:rsidP="00C52386">
            <w:pPr>
              <w:tabs>
                <w:tab w:val="left" w:pos="0"/>
              </w:tabs>
              <w:spacing w:after="0" w:line="240" w:lineRule="auto"/>
              <w:ind w:left="-180" w:right="-137"/>
              <w:jc w:val="center"/>
              <w:rPr>
                <w:bCs/>
                <w:iCs/>
                <w:sz w:val="24"/>
                <w:szCs w:val="24"/>
              </w:rPr>
            </w:pPr>
            <w:r w:rsidRPr="00C52386">
              <w:rPr>
                <w:bCs/>
                <w:iCs/>
                <w:sz w:val="24"/>
                <w:szCs w:val="24"/>
              </w:rPr>
              <w:t>«</w:t>
            </w:r>
            <w:proofErr w:type="spellStart"/>
            <w:r w:rsidRPr="00C52386">
              <w:rPr>
                <w:bCs/>
                <w:iCs/>
                <w:sz w:val="24"/>
                <w:szCs w:val="24"/>
              </w:rPr>
              <w:t>Сайзанак</w:t>
            </w:r>
            <w:proofErr w:type="spellEnd"/>
            <w:r w:rsidRPr="00C52386">
              <w:rPr>
                <w:bCs/>
                <w:iCs/>
                <w:sz w:val="24"/>
                <w:szCs w:val="24"/>
              </w:rPr>
              <w:t xml:space="preserve">» </w:t>
            </w:r>
            <w:proofErr w:type="spellStart"/>
            <w:r w:rsidRPr="00C52386">
              <w:rPr>
                <w:bCs/>
                <w:iCs/>
                <w:sz w:val="24"/>
                <w:szCs w:val="24"/>
              </w:rPr>
              <w:t>с.Хайыракан</w:t>
            </w:r>
            <w:proofErr w:type="spellEnd"/>
          </w:p>
        </w:tc>
        <w:tc>
          <w:tcPr>
            <w:tcW w:w="992" w:type="dxa"/>
            <w:vAlign w:val="center"/>
          </w:tcPr>
          <w:p w:rsidR="008E1872" w:rsidRDefault="008E1872" w:rsidP="00C52386">
            <w:pPr>
              <w:tabs>
                <w:tab w:val="left" w:pos="150"/>
              </w:tabs>
              <w:spacing w:after="0" w:line="240" w:lineRule="auto"/>
              <w:ind w:right="-62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79%</w:t>
            </w:r>
          </w:p>
          <w:p w:rsidR="00C52386" w:rsidRPr="00C52386" w:rsidRDefault="008E1872" w:rsidP="00C52386">
            <w:pPr>
              <w:tabs>
                <w:tab w:val="left" w:pos="150"/>
              </w:tabs>
              <w:spacing w:after="0" w:line="240" w:lineRule="auto"/>
              <w:ind w:right="-62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="00C52386" w:rsidRPr="00C52386">
              <w:rPr>
                <w:bCs/>
                <w:iCs/>
                <w:sz w:val="24"/>
                <w:szCs w:val="24"/>
              </w:rPr>
              <w:t>88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8E1872" w:rsidRDefault="008E1872" w:rsidP="00C52386">
            <w:pPr>
              <w:tabs>
                <w:tab w:val="left" w:pos="150"/>
              </w:tabs>
              <w:spacing w:after="0" w:line="240" w:lineRule="auto"/>
              <w:ind w:right="15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77%</w:t>
            </w:r>
          </w:p>
          <w:p w:rsidR="00C52386" w:rsidRPr="00C52386" w:rsidRDefault="008E1872" w:rsidP="00C52386">
            <w:pPr>
              <w:tabs>
                <w:tab w:val="left" w:pos="150"/>
              </w:tabs>
              <w:spacing w:after="0" w:line="240" w:lineRule="auto"/>
              <w:ind w:right="15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="00C52386" w:rsidRPr="00C52386">
              <w:rPr>
                <w:bCs/>
                <w:iCs/>
                <w:sz w:val="24"/>
                <w:szCs w:val="24"/>
              </w:rPr>
              <w:t>89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8E1872" w:rsidRDefault="008E1872" w:rsidP="00C52386">
            <w:pPr>
              <w:tabs>
                <w:tab w:val="left" w:pos="150"/>
                <w:tab w:val="left" w:pos="2741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85%</w:t>
            </w:r>
          </w:p>
          <w:p w:rsidR="00C52386" w:rsidRPr="00C52386" w:rsidRDefault="008E1872" w:rsidP="00C52386">
            <w:pPr>
              <w:tabs>
                <w:tab w:val="left" w:pos="150"/>
                <w:tab w:val="left" w:pos="2741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="00C52386" w:rsidRPr="00C52386">
              <w:rPr>
                <w:bCs/>
                <w:iCs/>
                <w:sz w:val="24"/>
                <w:szCs w:val="24"/>
              </w:rPr>
              <w:t>84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8E1872" w:rsidRDefault="008E1872" w:rsidP="00C52386">
            <w:pPr>
              <w:tabs>
                <w:tab w:val="left" w:pos="150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85%</w:t>
            </w:r>
          </w:p>
          <w:p w:rsidR="00C52386" w:rsidRPr="00C52386" w:rsidRDefault="008E1872" w:rsidP="00C52386">
            <w:pPr>
              <w:tabs>
                <w:tab w:val="left" w:pos="150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="00C52386" w:rsidRPr="00C52386">
              <w:rPr>
                <w:bCs/>
                <w:iCs/>
                <w:sz w:val="24"/>
                <w:szCs w:val="24"/>
              </w:rPr>
              <w:t>85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8E1872" w:rsidRDefault="008E1872" w:rsidP="00C52386">
            <w:pPr>
              <w:tabs>
                <w:tab w:val="left" w:pos="150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81%</w:t>
            </w:r>
          </w:p>
          <w:p w:rsidR="00C52386" w:rsidRPr="00C52386" w:rsidRDefault="008E1872" w:rsidP="00C52386">
            <w:pPr>
              <w:tabs>
                <w:tab w:val="left" w:pos="150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="00C52386" w:rsidRPr="00C52386">
              <w:rPr>
                <w:bCs/>
                <w:iCs/>
                <w:sz w:val="24"/>
                <w:szCs w:val="24"/>
              </w:rPr>
              <w:t>86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8E1872" w:rsidRDefault="008E1872" w:rsidP="00C52386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81%</w:t>
            </w:r>
          </w:p>
          <w:p w:rsidR="00C52386" w:rsidRPr="00C52386" w:rsidRDefault="008E1872" w:rsidP="00C52386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="00C52386" w:rsidRPr="00C52386">
              <w:rPr>
                <w:bCs/>
                <w:iCs/>
                <w:sz w:val="24"/>
                <w:szCs w:val="24"/>
              </w:rPr>
              <w:t>86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</w:tr>
      <w:tr w:rsidR="00C52386" w:rsidRPr="00C52386" w:rsidTr="00A3412E">
        <w:trPr>
          <w:trHeight w:val="422"/>
        </w:trPr>
        <w:tc>
          <w:tcPr>
            <w:tcW w:w="534" w:type="dxa"/>
            <w:vAlign w:val="center"/>
          </w:tcPr>
          <w:p w:rsidR="00C52386" w:rsidRPr="00C52386" w:rsidRDefault="00C52386" w:rsidP="00C52386">
            <w:pPr>
              <w:tabs>
                <w:tab w:val="left" w:pos="0"/>
              </w:tabs>
              <w:spacing w:after="0" w:line="240" w:lineRule="auto"/>
              <w:ind w:right="-137"/>
              <w:rPr>
                <w:b/>
                <w:bCs/>
                <w:iCs/>
                <w:sz w:val="24"/>
                <w:szCs w:val="24"/>
              </w:rPr>
            </w:pPr>
            <w:r w:rsidRPr="00C52386"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52386" w:rsidRPr="00C52386" w:rsidRDefault="00C52386" w:rsidP="00C52386">
            <w:pPr>
              <w:tabs>
                <w:tab w:val="left" w:pos="0"/>
              </w:tabs>
              <w:spacing w:after="0" w:line="240" w:lineRule="auto"/>
              <w:ind w:left="-180" w:right="-137"/>
              <w:jc w:val="center"/>
              <w:rPr>
                <w:bCs/>
                <w:iCs/>
                <w:sz w:val="24"/>
                <w:szCs w:val="24"/>
              </w:rPr>
            </w:pPr>
            <w:r w:rsidRPr="00C52386">
              <w:rPr>
                <w:bCs/>
                <w:iCs/>
                <w:sz w:val="24"/>
                <w:szCs w:val="24"/>
              </w:rPr>
              <w:t>«Хуннээрек» с.Кок-Чыраанский</w:t>
            </w:r>
          </w:p>
        </w:tc>
        <w:tc>
          <w:tcPr>
            <w:tcW w:w="992" w:type="dxa"/>
            <w:vAlign w:val="center"/>
          </w:tcPr>
          <w:p w:rsidR="00F12549" w:rsidRDefault="00F12549" w:rsidP="00C52386">
            <w:pPr>
              <w:tabs>
                <w:tab w:val="left" w:pos="150"/>
              </w:tabs>
              <w:spacing w:after="0" w:line="240" w:lineRule="auto"/>
              <w:ind w:right="-62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76%</w:t>
            </w:r>
          </w:p>
          <w:p w:rsidR="00C52386" w:rsidRPr="00C52386" w:rsidRDefault="00F12549" w:rsidP="00C52386">
            <w:pPr>
              <w:tabs>
                <w:tab w:val="left" w:pos="150"/>
              </w:tabs>
              <w:spacing w:after="0" w:line="240" w:lineRule="auto"/>
              <w:ind w:right="-62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="00C52386" w:rsidRPr="00C52386">
              <w:rPr>
                <w:bCs/>
                <w:iCs/>
                <w:sz w:val="24"/>
                <w:szCs w:val="24"/>
              </w:rPr>
              <w:t>99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F12549" w:rsidRDefault="00F12549" w:rsidP="00C52386">
            <w:pPr>
              <w:tabs>
                <w:tab w:val="left" w:pos="150"/>
              </w:tabs>
              <w:spacing w:after="0" w:line="240" w:lineRule="auto"/>
              <w:ind w:right="15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79%</w:t>
            </w:r>
          </w:p>
          <w:p w:rsidR="00C52386" w:rsidRPr="00C52386" w:rsidRDefault="00F12549" w:rsidP="00C52386">
            <w:pPr>
              <w:tabs>
                <w:tab w:val="left" w:pos="150"/>
              </w:tabs>
              <w:spacing w:after="0" w:line="240" w:lineRule="auto"/>
              <w:ind w:right="15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="00C52386" w:rsidRPr="00C52386">
              <w:rPr>
                <w:bCs/>
                <w:iCs/>
                <w:sz w:val="24"/>
                <w:szCs w:val="24"/>
              </w:rPr>
              <w:t>99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F12549" w:rsidRDefault="00F12549" w:rsidP="00C52386">
            <w:pPr>
              <w:tabs>
                <w:tab w:val="left" w:pos="150"/>
                <w:tab w:val="left" w:pos="2741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75%</w:t>
            </w:r>
          </w:p>
          <w:p w:rsidR="00C52386" w:rsidRPr="00C52386" w:rsidRDefault="00F12549" w:rsidP="00C52386">
            <w:pPr>
              <w:tabs>
                <w:tab w:val="left" w:pos="150"/>
                <w:tab w:val="left" w:pos="2741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="00C52386" w:rsidRPr="00C52386">
              <w:rPr>
                <w:bCs/>
                <w:iCs/>
                <w:sz w:val="24"/>
                <w:szCs w:val="24"/>
              </w:rPr>
              <w:t>100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F12549" w:rsidRDefault="00F12549" w:rsidP="00C52386">
            <w:pPr>
              <w:tabs>
                <w:tab w:val="left" w:pos="150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77%</w:t>
            </w:r>
          </w:p>
          <w:p w:rsidR="00C52386" w:rsidRPr="00C52386" w:rsidRDefault="00F12549" w:rsidP="00C52386">
            <w:pPr>
              <w:tabs>
                <w:tab w:val="left" w:pos="150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="00C52386" w:rsidRPr="00C52386">
              <w:rPr>
                <w:bCs/>
                <w:iCs/>
                <w:sz w:val="24"/>
                <w:szCs w:val="24"/>
              </w:rPr>
              <w:t>100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12549" w:rsidRDefault="00F12549" w:rsidP="00C52386">
            <w:pPr>
              <w:tabs>
                <w:tab w:val="left" w:pos="150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78%</w:t>
            </w:r>
          </w:p>
          <w:p w:rsidR="00C52386" w:rsidRPr="00C52386" w:rsidRDefault="00F12549" w:rsidP="00C52386">
            <w:pPr>
              <w:tabs>
                <w:tab w:val="left" w:pos="150"/>
              </w:tabs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="00C52386" w:rsidRPr="00C52386">
              <w:rPr>
                <w:bCs/>
                <w:iCs/>
                <w:sz w:val="24"/>
                <w:szCs w:val="24"/>
              </w:rPr>
              <w:t>100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F12549" w:rsidRDefault="00F12549" w:rsidP="00C52386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77%</w:t>
            </w:r>
          </w:p>
          <w:p w:rsidR="00C52386" w:rsidRPr="00C52386" w:rsidRDefault="00F12549" w:rsidP="00C52386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="00C52386" w:rsidRPr="00C52386">
              <w:rPr>
                <w:bCs/>
                <w:iCs/>
                <w:sz w:val="24"/>
                <w:szCs w:val="24"/>
              </w:rPr>
              <w:t>100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</w:tr>
      <w:tr w:rsidR="00C52386" w:rsidRPr="00C52386" w:rsidTr="00A3412E">
        <w:trPr>
          <w:trHeight w:val="285"/>
        </w:trPr>
        <w:tc>
          <w:tcPr>
            <w:tcW w:w="534" w:type="dxa"/>
          </w:tcPr>
          <w:p w:rsidR="00C52386" w:rsidRPr="00C52386" w:rsidRDefault="00C52386" w:rsidP="00C52386">
            <w:pPr>
              <w:spacing w:after="0" w:line="240" w:lineRule="auto"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C52386">
              <w:rPr>
                <w:color w:val="000000"/>
                <w:spacing w:val="-14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52386" w:rsidRPr="00C52386" w:rsidRDefault="00C52386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C52386">
              <w:rPr>
                <w:color w:val="000000"/>
                <w:spacing w:val="-14"/>
                <w:sz w:val="24"/>
                <w:szCs w:val="24"/>
              </w:rPr>
              <w:t>«Чодураа» с.Чаатынский</w:t>
            </w:r>
          </w:p>
        </w:tc>
        <w:tc>
          <w:tcPr>
            <w:tcW w:w="992" w:type="dxa"/>
          </w:tcPr>
          <w:p w:rsidR="00F12549" w:rsidRDefault="00F12549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88%</w:t>
            </w:r>
          </w:p>
          <w:p w:rsidR="00C52386" w:rsidRPr="00C52386" w:rsidRDefault="00F12549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(</w:t>
            </w:r>
            <w:r w:rsidR="00C52386" w:rsidRPr="00C52386">
              <w:rPr>
                <w:color w:val="000000"/>
                <w:spacing w:val="-14"/>
                <w:sz w:val="24"/>
                <w:szCs w:val="24"/>
              </w:rPr>
              <w:t xml:space="preserve">1.3 б./ ср. </w:t>
            </w:r>
            <w:proofErr w:type="spellStart"/>
            <w:r w:rsidR="00C52386" w:rsidRPr="00C52386">
              <w:rPr>
                <w:color w:val="000000"/>
                <w:spacing w:val="-14"/>
                <w:sz w:val="24"/>
                <w:szCs w:val="24"/>
              </w:rPr>
              <w:t>ур</w:t>
            </w:r>
            <w:proofErr w:type="spellEnd"/>
            <w:r w:rsidR="00C52386" w:rsidRPr="00C52386">
              <w:rPr>
                <w:color w:val="000000"/>
                <w:spacing w:val="-14"/>
                <w:sz w:val="24"/>
                <w:szCs w:val="24"/>
              </w:rPr>
              <w:t xml:space="preserve">. </w:t>
            </w:r>
            <w:proofErr w:type="spellStart"/>
            <w:r w:rsidR="00C52386" w:rsidRPr="00C52386">
              <w:rPr>
                <w:color w:val="000000"/>
                <w:spacing w:val="-14"/>
                <w:sz w:val="24"/>
                <w:szCs w:val="24"/>
              </w:rPr>
              <w:t>разв</w:t>
            </w:r>
            <w:proofErr w:type="spellEnd"/>
            <w:r w:rsidR="00C52386" w:rsidRPr="00C52386">
              <w:rPr>
                <w:color w:val="000000"/>
                <w:spacing w:val="-14"/>
                <w:sz w:val="24"/>
                <w:szCs w:val="24"/>
              </w:rPr>
              <w:t>.</w:t>
            </w:r>
            <w:r>
              <w:rPr>
                <w:color w:val="000000"/>
                <w:spacing w:val="-14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F12549" w:rsidRDefault="00F12549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85%</w:t>
            </w:r>
          </w:p>
          <w:p w:rsidR="00C52386" w:rsidRPr="00C52386" w:rsidRDefault="00F12549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(</w:t>
            </w:r>
            <w:r w:rsidR="00C52386" w:rsidRPr="00C52386">
              <w:rPr>
                <w:color w:val="000000"/>
                <w:spacing w:val="-14"/>
                <w:sz w:val="24"/>
                <w:szCs w:val="24"/>
              </w:rPr>
              <w:t xml:space="preserve">2,0 б./ ср. </w:t>
            </w:r>
            <w:proofErr w:type="spellStart"/>
            <w:r w:rsidR="00C52386" w:rsidRPr="00C52386">
              <w:rPr>
                <w:color w:val="000000"/>
                <w:spacing w:val="-14"/>
                <w:sz w:val="24"/>
                <w:szCs w:val="24"/>
              </w:rPr>
              <w:t>ур</w:t>
            </w:r>
            <w:proofErr w:type="spellEnd"/>
            <w:r w:rsidR="00C52386" w:rsidRPr="00C52386">
              <w:rPr>
                <w:color w:val="000000"/>
                <w:spacing w:val="-14"/>
                <w:sz w:val="24"/>
                <w:szCs w:val="24"/>
              </w:rPr>
              <w:t xml:space="preserve">. </w:t>
            </w:r>
            <w:proofErr w:type="spellStart"/>
            <w:r w:rsidR="00C52386" w:rsidRPr="00C52386">
              <w:rPr>
                <w:color w:val="000000"/>
                <w:spacing w:val="-14"/>
                <w:sz w:val="24"/>
                <w:szCs w:val="24"/>
              </w:rPr>
              <w:t>разв</w:t>
            </w:r>
            <w:proofErr w:type="spellEnd"/>
            <w:r w:rsidR="00C52386" w:rsidRPr="00C52386">
              <w:rPr>
                <w:color w:val="000000"/>
                <w:spacing w:val="-14"/>
                <w:sz w:val="24"/>
                <w:szCs w:val="24"/>
              </w:rPr>
              <w:t>.</w:t>
            </w:r>
            <w:r>
              <w:rPr>
                <w:color w:val="000000"/>
                <w:spacing w:val="-14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F12549" w:rsidRDefault="00F12549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88%</w:t>
            </w:r>
          </w:p>
          <w:p w:rsidR="00C52386" w:rsidRPr="00C52386" w:rsidRDefault="00F12549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(</w:t>
            </w:r>
            <w:r w:rsidR="00C52386" w:rsidRPr="00C52386">
              <w:rPr>
                <w:color w:val="000000"/>
                <w:spacing w:val="-14"/>
                <w:sz w:val="24"/>
                <w:szCs w:val="24"/>
              </w:rPr>
              <w:t xml:space="preserve">1.5 б./ </w:t>
            </w:r>
            <w:proofErr w:type="spellStart"/>
            <w:r w:rsidR="00C52386" w:rsidRPr="00C52386">
              <w:rPr>
                <w:color w:val="000000"/>
                <w:spacing w:val="-14"/>
                <w:sz w:val="24"/>
                <w:szCs w:val="24"/>
              </w:rPr>
              <w:t>ср.ур.разв</w:t>
            </w:r>
            <w:proofErr w:type="spellEnd"/>
            <w:r w:rsidR="00C52386" w:rsidRPr="00C52386">
              <w:rPr>
                <w:color w:val="000000"/>
                <w:spacing w:val="-14"/>
                <w:sz w:val="24"/>
                <w:szCs w:val="24"/>
              </w:rPr>
              <w:t>.</w:t>
            </w:r>
            <w:r>
              <w:rPr>
                <w:color w:val="000000"/>
                <w:spacing w:val="-14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F12549" w:rsidRDefault="00F12549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91%</w:t>
            </w:r>
          </w:p>
          <w:p w:rsidR="00C52386" w:rsidRPr="00C52386" w:rsidRDefault="00F12549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(</w:t>
            </w:r>
            <w:r w:rsidR="00C52386" w:rsidRPr="00C52386">
              <w:rPr>
                <w:color w:val="000000"/>
                <w:spacing w:val="-14"/>
                <w:sz w:val="24"/>
                <w:szCs w:val="24"/>
              </w:rPr>
              <w:t xml:space="preserve">2.5 б./ </w:t>
            </w:r>
            <w:proofErr w:type="spellStart"/>
            <w:r w:rsidR="00C52386" w:rsidRPr="00C52386">
              <w:rPr>
                <w:color w:val="000000"/>
                <w:spacing w:val="-14"/>
                <w:sz w:val="24"/>
                <w:szCs w:val="24"/>
              </w:rPr>
              <w:t>выс</w:t>
            </w:r>
            <w:proofErr w:type="spellEnd"/>
            <w:r w:rsidR="00C52386" w:rsidRPr="00C52386">
              <w:rPr>
                <w:color w:val="000000"/>
                <w:spacing w:val="-14"/>
                <w:sz w:val="24"/>
                <w:szCs w:val="24"/>
              </w:rPr>
              <w:t xml:space="preserve">. </w:t>
            </w:r>
            <w:proofErr w:type="spellStart"/>
            <w:r w:rsidR="00C52386" w:rsidRPr="00C52386">
              <w:rPr>
                <w:color w:val="000000"/>
                <w:spacing w:val="-14"/>
                <w:sz w:val="24"/>
                <w:szCs w:val="24"/>
              </w:rPr>
              <w:t>ур</w:t>
            </w:r>
            <w:proofErr w:type="spellEnd"/>
            <w:r w:rsidR="00C52386" w:rsidRPr="00C52386">
              <w:rPr>
                <w:color w:val="000000"/>
                <w:spacing w:val="-14"/>
                <w:sz w:val="24"/>
                <w:szCs w:val="24"/>
              </w:rPr>
              <w:t xml:space="preserve">. </w:t>
            </w:r>
            <w:proofErr w:type="spellStart"/>
            <w:r w:rsidR="00C52386" w:rsidRPr="00C52386">
              <w:rPr>
                <w:color w:val="000000"/>
                <w:spacing w:val="-14"/>
                <w:sz w:val="24"/>
                <w:szCs w:val="24"/>
              </w:rPr>
              <w:t>разв</w:t>
            </w:r>
            <w:proofErr w:type="spellEnd"/>
            <w:r w:rsidR="00C52386" w:rsidRPr="00C52386">
              <w:rPr>
                <w:color w:val="000000"/>
                <w:spacing w:val="-14"/>
                <w:sz w:val="24"/>
                <w:szCs w:val="24"/>
              </w:rPr>
              <w:t>.</w:t>
            </w:r>
            <w:r>
              <w:rPr>
                <w:color w:val="000000"/>
                <w:spacing w:val="-14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F12549" w:rsidRDefault="00F12549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96%</w:t>
            </w:r>
          </w:p>
          <w:p w:rsidR="00C52386" w:rsidRPr="00C52386" w:rsidRDefault="00F12549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(</w:t>
            </w:r>
            <w:r w:rsidR="00C52386" w:rsidRPr="00C52386">
              <w:rPr>
                <w:color w:val="000000"/>
                <w:spacing w:val="-14"/>
                <w:sz w:val="24"/>
                <w:szCs w:val="24"/>
              </w:rPr>
              <w:t>2,5 б./</w:t>
            </w:r>
            <w:proofErr w:type="spellStart"/>
            <w:r w:rsidR="00C52386" w:rsidRPr="00C52386">
              <w:rPr>
                <w:color w:val="000000"/>
                <w:spacing w:val="-14"/>
                <w:sz w:val="24"/>
                <w:szCs w:val="24"/>
              </w:rPr>
              <w:t>выс</w:t>
            </w:r>
            <w:proofErr w:type="spellEnd"/>
            <w:r w:rsidR="00C52386" w:rsidRPr="00C52386">
              <w:rPr>
                <w:color w:val="000000"/>
                <w:spacing w:val="-14"/>
                <w:sz w:val="24"/>
                <w:szCs w:val="24"/>
              </w:rPr>
              <w:t xml:space="preserve">. </w:t>
            </w:r>
            <w:proofErr w:type="spellStart"/>
            <w:r w:rsidR="00C52386" w:rsidRPr="00C52386">
              <w:rPr>
                <w:color w:val="000000"/>
                <w:spacing w:val="-14"/>
                <w:sz w:val="24"/>
                <w:szCs w:val="24"/>
              </w:rPr>
              <w:t>уров</w:t>
            </w:r>
            <w:proofErr w:type="spellEnd"/>
            <w:r w:rsidR="00C52386" w:rsidRPr="00C52386">
              <w:rPr>
                <w:color w:val="000000"/>
                <w:spacing w:val="-14"/>
                <w:sz w:val="24"/>
                <w:szCs w:val="24"/>
              </w:rPr>
              <w:t xml:space="preserve">. </w:t>
            </w:r>
            <w:proofErr w:type="spellStart"/>
            <w:r w:rsidR="00C52386" w:rsidRPr="00C52386">
              <w:rPr>
                <w:color w:val="000000"/>
                <w:spacing w:val="-14"/>
                <w:sz w:val="24"/>
                <w:szCs w:val="24"/>
              </w:rPr>
              <w:t>разв</w:t>
            </w:r>
            <w:proofErr w:type="spellEnd"/>
            <w:r w:rsidR="00C52386" w:rsidRPr="00C52386">
              <w:rPr>
                <w:color w:val="000000"/>
                <w:spacing w:val="-14"/>
                <w:sz w:val="24"/>
                <w:szCs w:val="24"/>
              </w:rPr>
              <w:t>.</w:t>
            </w:r>
            <w:r>
              <w:rPr>
                <w:color w:val="000000"/>
                <w:spacing w:val="-14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12549" w:rsidRPr="00F12549" w:rsidRDefault="00F12549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F12549">
              <w:rPr>
                <w:color w:val="000000"/>
                <w:spacing w:val="-14"/>
                <w:sz w:val="24"/>
                <w:szCs w:val="24"/>
              </w:rPr>
              <w:t>90%</w:t>
            </w:r>
          </w:p>
          <w:p w:rsidR="00C52386" w:rsidRPr="00C52386" w:rsidRDefault="00F12549" w:rsidP="00C52386">
            <w:pPr>
              <w:spacing w:after="0" w:line="240" w:lineRule="auto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 w:rsidRPr="00F12549">
              <w:rPr>
                <w:color w:val="000000"/>
                <w:spacing w:val="-14"/>
                <w:sz w:val="24"/>
                <w:szCs w:val="24"/>
              </w:rPr>
              <w:t>(</w:t>
            </w:r>
            <w:r w:rsidR="00C52386" w:rsidRPr="00C52386">
              <w:rPr>
                <w:color w:val="000000"/>
                <w:spacing w:val="-14"/>
                <w:sz w:val="24"/>
                <w:szCs w:val="24"/>
              </w:rPr>
              <w:t xml:space="preserve">1.96 б./ ср. </w:t>
            </w:r>
            <w:proofErr w:type="spellStart"/>
            <w:r w:rsidR="00C52386" w:rsidRPr="00C52386">
              <w:rPr>
                <w:color w:val="000000"/>
                <w:spacing w:val="-14"/>
                <w:sz w:val="24"/>
                <w:szCs w:val="24"/>
              </w:rPr>
              <w:t>ур</w:t>
            </w:r>
            <w:proofErr w:type="spellEnd"/>
            <w:r w:rsidR="00C52386" w:rsidRPr="00C52386">
              <w:rPr>
                <w:color w:val="000000"/>
                <w:spacing w:val="-14"/>
                <w:sz w:val="24"/>
                <w:szCs w:val="24"/>
              </w:rPr>
              <w:t xml:space="preserve">. </w:t>
            </w:r>
            <w:proofErr w:type="spellStart"/>
            <w:r w:rsidR="00C52386" w:rsidRPr="00C52386">
              <w:rPr>
                <w:color w:val="000000"/>
                <w:spacing w:val="-14"/>
                <w:sz w:val="24"/>
                <w:szCs w:val="24"/>
              </w:rPr>
              <w:t>разв</w:t>
            </w:r>
            <w:proofErr w:type="spellEnd"/>
            <w:r w:rsidR="00C52386" w:rsidRPr="00C52386">
              <w:rPr>
                <w:color w:val="000000"/>
                <w:spacing w:val="-14"/>
                <w:sz w:val="24"/>
                <w:szCs w:val="24"/>
              </w:rPr>
              <w:t>.</w:t>
            </w:r>
            <w:r w:rsidRPr="00F12549">
              <w:rPr>
                <w:color w:val="000000"/>
                <w:spacing w:val="-14"/>
                <w:sz w:val="24"/>
                <w:szCs w:val="24"/>
              </w:rPr>
              <w:t>)</w:t>
            </w:r>
          </w:p>
        </w:tc>
      </w:tr>
      <w:tr w:rsidR="00C52386" w:rsidRPr="00C52386" w:rsidTr="00A3412E">
        <w:trPr>
          <w:trHeight w:val="240"/>
        </w:trPr>
        <w:tc>
          <w:tcPr>
            <w:tcW w:w="534" w:type="dxa"/>
          </w:tcPr>
          <w:p w:rsidR="00C52386" w:rsidRPr="00C52386" w:rsidRDefault="00C52386" w:rsidP="00C52386">
            <w:pPr>
              <w:spacing w:after="0" w:line="240" w:lineRule="auto"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C52386">
              <w:rPr>
                <w:color w:val="000000"/>
                <w:spacing w:val="-14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52386" w:rsidRPr="00C52386" w:rsidRDefault="00C52386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C52386">
              <w:rPr>
                <w:color w:val="000000"/>
                <w:spacing w:val="-14"/>
                <w:sz w:val="24"/>
                <w:szCs w:val="24"/>
              </w:rPr>
              <w:t>«Чечек» с.Торгалыгский</w:t>
            </w:r>
          </w:p>
        </w:tc>
        <w:tc>
          <w:tcPr>
            <w:tcW w:w="992" w:type="dxa"/>
          </w:tcPr>
          <w:p w:rsidR="00F12549" w:rsidRDefault="00F12549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68%</w:t>
            </w:r>
          </w:p>
          <w:p w:rsidR="00C52386" w:rsidRPr="00C52386" w:rsidRDefault="00F12549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(</w:t>
            </w:r>
            <w:r w:rsidR="00C52386" w:rsidRPr="00C52386">
              <w:rPr>
                <w:color w:val="000000"/>
                <w:spacing w:val="-14"/>
                <w:sz w:val="24"/>
                <w:szCs w:val="24"/>
              </w:rPr>
              <w:t>76</w:t>
            </w:r>
            <w:r>
              <w:rPr>
                <w:color w:val="000000"/>
                <w:spacing w:val="-14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F12549" w:rsidRDefault="00F12549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73%</w:t>
            </w:r>
          </w:p>
          <w:p w:rsidR="00C52386" w:rsidRPr="00C52386" w:rsidRDefault="00F12549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(</w:t>
            </w:r>
            <w:r w:rsidR="00C52386" w:rsidRPr="00C52386">
              <w:rPr>
                <w:color w:val="000000"/>
                <w:spacing w:val="-14"/>
                <w:sz w:val="24"/>
                <w:szCs w:val="24"/>
              </w:rPr>
              <w:t>78</w:t>
            </w:r>
            <w:r>
              <w:rPr>
                <w:color w:val="000000"/>
                <w:spacing w:val="-14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F12549" w:rsidRDefault="00F12549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79%</w:t>
            </w:r>
          </w:p>
          <w:p w:rsidR="00C52386" w:rsidRPr="00C52386" w:rsidRDefault="00F12549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(</w:t>
            </w:r>
            <w:r w:rsidR="00C52386" w:rsidRPr="00C52386">
              <w:rPr>
                <w:color w:val="000000"/>
                <w:spacing w:val="-14"/>
                <w:sz w:val="24"/>
                <w:szCs w:val="24"/>
              </w:rPr>
              <w:t>80</w:t>
            </w:r>
            <w:r>
              <w:rPr>
                <w:color w:val="000000"/>
                <w:spacing w:val="-14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F12549" w:rsidRDefault="00F12549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79%</w:t>
            </w:r>
          </w:p>
          <w:p w:rsidR="00C52386" w:rsidRPr="00C52386" w:rsidRDefault="00F12549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(</w:t>
            </w:r>
            <w:r w:rsidR="00C52386" w:rsidRPr="00C52386">
              <w:rPr>
                <w:color w:val="000000"/>
                <w:spacing w:val="-14"/>
                <w:sz w:val="24"/>
                <w:szCs w:val="24"/>
              </w:rPr>
              <w:t>93</w:t>
            </w:r>
            <w:r>
              <w:rPr>
                <w:color w:val="000000"/>
                <w:spacing w:val="-14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F12549" w:rsidRDefault="00F12549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75%</w:t>
            </w:r>
          </w:p>
          <w:p w:rsidR="00C52386" w:rsidRPr="00C52386" w:rsidRDefault="00F12549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(</w:t>
            </w:r>
            <w:r w:rsidR="00C52386" w:rsidRPr="00C52386">
              <w:rPr>
                <w:color w:val="000000"/>
                <w:spacing w:val="-14"/>
                <w:sz w:val="24"/>
                <w:szCs w:val="24"/>
              </w:rPr>
              <w:t>82</w:t>
            </w:r>
            <w:r>
              <w:rPr>
                <w:color w:val="000000"/>
                <w:spacing w:val="-14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11732" w:rsidRPr="00811732" w:rsidRDefault="00811732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811732">
              <w:rPr>
                <w:color w:val="000000"/>
                <w:spacing w:val="-14"/>
                <w:sz w:val="24"/>
                <w:szCs w:val="24"/>
              </w:rPr>
              <w:t>75%</w:t>
            </w:r>
          </w:p>
          <w:p w:rsidR="00C52386" w:rsidRPr="00C52386" w:rsidRDefault="00811732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811732">
              <w:rPr>
                <w:color w:val="000000"/>
                <w:spacing w:val="-14"/>
                <w:sz w:val="24"/>
                <w:szCs w:val="24"/>
              </w:rPr>
              <w:t>(</w:t>
            </w:r>
            <w:r w:rsidR="00C52386" w:rsidRPr="00C52386">
              <w:rPr>
                <w:color w:val="000000"/>
                <w:spacing w:val="-14"/>
                <w:sz w:val="24"/>
                <w:szCs w:val="24"/>
              </w:rPr>
              <w:t>81</w:t>
            </w:r>
            <w:r w:rsidRPr="00811732">
              <w:rPr>
                <w:color w:val="000000"/>
                <w:spacing w:val="-14"/>
                <w:sz w:val="24"/>
                <w:szCs w:val="24"/>
              </w:rPr>
              <w:t>)</w:t>
            </w:r>
          </w:p>
        </w:tc>
      </w:tr>
      <w:tr w:rsidR="00C52386" w:rsidRPr="00C52386" w:rsidTr="00A3412E">
        <w:trPr>
          <w:trHeight w:val="240"/>
        </w:trPr>
        <w:tc>
          <w:tcPr>
            <w:tcW w:w="534" w:type="dxa"/>
          </w:tcPr>
          <w:p w:rsidR="00C52386" w:rsidRPr="00C52386" w:rsidRDefault="00C52386" w:rsidP="00C52386">
            <w:pPr>
              <w:spacing w:after="0" w:line="240" w:lineRule="auto"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C52386">
              <w:rPr>
                <w:color w:val="000000"/>
                <w:spacing w:val="-14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52386" w:rsidRPr="00C52386" w:rsidRDefault="00C52386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C52386">
              <w:rPr>
                <w:color w:val="000000"/>
                <w:spacing w:val="-14"/>
                <w:sz w:val="24"/>
                <w:szCs w:val="24"/>
              </w:rPr>
              <w:t>«</w:t>
            </w:r>
            <w:proofErr w:type="spellStart"/>
            <w:r w:rsidRPr="00C52386">
              <w:rPr>
                <w:color w:val="000000"/>
                <w:spacing w:val="-14"/>
                <w:sz w:val="24"/>
                <w:szCs w:val="24"/>
              </w:rPr>
              <w:t>Сайлык</w:t>
            </w:r>
            <w:proofErr w:type="spellEnd"/>
            <w:r w:rsidRPr="00C52386">
              <w:rPr>
                <w:color w:val="000000"/>
                <w:spacing w:val="-14"/>
                <w:sz w:val="24"/>
                <w:szCs w:val="24"/>
              </w:rPr>
              <w:t xml:space="preserve">» </w:t>
            </w:r>
            <w:proofErr w:type="spellStart"/>
            <w:r w:rsidRPr="00C52386">
              <w:rPr>
                <w:color w:val="000000"/>
                <w:spacing w:val="-14"/>
                <w:sz w:val="24"/>
                <w:szCs w:val="24"/>
              </w:rPr>
              <w:t>с.Арыскан</w:t>
            </w:r>
            <w:proofErr w:type="spellEnd"/>
          </w:p>
        </w:tc>
        <w:tc>
          <w:tcPr>
            <w:tcW w:w="992" w:type="dxa"/>
          </w:tcPr>
          <w:p w:rsidR="00811732" w:rsidRDefault="00811732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73%</w:t>
            </w:r>
          </w:p>
          <w:p w:rsidR="00C52386" w:rsidRPr="00C52386" w:rsidRDefault="00811732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(</w:t>
            </w:r>
            <w:r w:rsidR="00C52386" w:rsidRPr="00C52386">
              <w:rPr>
                <w:color w:val="000000"/>
                <w:spacing w:val="-14"/>
                <w:sz w:val="24"/>
                <w:szCs w:val="24"/>
              </w:rPr>
              <w:t>79</w:t>
            </w:r>
            <w:r>
              <w:rPr>
                <w:color w:val="000000"/>
                <w:spacing w:val="-14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811732" w:rsidRDefault="00811732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75%</w:t>
            </w:r>
          </w:p>
          <w:p w:rsidR="00C52386" w:rsidRPr="00C52386" w:rsidRDefault="00811732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(</w:t>
            </w:r>
            <w:r w:rsidR="00C52386" w:rsidRPr="00C52386">
              <w:rPr>
                <w:color w:val="000000"/>
                <w:spacing w:val="-14"/>
                <w:sz w:val="24"/>
                <w:szCs w:val="24"/>
              </w:rPr>
              <w:t>83</w:t>
            </w:r>
            <w:r>
              <w:rPr>
                <w:color w:val="000000"/>
                <w:spacing w:val="-14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11732" w:rsidRDefault="00811732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80%</w:t>
            </w:r>
          </w:p>
          <w:p w:rsidR="00C52386" w:rsidRPr="00C52386" w:rsidRDefault="00811732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(</w:t>
            </w:r>
            <w:r w:rsidR="00C52386" w:rsidRPr="00C52386">
              <w:rPr>
                <w:color w:val="000000"/>
                <w:spacing w:val="-14"/>
                <w:sz w:val="24"/>
                <w:szCs w:val="24"/>
              </w:rPr>
              <w:t>80</w:t>
            </w:r>
            <w:r>
              <w:rPr>
                <w:color w:val="000000"/>
                <w:spacing w:val="-14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11732" w:rsidRDefault="00811732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79%</w:t>
            </w:r>
          </w:p>
          <w:p w:rsidR="00C52386" w:rsidRPr="00C52386" w:rsidRDefault="00811732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(</w:t>
            </w:r>
            <w:r w:rsidR="00C52386" w:rsidRPr="00C52386">
              <w:rPr>
                <w:color w:val="000000"/>
                <w:spacing w:val="-14"/>
                <w:sz w:val="24"/>
                <w:szCs w:val="24"/>
              </w:rPr>
              <w:t>88</w:t>
            </w:r>
            <w:r>
              <w:rPr>
                <w:color w:val="000000"/>
                <w:spacing w:val="-14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11732" w:rsidRDefault="00811732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77%</w:t>
            </w:r>
          </w:p>
          <w:p w:rsidR="00C52386" w:rsidRPr="00C52386" w:rsidRDefault="00811732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(</w:t>
            </w:r>
            <w:r w:rsidR="00C52386" w:rsidRPr="00C52386">
              <w:rPr>
                <w:color w:val="000000"/>
                <w:spacing w:val="-14"/>
                <w:sz w:val="24"/>
                <w:szCs w:val="24"/>
              </w:rPr>
              <w:t>89</w:t>
            </w:r>
            <w:r>
              <w:rPr>
                <w:color w:val="000000"/>
                <w:spacing w:val="-14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11732" w:rsidRDefault="00811732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77%</w:t>
            </w:r>
          </w:p>
          <w:p w:rsidR="00C52386" w:rsidRPr="00C52386" w:rsidRDefault="00811732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(</w:t>
            </w:r>
            <w:r w:rsidR="00C52386" w:rsidRPr="00C52386">
              <w:rPr>
                <w:color w:val="000000"/>
                <w:spacing w:val="-14"/>
                <w:sz w:val="24"/>
                <w:szCs w:val="24"/>
              </w:rPr>
              <w:t>83</w:t>
            </w:r>
            <w:r>
              <w:rPr>
                <w:color w:val="000000"/>
                <w:spacing w:val="-14"/>
                <w:sz w:val="24"/>
                <w:szCs w:val="24"/>
              </w:rPr>
              <w:t>)</w:t>
            </w:r>
          </w:p>
        </w:tc>
      </w:tr>
      <w:tr w:rsidR="00C52386" w:rsidRPr="00C52386" w:rsidTr="00A3412E">
        <w:trPr>
          <w:trHeight w:val="240"/>
        </w:trPr>
        <w:tc>
          <w:tcPr>
            <w:tcW w:w="534" w:type="dxa"/>
          </w:tcPr>
          <w:p w:rsidR="00C52386" w:rsidRPr="00C52386" w:rsidRDefault="00C52386" w:rsidP="00C52386">
            <w:pPr>
              <w:spacing w:after="0" w:line="240" w:lineRule="auto"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C52386">
              <w:rPr>
                <w:color w:val="000000"/>
                <w:spacing w:val="-14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52386" w:rsidRPr="00C52386" w:rsidRDefault="00C52386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C52386">
              <w:rPr>
                <w:color w:val="000000"/>
                <w:spacing w:val="-14"/>
                <w:sz w:val="24"/>
                <w:szCs w:val="24"/>
              </w:rPr>
              <w:t xml:space="preserve">«Теремок» </w:t>
            </w:r>
            <w:proofErr w:type="spellStart"/>
            <w:r w:rsidRPr="00C52386">
              <w:rPr>
                <w:color w:val="000000"/>
                <w:spacing w:val="-14"/>
                <w:sz w:val="24"/>
                <w:szCs w:val="24"/>
              </w:rPr>
              <w:t>с.Арыг-Узюнский</w:t>
            </w:r>
            <w:proofErr w:type="spellEnd"/>
          </w:p>
        </w:tc>
        <w:tc>
          <w:tcPr>
            <w:tcW w:w="992" w:type="dxa"/>
          </w:tcPr>
          <w:p w:rsidR="00FA64F2" w:rsidRDefault="00FA64F2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87%</w:t>
            </w:r>
          </w:p>
          <w:p w:rsidR="00C52386" w:rsidRPr="00C52386" w:rsidRDefault="00FA64F2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(</w:t>
            </w:r>
            <w:r w:rsidR="00C52386" w:rsidRPr="00C52386">
              <w:rPr>
                <w:color w:val="000000"/>
                <w:spacing w:val="-14"/>
                <w:sz w:val="24"/>
                <w:szCs w:val="24"/>
              </w:rPr>
              <w:t>85</w:t>
            </w:r>
            <w:r>
              <w:rPr>
                <w:color w:val="000000"/>
                <w:spacing w:val="-14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811732" w:rsidRDefault="00811732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83%</w:t>
            </w:r>
          </w:p>
          <w:p w:rsidR="00C52386" w:rsidRPr="00C52386" w:rsidRDefault="00811732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(</w:t>
            </w:r>
            <w:r w:rsidR="00C52386" w:rsidRPr="00C52386">
              <w:rPr>
                <w:color w:val="000000"/>
                <w:spacing w:val="-14"/>
                <w:sz w:val="24"/>
                <w:szCs w:val="24"/>
              </w:rPr>
              <w:t>68</w:t>
            </w:r>
            <w:r>
              <w:rPr>
                <w:color w:val="000000"/>
                <w:spacing w:val="-14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11732" w:rsidRDefault="00811732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83%</w:t>
            </w:r>
          </w:p>
          <w:p w:rsidR="00C52386" w:rsidRPr="00C52386" w:rsidRDefault="00811732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(</w:t>
            </w:r>
            <w:r w:rsidR="00C52386" w:rsidRPr="00C52386">
              <w:rPr>
                <w:color w:val="000000"/>
                <w:spacing w:val="-14"/>
                <w:sz w:val="24"/>
                <w:szCs w:val="24"/>
              </w:rPr>
              <w:t>90</w:t>
            </w:r>
            <w:r>
              <w:rPr>
                <w:color w:val="000000"/>
                <w:spacing w:val="-14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FA64F2" w:rsidRDefault="00FA64F2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84%</w:t>
            </w:r>
          </w:p>
          <w:p w:rsidR="00C52386" w:rsidRPr="00C52386" w:rsidRDefault="00FA64F2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(</w:t>
            </w:r>
            <w:r w:rsidR="00C52386" w:rsidRPr="00C52386">
              <w:rPr>
                <w:color w:val="000000"/>
                <w:spacing w:val="-14"/>
                <w:sz w:val="24"/>
                <w:szCs w:val="24"/>
              </w:rPr>
              <w:t>85</w:t>
            </w:r>
            <w:r>
              <w:rPr>
                <w:color w:val="000000"/>
                <w:spacing w:val="-14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FA64F2" w:rsidRDefault="00FA64F2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85%</w:t>
            </w:r>
          </w:p>
          <w:p w:rsidR="00C52386" w:rsidRPr="00C52386" w:rsidRDefault="00FA64F2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(</w:t>
            </w:r>
            <w:r w:rsidR="00C52386" w:rsidRPr="00C52386">
              <w:rPr>
                <w:color w:val="000000"/>
                <w:spacing w:val="-14"/>
                <w:sz w:val="24"/>
                <w:szCs w:val="24"/>
              </w:rPr>
              <w:t>87</w:t>
            </w:r>
            <w:r>
              <w:rPr>
                <w:color w:val="000000"/>
                <w:spacing w:val="-14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A64F2" w:rsidRDefault="00FA64F2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84%</w:t>
            </w:r>
          </w:p>
          <w:p w:rsidR="00C52386" w:rsidRPr="00C52386" w:rsidRDefault="00FA64F2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(</w:t>
            </w:r>
            <w:r w:rsidR="00C52386" w:rsidRPr="00C52386">
              <w:rPr>
                <w:color w:val="000000"/>
                <w:spacing w:val="-14"/>
                <w:sz w:val="24"/>
                <w:szCs w:val="24"/>
              </w:rPr>
              <w:t>83</w:t>
            </w:r>
            <w:r>
              <w:rPr>
                <w:color w:val="000000"/>
                <w:spacing w:val="-14"/>
                <w:sz w:val="24"/>
                <w:szCs w:val="24"/>
              </w:rPr>
              <w:t>)</w:t>
            </w:r>
          </w:p>
        </w:tc>
      </w:tr>
      <w:tr w:rsidR="00C52386" w:rsidRPr="00C52386" w:rsidTr="00A3412E">
        <w:trPr>
          <w:trHeight w:val="240"/>
        </w:trPr>
        <w:tc>
          <w:tcPr>
            <w:tcW w:w="534" w:type="dxa"/>
          </w:tcPr>
          <w:p w:rsidR="00C52386" w:rsidRPr="00C52386" w:rsidRDefault="00C52386" w:rsidP="00C52386">
            <w:pPr>
              <w:spacing w:after="0" w:line="240" w:lineRule="auto"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C52386">
              <w:rPr>
                <w:color w:val="000000"/>
                <w:spacing w:val="-14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52386" w:rsidRPr="00C52386" w:rsidRDefault="00C52386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C52386">
              <w:rPr>
                <w:color w:val="000000"/>
                <w:spacing w:val="-14"/>
                <w:sz w:val="24"/>
                <w:szCs w:val="24"/>
              </w:rPr>
              <w:t>«Салгал» с.Иштии-Хем</w:t>
            </w:r>
          </w:p>
        </w:tc>
        <w:tc>
          <w:tcPr>
            <w:tcW w:w="992" w:type="dxa"/>
          </w:tcPr>
          <w:p w:rsidR="00C52386" w:rsidRPr="00C52386" w:rsidRDefault="00FA64F2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89%</w:t>
            </w:r>
          </w:p>
        </w:tc>
        <w:tc>
          <w:tcPr>
            <w:tcW w:w="1417" w:type="dxa"/>
          </w:tcPr>
          <w:p w:rsidR="00C52386" w:rsidRPr="00C52386" w:rsidRDefault="00FA64F2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82%</w:t>
            </w:r>
          </w:p>
        </w:tc>
        <w:tc>
          <w:tcPr>
            <w:tcW w:w="1276" w:type="dxa"/>
          </w:tcPr>
          <w:p w:rsidR="00C52386" w:rsidRPr="00C52386" w:rsidRDefault="00FA64F2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83%</w:t>
            </w:r>
          </w:p>
        </w:tc>
        <w:tc>
          <w:tcPr>
            <w:tcW w:w="1276" w:type="dxa"/>
          </w:tcPr>
          <w:p w:rsidR="00C52386" w:rsidRPr="00C52386" w:rsidRDefault="00FA64F2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85%</w:t>
            </w:r>
          </w:p>
        </w:tc>
        <w:tc>
          <w:tcPr>
            <w:tcW w:w="992" w:type="dxa"/>
          </w:tcPr>
          <w:p w:rsidR="00C52386" w:rsidRPr="00C52386" w:rsidRDefault="009A34AD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89%</w:t>
            </w:r>
          </w:p>
        </w:tc>
        <w:tc>
          <w:tcPr>
            <w:tcW w:w="1843" w:type="dxa"/>
          </w:tcPr>
          <w:p w:rsidR="00C52386" w:rsidRPr="00C52386" w:rsidRDefault="009A34AD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86%</w:t>
            </w:r>
          </w:p>
        </w:tc>
      </w:tr>
      <w:tr w:rsidR="00C52386" w:rsidRPr="00C52386" w:rsidTr="00A3412E">
        <w:trPr>
          <w:trHeight w:val="240"/>
        </w:trPr>
        <w:tc>
          <w:tcPr>
            <w:tcW w:w="534" w:type="dxa"/>
          </w:tcPr>
          <w:p w:rsidR="00C52386" w:rsidRPr="00C52386" w:rsidRDefault="00C52386" w:rsidP="00C52386">
            <w:pPr>
              <w:spacing w:after="0" w:line="240" w:lineRule="auto"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C52386">
              <w:rPr>
                <w:color w:val="000000"/>
                <w:spacing w:val="-14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52386" w:rsidRPr="00C52386" w:rsidRDefault="00C52386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C52386">
              <w:rPr>
                <w:color w:val="000000"/>
                <w:spacing w:val="-14"/>
                <w:sz w:val="24"/>
                <w:szCs w:val="24"/>
              </w:rPr>
              <w:t>«Дамырак» с.Эйлиг-Хемский</w:t>
            </w:r>
          </w:p>
        </w:tc>
        <w:tc>
          <w:tcPr>
            <w:tcW w:w="992" w:type="dxa"/>
          </w:tcPr>
          <w:p w:rsidR="00C52386" w:rsidRPr="00C52386" w:rsidRDefault="00C52386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386" w:rsidRPr="00C52386" w:rsidRDefault="00C52386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386" w:rsidRPr="00C52386" w:rsidRDefault="00C52386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386" w:rsidRPr="00C52386" w:rsidRDefault="00C52386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52386" w:rsidRPr="00C52386" w:rsidRDefault="00C52386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2386" w:rsidRPr="00C52386" w:rsidRDefault="00C52386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</w:tr>
      <w:tr w:rsidR="00C52386" w:rsidRPr="00C52386" w:rsidTr="00A3412E">
        <w:trPr>
          <w:trHeight w:val="240"/>
        </w:trPr>
        <w:tc>
          <w:tcPr>
            <w:tcW w:w="534" w:type="dxa"/>
          </w:tcPr>
          <w:p w:rsidR="00C52386" w:rsidRPr="00C52386" w:rsidRDefault="00C52386" w:rsidP="00C52386">
            <w:pPr>
              <w:spacing w:after="0" w:line="240" w:lineRule="auto"/>
              <w:jc w:val="both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2386" w:rsidRPr="00C52386" w:rsidRDefault="00C52386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C52386">
              <w:rPr>
                <w:color w:val="000000"/>
                <w:spacing w:val="-14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411CE0" w:rsidRDefault="00411CE0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80%</w:t>
            </w:r>
          </w:p>
          <w:p w:rsidR="00C52386" w:rsidRPr="00C52386" w:rsidRDefault="00411CE0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( </w:t>
            </w:r>
            <w:r w:rsidR="00C52386" w:rsidRPr="00C52386">
              <w:rPr>
                <w:color w:val="000000"/>
                <w:spacing w:val="-14"/>
                <w:sz w:val="24"/>
                <w:szCs w:val="24"/>
              </w:rPr>
              <w:t>85</w:t>
            </w:r>
            <w:r>
              <w:rPr>
                <w:color w:val="000000"/>
                <w:spacing w:val="-14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11CE0" w:rsidRDefault="00411CE0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81%</w:t>
            </w:r>
          </w:p>
          <w:p w:rsidR="00C52386" w:rsidRPr="00C52386" w:rsidRDefault="00411CE0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(</w:t>
            </w:r>
            <w:r w:rsidR="00C52386" w:rsidRPr="00C52386">
              <w:rPr>
                <w:color w:val="000000"/>
                <w:spacing w:val="-14"/>
                <w:sz w:val="24"/>
                <w:szCs w:val="24"/>
              </w:rPr>
              <w:t>84</w:t>
            </w:r>
            <w:r>
              <w:rPr>
                <w:color w:val="000000"/>
                <w:spacing w:val="-14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11CE0" w:rsidRDefault="00411CE0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84%</w:t>
            </w:r>
          </w:p>
          <w:p w:rsidR="00C52386" w:rsidRPr="00C52386" w:rsidRDefault="00411CE0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(</w:t>
            </w:r>
            <w:r w:rsidR="00C52386" w:rsidRPr="00C52386">
              <w:rPr>
                <w:color w:val="000000"/>
                <w:spacing w:val="-14"/>
                <w:sz w:val="24"/>
                <w:szCs w:val="24"/>
              </w:rPr>
              <w:t>87</w:t>
            </w:r>
            <w:r>
              <w:rPr>
                <w:color w:val="000000"/>
                <w:spacing w:val="-14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11CE0" w:rsidRDefault="00411CE0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84%</w:t>
            </w:r>
          </w:p>
          <w:p w:rsidR="00C52386" w:rsidRPr="00C52386" w:rsidRDefault="00411CE0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(</w:t>
            </w:r>
            <w:r w:rsidR="00C52386" w:rsidRPr="00C52386">
              <w:rPr>
                <w:color w:val="000000"/>
                <w:spacing w:val="-14"/>
                <w:sz w:val="24"/>
                <w:szCs w:val="24"/>
              </w:rPr>
              <w:t>87</w:t>
            </w:r>
            <w:r>
              <w:rPr>
                <w:color w:val="000000"/>
                <w:spacing w:val="-14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11CE0" w:rsidRDefault="00411CE0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85%</w:t>
            </w:r>
          </w:p>
          <w:p w:rsidR="00C52386" w:rsidRPr="00C52386" w:rsidRDefault="00411CE0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(</w:t>
            </w:r>
            <w:r w:rsidR="00C52386" w:rsidRPr="00C52386">
              <w:rPr>
                <w:color w:val="000000"/>
                <w:spacing w:val="-14"/>
                <w:sz w:val="24"/>
                <w:szCs w:val="24"/>
              </w:rPr>
              <w:t>89</w:t>
            </w:r>
            <w:r>
              <w:rPr>
                <w:color w:val="000000"/>
                <w:spacing w:val="-14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11CE0" w:rsidRDefault="00411CE0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83%</w:t>
            </w:r>
          </w:p>
          <w:p w:rsidR="00C52386" w:rsidRPr="00C52386" w:rsidRDefault="00411CE0" w:rsidP="00C52386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(</w:t>
            </w:r>
            <w:r w:rsidR="00C52386" w:rsidRPr="00C52386">
              <w:rPr>
                <w:color w:val="000000"/>
                <w:spacing w:val="-14"/>
                <w:sz w:val="24"/>
                <w:szCs w:val="24"/>
              </w:rPr>
              <w:t>86</w:t>
            </w:r>
            <w:r>
              <w:rPr>
                <w:color w:val="000000"/>
                <w:spacing w:val="-14"/>
                <w:sz w:val="24"/>
                <w:szCs w:val="24"/>
              </w:rPr>
              <w:t>)</w:t>
            </w:r>
          </w:p>
        </w:tc>
      </w:tr>
    </w:tbl>
    <w:p w:rsidR="00C52386" w:rsidRPr="00C52386" w:rsidRDefault="00C52386" w:rsidP="00C523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386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9A34AD" w:rsidRDefault="009A34AD" w:rsidP="00E70C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9A34AD" w:rsidRDefault="009A34AD" w:rsidP="00E70C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9A34AD" w:rsidRDefault="009A34AD" w:rsidP="00E70C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222347" w:rsidRDefault="00222347" w:rsidP="00E70C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Y="488"/>
        <w:tblW w:w="9067" w:type="dxa"/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2722"/>
        <w:gridCol w:w="2123"/>
        <w:gridCol w:w="1987"/>
      </w:tblGrid>
      <w:tr w:rsidR="00222347" w:rsidRPr="00C52386" w:rsidTr="00222347">
        <w:trPr>
          <w:trHeight w:val="270"/>
        </w:trPr>
        <w:tc>
          <w:tcPr>
            <w:tcW w:w="534" w:type="dxa"/>
            <w:vMerge w:val="restart"/>
            <w:vAlign w:val="center"/>
          </w:tcPr>
          <w:p w:rsidR="00222347" w:rsidRPr="00C52386" w:rsidRDefault="00222347" w:rsidP="00222347">
            <w:pPr>
              <w:tabs>
                <w:tab w:val="left" w:pos="0"/>
              </w:tabs>
              <w:spacing w:after="0" w:line="240" w:lineRule="auto"/>
              <w:ind w:right="-137"/>
              <w:rPr>
                <w:b/>
                <w:bCs/>
                <w:iCs/>
                <w:sz w:val="24"/>
                <w:szCs w:val="24"/>
              </w:rPr>
            </w:pPr>
            <w:r w:rsidRPr="00C52386">
              <w:rPr>
                <w:b/>
                <w:bCs/>
                <w:i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01" w:type="dxa"/>
            <w:vMerge w:val="restart"/>
            <w:vAlign w:val="center"/>
          </w:tcPr>
          <w:p w:rsidR="00222347" w:rsidRPr="00C52386" w:rsidRDefault="00222347" w:rsidP="00222347">
            <w:pPr>
              <w:tabs>
                <w:tab w:val="left" w:pos="0"/>
              </w:tabs>
              <w:spacing w:after="0" w:line="240" w:lineRule="auto"/>
              <w:ind w:left="-180" w:right="-13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52386">
              <w:rPr>
                <w:b/>
                <w:bCs/>
                <w:iCs/>
                <w:sz w:val="24"/>
                <w:szCs w:val="24"/>
              </w:rPr>
              <w:t>ДОУ</w:t>
            </w:r>
          </w:p>
        </w:tc>
        <w:tc>
          <w:tcPr>
            <w:tcW w:w="2722" w:type="dxa"/>
            <w:tcBorders>
              <w:right w:val="nil"/>
            </w:tcBorders>
            <w:vAlign w:val="center"/>
          </w:tcPr>
          <w:p w:rsidR="00222347" w:rsidRPr="00C52386" w:rsidRDefault="00222347" w:rsidP="00222347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rPr>
                <w:b/>
                <w:bCs/>
                <w:iCs/>
                <w:sz w:val="24"/>
                <w:szCs w:val="24"/>
              </w:rPr>
            </w:pPr>
            <w:r w:rsidRPr="00C52386">
              <w:rPr>
                <w:b/>
                <w:bCs/>
                <w:iCs/>
                <w:sz w:val="24"/>
                <w:szCs w:val="24"/>
              </w:rPr>
              <w:t>Средний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C52386">
              <w:rPr>
                <w:b/>
                <w:bCs/>
                <w:iCs/>
                <w:sz w:val="24"/>
                <w:szCs w:val="24"/>
              </w:rPr>
              <w:t xml:space="preserve">показатель </w:t>
            </w:r>
            <w:r>
              <w:rPr>
                <w:b/>
                <w:bCs/>
                <w:iCs/>
                <w:sz w:val="24"/>
                <w:szCs w:val="24"/>
              </w:rPr>
              <w:t xml:space="preserve">освоения ООП </w:t>
            </w:r>
            <w:proofErr w:type="spellStart"/>
            <w:r>
              <w:rPr>
                <w:b/>
                <w:bCs/>
                <w:iCs/>
                <w:sz w:val="24"/>
                <w:szCs w:val="24"/>
              </w:rPr>
              <w:t>детми</w:t>
            </w:r>
            <w:proofErr w:type="spellEnd"/>
            <w:r>
              <w:rPr>
                <w:b/>
                <w:bCs/>
                <w:iCs/>
                <w:sz w:val="24"/>
                <w:szCs w:val="24"/>
              </w:rPr>
              <w:t xml:space="preserve"> (%)</w:t>
            </w:r>
          </w:p>
        </w:tc>
        <w:tc>
          <w:tcPr>
            <w:tcW w:w="2123" w:type="dxa"/>
            <w:tcBorders>
              <w:left w:val="nil"/>
            </w:tcBorders>
            <w:vAlign w:val="center"/>
          </w:tcPr>
          <w:p w:rsidR="00222347" w:rsidRPr="00C52386" w:rsidRDefault="00222347" w:rsidP="00222347">
            <w:pPr>
              <w:tabs>
                <w:tab w:val="left" w:pos="150"/>
                <w:tab w:val="left" w:pos="1410"/>
              </w:tabs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222347" w:rsidRDefault="00222347" w:rsidP="00222347">
            <w:pPr>
              <w:tabs>
                <w:tab w:val="left" w:pos="150"/>
                <w:tab w:val="left" w:pos="1410"/>
              </w:tabs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Динамика </w:t>
            </w:r>
          </w:p>
          <w:p w:rsidR="00222347" w:rsidRPr="00C52386" w:rsidRDefault="00222347" w:rsidP="00222347">
            <w:pPr>
              <w:tabs>
                <w:tab w:val="left" w:pos="150"/>
                <w:tab w:val="left" w:pos="1410"/>
              </w:tabs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(%)</w:t>
            </w:r>
          </w:p>
        </w:tc>
      </w:tr>
      <w:tr w:rsidR="00222347" w:rsidRPr="00C52386" w:rsidTr="00222347">
        <w:trPr>
          <w:trHeight w:val="615"/>
        </w:trPr>
        <w:tc>
          <w:tcPr>
            <w:tcW w:w="534" w:type="dxa"/>
            <w:vMerge/>
            <w:vAlign w:val="center"/>
          </w:tcPr>
          <w:p w:rsidR="00222347" w:rsidRPr="00C52386" w:rsidRDefault="00222347" w:rsidP="00222347">
            <w:pPr>
              <w:tabs>
                <w:tab w:val="left" w:pos="0"/>
              </w:tabs>
              <w:spacing w:after="0" w:line="240" w:lineRule="auto"/>
              <w:ind w:right="-137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22347" w:rsidRPr="00C52386" w:rsidRDefault="00222347" w:rsidP="00222347">
            <w:pPr>
              <w:tabs>
                <w:tab w:val="left" w:pos="0"/>
              </w:tabs>
              <w:spacing w:after="0" w:line="240" w:lineRule="auto"/>
              <w:ind w:left="-180" w:right="-137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222347" w:rsidRPr="00C52386" w:rsidRDefault="00724BAE" w:rsidP="00222347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2020</w:t>
            </w:r>
            <w:r w:rsidR="00222347">
              <w:rPr>
                <w:b/>
                <w:bCs/>
                <w:iCs/>
                <w:sz w:val="24"/>
                <w:szCs w:val="24"/>
              </w:rPr>
              <w:t xml:space="preserve">г. </w:t>
            </w:r>
          </w:p>
        </w:tc>
        <w:tc>
          <w:tcPr>
            <w:tcW w:w="2123" w:type="dxa"/>
            <w:vAlign w:val="center"/>
          </w:tcPr>
          <w:p w:rsidR="00222347" w:rsidRDefault="00724BAE" w:rsidP="00222347">
            <w:pPr>
              <w:tabs>
                <w:tab w:val="left" w:pos="150"/>
                <w:tab w:val="left" w:pos="1410"/>
              </w:tabs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2021</w:t>
            </w:r>
            <w:r w:rsidR="00222347">
              <w:rPr>
                <w:b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1987" w:type="dxa"/>
            <w:vMerge/>
            <w:vAlign w:val="center"/>
          </w:tcPr>
          <w:p w:rsidR="00222347" w:rsidRDefault="00222347" w:rsidP="00222347">
            <w:pPr>
              <w:tabs>
                <w:tab w:val="left" w:pos="150"/>
                <w:tab w:val="left" w:pos="1410"/>
              </w:tabs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222347" w:rsidRPr="00C52386" w:rsidTr="00222347">
        <w:trPr>
          <w:trHeight w:val="466"/>
        </w:trPr>
        <w:tc>
          <w:tcPr>
            <w:tcW w:w="534" w:type="dxa"/>
            <w:vAlign w:val="center"/>
          </w:tcPr>
          <w:p w:rsidR="00222347" w:rsidRPr="00C52386" w:rsidRDefault="00222347" w:rsidP="00222347">
            <w:pPr>
              <w:tabs>
                <w:tab w:val="left" w:pos="0"/>
              </w:tabs>
              <w:spacing w:after="0" w:line="240" w:lineRule="auto"/>
              <w:ind w:right="-137"/>
              <w:rPr>
                <w:b/>
                <w:bCs/>
                <w:iCs/>
                <w:sz w:val="24"/>
                <w:szCs w:val="24"/>
              </w:rPr>
            </w:pPr>
            <w:r w:rsidRPr="00C52386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22347" w:rsidRPr="00C52386" w:rsidRDefault="00222347" w:rsidP="00222347">
            <w:pPr>
              <w:tabs>
                <w:tab w:val="left" w:pos="0"/>
              </w:tabs>
              <w:spacing w:after="0" w:line="240" w:lineRule="auto"/>
              <w:ind w:left="-180" w:right="-137"/>
              <w:jc w:val="center"/>
              <w:rPr>
                <w:bCs/>
                <w:iCs/>
                <w:sz w:val="24"/>
                <w:szCs w:val="24"/>
              </w:rPr>
            </w:pPr>
            <w:r w:rsidRPr="00C52386">
              <w:rPr>
                <w:bCs/>
                <w:iCs/>
                <w:sz w:val="24"/>
                <w:szCs w:val="24"/>
              </w:rPr>
              <w:t>Солнышко г.Шагонар</w:t>
            </w:r>
          </w:p>
        </w:tc>
        <w:tc>
          <w:tcPr>
            <w:tcW w:w="2722" w:type="dxa"/>
            <w:vAlign w:val="center"/>
          </w:tcPr>
          <w:p w:rsidR="00222347" w:rsidRPr="00C52386" w:rsidRDefault="00222347" w:rsidP="00222347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96</w:t>
            </w:r>
          </w:p>
        </w:tc>
        <w:tc>
          <w:tcPr>
            <w:tcW w:w="2123" w:type="dxa"/>
            <w:vAlign w:val="center"/>
          </w:tcPr>
          <w:p w:rsidR="00222347" w:rsidRDefault="00222347" w:rsidP="00222347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91</w:t>
            </w:r>
          </w:p>
          <w:p w:rsidR="00222347" w:rsidRPr="00C52386" w:rsidRDefault="00222347" w:rsidP="00222347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222347" w:rsidRPr="00C52386" w:rsidRDefault="00222347" w:rsidP="00222347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-5</w:t>
            </w:r>
          </w:p>
        </w:tc>
      </w:tr>
      <w:tr w:rsidR="00222347" w:rsidRPr="00C52386" w:rsidTr="00222347">
        <w:trPr>
          <w:trHeight w:val="422"/>
        </w:trPr>
        <w:tc>
          <w:tcPr>
            <w:tcW w:w="534" w:type="dxa"/>
            <w:vAlign w:val="center"/>
          </w:tcPr>
          <w:p w:rsidR="00222347" w:rsidRPr="00C52386" w:rsidRDefault="00222347" w:rsidP="00222347">
            <w:pPr>
              <w:tabs>
                <w:tab w:val="left" w:pos="0"/>
              </w:tabs>
              <w:spacing w:after="0" w:line="240" w:lineRule="auto"/>
              <w:ind w:right="-137"/>
              <w:rPr>
                <w:b/>
                <w:bCs/>
                <w:iCs/>
                <w:sz w:val="24"/>
                <w:szCs w:val="24"/>
              </w:rPr>
            </w:pPr>
            <w:r w:rsidRPr="00C52386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22347" w:rsidRPr="00C52386" w:rsidRDefault="00222347" w:rsidP="00222347">
            <w:pPr>
              <w:tabs>
                <w:tab w:val="left" w:pos="0"/>
              </w:tabs>
              <w:spacing w:after="0" w:line="240" w:lineRule="auto"/>
              <w:ind w:left="-180" w:right="-137"/>
              <w:jc w:val="center"/>
              <w:rPr>
                <w:bCs/>
                <w:iCs/>
                <w:sz w:val="24"/>
                <w:szCs w:val="24"/>
              </w:rPr>
            </w:pPr>
            <w:r w:rsidRPr="00C52386">
              <w:rPr>
                <w:bCs/>
                <w:iCs/>
                <w:sz w:val="24"/>
                <w:szCs w:val="24"/>
              </w:rPr>
              <w:t>Сказка г.Шагонар</w:t>
            </w:r>
          </w:p>
        </w:tc>
        <w:tc>
          <w:tcPr>
            <w:tcW w:w="2722" w:type="dxa"/>
            <w:vAlign w:val="center"/>
          </w:tcPr>
          <w:p w:rsidR="00222347" w:rsidRPr="00C52386" w:rsidRDefault="00222347" w:rsidP="00222347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C52386">
              <w:rPr>
                <w:bCs/>
                <w:iCs/>
                <w:sz w:val="24"/>
                <w:szCs w:val="24"/>
              </w:rPr>
              <w:t>91</w:t>
            </w:r>
          </w:p>
        </w:tc>
        <w:tc>
          <w:tcPr>
            <w:tcW w:w="2123" w:type="dxa"/>
            <w:vAlign w:val="center"/>
          </w:tcPr>
          <w:p w:rsidR="00222347" w:rsidRDefault="00222347" w:rsidP="00222347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88</w:t>
            </w:r>
          </w:p>
          <w:p w:rsidR="00222347" w:rsidRPr="00C52386" w:rsidRDefault="00222347" w:rsidP="00222347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222347" w:rsidRPr="00C52386" w:rsidRDefault="00222347" w:rsidP="00222347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-3</w:t>
            </w:r>
          </w:p>
        </w:tc>
      </w:tr>
      <w:tr w:rsidR="00222347" w:rsidRPr="00C52386" w:rsidTr="00222347">
        <w:trPr>
          <w:trHeight w:val="422"/>
        </w:trPr>
        <w:tc>
          <w:tcPr>
            <w:tcW w:w="534" w:type="dxa"/>
            <w:vAlign w:val="center"/>
          </w:tcPr>
          <w:p w:rsidR="00222347" w:rsidRPr="00C52386" w:rsidRDefault="00222347" w:rsidP="00222347">
            <w:pPr>
              <w:tabs>
                <w:tab w:val="left" w:pos="0"/>
              </w:tabs>
              <w:spacing w:after="0" w:line="240" w:lineRule="auto"/>
              <w:ind w:right="-137"/>
              <w:rPr>
                <w:b/>
                <w:bCs/>
                <w:iCs/>
                <w:sz w:val="24"/>
                <w:szCs w:val="24"/>
              </w:rPr>
            </w:pPr>
            <w:r w:rsidRPr="00C52386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22347" w:rsidRPr="00C52386" w:rsidRDefault="00222347" w:rsidP="00222347">
            <w:pPr>
              <w:tabs>
                <w:tab w:val="left" w:pos="0"/>
              </w:tabs>
              <w:spacing w:after="0" w:line="240" w:lineRule="auto"/>
              <w:ind w:left="-180" w:right="-137"/>
              <w:jc w:val="center"/>
              <w:rPr>
                <w:bCs/>
                <w:iCs/>
                <w:sz w:val="24"/>
                <w:szCs w:val="24"/>
              </w:rPr>
            </w:pPr>
            <w:r w:rsidRPr="00C52386">
              <w:rPr>
                <w:bCs/>
                <w:iCs/>
                <w:sz w:val="24"/>
                <w:szCs w:val="24"/>
              </w:rPr>
              <w:t>Ручеек г.Шагонар</w:t>
            </w:r>
          </w:p>
        </w:tc>
        <w:tc>
          <w:tcPr>
            <w:tcW w:w="2722" w:type="dxa"/>
            <w:vAlign w:val="center"/>
          </w:tcPr>
          <w:p w:rsidR="00222347" w:rsidRPr="00C52386" w:rsidRDefault="00222347" w:rsidP="00222347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C52386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2123" w:type="dxa"/>
            <w:vAlign w:val="center"/>
          </w:tcPr>
          <w:p w:rsidR="00222347" w:rsidRDefault="00222347" w:rsidP="00222347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88</w:t>
            </w:r>
          </w:p>
          <w:p w:rsidR="00222347" w:rsidRPr="00C52386" w:rsidRDefault="00222347" w:rsidP="00222347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222347" w:rsidRPr="00C52386" w:rsidRDefault="00222347" w:rsidP="00222347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-12</w:t>
            </w:r>
          </w:p>
        </w:tc>
      </w:tr>
      <w:tr w:rsidR="00222347" w:rsidRPr="00C52386" w:rsidTr="00222347">
        <w:trPr>
          <w:trHeight w:val="422"/>
        </w:trPr>
        <w:tc>
          <w:tcPr>
            <w:tcW w:w="534" w:type="dxa"/>
            <w:vAlign w:val="center"/>
          </w:tcPr>
          <w:p w:rsidR="00222347" w:rsidRPr="00C52386" w:rsidRDefault="00222347" w:rsidP="00222347">
            <w:pPr>
              <w:tabs>
                <w:tab w:val="left" w:pos="0"/>
              </w:tabs>
              <w:spacing w:after="0" w:line="240" w:lineRule="auto"/>
              <w:ind w:right="-137"/>
              <w:rPr>
                <w:b/>
                <w:bCs/>
                <w:iCs/>
                <w:sz w:val="24"/>
                <w:szCs w:val="24"/>
              </w:rPr>
            </w:pPr>
            <w:r w:rsidRPr="00C52386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22347" w:rsidRPr="00C52386" w:rsidRDefault="00222347" w:rsidP="00222347">
            <w:pPr>
              <w:tabs>
                <w:tab w:val="left" w:pos="0"/>
              </w:tabs>
              <w:spacing w:after="0" w:line="240" w:lineRule="auto"/>
              <w:ind w:left="-180" w:right="-137"/>
              <w:jc w:val="center"/>
              <w:rPr>
                <w:bCs/>
                <w:iCs/>
                <w:sz w:val="24"/>
                <w:szCs w:val="24"/>
              </w:rPr>
            </w:pPr>
            <w:r w:rsidRPr="00C52386">
              <w:rPr>
                <w:bCs/>
                <w:iCs/>
                <w:sz w:val="24"/>
                <w:szCs w:val="24"/>
              </w:rPr>
              <w:t>Челээш г.Шагонар</w:t>
            </w:r>
          </w:p>
        </w:tc>
        <w:tc>
          <w:tcPr>
            <w:tcW w:w="2722" w:type="dxa"/>
            <w:vAlign w:val="center"/>
          </w:tcPr>
          <w:p w:rsidR="00222347" w:rsidRPr="00C52386" w:rsidRDefault="00222347" w:rsidP="00222347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C52386">
              <w:rPr>
                <w:bCs/>
                <w:iCs/>
                <w:sz w:val="24"/>
                <w:szCs w:val="24"/>
              </w:rPr>
              <w:t>90</w:t>
            </w:r>
          </w:p>
        </w:tc>
        <w:tc>
          <w:tcPr>
            <w:tcW w:w="2123" w:type="dxa"/>
            <w:vAlign w:val="center"/>
          </w:tcPr>
          <w:p w:rsidR="00222347" w:rsidRDefault="00222347" w:rsidP="00222347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71</w:t>
            </w:r>
          </w:p>
          <w:p w:rsidR="00222347" w:rsidRPr="00C52386" w:rsidRDefault="00222347" w:rsidP="00222347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222347" w:rsidRPr="00C52386" w:rsidRDefault="00222347" w:rsidP="00222347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-29</w:t>
            </w:r>
          </w:p>
        </w:tc>
      </w:tr>
      <w:tr w:rsidR="00222347" w:rsidRPr="00C52386" w:rsidTr="00222347">
        <w:trPr>
          <w:trHeight w:val="422"/>
        </w:trPr>
        <w:tc>
          <w:tcPr>
            <w:tcW w:w="534" w:type="dxa"/>
            <w:vAlign w:val="center"/>
          </w:tcPr>
          <w:p w:rsidR="00222347" w:rsidRPr="00C52386" w:rsidRDefault="00222347" w:rsidP="00222347">
            <w:pPr>
              <w:tabs>
                <w:tab w:val="left" w:pos="0"/>
              </w:tabs>
              <w:spacing w:after="0" w:line="240" w:lineRule="auto"/>
              <w:ind w:right="-137"/>
              <w:rPr>
                <w:b/>
                <w:bCs/>
                <w:iCs/>
                <w:sz w:val="24"/>
                <w:szCs w:val="24"/>
              </w:rPr>
            </w:pPr>
            <w:r w:rsidRPr="00C52386"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22347" w:rsidRPr="00C52386" w:rsidRDefault="00222347" w:rsidP="00222347">
            <w:pPr>
              <w:tabs>
                <w:tab w:val="left" w:pos="0"/>
              </w:tabs>
              <w:spacing w:after="0" w:line="240" w:lineRule="auto"/>
              <w:ind w:left="-180" w:right="-137"/>
              <w:jc w:val="center"/>
              <w:rPr>
                <w:bCs/>
                <w:iCs/>
                <w:sz w:val="24"/>
                <w:szCs w:val="24"/>
              </w:rPr>
            </w:pPr>
            <w:r w:rsidRPr="00C52386">
              <w:rPr>
                <w:bCs/>
                <w:iCs/>
                <w:sz w:val="24"/>
                <w:szCs w:val="24"/>
              </w:rPr>
              <w:t>«</w:t>
            </w:r>
            <w:proofErr w:type="spellStart"/>
            <w:r w:rsidRPr="00C52386">
              <w:rPr>
                <w:bCs/>
                <w:iCs/>
                <w:sz w:val="24"/>
                <w:szCs w:val="24"/>
              </w:rPr>
              <w:t>Сайзанак</w:t>
            </w:r>
            <w:proofErr w:type="spellEnd"/>
            <w:r w:rsidRPr="00C52386">
              <w:rPr>
                <w:bCs/>
                <w:iCs/>
                <w:sz w:val="24"/>
                <w:szCs w:val="24"/>
              </w:rPr>
              <w:t xml:space="preserve">» </w:t>
            </w:r>
            <w:proofErr w:type="spellStart"/>
            <w:r w:rsidRPr="00C52386">
              <w:rPr>
                <w:bCs/>
                <w:iCs/>
                <w:sz w:val="24"/>
                <w:szCs w:val="24"/>
              </w:rPr>
              <w:t>с.Хайыракан</w:t>
            </w:r>
            <w:proofErr w:type="spellEnd"/>
          </w:p>
        </w:tc>
        <w:tc>
          <w:tcPr>
            <w:tcW w:w="2722" w:type="dxa"/>
            <w:vAlign w:val="center"/>
          </w:tcPr>
          <w:p w:rsidR="00222347" w:rsidRPr="00C52386" w:rsidRDefault="00222347" w:rsidP="00222347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  <w:r w:rsidRPr="00C52386">
              <w:rPr>
                <w:bCs/>
                <w:iCs/>
                <w:sz w:val="24"/>
                <w:szCs w:val="24"/>
              </w:rPr>
              <w:t>86</w:t>
            </w:r>
          </w:p>
        </w:tc>
        <w:tc>
          <w:tcPr>
            <w:tcW w:w="2123" w:type="dxa"/>
            <w:vAlign w:val="center"/>
          </w:tcPr>
          <w:p w:rsidR="00222347" w:rsidRDefault="00222347" w:rsidP="00222347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81</w:t>
            </w:r>
          </w:p>
          <w:p w:rsidR="00222347" w:rsidRPr="00C52386" w:rsidRDefault="00222347" w:rsidP="00222347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222347" w:rsidRPr="00C52386" w:rsidRDefault="00222347" w:rsidP="00222347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-5</w:t>
            </w:r>
          </w:p>
        </w:tc>
      </w:tr>
      <w:tr w:rsidR="00222347" w:rsidRPr="00C52386" w:rsidTr="00222347">
        <w:trPr>
          <w:trHeight w:val="422"/>
        </w:trPr>
        <w:tc>
          <w:tcPr>
            <w:tcW w:w="534" w:type="dxa"/>
            <w:vAlign w:val="center"/>
          </w:tcPr>
          <w:p w:rsidR="00222347" w:rsidRPr="00C52386" w:rsidRDefault="00222347" w:rsidP="00222347">
            <w:pPr>
              <w:tabs>
                <w:tab w:val="left" w:pos="0"/>
              </w:tabs>
              <w:spacing w:after="0" w:line="240" w:lineRule="auto"/>
              <w:ind w:right="-137"/>
              <w:rPr>
                <w:b/>
                <w:bCs/>
                <w:iCs/>
                <w:sz w:val="24"/>
                <w:szCs w:val="24"/>
              </w:rPr>
            </w:pPr>
            <w:r w:rsidRPr="00C52386"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222347" w:rsidRPr="00C52386" w:rsidRDefault="00222347" w:rsidP="00222347">
            <w:pPr>
              <w:tabs>
                <w:tab w:val="left" w:pos="0"/>
              </w:tabs>
              <w:spacing w:after="0" w:line="240" w:lineRule="auto"/>
              <w:ind w:left="-180" w:right="-137"/>
              <w:jc w:val="center"/>
              <w:rPr>
                <w:bCs/>
                <w:iCs/>
                <w:sz w:val="24"/>
                <w:szCs w:val="24"/>
              </w:rPr>
            </w:pPr>
            <w:r w:rsidRPr="00C52386">
              <w:rPr>
                <w:bCs/>
                <w:iCs/>
                <w:sz w:val="24"/>
                <w:szCs w:val="24"/>
              </w:rPr>
              <w:t>«Хуннээрек» с.Кок-Чыраанский</w:t>
            </w:r>
          </w:p>
        </w:tc>
        <w:tc>
          <w:tcPr>
            <w:tcW w:w="2722" w:type="dxa"/>
            <w:vAlign w:val="center"/>
          </w:tcPr>
          <w:p w:rsidR="00222347" w:rsidRPr="00C52386" w:rsidRDefault="00222347" w:rsidP="00222347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C52386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2123" w:type="dxa"/>
            <w:vAlign w:val="center"/>
          </w:tcPr>
          <w:p w:rsidR="00222347" w:rsidRDefault="00222347" w:rsidP="00222347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77</w:t>
            </w:r>
          </w:p>
          <w:p w:rsidR="00222347" w:rsidRPr="00C52386" w:rsidRDefault="00222347" w:rsidP="00222347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222347" w:rsidRPr="00C52386" w:rsidRDefault="00222347" w:rsidP="00222347">
            <w:pPr>
              <w:tabs>
                <w:tab w:val="left" w:pos="150"/>
                <w:tab w:val="left" w:pos="1627"/>
              </w:tabs>
              <w:spacing w:after="0" w:line="240" w:lineRule="auto"/>
              <w:ind w:right="3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-23</w:t>
            </w:r>
          </w:p>
        </w:tc>
      </w:tr>
      <w:tr w:rsidR="00222347" w:rsidRPr="00C52386" w:rsidTr="00222347">
        <w:trPr>
          <w:trHeight w:val="285"/>
        </w:trPr>
        <w:tc>
          <w:tcPr>
            <w:tcW w:w="534" w:type="dxa"/>
          </w:tcPr>
          <w:p w:rsidR="00222347" w:rsidRPr="00C52386" w:rsidRDefault="00222347" w:rsidP="00222347">
            <w:pPr>
              <w:spacing w:after="0" w:line="240" w:lineRule="auto"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C52386">
              <w:rPr>
                <w:color w:val="000000"/>
                <w:spacing w:val="-14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22347" w:rsidRPr="00C52386" w:rsidRDefault="00222347" w:rsidP="00222347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C52386">
              <w:rPr>
                <w:color w:val="000000"/>
                <w:spacing w:val="-14"/>
                <w:sz w:val="24"/>
                <w:szCs w:val="24"/>
              </w:rPr>
              <w:t>«Чодураа» с.Чаатынский</w:t>
            </w:r>
          </w:p>
        </w:tc>
        <w:tc>
          <w:tcPr>
            <w:tcW w:w="2722" w:type="dxa"/>
          </w:tcPr>
          <w:p w:rsidR="00222347" w:rsidRPr="00C52386" w:rsidRDefault="00222347" w:rsidP="00222347">
            <w:pPr>
              <w:spacing w:after="0" w:line="240" w:lineRule="auto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 w:rsidRPr="00F12549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Pr="00C52386">
              <w:rPr>
                <w:color w:val="000000"/>
                <w:spacing w:val="-14"/>
                <w:sz w:val="24"/>
                <w:szCs w:val="24"/>
              </w:rPr>
              <w:t xml:space="preserve">1.96 б./ ср. </w:t>
            </w:r>
            <w:proofErr w:type="spellStart"/>
            <w:r w:rsidRPr="00C52386">
              <w:rPr>
                <w:color w:val="000000"/>
                <w:spacing w:val="-14"/>
                <w:sz w:val="24"/>
                <w:szCs w:val="24"/>
              </w:rPr>
              <w:t>ур</w:t>
            </w:r>
            <w:proofErr w:type="spellEnd"/>
            <w:r w:rsidRPr="00C52386">
              <w:rPr>
                <w:color w:val="000000"/>
                <w:spacing w:val="-14"/>
                <w:sz w:val="24"/>
                <w:szCs w:val="24"/>
              </w:rPr>
              <w:t xml:space="preserve">. </w:t>
            </w:r>
            <w:proofErr w:type="spellStart"/>
            <w:r w:rsidRPr="00C52386">
              <w:rPr>
                <w:color w:val="000000"/>
                <w:spacing w:val="-14"/>
                <w:sz w:val="24"/>
                <w:szCs w:val="24"/>
              </w:rPr>
              <w:t>разв</w:t>
            </w:r>
            <w:proofErr w:type="spellEnd"/>
            <w:r w:rsidRPr="00C52386">
              <w:rPr>
                <w:color w:val="000000"/>
                <w:spacing w:val="-14"/>
                <w:sz w:val="24"/>
                <w:szCs w:val="24"/>
              </w:rPr>
              <w:t>.</w:t>
            </w:r>
          </w:p>
        </w:tc>
        <w:tc>
          <w:tcPr>
            <w:tcW w:w="2123" w:type="dxa"/>
          </w:tcPr>
          <w:p w:rsidR="00222347" w:rsidRPr="00F12549" w:rsidRDefault="00222347" w:rsidP="00222347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90</w:t>
            </w:r>
          </w:p>
          <w:p w:rsidR="00222347" w:rsidRPr="00C52386" w:rsidRDefault="00222347" w:rsidP="00222347">
            <w:pPr>
              <w:spacing w:after="0" w:line="240" w:lineRule="auto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987" w:type="dxa"/>
          </w:tcPr>
          <w:p w:rsidR="00222347" w:rsidRPr="00C52386" w:rsidRDefault="00222347" w:rsidP="00222347">
            <w:pPr>
              <w:spacing w:after="0" w:line="240" w:lineRule="auto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 xml:space="preserve"> +</w:t>
            </w:r>
          </w:p>
        </w:tc>
      </w:tr>
      <w:tr w:rsidR="00222347" w:rsidRPr="00C52386" w:rsidTr="00222347">
        <w:trPr>
          <w:trHeight w:val="240"/>
        </w:trPr>
        <w:tc>
          <w:tcPr>
            <w:tcW w:w="534" w:type="dxa"/>
          </w:tcPr>
          <w:p w:rsidR="00222347" w:rsidRPr="00C52386" w:rsidRDefault="00222347" w:rsidP="00222347">
            <w:pPr>
              <w:spacing w:after="0" w:line="240" w:lineRule="auto"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C52386">
              <w:rPr>
                <w:color w:val="000000"/>
                <w:spacing w:val="-14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22347" w:rsidRPr="00C52386" w:rsidRDefault="00222347" w:rsidP="00222347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C52386">
              <w:rPr>
                <w:color w:val="000000"/>
                <w:spacing w:val="-14"/>
                <w:sz w:val="24"/>
                <w:szCs w:val="24"/>
              </w:rPr>
              <w:t>«Чечек» с.Торгалыгский</w:t>
            </w:r>
          </w:p>
        </w:tc>
        <w:tc>
          <w:tcPr>
            <w:tcW w:w="2722" w:type="dxa"/>
          </w:tcPr>
          <w:p w:rsidR="00222347" w:rsidRPr="00C52386" w:rsidRDefault="00222347" w:rsidP="00222347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811732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Pr="00C52386">
              <w:rPr>
                <w:color w:val="000000"/>
                <w:spacing w:val="-14"/>
                <w:sz w:val="24"/>
                <w:szCs w:val="24"/>
              </w:rPr>
              <w:t>81</w:t>
            </w:r>
          </w:p>
        </w:tc>
        <w:tc>
          <w:tcPr>
            <w:tcW w:w="2123" w:type="dxa"/>
          </w:tcPr>
          <w:p w:rsidR="00222347" w:rsidRPr="00811732" w:rsidRDefault="00222347" w:rsidP="00222347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811732">
              <w:rPr>
                <w:color w:val="000000"/>
                <w:spacing w:val="-14"/>
                <w:sz w:val="24"/>
                <w:szCs w:val="24"/>
              </w:rPr>
              <w:t>75</w:t>
            </w:r>
          </w:p>
          <w:p w:rsidR="00222347" w:rsidRPr="00C52386" w:rsidRDefault="00222347" w:rsidP="00222347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987" w:type="dxa"/>
          </w:tcPr>
          <w:p w:rsidR="00222347" w:rsidRPr="00C52386" w:rsidRDefault="00222347" w:rsidP="00222347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-6</w:t>
            </w:r>
          </w:p>
        </w:tc>
      </w:tr>
      <w:tr w:rsidR="00222347" w:rsidRPr="00C52386" w:rsidTr="00222347">
        <w:trPr>
          <w:trHeight w:val="240"/>
        </w:trPr>
        <w:tc>
          <w:tcPr>
            <w:tcW w:w="534" w:type="dxa"/>
          </w:tcPr>
          <w:p w:rsidR="00222347" w:rsidRPr="00C52386" w:rsidRDefault="00222347" w:rsidP="00222347">
            <w:pPr>
              <w:spacing w:after="0" w:line="240" w:lineRule="auto"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C52386">
              <w:rPr>
                <w:color w:val="000000"/>
                <w:spacing w:val="-14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22347" w:rsidRPr="00C52386" w:rsidRDefault="00222347" w:rsidP="00222347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C52386">
              <w:rPr>
                <w:color w:val="000000"/>
                <w:spacing w:val="-14"/>
                <w:sz w:val="24"/>
                <w:szCs w:val="24"/>
              </w:rPr>
              <w:t>«</w:t>
            </w:r>
            <w:proofErr w:type="spellStart"/>
            <w:r w:rsidRPr="00C52386">
              <w:rPr>
                <w:color w:val="000000"/>
                <w:spacing w:val="-14"/>
                <w:sz w:val="24"/>
                <w:szCs w:val="24"/>
              </w:rPr>
              <w:t>Сайлык</w:t>
            </w:r>
            <w:proofErr w:type="spellEnd"/>
            <w:r w:rsidRPr="00C52386">
              <w:rPr>
                <w:color w:val="000000"/>
                <w:spacing w:val="-14"/>
                <w:sz w:val="24"/>
                <w:szCs w:val="24"/>
              </w:rPr>
              <w:t xml:space="preserve">» </w:t>
            </w:r>
            <w:proofErr w:type="spellStart"/>
            <w:r w:rsidRPr="00C52386">
              <w:rPr>
                <w:color w:val="000000"/>
                <w:spacing w:val="-14"/>
                <w:sz w:val="24"/>
                <w:szCs w:val="24"/>
              </w:rPr>
              <w:t>с.Арыскан</w:t>
            </w:r>
            <w:proofErr w:type="spellEnd"/>
          </w:p>
        </w:tc>
        <w:tc>
          <w:tcPr>
            <w:tcW w:w="2722" w:type="dxa"/>
          </w:tcPr>
          <w:p w:rsidR="00222347" w:rsidRPr="00C52386" w:rsidRDefault="00222347" w:rsidP="00222347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Pr="00C52386">
              <w:rPr>
                <w:color w:val="000000"/>
                <w:spacing w:val="-14"/>
                <w:sz w:val="24"/>
                <w:szCs w:val="24"/>
              </w:rPr>
              <w:t>83</w:t>
            </w:r>
          </w:p>
        </w:tc>
        <w:tc>
          <w:tcPr>
            <w:tcW w:w="2123" w:type="dxa"/>
          </w:tcPr>
          <w:p w:rsidR="00222347" w:rsidRDefault="00222347" w:rsidP="00222347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77</w:t>
            </w:r>
          </w:p>
          <w:p w:rsidR="00222347" w:rsidRPr="00C52386" w:rsidRDefault="00222347" w:rsidP="00222347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987" w:type="dxa"/>
          </w:tcPr>
          <w:p w:rsidR="00222347" w:rsidRPr="00C52386" w:rsidRDefault="00222347" w:rsidP="00222347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-6</w:t>
            </w:r>
          </w:p>
        </w:tc>
      </w:tr>
      <w:tr w:rsidR="00222347" w:rsidRPr="00C52386" w:rsidTr="00222347">
        <w:trPr>
          <w:trHeight w:val="240"/>
        </w:trPr>
        <w:tc>
          <w:tcPr>
            <w:tcW w:w="534" w:type="dxa"/>
          </w:tcPr>
          <w:p w:rsidR="00222347" w:rsidRPr="00C52386" w:rsidRDefault="00222347" w:rsidP="00222347">
            <w:pPr>
              <w:spacing w:after="0" w:line="240" w:lineRule="auto"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C52386">
              <w:rPr>
                <w:color w:val="000000"/>
                <w:spacing w:val="-14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2347" w:rsidRPr="00C52386" w:rsidRDefault="00222347" w:rsidP="00222347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C52386">
              <w:rPr>
                <w:color w:val="000000"/>
                <w:spacing w:val="-14"/>
                <w:sz w:val="24"/>
                <w:szCs w:val="24"/>
              </w:rPr>
              <w:t xml:space="preserve">«Теремок» </w:t>
            </w:r>
            <w:proofErr w:type="spellStart"/>
            <w:r w:rsidRPr="00C52386">
              <w:rPr>
                <w:color w:val="000000"/>
                <w:spacing w:val="-14"/>
                <w:sz w:val="24"/>
                <w:szCs w:val="24"/>
              </w:rPr>
              <w:t>с.Арыг-Узюнский</w:t>
            </w:r>
            <w:proofErr w:type="spellEnd"/>
          </w:p>
        </w:tc>
        <w:tc>
          <w:tcPr>
            <w:tcW w:w="2722" w:type="dxa"/>
          </w:tcPr>
          <w:p w:rsidR="00222347" w:rsidRPr="00C52386" w:rsidRDefault="00222347" w:rsidP="00222347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Pr="00C52386">
              <w:rPr>
                <w:color w:val="000000"/>
                <w:spacing w:val="-14"/>
                <w:sz w:val="24"/>
                <w:szCs w:val="24"/>
              </w:rPr>
              <w:t>83</w:t>
            </w:r>
          </w:p>
        </w:tc>
        <w:tc>
          <w:tcPr>
            <w:tcW w:w="2123" w:type="dxa"/>
          </w:tcPr>
          <w:p w:rsidR="00222347" w:rsidRDefault="00222347" w:rsidP="00222347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84</w:t>
            </w:r>
          </w:p>
          <w:p w:rsidR="00222347" w:rsidRPr="00C52386" w:rsidRDefault="00222347" w:rsidP="00222347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987" w:type="dxa"/>
          </w:tcPr>
          <w:p w:rsidR="00222347" w:rsidRPr="00C52386" w:rsidRDefault="00222347" w:rsidP="00222347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+1</w:t>
            </w:r>
          </w:p>
        </w:tc>
      </w:tr>
      <w:tr w:rsidR="00222347" w:rsidRPr="00C52386" w:rsidTr="00222347">
        <w:trPr>
          <w:trHeight w:val="240"/>
        </w:trPr>
        <w:tc>
          <w:tcPr>
            <w:tcW w:w="534" w:type="dxa"/>
          </w:tcPr>
          <w:p w:rsidR="00222347" w:rsidRPr="00C52386" w:rsidRDefault="00222347" w:rsidP="00222347">
            <w:pPr>
              <w:spacing w:after="0" w:line="240" w:lineRule="auto"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C52386">
              <w:rPr>
                <w:color w:val="000000"/>
                <w:spacing w:val="-14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22347" w:rsidRPr="00C52386" w:rsidRDefault="00222347" w:rsidP="00222347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C52386">
              <w:rPr>
                <w:color w:val="000000"/>
                <w:spacing w:val="-14"/>
                <w:sz w:val="24"/>
                <w:szCs w:val="24"/>
              </w:rPr>
              <w:t>«Салгал» с.Иштии-Хем</w:t>
            </w:r>
          </w:p>
        </w:tc>
        <w:tc>
          <w:tcPr>
            <w:tcW w:w="2722" w:type="dxa"/>
          </w:tcPr>
          <w:p w:rsidR="00222347" w:rsidRPr="00C52386" w:rsidRDefault="00222347" w:rsidP="00222347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-</w:t>
            </w:r>
          </w:p>
        </w:tc>
        <w:tc>
          <w:tcPr>
            <w:tcW w:w="2123" w:type="dxa"/>
          </w:tcPr>
          <w:p w:rsidR="00222347" w:rsidRPr="00C52386" w:rsidRDefault="00222347" w:rsidP="00222347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86</w:t>
            </w:r>
          </w:p>
        </w:tc>
        <w:tc>
          <w:tcPr>
            <w:tcW w:w="1987" w:type="dxa"/>
          </w:tcPr>
          <w:p w:rsidR="00222347" w:rsidRPr="00C52386" w:rsidRDefault="00222347" w:rsidP="00222347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</w:tr>
      <w:tr w:rsidR="00222347" w:rsidRPr="00C52386" w:rsidTr="00222347">
        <w:trPr>
          <w:trHeight w:val="240"/>
        </w:trPr>
        <w:tc>
          <w:tcPr>
            <w:tcW w:w="534" w:type="dxa"/>
          </w:tcPr>
          <w:p w:rsidR="00222347" w:rsidRPr="00C52386" w:rsidRDefault="00222347" w:rsidP="00222347">
            <w:pPr>
              <w:spacing w:after="0" w:line="240" w:lineRule="auto"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C52386">
              <w:rPr>
                <w:color w:val="000000"/>
                <w:spacing w:val="-14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222347" w:rsidRPr="00C52386" w:rsidRDefault="00222347" w:rsidP="00222347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C52386">
              <w:rPr>
                <w:color w:val="000000"/>
                <w:spacing w:val="-14"/>
                <w:sz w:val="24"/>
                <w:szCs w:val="24"/>
              </w:rPr>
              <w:t>«Дамырак» с.Эйлиг-Хемский</w:t>
            </w:r>
          </w:p>
        </w:tc>
        <w:tc>
          <w:tcPr>
            <w:tcW w:w="2722" w:type="dxa"/>
          </w:tcPr>
          <w:p w:rsidR="00222347" w:rsidRPr="00C52386" w:rsidRDefault="00222347" w:rsidP="00222347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-</w:t>
            </w:r>
          </w:p>
        </w:tc>
        <w:tc>
          <w:tcPr>
            <w:tcW w:w="2123" w:type="dxa"/>
          </w:tcPr>
          <w:p w:rsidR="00222347" w:rsidRPr="00C52386" w:rsidRDefault="00222347" w:rsidP="00222347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-</w:t>
            </w:r>
          </w:p>
        </w:tc>
        <w:tc>
          <w:tcPr>
            <w:tcW w:w="1987" w:type="dxa"/>
          </w:tcPr>
          <w:p w:rsidR="00222347" w:rsidRPr="00C52386" w:rsidRDefault="00222347" w:rsidP="00222347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</w:tr>
      <w:tr w:rsidR="00222347" w:rsidRPr="00C52386" w:rsidTr="00222347">
        <w:trPr>
          <w:trHeight w:val="240"/>
        </w:trPr>
        <w:tc>
          <w:tcPr>
            <w:tcW w:w="534" w:type="dxa"/>
          </w:tcPr>
          <w:p w:rsidR="00222347" w:rsidRPr="00C52386" w:rsidRDefault="00222347" w:rsidP="00222347">
            <w:pPr>
              <w:spacing w:after="0" w:line="240" w:lineRule="auto"/>
              <w:jc w:val="both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347" w:rsidRPr="00C52386" w:rsidRDefault="00222347" w:rsidP="00222347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C52386">
              <w:rPr>
                <w:color w:val="000000"/>
                <w:spacing w:val="-14"/>
                <w:sz w:val="24"/>
                <w:szCs w:val="24"/>
              </w:rPr>
              <w:t>Итого:</w:t>
            </w:r>
          </w:p>
        </w:tc>
        <w:tc>
          <w:tcPr>
            <w:tcW w:w="2722" w:type="dxa"/>
          </w:tcPr>
          <w:p w:rsidR="00222347" w:rsidRPr="00C52386" w:rsidRDefault="00222347" w:rsidP="00222347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Pr="00C52386">
              <w:rPr>
                <w:color w:val="000000"/>
                <w:spacing w:val="-14"/>
                <w:sz w:val="24"/>
                <w:szCs w:val="24"/>
              </w:rPr>
              <w:t>86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%</w:t>
            </w:r>
          </w:p>
        </w:tc>
        <w:tc>
          <w:tcPr>
            <w:tcW w:w="2123" w:type="dxa"/>
          </w:tcPr>
          <w:p w:rsidR="00222347" w:rsidRDefault="00222347" w:rsidP="00222347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83</w:t>
            </w:r>
          </w:p>
          <w:p w:rsidR="00222347" w:rsidRPr="00C52386" w:rsidRDefault="00222347" w:rsidP="00222347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987" w:type="dxa"/>
          </w:tcPr>
          <w:p w:rsidR="00222347" w:rsidRPr="00C52386" w:rsidRDefault="00222347" w:rsidP="00222347">
            <w:pPr>
              <w:spacing w:after="0" w:line="240" w:lineRule="auto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-3</w:t>
            </w:r>
          </w:p>
        </w:tc>
      </w:tr>
    </w:tbl>
    <w:p w:rsidR="00E70CA5" w:rsidRPr="00E70CA5" w:rsidRDefault="00222347" w:rsidP="00E70C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E7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0CA5" w:rsidRPr="00E7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динамики результативности освоения ОО</w:t>
      </w:r>
      <w:r w:rsidRPr="00222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70CA5" w:rsidRPr="00E7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976D0D" w:rsidRPr="00222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</w:t>
      </w:r>
      <w:r w:rsidR="00976D0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 </w:t>
      </w:r>
    </w:p>
    <w:p w:rsidR="00E70CA5" w:rsidRDefault="00E70CA5" w:rsidP="00E70C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3412E" w:rsidRDefault="00A3412E" w:rsidP="00E70CA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идно незначительное увеличение</w:t>
      </w:r>
      <w:r w:rsidRPr="008A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</w:t>
      </w:r>
      <w:r w:rsidRPr="00E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в детском саду </w:t>
      </w:r>
      <w:r w:rsidRPr="00C5238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«Теремок» с. Арыг-Узюнский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 </w:t>
      </w:r>
      <w:r w:rsidRPr="008A63A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+1%</w:t>
      </w:r>
      <w:r w:rsidRPr="00E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63A4" w:rsidRDefault="00A3412E" w:rsidP="00E70CA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р</w:t>
      </w:r>
      <w:r w:rsidR="003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 </w:t>
      </w:r>
      <w:r w:rsidR="00724B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за 2021-2022</w:t>
      </w:r>
      <w:r w:rsidR="001C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31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="001C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отрицательную динамику освоения ООП</w:t>
      </w:r>
      <w:r w:rsidR="001C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прошлым учебным годом</w:t>
      </w:r>
      <w:r w:rsidR="003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Причина в том, что в </w:t>
      </w:r>
      <w:r w:rsidR="00724BAE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8A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немало детских</w:t>
      </w:r>
      <w:r w:rsidR="003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 показали завышенные результаты мониторинга.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было озвучено на докладе Совета УО.</w:t>
      </w:r>
      <w:r w:rsidR="00E70CA5" w:rsidRPr="00E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Практика показывает, что 100% бывает в исключительных случаях, в специально собранных группах с детьми с высоким интеллектом развития</w:t>
      </w:r>
      <w:r w:rsidR="00E70CA5" w:rsidRPr="00E70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CA5" w:rsidRPr="00E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низкие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некоторых</w:t>
      </w:r>
      <w:r w:rsidR="008A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садах</w:t>
      </w:r>
      <w:r w:rsidRPr="00E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объясняется</w:t>
      </w:r>
      <w:r w:rsidR="008A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там присутствуют </w:t>
      </w:r>
      <w:r w:rsidR="00E70CA5" w:rsidRPr="00E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</w:t>
      </w:r>
      <w:r w:rsidR="00724BA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граниченными</w:t>
      </w:r>
      <w:r w:rsidR="008A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3A4" w:rsidRPr="00E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озможностями </w:t>
      </w:r>
      <w:r w:rsidR="00E70CA5" w:rsidRPr="00E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A63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доровья</w:t>
      </w:r>
      <w:r w:rsidR="00E70CA5" w:rsidRPr="00E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70CA5" w:rsidRPr="00E70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поступившие из др</w:t>
      </w:r>
      <w:r w:rsidR="008A63A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угих</w:t>
      </w:r>
      <w:r w:rsidR="00E70CA5" w:rsidRPr="00E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и из </w:t>
      </w:r>
      <w:r w:rsidRPr="00E70CA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неорганизованных</w:t>
      </w:r>
      <w:r w:rsidR="00E70CA5" w:rsidRPr="00E7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из данных показателей садов видно, что показали соответствующие оценки мониторинга. </w:t>
      </w:r>
      <w:r w:rsidR="0036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0CA5" w:rsidRPr="00222347" w:rsidRDefault="008A63A4" w:rsidP="001C319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70CA5" w:rsidRPr="00E7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динамики результативности освоения ОО</w:t>
      </w:r>
      <w:r w:rsidR="00222347" w:rsidRPr="00222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по </w:t>
      </w:r>
      <w:r w:rsidR="00E70CA5" w:rsidRPr="00E7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</w:t>
      </w:r>
      <w:r w:rsidR="00222347" w:rsidRPr="00222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7"/>
        <w:gridCol w:w="1624"/>
        <w:gridCol w:w="1363"/>
        <w:gridCol w:w="1547"/>
      </w:tblGrid>
      <w:tr w:rsidR="00E70CA5" w:rsidRPr="00E70CA5" w:rsidTr="00222347">
        <w:trPr>
          <w:trHeight w:val="270"/>
        </w:trPr>
        <w:tc>
          <w:tcPr>
            <w:tcW w:w="2957" w:type="dxa"/>
          </w:tcPr>
          <w:p w:rsidR="00E70CA5" w:rsidRPr="00E70CA5" w:rsidRDefault="00E70CA5" w:rsidP="00E70C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1624" w:type="dxa"/>
          </w:tcPr>
          <w:p w:rsidR="00E70CA5" w:rsidRPr="00E70CA5" w:rsidRDefault="00222347" w:rsidP="00E70C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23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24B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</w:t>
            </w:r>
            <w:r w:rsidR="00E70CA5" w:rsidRPr="00E70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363" w:type="dxa"/>
          </w:tcPr>
          <w:p w:rsidR="00E70CA5" w:rsidRPr="00E70CA5" w:rsidRDefault="00222347" w:rsidP="00E70C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23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24B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2021</w:t>
            </w:r>
            <w:r w:rsidR="00E70CA5" w:rsidRPr="00E70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47" w:type="dxa"/>
          </w:tcPr>
          <w:p w:rsidR="00E70CA5" w:rsidRPr="00E70CA5" w:rsidRDefault="00E70CA5" w:rsidP="00E70C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динамика</w:t>
            </w:r>
          </w:p>
        </w:tc>
      </w:tr>
      <w:tr w:rsidR="00E70CA5" w:rsidRPr="00E70CA5" w:rsidTr="00222347">
        <w:trPr>
          <w:trHeight w:val="345"/>
        </w:trPr>
        <w:tc>
          <w:tcPr>
            <w:tcW w:w="2957" w:type="dxa"/>
          </w:tcPr>
          <w:p w:rsidR="00E70CA5" w:rsidRPr="00E70CA5" w:rsidRDefault="00E70CA5" w:rsidP="00E70C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624" w:type="dxa"/>
          </w:tcPr>
          <w:p w:rsidR="00E70CA5" w:rsidRPr="00E70CA5" w:rsidRDefault="00222347" w:rsidP="00E70C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E70CA5" w:rsidRPr="00E70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63" w:type="dxa"/>
          </w:tcPr>
          <w:p w:rsidR="00E70CA5" w:rsidRPr="00E70CA5" w:rsidRDefault="00222347" w:rsidP="00E70C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E70CA5" w:rsidRPr="00E70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547" w:type="dxa"/>
          </w:tcPr>
          <w:p w:rsidR="00E70CA5" w:rsidRPr="00E70CA5" w:rsidRDefault="00222347" w:rsidP="00E70C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  <w:r w:rsidR="00E70CA5" w:rsidRPr="00E70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E70CA5" w:rsidRPr="00E70CA5" w:rsidTr="00222347">
        <w:trPr>
          <w:trHeight w:val="360"/>
        </w:trPr>
        <w:tc>
          <w:tcPr>
            <w:tcW w:w="2957" w:type="dxa"/>
          </w:tcPr>
          <w:p w:rsidR="00E70CA5" w:rsidRPr="00E70CA5" w:rsidRDefault="00E70CA5" w:rsidP="00E70C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624" w:type="dxa"/>
          </w:tcPr>
          <w:p w:rsidR="00E70CA5" w:rsidRPr="00E70CA5" w:rsidRDefault="00222347" w:rsidP="00E70C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E70CA5" w:rsidRPr="00E70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363" w:type="dxa"/>
          </w:tcPr>
          <w:p w:rsidR="00E70CA5" w:rsidRPr="00E70CA5" w:rsidRDefault="00222347" w:rsidP="00E70C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E70CA5" w:rsidRPr="00E70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547" w:type="dxa"/>
          </w:tcPr>
          <w:p w:rsidR="00E70CA5" w:rsidRPr="00E70CA5" w:rsidRDefault="00222347" w:rsidP="00E70C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  <w:r w:rsidR="00E70CA5" w:rsidRPr="00E70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E70CA5" w:rsidRPr="00E70CA5" w:rsidTr="00222347">
        <w:trPr>
          <w:trHeight w:val="330"/>
        </w:trPr>
        <w:tc>
          <w:tcPr>
            <w:tcW w:w="2957" w:type="dxa"/>
          </w:tcPr>
          <w:p w:rsidR="00E70CA5" w:rsidRPr="00E70CA5" w:rsidRDefault="00E70CA5" w:rsidP="00E70C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1624" w:type="dxa"/>
          </w:tcPr>
          <w:p w:rsidR="00E70CA5" w:rsidRPr="00E70CA5" w:rsidRDefault="00222347" w:rsidP="00E70C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r w:rsidR="00E70CA5" w:rsidRPr="00E70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363" w:type="dxa"/>
          </w:tcPr>
          <w:p w:rsidR="00E70CA5" w:rsidRPr="00E70CA5" w:rsidRDefault="00222347" w:rsidP="00E70C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  <w:r w:rsidR="00E70CA5" w:rsidRPr="00E70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547" w:type="dxa"/>
          </w:tcPr>
          <w:p w:rsidR="00E70CA5" w:rsidRPr="00E70CA5" w:rsidRDefault="00222347" w:rsidP="00E70C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  <w:r w:rsidR="00E70CA5" w:rsidRPr="00E70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E70CA5" w:rsidRPr="00E70CA5" w:rsidTr="00222347">
        <w:trPr>
          <w:trHeight w:val="240"/>
        </w:trPr>
        <w:tc>
          <w:tcPr>
            <w:tcW w:w="2957" w:type="dxa"/>
          </w:tcPr>
          <w:p w:rsidR="00E70CA5" w:rsidRPr="00E70CA5" w:rsidRDefault="00E70CA5" w:rsidP="00E70C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624" w:type="dxa"/>
          </w:tcPr>
          <w:p w:rsidR="00E70CA5" w:rsidRPr="00E70CA5" w:rsidRDefault="00E70CA5" w:rsidP="00E70C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22347" w:rsidRPr="00222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70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363" w:type="dxa"/>
          </w:tcPr>
          <w:p w:rsidR="00E70CA5" w:rsidRPr="00E70CA5" w:rsidRDefault="00222347" w:rsidP="00E70C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  <w:r w:rsidR="00E70CA5" w:rsidRPr="00E70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547" w:type="dxa"/>
          </w:tcPr>
          <w:p w:rsidR="00E70CA5" w:rsidRPr="00E70CA5" w:rsidRDefault="00222347" w:rsidP="00E70C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  <w:r w:rsidR="00E70CA5" w:rsidRPr="00E70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E70CA5" w:rsidRPr="00E70CA5" w:rsidTr="00222347">
        <w:trPr>
          <w:trHeight w:val="254"/>
        </w:trPr>
        <w:tc>
          <w:tcPr>
            <w:tcW w:w="2957" w:type="dxa"/>
          </w:tcPr>
          <w:p w:rsidR="00E70CA5" w:rsidRPr="00E70CA5" w:rsidRDefault="00E70CA5" w:rsidP="00E70C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1624" w:type="dxa"/>
          </w:tcPr>
          <w:p w:rsidR="00E70CA5" w:rsidRPr="00E70CA5" w:rsidRDefault="00222347" w:rsidP="00E70C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r w:rsidR="00E70CA5" w:rsidRPr="00E70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363" w:type="dxa"/>
          </w:tcPr>
          <w:p w:rsidR="00E70CA5" w:rsidRPr="00E70CA5" w:rsidRDefault="00222347" w:rsidP="00E70C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  <w:r w:rsidR="00E70CA5" w:rsidRPr="00E70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547" w:type="dxa"/>
          </w:tcPr>
          <w:p w:rsidR="00E70CA5" w:rsidRPr="00E70CA5" w:rsidRDefault="00222347" w:rsidP="00E70C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  <w:r w:rsidR="00E70CA5" w:rsidRPr="00E70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E70CA5" w:rsidRPr="00E70CA5" w:rsidTr="00222347">
        <w:trPr>
          <w:trHeight w:val="254"/>
        </w:trPr>
        <w:tc>
          <w:tcPr>
            <w:tcW w:w="2957" w:type="dxa"/>
          </w:tcPr>
          <w:p w:rsidR="00E70CA5" w:rsidRPr="00E70CA5" w:rsidRDefault="00E70CA5" w:rsidP="00E70C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5 ОО</w:t>
            </w:r>
          </w:p>
        </w:tc>
        <w:tc>
          <w:tcPr>
            <w:tcW w:w="1624" w:type="dxa"/>
          </w:tcPr>
          <w:p w:rsidR="00E70CA5" w:rsidRPr="00E70CA5" w:rsidRDefault="00222347" w:rsidP="00E70C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23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</w:t>
            </w:r>
            <w:r w:rsidR="00E70CA5" w:rsidRPr="00E70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363" w:type="dxa"/>
          </w:tcPr>
          <w:p w:rsidR="00E70CA5" w:rsidRPr="00E70CA5" w:rsidRDefault="00222347" w:rsidP="00E70C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23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</w:t>
            </w:r>
            <w:r w:rsidR="00E70CA5" w:rsidRPr="00E70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547" w:type="dxa"/>
          </w:tcPr>
          <w:p w:rsidR="00E70CA5" w:rsidRPr="00E70CA5" w:rsidRDefault="00222347" w:rsidP="00E70C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23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-3</w:t>
            </w:r>
            <w:r w:rsidR="00E70CA5" w:rsidRPr="00E70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C52386" w:rsidRPr="00C52386" w:rsidRDefault="00C52386" w:rsidP="00C523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2386" w:rsidRPr="001C319C" w:rsidRDefault="00C52386" w:rsidP="00A569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3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2386">
        <w:rPr>
          <w:rFonts w:ascii="Times New Roman" w:eastAsia="Calibri" w:hAnsi="Times New Roman" w:cs="Times New Roman"/>
          <w:sz w:val="24"/>
          <w:szCs w:val="24"/>
        </w:rPr>
        <w:tab/>
      </w:r>
      <w:r w:rsidR="00A569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2386" w:rsidRPr="001C319C" w:rsidRDefault="00C52386" w:rsidP="00C523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319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C319C">
        <w:rPr>
          <w:rFonts w:ascii="Times New Roman" w:eastAsia="Calibri" w:hAnsi="Times New Roman" w:cs="Times New Roman"/>
          <w:b/>
          <w:sz w:val="28"/>
          <w:szCs w:val="28"/>
        </w:rPr>
        <w:t xml:space="preserve">Качественный анализ </w:t>
      </w:r>
      <w:r w:rsidRPr="001C319C">
        <w:rPr>
          <w:rFonts w:ascii="Times New Roman" w:eastAsia="Calibri" w:hAnsi="Times New Roman" w:cs="Times New Roman"/>
          <w:sz w:val="28"/>
          <w:szCs w:val="28"/>
        </w:rPr>
        <w:t xml:space="preserve">диагностики позволил сделать следующие </w:t>
      </w:r>
      <w:r w:rsidRPr="001C319C">
        <w:rPr>
          <w:rFonts w:ascii="Times New Roman" w:eastAsia="Calibri" w:hAnsi="Times New Roman" w:cs="Times New Roman"/>
          <w:b/>
          <w:sz w:val="28"/>
          <w:szCs w:val="28"/>
        </w:rPr>
        <w:t xml:space="preserve">выводы: </w:t>
      </w:r>
    </w:p>
    <w:p w:rsidR="00C52386" w:rsidRPr="001C319C" w:rsidRDefault="00C52386" w:rsidP="00167E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19C">
        <w:rPr>
          <w:rFonts w:ascii="Times New Roman" w:eastAsia="Calibri" w:hAnsi="Times New Roman" w:cs="Times New Roman"/>
          <w:sz w:val="28"/>
          <w:szCs w:val="28"/>
        </w:rPr>
        <w:t>1.</w:t>
      </w:r>
      <w:r w:rsidRPr="001C31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Анализ результатов психолого-педагогического обследования </w:t>
      </w:r>
      <w:r w:rsidR="00167EB3" w:rsidRPr="001C31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большинство </w:t>
      </w:r>
      <w:r w:rsidRPr="001C31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выпускников показал положительную динамику по всем познавательным процессам: мышление, восприятие, внимание, воображение, память</w:t>
      </w:r>
      <w:r w:rsidR="00167EB3" w:rsidRPr="001C31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Н</w:t>
      </w:r>
      <w:r w:rsidR="00B947B9" w:rsidRPr="001C31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167EB3" w:rsidRPr="001C31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 некоторых детей вызывает затруднение усвоение таких познавательных процессов</w:t>
      </w:r>
      <w:r w:rsidR="00B947B9" w:rsidRPr="001C31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как </w:t>
      </w:r>
      <w:r w:rsidR="00167EB3" w:rsidRPr="001C31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воображение (дети затруднялись в заданиях типа «нарисуй не существующее животное»), внимание (не могут сосредоточиться на одном задании)</w:t>
      </w:r>
      <w:r w:rsidR="00976D0D" w:rsidRPr="001C31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52386" w:rsidRPr="001C319C" w:rsidRDefault="00455077" w:rsidP="00167E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1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2386" w:rsidRPr="001C319C">
        <w:rPr>
          <w:rFonts w:ascii="Times New Roman" w:eastAsia="Calibri" w:hAnsi="Times New Roman" w:cs="Times New Roman"/>
          <w:sz w:val="28"/>
          <w:szCs w:val="28"/>
        </w:rPr>
        <w:t xml:space="preserve">2. В аспекте социально-психологической готовности у детей можно отметить хороший уровень мотивационной готовности. </w:t>
      </w:r>
    </w:p>
    <w:p w:rsidR="00C52386" w:rsidRPr="001C319C" w:rsidRDefault="00C52386" w:rsidP="00167E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19C">
        <w:rPr>
          <w:rFonts w:ascii="Times New Roman" w:eastAsia="Calibri" w:hAnsi="Times New Roman" w:cs="Times New Roman"/>
          <w:sz w:val="28"/>
          <w:szCs w:val="28"/>
        </w:rPr>
        <w:t>3. Наиболее «сложным» аспектом школьной готовности для детей является развитие школьно-зна</w:t>
      </w:r>
      <w:r w:rsidR="00366151">
        <w:rPr>
          <w:rFonts w:ascii="Times New Roman" w:eastAsia="Calibri" w:hAnsi="Times New Roman" w:cs="Times New Roman"/>
          <w:sz w:val="28"/>
          <w:szCs w:val="28"/>
        </w:rPr>
        <w:t>чимых психофизических функций: п</w:t>
      </w:r>
      <w:r w:rsidRPr="001C319C">
        <w:rPr>
          <w:rFonts w:ascii="Times New Roman" w:eastAsia="Calibri" w:hAnsi="Times New Roman" w:cs="Times New Roman"/>
          <w:sz w:val="28"/>
          <w:szCs w:val="28"/>
        </w:rPr>
        <w:t>рактически у больши</w:t>
      </w:r>
      <w:r w:rsidR="00167EB3" w:rsidRPr="001C319C">
        <w:rPr>
          <w:rFonts w:ascii="Times New Roman" w:eastAsia="Calibri" w:hAnsi="Times New Roman" w:cs="Times New Roman"/>
          <w:sz w:val="28"/>
          <w:szCs w:val="28"/>
        </w:rPr>
        <w:t>нства детей</w:t>
      </w:r>
      <w:r w:rsidRPr="001C319C">
        <w:rPr>
          <w:rFonts w:ascii="Times New Roman" w:eastAsia="Calibri" w:hAnsi="Times New Roman" w:cs="Times New Roman"/>
          <w:sz w:val="28"/>
          <w:szCs w:val="28"/>
        </w:rPr>
        <w:t xml:space="preserve"> можно отметить трудности в развитии мелкой моторики. Необходимо отметить, что трудности во время диагностики представляли для детей задания </w:t>
      </w:r>
      <w:r w:rsidR="00336716" w:rsidRPr="001C319C">
        <w:rPr>
          <w:rFonts w:ascii="Times New Roman" w:eastAsia="Calibri" w:hAnsi="Times New Roman" w:cs="Times New Roman"/>
          <w:sz w:val="28"/>
          <w:szCs w:val="28"/>
        </w:rPr>
        <w:t>по построению</w:t>
      </w:r>
      <w:r w:rsidRPr="001C319C">
        <w:rPr>
          <w:rFonts w:ascii="Times New Roman" w:eastAsia="Calibri" w:hAnsi="Times New Roman" w:cs="Times New Roman"/>
          <w:sz w:val="28"/>
          <w:szCs w:val="28"/>
        </w:rPr>
        <w:t xml:space="preserve"> ребенком речевого высказывания.</w:t>
      </w:r>
    </w:p>
    <w:p w:rsidR="00C52386" w:rsidRPr="001C319C" w:rsidRDefault="00455077" w:rsidP="00C52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1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2386" w:rsidRPr="001C319C" w:rsidRDefault="00C52386" w:rsidP="00C52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19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1C319C">
        <w:rPr>
          <w:rFonts w:ascii="Times New Roman" w:eastAsia="Calibri" w:hAnsi="Times New Roman" w:cs="Times New Roman"/>
          <w:b/>
          <w:sz w:val="28"/>
          <w:szCs w:val="28"/>
        </w:rPr>
        <w:t>количественному анализу</w:t>
      </w:r>
      <w:r w:rsidRPr="001C319C">
        <w:rPr>
          <w:rFonts w:ascii="Times New Roman" w:eastAsia="Calibri" w:hAnsi="Times New Roman" w:cs="Times New Roman"/>
          <w:sz w:val="28"/>
          <w:szCs w:val="28"/>
        </w:rPr>
        <w:t xml:space="preserve"> мониторинга видно, что во всех садах кожууна результаты мониторинга по подготовке дете</w:t>
      </w:r>
      <w:r w:rsidR="00455077" w:rsidRPr="001C319C">
        <w:rPr>
          <w:rFonts w:ascii="Times New Roman" w:eastAsia="Calibri" w:hAnsi="Times New Roman" w:cs="Times New Roman"/>
          <w:sz w:val="28"/>
          <w:szCs w:val="28"/>
        </w:rPr>
        <w:t xml:space="preserve">й к школе показывают </w:t>
      </w:r>
      <w:r w:rsidR="00455077" w:rsidRPr="001C319C">
        <w:rPr>
          <w:rFonts w:ascii="Times New Roman" w:eastAsia="Calibri" w:hAnsi="Times New Roman" w:cs="Times New Roman"/>
          <w:sz w:val="28"/>
          <w:szCs w:val="28"/>
        </w:rPr>
        <w:lastRenderedPageBreak/>
        <w:t>очень хороший уровень усвоения программы. Это наблюдается в садах Солнышко (</w:t>
      </w:r>
      <w:r w:rsidR="00FD43D4" w:rsidRPr="001C319C">
        <w:rPr>
          <w:rFonts w:ascii="Times New Roman" w:eastAsia="Calibri" w:hAnsi="Times New Roman" w:cs="Times New Roman"/>
          <w:sz w:val="28"/>
          <w:szCs w:val="28"/>
        </w:rPr>
        <w:t>91%</w:t>
      </w:r>
      <w:r w:rsidR="00455077" w:rsidRPr="001C319C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="00455077" w:rsidRPr="001C319C">
        <w:rPr>
          <w:rFonts w:ascii="Times New Roman" w:eastAsia="Calibri" w:hAnsi="Times New Roman" w:cs="Times New Roman"/>
          <w:sz w:val="28"/>
          <w:szCs w:val="28"/>
        </w:rPr>
        <w:t>Чаатинский</w:t>
      </w:r>
      <w:proofErr w:type="spellEnd"/>
      <w:r w:rsidR="00FD43D4" w:rsidRPr="001C319C">
        <w:rPr>
          <w:rFonts w:ascii="Times New Roman" w:eastAsia="Calibri" w:hAnsi="Times New Roman" w:cs="Times New Roman"/>
          <w:sz w:val="28"/>
          <w:szCs w:val="28"/>
        </w:rPr>
        <w:t xml:space="preserve"> (90%)</w:t>
      </w:r>
      <w:r w:rsidRPr="001C319C">
        <w:rPr>
          <w:rFonts w:ascii="Times New Roman" w:eastAsia="Calibri" w:hAnsi="Times New Roman" w:cs="Times New Roman"/>
          <w:sz w:val="28"/>
          <w:szCs w:val="28"/>
        </w:rPr>
        <w:t>.</w:t>
      </w:r>
      <w:r w:rsidR="00366151">
        <w:rPr>
          <w:rFonts w:ascii="Times New Roman" w:eastAsia="Calibri" w:hAnsi="Times New Roman" w:cs="Times New Roman"/>
          <w:sz w:val="28"/>
          <w:szCs w:val="28"/>
        </w:rPr>
        <w:t xml:space="preserve"> Это завышение оценок мониторинга.</w:t>
      </w:r>
      <w:r w:rsidRPr="001C319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52386" w:rsidRPr="001C319C" w:rsidRDefault="00C52386" w:rsidP="00C52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19C">
        <w:rPr>
          <w:rFonts w:ascii="Times New Roman" w:eastAsia="Calibri" w:hAnsi="Times New Roman" w:cs="Times New Roman"/>
          <w:sz w:val="28"/>
          <w:szCs w:val="28"/>
        </w:rPr>
        <w:tab/>
        <w:t xml:space="preserve">По остальным садам наблюдаем следующее:  </w:t>
      </w:r>
    </w:p>
    <w:p w:rsidR="00C52386" w:rsidRPr="001C319C" w:rsidRDefault="00C52386" w:rsidP="00C5238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</w:pPr>
      <w:r w:rsidRPr="001C319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1C319C">
        <w:rPr>
          <w:rFonts w:ascii="Times New Roman" w:eastAsia="Calibri" w:hAnsi="Times New Roman" w:cs="Times New Roman"/>
          <w:b/>
          <w:sz w:val="28"/>
          <w:szCs w:val="28"/>
        </w:rPr>
        <w:t>речевому развитию</w:t>
      </w:r>
      <w:r w:rsidRPr="001C319C">
        <w:rPr>
          <w:rFonts w:ascii="Times New Roman" w:eastAsia="Calibri" w:hAnsi="Times New Roman" w:cs="Times New Roman"/>
          <w:sz w:val="28"/>
          <w:szCs w:val="28"/>
        </w:rPr>
        <w:t xml:space="preserve"> – показатели высокие у детских садов </w:t>
      </w:r>
      <w:r w:rsidR="00FD43D4" w:rsidRPr="001C319C">
        <w:rPr>
          <w:rFonts w:ascii="Times New Roman" w:eastAsia="Calibri" w:hAnsi="Times New Roman" w:cs="Times New Roman"/>
          <w:bCs/>
          <w:iCs/>
          <w:sz w:val="28"/>
          <w:szCs w:val="28"/>
        </w:rPr>
        <w:t>Солнышко г.Шагонар</w:t>
      </w:r>
      <w:r w:rsidR="007C3BE0" w:rsidRPr="001C319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(90%), «Ручеек»</w:t>
      </w:r>
      <w:r w:rsidR="00FD43D4" w:rsidRPr="001C319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7C3BE0" w:rsidRPr="001C319C">
        <w:rPr>
          <w:rFonts w:ascii="Times New Roman" w:eastAsia="Calibri" w:hAnsi="Times New Roman" w:cs="Times New Roman"/>
          <w:bCs/>
          <w:iCs/>
          <w:sz w:val="28"/>
          <w:szCs w:val="28"/>
        </w:rPr>
        <w:t>г.Шагонар (89%)</w:t>
      </w:r>
      <w:r w:rsidRPr="001C319C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  <w:r w:rsidRPr="001C319C">
        <w:rPr>
          <w:rFonts w:ascii="Times New Roman" w:eastAsia="Calibri" w:hAnsi="Times New Roman" w:cs="Times New Roman"/>
          <w:sz w:val="28"/>
          <w:szCs w:val="28"/>
        </w:rPr>
        <w:t xml:space="preserve"> ниже остальных у детских садов </w:t>
      </w:r>
      <w:r w:rsidR="007C3BE0" w:rsidRPr="001C319C"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  <w:t>«Челээш» г.Шагонар (65%), «Чечек» с.Торгалыгский (</w:t>
      </w:r>
      <w:r w:rsidRPr="001C319C"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  <w:t>6</w:t>
      </w:r>
      <w:r w:rsidR="007C3BE0" w:rsidRPr="001C319C"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  <w:t>8%)</w:t>
      </w:r>
      <w:r w:rsidRPr="001C319C"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  <w:t xml:space="preserve">. </w:t>
      </w:r>
    </w:p>
    <w:p w:rsidR="00C52386" w:rsidRPr="001C319C" w:rsidRDefault="00C52386" w:rsidP="00C5238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</w:pPr>
      <w:r w:rsidRPr="001C319C"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  <w:tab/>
        <w:t xml:space="preserve">По </w:t>
      </w:r>
      <w:r w:rsidRPr="001C319C">
        <w:rPr>
          <w:rFonts w:ascii="Times New Roman" w:eastAsia="Calibri" w:hAnsi="Times New Roman" w:cs="Times New Roman"/>
          <w:b/>
          <w:color w:val="000000"/>
          <w:spacing w:val="-14"/>
          <w:sz w:val="28"/>
          <w:szCs w:val="28"/>
        </w:rPr>
        <w:t>познавательному развитию</w:t>
      </w:r>
      <w:r w:rsidRPr="001C319C"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  <w:t xml:space="preserve"> – высокие показатели: </w:t>
      </w:r>
      <w:r w:rsidR="007C3BE0" w:rsidRPr="001C319C">
        <w:rPr>
          <w:rFonts w:ascii="Times New Roman" w:eastAsia="Calibri" w:hAnsi="Times New Roman" w:cs="Times New Roman"/>
          <w:bCs/>
          <w:iCs/>
          <w:sz w:val="28"/>
          <w:szCs w:val="28"/>
        </w:rPr>
        <w:t>Солнышко г.Шагонар (91</w:t>
      </w:r>
      <w:r w:rsidRPr="001C319C">
        <w:rPr>
          <w:rFonts w:ascii="Times New Roman" w:eastAsia="Calibri" w:hAnsi="Times New Roman" w:cs="Times New Roman"/>
          <w:bCs/>
          <w:iCs/>
          <w:sz w:val="28"/>
          <w:szCs w:val="28"/>
        </w:rPr>
        <w:t>%), «Хуннээрек» с.</w:t>
      </w:r>
      <w:r w:rsidR="007C3BE0" w:rsidRPr="001C319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Кок-Чыраанский (99%); низких показателей нет.  </w:t>
      </w:r>
    </w:p>
    <w:p w:rsidR="00C52386" w:rsidRPr="001C319C" w:rsidRDefault="00C52386" w:rsidP="00C5238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</w:pPr>
      <w:r w:rsidRPr="001C319C"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  <w:tab/>
        <w:t xml:space="preserve">По </w:t>
      </w:r>
      <w:r w:rsidRPr="001C319C">
        <w:rPr>
          <w:rFonts w:ascii="Times New Roman" w:eastAsia="Calibri" w:hAnsi="Times New Roman" w:cs="Times New Roman"/>
          <w:b/>
          <w:color w:val="000000"/>
          <w:spacing w:val="-14"/>
          <w:sz w:val="28"/>
          <w:szCs w:val="28"/>
        </w:rPr>
        <w:t>социально-коммуникативному развитию</w:t>
      </w:r>
      <w:r w:rsidRPr="001C319C"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  <w:t xml:space="preserve"> – высокие: </w:t>
      </w:r>
      <w:r w:rsidR="007C3BE0" w:rsidRPr="001C319C"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  <w:t xml:space="preserve">Сказка г.Шагонар (93%), </w:t>
      </w:r>
      <w:r w:rsidR="007C3BE0" w:rsidRPr="001C319C">
        <w:rPr>
          <w:rFonts w:ascii="Times New Roman" w:eastAsia="Calibri" w:hAnsi="Times New Roman" w:cs="Times New Roman"/>
          <w:bCs/>
          <w:iCs/>
          <w:sz w:val="28"/>
          <w:szCs w:val="28"/>
        </w:rPr>
        <w:t>Солнышко (91%), Ручеек г.Шагонар (90%); низких показателей нет.</w:t>
      </w:r>
    </w:p>
    <w:p w:rsidR="00C52386" w:rsidRPr="001C319C" w:rsidRDefault="00C52386" w:rsidP="00C52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C319C"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  <w:t xml:space="preserve">По </w:t>
      </w:r>
      <w:r w:rsidRPr="001C319C">
        <w:rPr>
          <w:rFonts w:ascii="Times New Roman" w:eastAsia="Calibri" w:hAnsi="Times New Roman" w:cs="Times New Roman"/>
          <w:b/>
          <w:color w:val="000000"/>
          <w:spacing w:val="-14"/>
          <w:sz w:val="28"/>
          <w:szCs w:val="28"/>
        </w:rPr>
        <w:t>художественно-эстетическому развитию</w:t>
      </w:r>
      <w:r w:rsidRPr="001C319C"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  <w:t xml:space="preserve"> – </w:t>
      </w:r>
      <w:proofErr w:type="gramStart"/>
      <w:r w:rsidRPr="001C319C"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  <w:t xml:space="preserve">высокие:  </w:t>
      </w:r>
      <w:r w:rsidR="007C3BE0" w:rsidRPr="001C319C"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  <w:t>«</w:t>
      </w:r>
      <w:proofErr w:type="spellStart"/>
      <w:proofErr w:type="gramEnd"/>
      <w:r w:rsidR="007C3BE0" w:rsidRPr="001C319C"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  <w:t>Чодураа</w:t>
      </w:r>
      <w:proofErr w:type="spellEnd"/>
      <w:r w:rsidR="007C3BE0" w:rsidRPr="001C319C"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  <w:t xml:space="preserve">» </w:t>
      </w:r>
      <w:proofErr w:type="spellStart"/>
      <w:r w:rsidR="007C3BE0" w:rsidRPr="001C319C"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  <w:t>с.Чаатинский</w:t>
      </w:r>
      <w:proofErr w:type="spellEnd"/>
      <w:r w:rsidR="007C3BE0" w:rsidRPr="001C319C"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  <w:t xml:space="preserve"> (91%),</w:t>
      </w:r>
      <w:r w:rsidR="00224F39" w:rsidRPr="001C319C"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  <w:t xml:space="preserve"> </w:t>
      </w:r>
      <w:r w:rsidR="00224F39" w:rsidRPr="001C319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Ручеек </w:t>
      </w:r>
      <w:proofErr w:type="spellStart"/>
      <w:r w:rsidR="00224F39" w:rsidRPr="001C319C">
        <w:rPr>
          <w:rFonts w:ascii="Times New Roman" w:eastAsia="Calibri" w:hAnsi="Times New Roman" w:cs="Times New Roman"/>
          <w:bCs/>
          <w:iCs/>
          <w:sz w:val="28"/>
          <w:szCs w:val="28"/>
        </w:rPr>
        <w:t>г.Шагонар</w:t>
      </w:r>
      <w:proofErr w:type="spellEnd"/>
      <w:r w:rsidR="00224F39" w:rsidRPr="001C319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(90%), «Солнышко</w:t>
      </w:r>
      <w:r w:rsidRPr="001C319C"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  <w:r w:rsidR="00224F39" w:rsidRPr="001C319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(89%), Сказка (89%);</w:t>
      </w:r>
      <w:r w:rsidRPr="001C319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224F39" w:rsidRPr="001C319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низких показателей нет.</w:t>
      </w:r>
    </w:p>
    <w:p w:rsidR="00C52386" w:rsidRDefault="00C52386" w:rsidP="00C52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C319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 </w:t>
      </w:r>
      <w:r w:rsidRPr="001C319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физическому воспитанию</w:t>
      </w:r>
      <w:r w:rsidRPr="001C319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 высокие: </w:t>
      </w:r>
      <w:r w:rsidR="00224F39" w:rsidRPr="001C319C"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  <w:t>«</w:t>
      </w:r>
      <w:proofErr w:type="spellStart"/>
      <w:r w:rsidR="00224F39" w:rsidRPr="001C319C"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  <w:t>Чодураа</w:t>
      </w:r>
      <w:proofErr w:type="spellEnd"/>
      <w:r w:rsidR="00224F39" w:rsidRPr="001C319C"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  <w:t xml:space="preserve">» </w:t>
      </w:r>
      <w:proofErr w:type="spellStart"/>
      <w:r w:rsidR="00224F39" w:rsidRPr="001C319C"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  <w:t>с.Чаатинский</w:t>
      </w:r>
      <w:proofErr w:type="spellEnd"/>
      <w:r w:rsidR="00224F39" w:rsidRPr="001C319C"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  <w:t xml:space="preserve"> (96%), </w:t>
      </w:r>
      <w:r w:rsidR="00224F39" w:rsidRPr="001C319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Ручеек </w:t>
      </w:r>
      <w:proofErr w:type="spellStart"/>
      <w:r w:rsidR="00224F39" w:rsidRPr="001C319C">
        <w:rPr>
          <w:rFonts w:ascii="Times New Roman" w:eastAsia="Calibri" w:hAnsi="Times New Roman" w:cs="Times New Roman"/>
          <w:bCs/>
          <w:iCs/>
          <w:sz w:val="28"/>
          <w:szCs w:val="28"/>
        </w:rPr>
        <w:t>г.Шагонар</w:t>
      </w:r>
      <w:proofErr w:type="spellEnd"/>
      <w:r w:rsidR="00224F39" w:rsidRPr="001C319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(93%), Солнышко (92%), «Сказка</w:t>
      </w:r>
      <w:r w:rsidRPr="001C319C"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  <w:r w:rsidR="00224F39" w:rsidRPr="001C319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(91%); низких показателей нет. </w:t>
      </w:r>
    </w:p>
    <w:p w:rsidR="00A56932" w:rsidRPr="001C319C" w:rsidRDefault="00A56932" w:rsidP="00A569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3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Мотивационно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готовых к обучению в школе </w:t>
      </w:r>
      <w:r w:rsidRPr="001C3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детей нет. </w:t>
      </w:r>
    </w:p>
    <w:p w:rsidR="00C52386" w:rsidRDefault="00224F39" w:rsidP="00C52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19C">
        <w:rPr>
          <w:rFonts w:ascii="Times New Roman" w:eastAsia="Calibri" w:hAnsi="Times New Roman" w:cs="Times New Roman"/>
          <w:sz w:val="28"/>
          <w:szCs w:val="28"/>
        </w:rPr>
        <w:tab/>
        <w:t>Если в прошлом году по показателям образовательных областей</w:t>
      </w:r>
      <w:r w:rsidR="00C52386" w:rsidRPr="001C319C">
        <w:rPr>
          <w:rFonts w:ascii="Times New Roman" w:eastAsia="Calibri" w:hAnsi="Times New Roman" w:cs="Times New Roman"/>
          <w:sz w:val="28"/>
          <w:szCs w:val="28"/>
        </w:rPr>
        <w:t xml:space="preserve"> низкий показатель </w:t>
      </w:r>
      <w:r w:rsidRPr="001C319C">
        <w:rPr>
          <w:rFonts w:ascii="Times New Roman" w:eastAsia="Calibri" w:hAnsi="Times New Roman" w:cs="Times New Roman"/>
          <w:sz w:val="28"/>
          <w:szCs w:val="28"/>
        </w:rPr>
        <w:t xml:space="preserve">был </w:t>
      </w:r>
      <w:r w:rsidR="00C52386" w:rsidRPr="001C319C">
        <w:rPr>
          <w:rFonts w:ascii="Times New Roman" w:eastAsia="Calibri" w:hAnsi="Times New Roman" w:cs="Times New Roman"/>
          <w:sz w:val="28"/>
          <w:szCs w:val="28"/>
        </w:rPr>
        <w:t>по</w:t>
      </w:r>
      <w:r w:rsidRPr="001C319C">
        <w:rPr>
          <w:rFonts w:ascii="Times New Roman" w:eastAsia="Calibri" w:hAnsi="Times New Roman" w:cs="Times New Roman"/>
          <w:sz w:val="28"/>
          <w:szCs w:val="28"/>
        </w:rPr>
        <w:t xml:space="preserve"> познавательному развитию – 68%, то на 2019 году все показатели на хорошем уровне. Самый низкий показатель – по речевому развитию</w:t>
      </w:r>
      <w:r w:rsidR="00B947B9" w:rsidRPr="001C319C">
        <w:rPr>
          <w:rFonts w:ascii="Times New Roman" w:eastAsia="Calibri" w:hAnsi="Times New Roman" w:cs="Times New Roman"/>
          <w:sz w:val="28"/>
          <w:szCs w:val="28"/>
        </w:rPr>
        <w:t>:</w:t>
      </w:r>
      <w:r w:rsidRPr="001C319C">
        <w:rPr>
          <w:rFonts w:ascii="Times New Roman" w:eastAsia="Calibri" w:hAnsi="Times New Roman" w:cs="Times New Roman"/>
          <w:sz w:val="28"/>
          <w:szCs w:val="28"/>
        </w:rPr>
        <w:t xml:space="preserve"> 80%, по остальным образовательным областям более 80%. Но по общей оценке 80% не считается низким</w:t>
      </w:r>
      <w:r w:rsidR="00B947B9" w:rsidRPr="001C319C">
        <w:rPr>
          <w:rFonts w:ascii="Times New Roman" w:eastAsia="Calibri" w:hAnsi="Times New Roman" w:cs="Times New Roman"/>
          <w:sz w:val="28"/>
          <w:szCs w:val="28"/>
        </w:rPr>
        <w:t xml:space="preserve"> показателем</w:t>
      </w:r>
      <w:r w:rsidRPr="001C319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636CA" w:rsidRPr="001C319C" w:rsidRDefault="006636CA" w:rsidP="00C52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24BAE">
        <w:rPr>
          <w:rFonts w:ascii="Times New Roman" w:eastAsia="Calibri" w:hAnsi="Times New Roman" w:cs="Times New Roman"/>
          <w:sz w:val="28"/>
          <w:szCs w:val="28"/>
        </w:rPr>
        <w:t>За 2021</w:t>
      </w:r>
      <w:r w:rsidR="00A13507">
        <w:rPr>
          <w:rFonts w:ascii="Times New Roman" w:eastAsia="Calibri" w:hAnsi="Times New Roman" w:cs="Times New Roman"/>
          <w:sz w:val="28"/>
          <w:szCs w:val="28"/>
        </w:rPr>
        <w:t xml:space="preserve"> год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аблюдается слабый контроль (или незнание) самих руководителей ОО по </w:t>
      </w:r>
      <w:r w:rsidR="00A13507">
        <w:rPr>
          <w:rFonts w:ascii="Times New Roman" w:eastAsia="Calibri" w:hAnsi="Times New Roman" w:cs="Times New Roman"/>
          <w:sz w:val="28"/>
          <w:szCs w:val="28"/>
        </w:rPr>
        <w:t>проведению мониторинга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воспитанников ДОУ в начале и в конце учебного года, а старшие воспитатели не умеют грамотно провести мониторинг из-за слабых знаний методики проведения</w:t>
      </w:r>
      <w:r w:rsidR="00A13507">
        <w:rPr>
          <w:rFonts w:ascii="Times New Roman" w:eastAsia="Calibri" w:hAnsi="Times New Roman" w:cs="Times New Roman"/>
          <w:sz w:val="28"/>
          <w:szCs w:val="28"/>
        </w:rPr>
        <w:t>, что приводит к недостоверной оценке знаний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(д/с «Солнышко»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г.Шагонар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1350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A13507">
        <w:rPr>
          <w:rFonts w:ascii="Times New Roman" w:eastAsia="Calibri" w:hAnsi="Times New Roman" w:cs="Times New Roman"/>
          <w:sz w:val="28"/>
          <w:szCs w:val="28"/>
        </w:rPr>
        <w:t>Чодураа</w:t>
      </w:r>
      <w:proofErr w:type="spellEnd"/>
      <w:r w:rsidR="00A1350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="00A13507">
        <w:rPr>
          <w:rFonts w:ascii="Times New Roman" w:eastAsia="Calibri" w:hAnsi="Times New Roman" w:cs="Times New Roman"/>
          <w:sz w:val="28"/>
          <w:szCs w:val="28"/>
        </w:rPr>
        <w:t>с.Чаатинский</w:t>
      </w:r>
      <w:proofErr w:type="spellEnd"/>
      <w:r w:rsidR="00A13507">
        <w:rPr>
          <w:rFonts w:ascii="Times New Roman" w:eastAsia="Calibri" w:hAnsi="Times New Roman" w:cs="Times New Roman"/>
          <w:sz w:val="28"/>
          <w:szCs w:val="28"/>
        </w:rPr>
        <w:t>, «</w:t>
      </w:r>
      <w:proofErr w:type="spellStart"/>
      <w:r w:rsidR="00A13507">
        <w:rPr>
          <w:rFonts w:ascii="Times New Roman" w:eastAsia="Calibri" w:hAnsi="Times New Roman" w:cs="Times New Roman"/>
          <w:sz w:val="28"/>
          <w:szCs w:val="28"/>
        </w:rPr>
        <w:t>Салгал</w:t>
      </w:r>
      <w:proofErr w:type="spellEnd"/>
      <w:r w:rsidR="00A1350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="00A13507">
        <w:rPr>
          <w:rFonts w:ascii="Times New Roman" w:eastAsia="Calibri" w:hAnsi="Times New Roman" w:cs="Times New Roman"/>
          <w:sz w:val="28"/>
          <w:szCs w:val="28"/>
        </w:rPr>
        <w:t>с.Иштии-Хем</w:t>
      </w:r>
      <w:proofErr w:type="spellEnd"/>
      <w:r w:rsidR="00A13507">
        <w:rPr>
          <w:rFonts w:ascii="Times New Roman" w:eastAsia="Calibri" w:hAnsi="Times New Roman" w:cs="Times New Roman"/>
          <w:sz w:val="28"/>
          <w:szCs w:val="28"/>
        </w:rPr>
        <w:t xml:space="preserve"> – по ФГТ</w:t>
      </w:r>
      <w:r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C52386" w:rsidRPr="001C319C" w:rsidRDefault="00C52386" w:rsidP="00C52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19C">
        <w:rPr>
          <w:rFonts w:ascii="Times New Roman" w:eastAsia="Calibri" w:hAnsi="Times New Roman" w:cs="Times New Roman"/>
          <w:b/>
          <w:sz w:val="28"/>
          <w:szCs w:val="28"/>
        </w:rPr>
        <w:t>Таким образом</w:t>
      </w:r>
      <w:r w:rsidR="00B947B9" w:rsidRPr="001C319C">
        <w:rPr>
          <w:rFonts w:ascii="Times New Roman" w:eastAsia="Calibri" w:hAnsi="Times New Roman" w:cs="Times New Roman"/>
          <w:sz w:val="28"/>
          <w:szCs w:val="28"/>
        </w:rPr>
        <w:t>, по итогам мониторинга</w:t>
      </w:r>
      <w:r w:rsidRPr="001C319C">
        <w:rPr>
          <w:rFonts w:ascii="Times New Roman" w:eastAsia="Calibri" w:hAnsi="Times New Roman" w:cs="Times New Roman"/>
          <w:sz w:val="28"/>
          <w:szCs w:val="28"/>
        </w:rPr>
        <w:t xml:space="preserve"> го</w:t>
      </w:r>
      <w:r w:rsidR="00B947B9" w:rsidRPr="001C319C">
        <w:rPr>
          <w:rFonts w:ascii="Times New Roman" w:eastAsia="Calibri" w:hAnsi="Times New Roman" w:cs="Times New Roman"/>
          <w:sz w:val="28"/>
          <w:szCs w:val="28"/>
        </w:rPr>
        <w:t>товности к школе воспитанников</w:t>
      </w:r>
      <w:r w:rsidRPr="001C319C">
        <w:rPr>
          <w:rFonts w:ascii="Times New Roman" w:eastAsia="Calibri" w:hAnsi="Times New Roman" w:cs="Times New Roman"/>
          <w:sz w:val="28"/>
          <w:szCs w:val="28"/>
        </w:rPr>
        <w:t xml:space="preserve"> ДОУ кожууна </w:t>
      </w:r>
      <w:r w:rsidR="00B947B9" w:rsidRPr="001C319C">
        <w:rPr>
          <w:rFonts w:ascii="Times New Roman" w:eastAsia="Calibri" w:hAnsi="Times New Roman" w:cs="Times New Roman"/>
          <w:sz w:val="28"/>
          <w:szCs w:val="28"/>
        </w:rPr>
        <w:t>показывает хорошие показатели, хотя по сравнению с прошлым годом показатель уменьшился на 3%.</w:t>
      </w:r>
      <w:r w:rsidRPr="001C319C">
        <w:rPr>
          <w:rFonts w:ascii="Times New Roman" w:eastAsia="Calibri" w:hAnsi="Times New Roman" w:cs="Times New Roman"/>
          <w:sz w:val="28"/>
          <w:szCs w:val="28"/>
        </w:rPr>
        <w:t xml:space="preserve">  Хочется отметить, что большое количество детей </w:t>
      </w:r>
      <w:r w:rsidR="00B947B9" w:rsidRPr="001C319C">
        <w:rPr>
          <w:rFonts w:ascii="Times New Roman" w:eastAsia="Calibri" w:hAnsi="Times New Roman" w:cs="Times New Roman"/>
          <w:sz w:val="28"/>
          <w:szCs w:val="28"/>
        </w:rPr>
        <w:t>со средним и высоким уровнем (83</w:t>
      </w:r>
      <w:r w:rsidRPr="001C319C">
        <w:rPr>
          <w:rFonts w:ascii="Times New Roman" w:eastAsia="Calibri" w:hAnsi="Times New Roman" w:cs="Times New Roman"/>
          <w:sz w:val="28"/>
          <w:szCs w:val="28"/>
        </w:rPr>
        <w:t xml:space="preserve">%)- это со стабильным развитием, с благоприятным прогнозом обучения в школе и дальнейшем развитии. </w:t>
      </w:r>
      <w:r w:rsidR="00B947B9" w:rsidRPr="001C319C">
        <w:rPr>
          <w:rFonts w:ascii="Times New Roman" w:eastAsia="Calibri" w:hAnsi="Times New Roman" w:cs="Times New Roman"/>
          <w:sz w:val="28"/>
          <w:szCs w:val="28"/>
        </w:rPr>
        <w:t>Дети с низким уровнем развития (17</w:t>
      </w:r>
      <w:r w:rsidRPr="001C319C">
        <w:rPr>
          <w:rFonts w:ascii="Times New Roman" w:eastAsia="Calibri" w:hAnsi="Times New Roman" w:cs="Times New Roman"/>
          <w:sz w:val="28"/>
          <w:szCs w:val="28"/>
        </w:rPr>
        <w:t xml:space="preserve">%) - это в основном, дети, которые затрудняются в усвоении </w:t>
      </w:r>
      <w:r w:rsidR="00B947B9" w:rsidRPr="001C319C">
        <w:rPr>
          <w:rFonts w:ascii="Times New Roman" w:eastAsia="Calibri" w:hAnsi="Times New Roman" w:cs="Times New Roman"/>
          <w:sz w:val="28"/>
          <w:szCs w:val="28"/>
        </w:rPr>
        <w:t xml:space="preserve">какого-то </w:t>
      </w:r>
      <w:r w:rsidRPr="001C319C">
        <w:rPr>
          <w:rFonts w:ascii="Times New Roman" w:eastAsia="Calibri" w:hAnsi="Times New Roman" w:cs="Times New Roman"/>
          <w:sz w:val="28"/>
          <w:szCs w:val="28"/>
        </w:rPr>
        <w:t>раздела образовательной программы, которым в дальнейшем будет нужна индивидуальная психолого-педагогическая помощь в школе.</w:t>
      </w:r>
    </w:p>
    <w:p w:rsidR="00C52386" w:rsidRPr="001C319C" w:rsidRDefault="00C52386" w:rsidP="00B947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19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947B9" w:rsidRPr="001C319C">
        <w:rPr>
          <w:rFonts w:ascii="Times New Roman" w:eastAsia="Calibri" w:hAnsi="Times New Roman" w:cs="Times New Roman"/>
          <w:sz w:val="28"/>
          <w:szCs w:val="28"/>
        </w:rPr>
        <w:t>целом, работа</w:t>
      </w:r>
      <w:r w:rsidRPr="001C319C">
        <w:rPr>
          <w:rFonts w:ascii="Times New Roman" w:eastAsia="Calibri" w:hAnsi="Times New Roman" w:cs="Times New Roman"/>
          <w:sz w:val="28"/>
          <w:szCs w:val="28"/>
        </w:rPr>
        <w:t xml:space="preserve"> по подготовке детей к школе (включая работу с педагогами и родителями </w:t>
      </w:r>
      <w:r w:rsidR="00B947B9" w:rsidRPr="001C319C">
        <w:rPr>
          <w:rFonts w:ascii="Times New Roman" w:eastAsia="Calibri" w:hAnsi="Times New Roman" w:cs="Times New Roman"/>
          <w:sz w:val="28"/>
          <w:szCs w:val="28"/>
        </w:rPr>
        <w:t>воспитанников) считается</w:t>
      </w:r>
      <w:r w:rsidRPr="001C319C">
        <w:rPr>
          <w:rFonts w:ascii="Times New Roman" w:eastAsia="Calibri" w:hAnsi="Times New Roman" w:cs="Times New Roman"/>
          <w:sz w:val="28"/>
          <w:szCs w:val="28"/>
        </w:rPr>
        <w:t xml:space="preserve"> удовлетворительной.  </w:t>
      </w:r>
    </w:p>
    <w:p w:rsidR="00C52386" w:rsidRPr="001C319C" w:rsidRDefault="00C52386" w:rsidP="00C5238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36CA" w:rsidRDefault="006636CA" w:rsidP="00352B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36CA" w:rsidRDefault="006636CA" w:rsidP="00352B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36CA" w:rsidRDefault="006636CA" w:rsidP="00352B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36CA" w:rsidRDefault="006636CA" w:rsidP="00352B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36CA" w:rsidRDefault="006636CA" w:rsidP="00352B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36CA" w:rsidRDefault="006636CA" w:rsidP="00352B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36CA" w:rsidRDefault="00352B77" w:rsidP="00352B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Диагностика будущих</w:t>
      </w:r>
      <w:r w:rsidR="006636CA">
        <w:rPr>
          <w:rFonts w:ascii="Times New Roman" w:eastAsia="Calibri" w:hAnsi="Times New Roman" w:cs="Times New Roman"/>
          <w:sz w:val="28"/>
          <w:szCs w:val="28"/>
        </w:rPr>
        <w:t xml:space="preserve"> первоклассников учителями начальных классов </w:t>
      </w:r>
    </w:p>
    <w:p w:rsidR="00352B77" w:rsidRDefault="006636CA" w:rsidP="00352B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 СОШ</w:t>
      </w:r>
      <w:r w:rsidR="00A0047D">
        <w:rPr>
          <w:rFonts w:ascii="Times New Roman" w:eastAsia="Calibri" w:hAnsi="Times New Roman" w:cs="Times New Roman"/>
          <w:sz w:val="28"/>
          <w:szCs w:val="28"/>
        </w:rPr>
        <w:t xml:space="preserve"> №1 г.Шагонар</w:t>
      </w:r>
    </w:p>
    <w:p w:rsidR="00B947B9" w:rsidRPr="006636CA" w:rsidRDefault="00352B77" w:rsidP="00352B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36CA">
        <w:rPr>
          <w:rFonts w:ascii="Times New Roman" w:eastAsia="Calibri" w:hAnsi="Times New Roman" w:cs="Times New Roman"/>
          <w:sz w:val="24"/>
          <w:szCs w:val="24"/>
        </w:rPr>
        <w:t>(в ДОУ Сказка, Челээш)</w:t>
      </w:r>
    </w:p>
    <w:p w:rsidR="00A0047D" w:rsidRDefault="00A0047D" w:rsidP="00352B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318"/>
        <w:gridCol w:w="710"/>
        <w:gridCol w:w="1143"/>
        <w:gridCol w:w="1144"/>
        <w:gridCol w:w="1231"/>
        <w:gridCol w:w="1030"/>
        <w:gridCol w:w="1044"/>
        <w:gridCol w:w="1231"/>
        <w:gridCol w:w="1081"/>
        <w:gridCol w:w="870"/>
      </w:tblGrid>
      <w:tr w:rsidR="00352B77" w:rsidRPr="00352B77" w:rsidTr="00352B77">
        <w:tc>
          <w:tcPr>
            <w:tcW w:w="1318" w:type="dxa"/>
            <w:vMerge w:val="restart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годы</w:t>
            </w:r>
          </w:p>
        </w:tc>
        <w:tc>
          <w:tcPr>
            <w:tcW w:w="710" w:type="dxa"/>
            <w:vMerge w:val="restart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3518" w:type="dxa"/>
            <w:gridSpan w:val="3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оценки результатов </w:t>
            </w:r>
          </w:p>
        </w:tc>
        <w:tc>
          <w:tcPr>
            <w:tcW w:w="3305" w:type="dxa"/>
            <w:gridSpan w:val="3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читать, считать</w:t>
            </w:r>
          </w:p>
        </w:tc>
        <w:tc>
          <w:tcPr>
            <w:tcW w:w="1951" w:type="dxa"/>
            <w:gridSpan w:val="2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352B77" w:rsidRPr="00352B77" w:rsidTr="00352B77">
        <w:tc>
          <w:tcPr>
            <w:tcW w:w="1318" w:type="dxa"/>
            <w:vMerge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144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231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030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буквы</w:t>
            </w:r>
          </w:p>
        </w:tc>
        <w:tc>
          <w:tcPr>
            <w:tcW w:w="1044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 слогам</w:t>
            </w:r>
          </w:p>
        </w:tc>
        <w:tc>
          <w:tcPr>
            <w:tcW w:w="1231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считать до 10</w:t>
            </w:r>
          </w:p>
        </w:tc>
        <w:tc>
          <w:tcPr>
            <w:tcW w:w="1081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Садик ходил</w:t>
            </w:r>
          </w:p>
        </w:tc>
        <w:tc>
          <w:tcPr>
            <w:tcW w:w="870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ходил</w:t>
            </w:r>
          </w:p>
        </w:tc>
      </w:tr>
      <w:tr w:rsidR="00352B77" w:rsidRPr="00352B77" w:rsidTr="00352B77">
        <w:tc>
          <w:tcPr>
            <w:tcW w:w="1318" w:type="dxa"/>
          </w:tcPr>
          <w:p w:rsidR="00352B77" w:rsidRPr="00352B77" w:rsidRDefault="00724BAE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43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52/44%</w:t>
            </w:r>
          </w:p>
        </w:tc>
        <w:tc>
          <w:tcPr>
            <w:tcW w:w="1144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61/52%</w:t>
            </w:r>
          </w:p>
        </w:tc>
        <w:tc>
          <w:tcPr>
            <w:tcW w:w="1231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4/0.03%</w:t>
            </w:r>
          </w:p>
        </w:tc>
        <w:tc>
          <w:tcPr>
            <w:tcW w:w="1030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52/44%</w:t>
            </w:r>
          </w:p>
        </w:tc>
        <w:tc>
          <w:tcPr>
            <w:tcW w:w="1044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34/29%</w:t>
            </w:r>
          </w:p>
        </w:tc>
        <w:tc>
          <w:tcPr>
            <w:tcW w:w="1231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91/77%</w:t>
            </w:r>
          </w:p>
        </w:tc>
        <w:tc>
          <w:tcPr>
            <w:tcW w:w="1081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88/24по</w:t>
            </w:r>
          </w:p>
        </w:tc>
        <w:tc>
          <w:tcPr>
            <w:tcW w:w="870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52B77" w:rsidRPr="00352B77" w:rsidTr="00352B77">
        <w:tc>
          <w:tcPr>
            <w:tcW w:w="1318" w:type="dxa"/>
          </w:tcPr>
          <w:p w:rsidR="00352B77" w:rsidRPr="00352B77" w:rsidRDefault="00724BAE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352B77"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43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58/45%</w:t>
            </w:r>
          </w:p>
        </w:tc>
        <w:tc>
          <w:tcPr>
            <w:tcW w:w="1144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46/36%</w:t>
            </w:r>
          </w:p>
        </w:tc>
        <w:tc>
          <w:tcPr>
            <w:tcW w:w="1231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23/18%</w:t>
            </w:r>
          </w:p>
        </w:tc>
        <w:tc>
          <w:tcPr>
            <w:tcW w:w="1030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59/46%</w:t>
            </w:r>
          </w:p>
        </w:tc>
        <w:tc>
          <w:tcPr>
            <w:tcW w:w="1044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60/47%</w:t>
            </w:r>
          </w:p>
        </w:tc>
        <w:tc>
          <w:tcPr>
            <w:tcW w:w="1231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87/68%</w:t>
            </w:r>
          </w:p>
        </w:tc>
        <w:tc>
          <w:tcPr>
            <w:tcW w:w="1081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66/22по</w:t>
            </w:r>
          </w:p>
        </w:tc>
        <w:tc>
          <w:tcPr>
            <w:tcW w:w="870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352B77" w:rsidRPr="00352B77" w:rsidTr="00352B77">
        <w:tc>
          <w:tcPr>
            <w:tcW w:w="1318" w:type="dxa"/>
          </w:tcPr>
          <w:p w:rsidR="00352B77" w:rsidRPr="00352B77" w:rsidRDefault="00724BAE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43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69/58%</w:t>
            </w:r>
          </w:p>
        </w:tc>
        <w:tc>
          <w:tcPr>
            <w:tcW w:w="1144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41/34%</w:t>
            </w:r>
          </w:p>
        </w:tc>
        <w:tc>
          <w:tcPr>
            <w:tcW w:w="1231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8/0.06%</w:t>
            </w:r>
          </w:p>
        </w:tc>
        <w:tc>
          <w:tcPr>
            <w:tcW w:w="1030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61/51%</w:t>
            </w:r>
          </w:p>
        </w:tc>
        <w:tc>
          <w:tcPr>
            <w:tcW w:w="1044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49/39%</w:t>
            </w:r>
          </w:p>
        </w:tc>
        <w:tc>
          <w:tcPr>
            <w:tcW w:w="1231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86/72%</w:t>
            </w:r>
          </w:p>
        </w:tc>
        <w:tc>
          <w:tcPr>
            <w:tcW w:w="1081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82/18по</w:t>
            </w:r>
          </w:p>
        </w:tc>
        <w:tc>
          <w:tcPr>
            <w:tcW w:w="870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52B77" w:rsidRPr="00352B77" w:rsidTr="00352B77">
        <w:tc>
          <w:tcPr>
            <w:tcW w:w="1318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среднем:</w:t>
            </w:r>
          </w:p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43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59/49%</w:t>
            </w:r>
          </w:p>
        </w:tc>
        <w:tc>
          <w:tcPr>
            <w:tcW w:w="1144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49/40%</w:t>
            </w:r>
          </w:p>
        </w:tc>
        <w:tc>
          <w:tcPr>
            <w:tcW w:w="1231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11/0.09%</w:t>
            </w:r>
          </w:p>
        </w:tc>
        <w:tc>
          <w:tcPr>
            <w:tcW w:w="1030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57/47%</w:t>
            </w:r>
          </w:p>
        </w:tc>
        <w:tc>
          <w:tcPr>
            <w:tcW w:w="1044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47/39%</w:t>
            </w:r>
          </w:p>
        </w:tc>
        <w:tc>
          <w:tcPr>
            <w:tcW w:w="1231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88/0.08%</w:t>
            </w:r>
          </w:p>
        </w:tc>
        <w:tc>
          <w:tcPr>
            <w:tcW w:w="1081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78/65%</w:t>
            </w:r>
          </w:p>
        </w:tc>
        <w:tc>
          <w:tcPr>
            <w:tcW w:w="870" w:type="dxa"/>
          </w:tcPr>
          <w:p w:rsidR="00352B77" w:rsidRPr="00352B77" w:rsidRDefault="00352B77" w:rsidP="00352B77">
            <w:pPr>
              <w:spacing w:line="345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B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20/0.08%</w:t>
            </w:r>
          </w:p>
        </w:tc>
      </w:tr>
    </w:tbl>
    <w:p w:rsidR="00B947B9" w:rsidRDefault="00B947B9" w:rsidP="00C5238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47B9" w:rsidRPr="00C52386" w:rsidRDefault="00B947B9" w:rsidP="00C5238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2386" w:rsidRPr="00C52386" w:rsidRDefault="00C52386" w:rsidP="00C523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386" w:rsidRDefault="00C52386" w:rsidP="00C5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19C" w:rsidRDefault="001C319C" w:rsidP="00C5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47D" w:rsidRDefault="00A0047D" w:rsidP="00C5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47D" w:rsidRDefault="00A0047D" w:rsidP="00C5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47D" w:rsidRDefault="00A0047D" w:rsidP="00C5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47D" w:rsidRDefault="00A0047D" w:rsidP="00C5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47D" w:rsidRDefault="00A0047D" w:rsidP="00C5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47D" w:rsidRDefault="00A0047D" w:rsidP="00C5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47D" w:rsidRDefault="00A0047D" w:rsidP="00C5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47D" w:rsidRDefault="00A0047D" w:rsidP="00C5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47D" w:rsidRDefault="00A0047D" w:rsidP="00C5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47D" w:rsidRDefault="00A0047D" w:rsidP="00C5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47D" w:rsidRDefault="00A0047D" w:rsidP="00C5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47D" w:rsidRDefault="00A0047D" w:rsidP="00C5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47D" w:rsidRDefault="00A0047D" w:rsidP="00C5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47D" w:rsidRDefault="00A0047D" w:rsidP="00C5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47D" w:rsidRDefault="00A0047D" w:rsidP="00C5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47D" w:rsidRDefault="00A0047D" w:rsidP="00C5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47D" w:rsidRDefault="00A0047D" w:rsidP="00C5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47D" w:rsidRDefault="00A0047D" w:rsidP="00C5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47D" w:rsidRDefault="00A0047D" w:rsidP="00C5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47D" w:rsidRDefault="00A0047D" w:rsidP="00C5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47D" w:rsidRDefault="00A0047D" w:rsidP="00C5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86" w:rsidRPr="00C52386" w:rsidRDefault="00C52386" w:rsidP="00C5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3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DA0A1AA" wp14:editId="0666C42A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77152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МУНИЦИПАЛДЫГ РАЙОН                                                МУНИЦИПАЛЬНЫЙ РАЙОН    </w:t>
      </w:r>
      <w:proofErr w:type="gramStart"/>
      <w:r w:rsidRPr="00C5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C5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ТЫВА        РЕСПУБЛИКАНЫН                                         «УЛУГ-ХЕМСКИЙ КОЖУУН    </w:t>
      </w:r>
    </w:p>
    <w:p w:rsidR="00C52386" w:rsidRPr="00C52386" w:rsidRDefault="00C52386" w:rsidP="00C5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УЛУГ-ХЕМ </w:t>
      </w:r>
      <w:proofErr w:type="gramStart"/>
      <w:r w:rsidRPr="00C5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КОЖУУНУ»   </w:t>
      </w:r>
      <w:proofErr w:type="gramEnd"/>
      <w:r w:rsidRPr="00C5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РЕСПУБЛИКИ ТЫВА»</w:t>
      </w:r>
    </w:p>
    <w:p w:rsidR="00C52386" w:rsidRPr="00C52386" w:rsidRDefault="00C52386" w:rsidP="00C52386">
      <w:pPr>
        <w:pBdr>
          <w:bottom w:val="single" w:sz="12" w:space="1" w:color="auto"/>
        </w:pBdr>
        <w:tabs>
          <w:tab w:val="left" w:pos="1815"/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38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ООРЕДИЛГЕ ЭРГЕЛЕЛИ                                                     УПРАВЛЕНИЕ ОБРАЗОВАНИЯ</w:t>
      </w:r>
    </w:p>
    <w:p w:rsidR="00C52386" w:rsidRPr="00C52386" w:rsidRDefault="00C52386" w:rsidP="00C5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238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Шагаан-Арыг</w:t>
      </w:r>
      <w:proofErr w:type="spellEnd"/>
      <w:r w:rsidRPr="00C5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5238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Шагонар</w:t>
      </w:r>
      <w:proofErr w:type="spellEnd"/>
      <w:r w:rsidRPr="00C52386">
        <w:rPr>
          <w:rFonts w:ascii="Times New Roman" w:eastAsia="Times New Roman" w:hAnsi="Times New Roman" w:cs="Times New Roman"/>
          <w:sz w:val="24"/>
          <w:szCs w:val="24"/>
          <w:lang w:eastAsia="ru-RU"/>
        </w:rPr>
        <w:t>) ул. Советской Тувы, 14 (тел/факс2-24-19, 2-11-41)</w:t>
      </w:r>
    </w:p>
    <w:p w:rsidR="00C52386" w:rsidRPr="00C52386" w:rsidRDefault="00C52386" w:rsidP="00C52386">
      <w:pPr>
        <w:tabs>
          <w:tab w:val="left" w:pos="4335"/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3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</w:p>
    <w:p w:rsidR="00C52386" w:rsidRPr="00C52386" w:rsidRDefault="00C52386" w:rsidP="00C5238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2386" w:rsidRPr="00C52386" w:rsidRDefault="00C52386" w:rsidP="00C5238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2386" w:rsidRPr="00C52386" w:rsidRDefault="00C52386" w:rsidP="00C5238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23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 Совета Управления образования</w:t>
      </w:r>
    </w:p>
    <w:p w:rsidR="00C52386" w:rsidRPr="00C52386" w:rsidRDefault="00C52386" w:rsidP="00C5238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2386" w:rsidRPr="00C52386" w:rsidRDefault="00C52386" w:rsidP="00C52386">
      <w:pPr>
        <w:tabs>
          <w:tab w:val="left" w:pos="0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23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724B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22 </w:t>
      </w:r>
      <w:proofErr w:type="gramStart"/>
      <w:r w:rsidR="00724B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мая  2021</w:t>
      </w:r>
      <w:bookmarkStart w:id="0" w:name="_GoBack"/>
      <w:bookmarkEnd w:id="0"/>
      <w:proofErr w:type="gramEnd"/>
      <w:r w:rsidRPr="00C523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                                                                        №</w:t>
      </w:r>
    </w:p>
    <w:p w:rsidR="00C52386" w:rsidRPr="00C52386" w:rsidRDefault="00C52386" w:rsidP="00C52386">
      <w:pPr>
        <w:tabs>
          <w:tab w:val="left" w:pos="0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2386" w:rsidRPr="00C52386" w:rsidRDefault="00C52386" w:rsidP="00C52386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Заслушав</w:t>
      </w:r>
      <w:r w:rsidRPr="00C5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5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обсудив информацию методиста по ДОУ методического отдела Куулар А.Д.</w:t>
      </w:r>
      <w:r w:rsidRPr="00C5238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«</w:t>
      </w:r>
      <w:r w:rsidR="00A81A5C" w:rsidRPr="00A81A5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Создание условий по обеспеченности преемственности между ДОУ и школой с учетом итогах мониторинга воспитанников подготовительных групп ДОУ по подготовке к школе и результатов мониторинга готовности первоклассников к школе</w:t>
      </w:r>
      <w:r w:rsidRPr="00A81A5C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C52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C52386" w:rsidRPr="00C52386" w:rsidRDefault="00C52386" w:rsidP="00C52386">
      <w:pPr>
        <w:spacing w:after="200" w:line="276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C5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1C319C" w:rsidRPr="00C5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образования решил</w:t>
      </w:r>
      <w:r w:rsidRPr="00C5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52386" w:rsidRPr="00C52386" w:rsidRDefault="00C52386" w:rsidP="00C523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386" w:rsidRPr="00C52386" w:rsidRDefault="00C52386" w:rsidP="00C523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Принять к сведению </w:t>
      </w:r>
      <w:r w:rsidR="001C319C" w:rsidRPr="00C5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</w:t>
      </w:r>
      <w:r w:rsidR="001C3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методиста по ДОУ </w:t>
      </w:r>
      <w:r w:rsidR="001C319C" w:rsidRPr="00C5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Куулар</w:t>
      </w:r>
      <w:r w:rsidRPr="00C5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А.Д.</w:t>
      </w:r>
    </w:p>
    <w:p w:rsidR="00C52386" w:rsidRPr="00C52386" w:rsidRDefault="00C52386" w:rsidP="00C523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386" w:rsidRPr="00C52386" w:rsidRDefault="00C52386" w:rsidP="00C523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Считать итоги </w:t>
      </w:r>
      <w:r w:rsidRPr="00C52386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мониторинга воспитанников подготовительных групп ДОУ по подготовке к школе удовлетворительной (на должном уровне).</w:t>
      </w:r>
    </w:p>
    <w:p w:rsidR="00C52386" w:rsidRPr="00C52386" w:rsidRDefault="00C52386" w:rsidP="00C523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Руководителям ОО:</w:t>
      </w:r>
    </w:p>
    <w:p w:rsidR="00C52386" w:rsidRPr="00C52386" w:rsidRDefault="00C52386" w:rsidP="00C523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</w:t>
      </w:r>
      <w:r w:rsidR="00A8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отметить хорошие показатели </w:t>
      </w:r>
      <w:r w:rsidR="001C3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мониторинга освоения ООП воспитанниками следующих ДОУ: </w:t>
      </w:r>
      <w:r w:rsidR="00A56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«Сказка», «Ручеек» </w:t>
      </w:r>
      <w:proofErr w:type="spellStart"/>
      <w:r w:rsidR="00A56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г.Шагонар</w:t>
      </w:r>
      <w:proofErr w:type="spellEnd"/>
      <w:r w:rsidR="00A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="00A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Сайзанак</w:t>
      </w:r>
      <w:proofErr w:type="spellEnd"/>
      <w:r w:rsidR="00A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A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с.Хайыракан</w:t>
      </w:r>
      <w:proofErr w:type="spellEnd"/>
      <w:r w:rsidR="00A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«Теремок» </w:t>
      </w:r>
      <w:proofErr w:type="spellStart"/>
      <w:r w:rsidR="00A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с.Арыг-Узюнский</w:t>
      </w:r>
      <w:proofErr w:type="spellEnd"/>
      <w:r w:rsidR="00A56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52386" w:rsidRPr="00C52386" w:rsidRDefault="00C52386" w:rsidP="00C523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6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-усилить</w:t>
      </w:r>
      <w:r w:rsidR="00A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</w:t>
      </w:r>
      <w:r w:rsidR="0066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педагогами</w:t>
      </w:r>
      <w:r w:rsidR="00A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A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66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оведении</w:t>
      </w:r>
      <w:r w:rsidR="00A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мониторинга освоения ООП воспитанниками ДОУ</w:t>
      </w:r>
      <w:r w:rsidR="0066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Срок: конец учебного года.</w:t>
      </w:r>
      <w:r w:rsidR="00A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2386" w:rsidRPr="00C52386" w:rsidRDefault="00C52386" w:rsidP="00C523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6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с.</w:t>
      </w:r>
      <w:r w:rsidRPr="00C5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Эйлиг-Хемский</w:t>
      </w:r>
      <w:proofErr w:type="spellEnd"/>
      <w:r w:rsidRPr="00C5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рассмотреть вопрос о наложении дисциплинарных взысканий по отноше</w:t>
      </w:r>
      <w:r w:rsidR="00A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к старше</w:t>
      </w:r>
      <w:r w:rsidRPr="00C5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воспитателю детского сада</w:t>
      </w:r>
      <w:r w:rsidRPr="00C5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A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Кыргыс</w:t>
      </w:r>
      <w:proofErr w:type="spellEnd"/>
      <w:r w:rsidR="00A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Ч.С.) </w:t>
      </w:r>
      <w:r w:rsidRPr="00C5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не предоставление информации по данному вопросу. </w:t>
      </w:r>
    </w:p>
    <w:p w:rsidR="00C52386" w:rsidRPr="00C52386" w:rsidRDefault="00C52386" w:rsidP="00C523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2386" w:rsidRPr="00C52386" w:rsidRDefault="00C52386" w:rsidP="00C523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C52386" w:rsidRPr="00C52386" w:rsidRDefault="00C52386" w:rsidP="00C523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Председатель </w:t>
      </w:r>
    </w:p>
    <w:p w:rsidR="00C52386" w:rsidRPr="00C52386" w:rsidRDefault="00C52386" w:rsidP="00C523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Совета Управления образования:</w:t>
      </w:r>
      <w:r w:rsidRPr="00C52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2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proofErr w:type="spellStart"/>
      <w:r w:rsidRPr="00C52386">
        <w:rPr>
          <w:rFonts w:ascii="Times New Roman" w:eastAsia="Times New Roman" w:hAnsi="Times New Roman" w:cs="Times New Roman"/>
          <w:sz w:val="28"/>
          <w:szCs w:val="28"/>
          <w:lang w:eastAsia="ru-RU"/>
        </w:rPr>
        <w:t>О.Сенди</w:t>
      </w:r>
      <w:proofErr w:type="spellEnd"/>
      <w:r w:rsidRPr="00C5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203" w:rsidRDefault="00040203"/>
    <w:sectPr w:rsidR="00040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F52F3"/>
    <w:multiLevelType w:val="hybridMultilevel"/>
    <w:tmpl w:val="E68AD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0C"/>
    <w:rsid w:val="00040203"/>
    <w:rsid w:val="001374AB"/>
    <w:rsid w:val="00167EB3"/>
    <w:rsid w:val="001C319C"/>
    <w:rsid w:val="00216D25"/>
    <w:rsid w:val="00222347"/>
    <w:rsid w:val="00224F39"/>
    <w:rsid w:val="00336716"/>
    <w:rsid w:val="00352B77"/>
    <w:rsid w:val="00366151"/>
    <w:rsid w:val="003B6C6F"/>
    <w:rsid w:val="003F66A7"/>
    <w:rsid w:val="00411CE0"/>
    <w:rsid w:val="00455077"/>
    <w:rsid w:val="006636CA"/>
    <w:rsid w:val="00724BAE"/>
    <w:rsid w:val="007C3BE0"/>
    <w:rsid w:val="007F620C"/>
    <w:rsid w:val="00811732"/>
    <w:rsid w:val="008557AC"/>
    <w:rsid w:val="008A63A4"/>
    <w:rsid w:val="008E1872"/>
    <w:rsid w:val="00976D0D"/>
    <w:rsid w:val="009A34AD"/>
    <w:rsid w:val="00A0047D"/>
    <w:rsid w:val="00A13507"/>
    <w:rsid w:val="00A3412E"/>
    <w:rsid w:val="00A56932"/>
    <w:rsid w:val="00A81A5C"/>
    <w:rsid w:val="00B947B9"/>
    <w:rsid w:val="00C52386"/>
    <w:rsid w:val="00C61283"/>
    <w:rsid w:val="00C71EB6"/>
    <w:rsid w:val="00E70CA5"/>
    <w:rsid w:val="00F12549"/>
    <w:rsid w:val="00F30FD4"/>
    <w:rsid w:val="00FA64F2"/>
    <w:rsid w:val="00FD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AAF1"/>
  <w15:chartTrackingRefBased/>
  <w15:docId w15:val="{0410FD1F-826D-4FDF-8979-11821D43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5238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52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FD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55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Домур-ооловна</dc:creator>
  <cp:keywords/>
  <dc:description/>
  <cp:lastModifiedBy>ASUS</cp:lastModifiedBy>
  <cp:revision>6</cp:revision>
  <cp:lastPrinted>2019-05-22T01:34:00Z</cp:lastPrinted>
  <dcterms:created xsi:type="dcterms:W3CDTF">2019-05-20T04:34:00Z</dcterms:created>
  <dcterms:modified xsi:type="dcterms:W3CDTF">2022-08-08T10:32:00Z</dcterms:modified>
</cp:coreProperties>
</file>