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63" w:rsidRPr="00294C58" w:rsidRDefault="002C2B73" w:rsidP="002C2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58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проведенных региональных диагностических замеров в ОО </w:t>
      </w:r>
      <w:proofErr w:type="spellStart"/>
      <w:r w:rsidRPr="00294C58">
        <w:rPr>
          <w:rFonts w:ascii="Times New Roman" w:hAnsi="Times New Roman" w:cs="Times New Roman"/>
          <w:b/>
          <w:sz w:val="28"/>
          <w:szCs w:val="28"/>
        </w:rPr>
        <w:t>Улуг-Хемского</w:t>
      </w:r>
      <w:proofErr w:type="spellEnd"/>
      <w:r w:rsidRPr="00294C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C58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294C58">
        <w:rPr>
          <w:rFonts w:ascii="Times New Roman" w:hAnsi="Times New Roman" w:cs="Times New Roman"/>
          <w:b/>
          <w:sz w:val="28"/>
          <w:szCs w:val="28"/>
        </w:rPr>
        <w:t xml:space="preserve"> в декабре 2020 года и в феврале 2021 года</w:t>
      </w:r>
    </w:p>
    <w:p w:rsidR="0018337D" w:rsidRDefault="00207F10" w:rsidP="00183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660">
        <w:rPr>
          <w:rFonts w:ascii="Times New Roman" w:hAnsi="Times New Roman" w:cs="Times New Roman"/>
          <w:sz w:val="28"/>
          <w:szCs w:val="28"/>
        </w:rPr>
        <w:tab/>
        <w:t xml:space="preserve">На основании приказа Министерства образования и науки Республики Тыва </w:t>
      </w:r>
      <w:proofErr w:type="gramStart"/>
      <w:r w:rsidRPr="007F46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4660">
        <w:rPr>
          <w:rFonts w:ascii="Times New Roman" w:hAnsi="Times New Roman" w:cs="Times New Roman"/>
          <w:sz w:val="28"/>
          <w:szCs w:val="28"/>
        </w:rPr>
        <w:t xml:space="preserve"> </w:t>
      </w:r>
      <w:r w:rsidR="00183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10" w:rsidRPr="007F4660" w:rsidRDefault="00207F10" w:rsidP="00183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660">
        <w:rPr>
          <w:rFonts w:ascii="Times New Roman" w:hAnsi="Times New Roman" w:cs="Times New Roman"/>
          <w:sz w:val="28"/>
          <w:szCs w:val="28"/>
        </w:rPr>
        <w:t>В декабре 2020 года, в феврале 2021 года проведены региональные диагностические замеры.</w:t>
      </w:r>
    </w:p>
    <w:p w:rsidR="00207F10" w:rsidRPr="007F4660" w:rsidRDefault="00207F10" w:rsidP="00183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660">
        <w:rPr>
          <w:rFonts w:ascii="Times New Roman" w:hAnsi="Times New Roman" w:cs="Times New Roman"/>
          <w:sz w:val="28"/>
          <w:szCs w:val="28"/>
        </w:rPr>
        <w:tab/>
        <w:t xml:space="preserve"> По </w:t>
      </w:r>
      <w:r w:rsidR="00960AE5">
        <w:rPr>
          <w:rFonts w:ascii="Times New Roman" w:hAnsi="Times New Roman" w:cs="Times New Roman"/>
          <w:sz w:val="28"/>
          <w:szCs w:val="28"/>
        </w:rPr>
        <w:t xml:space="preserve">итогам сдачи отчета движения за </w:t>
      </w:r>
      <w:r w:rsidR="00960A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0AE5">
        <w:rPr>
          <w:rFonts w:ascii="Times New Roman" w:hAnsi="Times New Roman" w:cs="Times New Roman"/>
          <w:sz w:val="28"/>
          <w:szCs w:val="28"/>
        </w:rPr>
        <w:t xml:space="preserve"> четверть </w:t>
      </w:r>
      <w:r w:rsidRPr="007F4660">
        <w:rPr>
          <w:rFonts w:ascii="Times New Roman" w:hAnsi="Times New Roman" w:cs="Times New Roman"/>
          <w:sz w:val="28"/>
          <w:szCs w:val="28"/>
        </w:rPr>
        <w:t xml:space="preserve"> выпускников 9-х классов 301, в диагностических работах </w:t>
      </w:r>
      <w:r w:rsidR="00B93A57">
        <w:rPr>
          <w:rFonts w:ascii="Times New Roman" w:hAnsi="Times New Roman" w:cs="Times New Roman"/>
          <w:sz w:val="28"/>
          <w:szCs w:val="28"/>
        </w:rPr>
        <w:t xml:space="preserve">в декабре месяце 2020 года </w:t>
      </w:r>
      <w:r w:rsidRPr="007F466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7F4660" w:rsidRPr="007F466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253D2">
        <w:rPr>
          <w:rFonts w:ascii="Times New Roman" w:hAnsi="Times New Roman" w:cs="Times New Roman"/>
          <w:sz w:val="28"/>
          <w:szCs w:val="28"/>
        </w:rPr>
        <w:t>27</w:t>
      </w:r>
      <w:r w:rsidR="00B93A57">
        <w:rPr>
          <w:rFonts w:ascii="Times New Roman" w:hAnsi="Times New Roman" w:cs="Times New Roman"/>
          <w:sz w:val="28"/>
          <w:szCs w:val="28"/>
        </w:rPr>
        <w:t xml:space="preserve">5 </w:t>
      </w:r>
      <w:r w:rsidR="00C253D2">
        <w:rPr>
          <w:rFonts w:ascii="Times New Roman" w:hAnsi="Times New Roman" w:cs="Times New Roman"/>
          <w:sz w:val="28"/>
          <w:szCs w:val="28"/>
        </w:rPr>
        <w:t>(91%)</w:t>
      </w:r>
      <w:r w:rsidR="00B93A57">
        <w:rPr>
          <w:rFonts w:ascii="Times New Roman" w:hAnsi="Times New Roman" w:cs="Times New Roman"/>
          <w:sz w:val="28"/>
          <w:szCs w:val="28"/>
        </w:rPr>
        <w:t>учащихся 9-х классов, в феврале месяце 2021 года 2</w:t>
      </w:r>
      <w:r w:rsidR="00C253D2">
        <w:rPr>
          <w:rFonts w:ascii="Times New Roman" w:hAnsi="Times New Roman" w:cs="Times New Roman"/>
          <w:sz w:val="28"/>
          <w:szCs w:val="28"/>
        </w:rPr>
        <w:t>56(85%)</w:t>
      </w:r>
      <w:r w:rsidR="00B93A5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18337D" w:rsidRDefault="00C253D2" w:rsidP="00183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сравнению с декабрем 2020 года </w:t>
      </w:r>
      <w:r w:rsidR="00766C32">
        <w:rPr>
          <w:rFonts w:ascii="Times New Roman" w:hAnsi="Times New Roman" w:cs="Times New Roman"/>
          <w:sz w:val="28"/>
          <w:szCs w:val="28"/>
        </w:rPr>
        <w:t xml:space="preserve">наблюдается рост КО на 5,4 %, УО на 14,3%. Снижения КО в СОШ №1 </w:t>
      </w:r>
      <w:proofErr w:type="spellStart"/>
      <w:r w:rsidR="00766C32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="00766C32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="00766C32">
        <w:rPr>
          <w:rFonts w:ascii="Times New Roman" w:hAnsi="Times New Roman" w:cs="Times New Roman"/>
          <w:sz w:val="28"/>
          <w:szCs w:val="28"/>
        </w:rPr>
        <w:t>с.Иштии-Хем</w:t>
      </w:r>
      <w:proofErr w:type="spellEnd"/>
      <w:r w:rsidR="00766C32">
        <w:rPr>
          <w:rFonts w:ascii="Times New Roman" w:hAnsi="Times New Roman" w:cs="Times New Roman"/>
          <w:sz w:val="28"/>
          <w:szCs w:val="28"/>
        </w:rPr>
        <w:t xml:space="preserve"> и без изменений СОШ </w:t>
      </w:r>
      <w:proofErr w:type="spellStart"/>
      <w:r w:rsidR="00766C32">
        <w:rPr>
          <w:rFonts w:ascii="Times New Roman" w:hAnsi="Times New Roman" w:cs="Times New Roman"/>
          <w:sz w:val="28"/>
          <w:szCs w:val="28"/>
        </w:rPr>
        <w:t>с.Арыг-бажы</w:t>
      </w:r>
      <w:proofErr w:type="spellEnd"/>
      <w:r w:rsidR="00766C32">
        <w:rPr>
          <w:rFonts w:ascii="Times New Roman" w:hAnsi="Times New Roman" w:cs="Times New Roman"/>
          <w:sz w:val="28"/>
          <w:szCs w:val="28"/>
        </w:rPr>
        <w:t xml:space="preserve">. В остальных школах наблюдается рост </w:t>
      </w:r>
      <w:proofErr w:type="gramStart"/>
      <w:r w:rsidR="00766C3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66C32">
        <w:rPr>
          <w:rFonts w:ascii="Times New Roman" w:hAnsi="Times New Roman" w:cs="Times New Roman"/>
          <w:sz w:val="28"/>
          <w:szCs w:val="28"/>
        </w:rPr>
        <w:t xml:space="preserve"> и УО.</w:t>
      </w:r>
    </w:p>
    <w:p w:rsidR="00294C58" w:rsidRPr="007F4660" w:rsidRDefault="00294C58" w:rsidP="00183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967"/>
        <w:gridCol w:w="919"/>
        <w:gridCol w:w="709"/>
        <w:gridCol w:w="851"/>
        <w:gridCol w:w="708"/>
        <w:gridCol w:w="709"/>
        <w:gridCol w:w="851"/>
        <w:gridCol w:w="850"/>
        <w:gridCol w:w="1009"/>
        <w:gridCol w:w="1076"/>
      </w:tblGrid>
      <w:tr w:rsidR="00AB1A73" w:rsidTr="00294C58">
        <w:trPr>
          <w:jc w:val="center"/>
        </w:trPr>
        <w:tc>
          <w:tcPr>
            <w:tcW w:w="2011" w:type="dxa"/>
            <w:vMerge w:val="restart"/>
          </w:tcPr>
          <w:p w:rsidR="00AB1A73" w:rsidRPr="00294C58" w:rsidRDefault="00AB1A73" w:rsidP="0020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886" w:type="dxa"/>
            <w:gridSpan w:val="2"/>
          </w:tcPr>
          <w:p w:rsidR="00AB1A73" w:rsidRPr="00294C58" w:rsidRDefault="00AB1A73" w:rsidP="0020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977" w:type="dxa"/>
            <w:gridSpan w:val="4"/>
          </w:tcPr>
          <w:p w:rsidR="00AB1A73" w:rsidRPr="00294C58" w:rsidRDefault="00AB1A73" w:rsidP="0020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  <w:vMerge w:val="restart"/>
            <w:shd w:val="clear" w:color="auto" w:fill="FFFF00"/>
          </w:tcPr>
          <w:p w:rsidR="00AB1A73" w:rsidRPr="00294C58" w:rsidRDefault="00AB1A73" w:rsidP="0020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085" w:type="dxa"/>
            <w:gridSpan w:val="2"/>
            <w:vMerge w:val="restart"/>
          </w:tcPr>
          <w:p w:rsidR="00AB1A73" w:rsidRPr="00294C58" w:rsidRDefault="00AB1A73" w:rsidP="00207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B1A73" w:rsidTr="00294C58">
        <w:trPr>
          <w:jc w:val="center"/>
        </w:trPr>
        <w:tc>
          <w:tcPr>
            <w:tcW w:w="2011" w:type="dxa"/>
            <w:vMerge/>
          </w:tcPr>
          <w:p w:rsidR="00AB1A73" w:rsidRPr="00294C58" w:rsidRDefault="00AB1A73" w:rsidP="0020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</w:tcPr>
          <w:p w:rsidR="00AB1A73" w:rsidRPr="00294C58" w:rsidRDefault="00AB1A73" w:rsidP="0020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19" w:type="dxa"/>
            <w:vMerge w:val="restart"/>
          </w:tcPr>
          <w:p w:rsidR="00AB1A73" w:rsidRPr="00294C58" w:rsidRDefault="00AB1A73" w:rsidP="0020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gridSpan w:val="2"/>
          </w:tcPr>
          <w:p w:rsidR="00AB1A73" w:rsidRPr="00294C58" w:rsidRDefault="00AB1A73" w:rsidP="0020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 год</w:t>
            </w:r>
          </w:p>
        </w:tc>
        <w:tc>
          <w:tcPr>
            <w:tcW w:w="1417" w:type="dxa"/>
            <w:gridSpan w:val="2"/>
          </w:tcPr>
          <w:p w:rsidR="00AB1A73" w:rsidRPr="00294C58" w:rsidRDefault="00AB1A73" w:rsidP="0020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2021 год</w:t>
            </w:r>
          </w:p>
        </w:tc>
        <w:tc>
          <w:tcPr>
            <w:tcW w:w="1701" w:type="dxa"/>
            <w:gridSpan w:val="2"/>
            <w:vMerge/>
            <w:shd w:val="clear" w:color="auto" w:fill="FFFF00"/>
          </w:tcPr>
          <w:p w:rsidR="00AB1A73" w:rsidRPr="00294C58" w:rsidRDefault="00AB1A73" w:rsidP="0020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AB1A73" w:rsidRPr="00294C58" w:rsidRDefault="00AB1A73" w:rsidP="00207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A73" w:rsidTr="00294C58">
        <w:trPr>
          <w:jc w:val="center"/>
        </w:trPr>
        <w:tc>
          <w:tcPr>
            <w:tcW w:w="2011" w:type="dxa"/>
            <w:vMerge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851" w:type="dxa"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708" w:type="dxa"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709" w:type="dxa"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851" w:type="dxa"/>
            <w:shd w:val="clear" w:color="auto" w:fill="FFFF00"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850" w:type="dxa"/>
            <w:shd w:val="clear" w:color="auto" w:fill="FFFF00"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009" w:type="dxa"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76" w:type="dxa"/>
          </w:tcPr>
          <w:p w:rsidR="00AB1A73" w:rsidRPr="00294C58" w:rsidRDefault="00AB1A73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г.Шагонар</w:t>
            </w:r>
            <w:proofErr w:type="spellEnd"/>
          </w:p>
        </w:tc>
        <w:tc>
          <w:tcPr>
            <w:tcW w:w="967" w:type="dxa"/>
          </w:tcPr>
          <w:p w:rsidR="00960AE5" w:rsidRDefault="00EB382A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9" w:type="dxa"/>
          </w:tcPr>
          <w:p w:rsidR="00960AE5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5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708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-4,5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+13,3</w:t>
            </w:r>
          </w:p>
        </w:tc>
        <w:tc>
          <w:tcPr>
            <w:tcW w:w="10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76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</w:tc>
        <w:tc>
          <w:tcPr>
            <w:tcW w:w="967" w:type="dxa"/>
          </w:tcPr>
          <w:p w:rsidR="00960AE5" w:rsidRDefault="00EB382A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5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708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41,77</w:t>
            </w:r>
          </w:p>
        </w:tc>
        <w:tc>
          <w:tcPr>
            <w:tcW w:w="709" w:type="dxa"/>
          </w:tcPr>
          <w:p w:rsidR="00960AE5" w:rsidRDefault="00960AE5" w:rsidP="00C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0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76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967" w:type="dxa"/>
          </w:tcPr>
          <w:p w:rsidR="00960AE5" w:rsidRDefault="00E956F4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:rsidR="00960AE5" w:rsidRDefault="00E956F4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960AE5" w:rsidRDefault="00E956F4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960AE5" w:rsidRDefault="00E956F4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960AE5" w:rsidRDefault="00E956F4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709" w:type="dxa"/>
          </w:tcPr>
          <w:p w:rsidR="00960AE5" w:rsidRDefault="00E956F4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E956F4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+7,6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E956F4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+19</w:t>
            </w:r>
          </w:p>
        </w:tc>
        <w:tc>
          <w:tcPr>
            <w:tcW w:w="1009" w:type="dxa"/>
          </w:tcPr>
          <w:p w:rsidR="00960AE5" w:rsidRDefault="00E956F4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76" w:type="dxa"/>
          </w:tcPr>
          <w:p w:rsidR="00960AE5" w:rsidRDefault="00E956F4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с.Хайыраканский</w:t>
            </w:r>
            <w:proofErr w:type="spellEnd"/>
          </w:p>
        </w:tc>
        <w:tc>
          <w:tcPr>
            <w:tcW w:w="967" w:type="dxa"/>
          </w:tcPr>
          <w:p w:rsidR="00960AE5" w:rsidRDefault="00AB1A73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:rsidR="00960AE5" w:rsidRDefault="00960AE5" w:rsidP="00A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708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-30,7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-9,6</w:t>
            </w:r>
          </w:p>
        </w:tc>
        <w:tc>
          <w:tcPr>
            <w:tcW w:w="10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76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967" w:type="dxa"/>
          </w:tcPr>
          <w:p w:rsidR="00960AE5" w:rsidRDefault="00EB382A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18337D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  <w:tc>
          <w:tcPr>
            <w:tcW w:w="10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6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с.Торгалыгский</w:t>
            </w:r>
            <w:proofErr w:type="spellEnd"/>
          </w:p>
        </w:tc>
        <w:tc>
          <w:tcPr>
            <w:tcW w:w="967" w:type="dxa"/>
          </w:tcPr>
          <w:p w:rsidR="00960AE5" w:rsidRDefault="00DE698B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:rsidR="00960AE5" w:rsidRDefault="00DE698B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08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+29,5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+16,7</w:t>
            </w:r>
          </w:p>
        </w:tc>
        <w:tc>
          <w:tcPr>
            <w:tcW w:w="10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с.Чаатинский</w:t>
            </w:r>
            <w:proofErr w:type="spellEnd"/>
          </w:p>
        </w:tc>
        <w:tc>
          <w:tcPr>
            <w:tcW w:w="967" w:type="dxa"/>
          </w:tcPr>
          <w:p w:rsidR="00960AE5" w:rsidRDefault="003F7E7F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+9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</w:p>
        </w:tc>
        <w:tc>
          <w:tcPr>
            <w:tcW w:w="10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76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967" w:type="dxa"/>
          </w:tcPr>
          <w:p w:rsidR="00960AE5" w:rsidRDefault="00EB382A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+51</w:t>
            </w:r>
          </w:p>
        </w:tc>
        <w:tc>
          <w:tcPr>
            <w:tcW w:w="10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6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с.Арыг-Узюнский</w:t>
            </w:r>
            <w:proofErr w:type="spellEnd"/>
          </w:p>
        </w:tc>
        <w:tc>
          <w:tcPr>
            <w:tcW w:w="967" w:type="dxa"/>
          </w:tcPr>
          <w:p w:rsidR="00960AE5" w:rsidRDefault="00EB382A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+31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+17</w:t>
            </w:r>
          </w:p>
        </w:tc>
        <w:tc>
          <w:tcPr>
            <w:tcW w:w="10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с.Иштии-Хем</w:t>
            </w:r>
            <w:proofErr w:type="spellEnd"/>
          </w:p>
        </w:tc>
        <w:tc>
          <w:tcPr>
            <w:tcW w:w="967" w:type="dxa"/>
          </w:tcPr>
          <w:p w:rsidR="00960AE5" w:rsidRDefault="00EB382A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-12.2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+7,7</w:t>
            </w:r>
          </w:p>
        </w:tc>
        <w:tc>
          <w:tcPr>
            <w:tcW w:w="10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76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с.Эйлиг-Хемский</w:t>
            </w:r>
            <w:proofErr w:type="spellEnd"/>
          </w:p>
        </w:tc>
        <w:tc>
          <w:tcPr>
            <w:tcW w:w="967" w:type="dxa"/>
          </w:tcPr>
          <w:p w:rsidR="00960AE5" w:rsidRDefault="003F7E7F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960AE5" w:rsidRDefault="003F7E7F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+20</w:t>
            </w:r>
          </w:p>
        </w:tc>
        <w:tc>
          <w:tcPr>
            <w:tcW w:w="850" w:type="dxa"/>
            <w:shd w:val="clear" w:color="auto" w:fill="FFFF00"/>
          </w:tcPr>
          <w:p w:rsidR="00960AE5" w:rsidRPr="00BC3DDF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DF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1009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6" w:type="dxa"/>
          </w:tcPr>
          <w:p w:rsidR="00960AE5" w:rsidRDefault="00960AE5" w:rsidP="007F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AE5" w:rsidTr="00294C58">
        <w:trPr>
          <w:jc w:val="center"/>
        </w:trPr>
        <w:tc>
          <w:tcPr>
            <w:tcW w:w="2011" w:type="dxa"/>
          </w:tcPr>
          <w:p w:rsidR="00960AE5" w:rsidRPr="00B93A57" w:rsidRDefault="00960AE5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7" w:type="dxa"/>
          </w:tcPr>
          <w:p w:rsidR="00960AE5" w:rsidRPr="00B93A57" w:rsidRDefault="00E956F4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F7E7F" w:rsidRPr="00B93A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960AE5" w:rsidRPr="00B93A57" w:rsidRDefault="00E956F4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709" w:type="dxa"/>
          </w:tcPr>
          <w:p w:rsidR="00960AE5" w:rsidRPr="00B93A57" w:rsidRDefault="00C253D2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851" w:type="dxa"/>
          </w:tcPr>
          <w:p w:rsidR="00960AE5" w:rsidRPr="00B93A57" w:rsidRDefault="00C253D2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60AE5" w:rsidRPr="00B93A57" w:rsidRDefault="00C253D2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960AE5" w:rsidRPr="00B93A57" w:rsidRDefault="00C253D2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851" w:type="dxa"/>
            <w:shd w:val="clear" w:color="auto" w:fill="FFFF00"/>
          </w:tcPr>
          <w:p w:rsidR="00960AE5" w:rsidRPr="00B93A57" w:rsidRDefault="00C253D2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+5,4</w:t>
            </w:r>
          </w:p>
        </w:tc>
        <w:tc>
          <w:tcPr>
            <w:tcW w:w="850" w:type="dxa"/>
            <w:shd w:val="clear" w:color="auto" w:fill="FFFF00"/>
          </w:tcPr>
          <w:p w:rsidR="00960AE5" w:rsidRPr="00B93A57" w:rsidRDefault="00C253D2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+14,3</w:t>
            </w:r>
          </w:p>
        </w:tc>
        <w:tc>
          <w:tcPr>
            <w:tcW w:w="1009" w:type="dxa"/>
          </w:tcPr>
          <w:p w:rsidR="00960AE5" w:rsidRPr="00B93A57" w:rsidRDefault="00766C32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960AE5" w:rsidRPr="00B93A57" w:rsidRDefault="00766C32" w:rsidP="007F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</w:tbl>
    <w:p w:rsidR="00766C32" w:rsidRDefault="00766C32" w:rsidP="00207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ошибки при выполнении учащихся 9-х классов 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русскому языку в заданиях:</w:t>
      </w:r>
    </w:p>
    <w:p w:rsidR="00766C32" w:rsidRDefault="00766C32" w:rsidP="00766C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3- пунктуационный анализ предложения;</w:t>
      </w:r>
    </w:p>
    <w:p w:rsidR="00766C32" w:rsidRDefault="00766C32" w:rsidP="00766C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C32">
        <w:rPr>
          <w:rFonts w:ascii="Times New Roman" w:hAnsi="Times New Roman" w:cs="Times New Roman"/>
          <w:sz w:val="24"/>
          <w:szCs w:val="24"/>
        </w:rPr>
        <w:t xml:space="preserve">Задание 5 - выпишите предложен6ире с прямой речью. </w:t>
      </w:r>
    </w:p>
    <w:p w:rsidR="00766C32" w:rsidRDefault="00766C32" w:rsidP="00766C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C32">
        <w:rPr>
          <w:rFonts w:ascii="Times New Roman" w:hAnsi="Times New Roman" w:cs="Times New Roman"/>
          <w:sz w:val="24"/>
          <w:szCs w:val="24"/>
        </w:rPr>
        <w:t>Задание 6 -выпишите предложение, в котором необходимо поставить запятые или запятую.</w:t>
      </w:r>
      <w:bookmarkStart w:id="0" w:name="_GoBack"/>
      <w:bookmarkEnd w:id="0"/>
      <w:r w:rsidRPr="00766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C32" w:rsidRDefault="00766C32" w:rsidP="00207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C32">
        <w:rPr>
          <w:rFonts w:ascii="Times New Roman" w:hAnsi="Times New Roman" w:cs="Times New Roman"/>
          <w:sz w:val="24"/>
          <w:szCs w:val="24"/>
        </w:rPr>
        <w:lastRenderedPageBreak/>
        <w:t>Задание 7 -выпишите предложение, в котором необходимо поставить запятую, на каком основании вы сделали выбор.</w:t>
      </w:r>
    </w:p>
    <w:p w:rsidR="00766C32" w:rsidRDefault="00766C32" w:rsidP="00207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C32">
        <w:rPr>
          <w:rFonts w:ascii="Times New Roman" w:hAnsi="Times New Roman" w:cs="Times New Roman"/>
          <w:sz w:val="24"/>
          <w:szCs w:val="24"/>
        </w:rPr>
        <w:t>Задание 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</w:t>
      </w:r>
      <w:r>
        <w:rPr>
          <w:rFonts w:ascii="Times New Roman" w:hAnsi="Times New Roman" w:cs="Times New Roman"/>
          <w:sz w:val="24"/>
          <w:szCs w:val="24"/>
        </w:rPr>
        <w:t>авленного в учебнике материала);</w:t>
      </w:r>
    </w:p>
    <w:p w:rsidR="00766C32" w:rsidRPr="00766C32" w:rsidRDefault="00766C32" w:rsidP="00207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C32">
        <w:rPr>
          <w:rFonts w:ascii="Times New Roman" w:hAnsi="Times New Roman" w:cs="Times New Roman"/>
          <w:sz w:val="24"/>
          <w:szCs w:val="24"/>
        </w:rPr>
        <w:t xml:space="preserve"> Задания 15(1), 15(2)</w:t>
      </w:r>
      <w:proofErr w:type="gramStart"/>
      <w:r w:rsidRPr="00766C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6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6C3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66C32">
        <w:rPr>
          <w:rFonts w:ascii="Times New Roman" w:hAnsi="Times New Roman" w:cs="Times New Roman"/>
          <w:sz w:val="24"/>
          <w:szCs w:val="24"/>
        </w:rPr>
        <w:t>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нормы; Интерпретация содержащейся в тексте информации.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– задание 1К2;</w:t>
      </w:r>
    </w:p>
    <w:p w:rsidR="00766C32" w:rsidRDefault="00766C32" w:rsidP="00207F10">
      <w:pPr>
        <w:rPr>
          <w:rFonts w:ascii="Times New Roman" w:hAnsi="Times New Roman" w:cs="Times New Roman"/>
          <w:sz w:val="24"/>
          <w:szCs w:val="24"/>
        </w:rPr>
      </w:pPr>
    </w:p>
    <w:p w:rsidR="00207F10" w:rsidRDefault="00766C32" w:rsidP="00766C3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приняли участие результаты и в декабре и феврале 2021 года критически низкие. Наблюдается рост КО на 8,7%, УО на 7.</w:t>
      </w:r>
    </w:p>
    <w:tbl>
      <w:tblPr>
        <w:tblStyle w:val="a3"/>
        <w:tblW w:w="11111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35"/>
        <w:gridCol w:w="951"/>
        <w:gridCol w:w="851"/>
        <w:gridCol w:w="850"/>
        <w:gridCol w:w="851"/>
        <w:gridCol w:w="708"/>
        <w:gridCol w:w="851"/>
        <w:gridCol w:w="850"/>
        <w:gridCol w:w="993"/>
        <w:gridCol w:w="1160"/>
      </w:tblGrid>
      <w:tr w:rsidR="00AB1A73" w:rsidTr="00294C58">
        <w:trPr>
          <w:jc w:val="center"/>
        </w:trPr>
        <w:tc>
          <w:tcPr>
            <w:tcW w:w="2011" w:type="dxa"/>
            <w:vMerge w:val="restart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86" w:type="dxa"/>
            <w:gridSpan w:val="2"/>
            <w:vMerge w:val="restart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260" w:type="dxa"/>
            <w:gridSpan w:val="4"/>
          </w:tcPr>
          <w:p w:rsidR="00AB1A73" w:rsidRPr="00294C58" w:rsidRDefault="00AB1A73" w:rsidP="00EB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  <w:vMerge w:val="restart"/>
            <w:shd w:val="clear" w:color="auto" w:fill="FFFF00"/>
          </w:tcPr>
          <w:p w:rsidR="00AB1A73" w:rsidRPr="00294C58" w:rsidRDefault="00AB1A73" w:rsidP="00EB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153" w:type="dxa"/>
            <w:gridSpan w:val="2"/>
            <w:vMerge w:val="restart"/>
          </w:tcPr>
          <w:p w:rsidR="00AB1A73" w:rsidRPr="00294C58" w:rsidRDefault="00AB1A73" w:rsidP="00EB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B1A73" w:rsidTr="00294C58">
        <w:trPr>
          <w:jc w:val="center"/>
        </w:trPr>
        <w:tc>
          <w:tcPr>
            <w:tcW w:w="2011" w:type="dxa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 год</w:t>
            </w:r>
          </w:p>
        </w:tc>
        <w:tc>
          <w:tcPr>
            <w:tcW w:w="1559" w:type="dxa"/>
            <w:gridSpan w:val="2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2021 год</w:t>
            </w:r>
          </w:p>
        </w:tc>
        <w:tc>
          <w:tcPr>
            <w:tcW w:w="1701" w:type="dxa"/>
            <w:gridSpan w:val="2"/>
            <w:vMerge/>
            <w:shd w:val="clear" w:color="auto" w:fill="FFFF00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58" w:rsidTr="00294C58">
        <w:trPr>
          <w:jc w:val="center"/>
        </w:trPr>
        <w:tc>
          <w:tcPr>
            <w:tcW w:w="2011" w:type="dxa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51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850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851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708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851" w:type="dxa"/>
            <w:shd w:val="clear" w:color="auto" w:fill="FFFF00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850" w:type="dxa"/>
            <w:shd w:val="clear" w:color="auto" w:fill="FFFF00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993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0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агонар</w:t>
            </w:r>
            <w:proofErr w:type="spellEnd"/>
          </w:p>
        </w:tc>
        <w:tc>
          <w:tcPr>
            <w:tcW w:w="1035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1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+1,7</w:t>
            </w:r>
          </w:p>
        </w:tc>
        <w:tc>
          <w:tcPr>
            <w:tcW w:w="850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+18,4</w:t>
            </w:r>
          </w:p>
        </w:tc>
        <w:tc>
          <w:tcPr>
            <w:tcW w:w="9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6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</w:tc>
        <w:tc>
          <w:tcPr>
            <w:tcW w:w="1035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50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6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035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1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708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E956F4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+54</w:t>
            </w:r>
          </w:p>
        </w:tc>
        <w:tc>
          <w:tcPr>
            <w:tcW w:w="850" w:type="dxa"/>
            <w:shd w:val="clear" w:color="auto" w:fill="FFFF00"/>
          </w:tcPr>
          <w:p w:rsidR="00AB1A73" w:rsidRPr="000F22FC" w:rsidRDefault="00E956F4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  <w:tc>
          <w:tcPr>
            <w:tcW w:w="993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60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айыраканский</w:t>
            </w:r>
            <w:proofErr w:type="spellEnd"/>
          </w:p>
        </w:tc>
        <w:tc>
          <w:tcPr>
            <w:tcW w:w="1035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33,30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-8,3</w:t>
            </w:r>
          </w:p>
        </w:tc>
        <w:tc>
          <w:tcPr>
            <w:tcW w:w="850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+8,3</w:t>
            </w:r>
          </w:p>
        </w:tc>
        <w:tc>
          <w:tcPr>
            <w:tcW w:w="9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6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рыг-Бажы</w:t>
            </w:r>
            <w:proofErr w:type="spellEnd"/>
          </w:p>
        </w:tc>
        <w:tc>
          <w:tcPr>
            <w:tcW w:w="1035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оргалыгский</w:t>
            </w:r>
            <w:proofErr w:type="spellEnd"/>
          </w:p>
        </w:tc>
        <w:tc>
          <w:tcPr>
            <w:tcW w:w="1035" w:type="dxa"/>
          </w:tcPr>
          <w:p w:rsidR="00AB1A73" w:rsidRDefault="00DE698B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1" w:type="dxa"/>
          </w:tcPr>
          <w:p w:rsidR="00AB1A73" w:rsidRDefault="00DE698B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+8,3</w:t>
            </w:r>
          </w:p>
        </w:tc>
        <w:tc>
          <w:tcPr>
            <w:tcW w:w="850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+8,4</w:t>
            </w:r>
          </w:p>
        </w:tc>
        <w:tc>
          <w:tcPr>
            <w:tcW w:w="9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аатинский</w:t>
            </w:r>
            <w:proofErr w:type="spellEnd"/>
          </w:p>
        </w:tc>
        <w:tc>
          <w:tcPr>
            <w:tcW w:w="1035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6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рыскан</w:t>
            </w:r>
            <w:proofErr w:type="spellEnd"/>
          </w:p>
        </w:tc>
        <w:tc>
          <w:tcPr>
            <w:tcW w:w="1035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+11</w:t>
            </w:r>
          </w:p>
        </w:tc>
        <w:tc>
          <w:tcPr>
            <w:tcW w:w="850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+49</w:t>
            </w:r>
          </w:p>
        </w:tc>
        <w:tc>
          <w:tcPr>
            <w:tcW w:w="9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6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рыг-Узюнский</w:t>
            </w:r>
            <w:proofErr w:type="spellEnd"/>
          </w:p>
        </w:tc>
        <w:tc>
          <w:tcPr>
            <w:tcW w:w="1035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850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-29,2</w:t>
            </w:r>
          </w:p>
        </w:tc>
        <w:tc>
          <w:tcPr>
            <w:tcW w:w="9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6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штии-Хем</w:t>
            </w:r>
            <w:proofErr w:type="spellEnd"/>
          </w:p>
        </w:tc>
        <w:tc>
          <w:tcPr>
            <w:tcW w:w="1035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+16</w:t>
            </w:r>
          </w:p>
        </w:tc>
        <w:tc>
          <w:tcPr>
            <w:tcW w:w="850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+25,9</w:t>
            </w:r>
          </w:p>
        </w:tc>
        <w:tc>
          <w:tcPr>
            <w:tcW w:w="9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6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йлиг-Хемский</w:t>
            </w:r>
            <w:proofErr w:type="spellEnd"/>
          </w:p>
        </w:tc>
        <w:tc>
          <w:tcPr>
            <w:tcW w:w="1035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+20</w:t>
            </w:r>
          </w:p>
        </w:tc>
        <w:tc>
          <w:tcPr>
            <w:tcW w:w="850" w:type="dxa"/>
            <w:shd w:val="clear" w:color="auto" w:fill="FFFF00"/>
          </w:tcPr>
          <w:p w:rsidR="00AB1A73" w:rsidRPr="000F22FC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6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94C58" w:rsidTr="00294C58">
        <w:trPr>
          <w:jc w:val="center"/>
        </w:trPr>
        <w:tc>
          <w:tcPr>
            <w:tcW w:w="2011" w:type="dxa"/>
          </w:tcPr>
          <w:p w:rsidR="00E956F4" w:rsidRPr="00E956F4" w:rsidRDefault="00E956F4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6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5" w:type="dxa"/>
          </w:tcPr>
          <w:p w:rsidR="00E956F4" w:rsidRPr="00E956F4" w:rsidRDefault="00E956F4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6F4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951" w:type="dxa"/>
          </w:tcPr>
          <w:p w:rsidR="00E956F4" w:rsidRPr="00E956F4" w:rsidRDefault="00E956F4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6F4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956F4" w:rsidRDefault="00766C32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E956F4" w:rsidRDefault="00766C32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E956F4" w:rsidRDefault="00766C32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956F4" w:rsidRDefault="00766C32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FFFF00"/>
          </w:tcPr>
          <w:p w:rsidR="00E956F4" w:rsidRPr="000F22FC" w:rsidRDefault="00766C32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+8,7</w:t>
            </w:r>
          </w:p>
        </w:tc>
        <w:tc>
          <w:tcPr>
            <w:tcW w:w="850" w:type="dxa"/>
            <w:shd w:val="clear" w:color="auto" w:fill="FFFF00"/>
          </w:tcPr>
          <w:p w:rsidR="00E956F4" w:rsidRPr="000F22FC" w:rsidRDefault="00766C32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</w:p>
        </w:tc>
        <w:tc>
          <w:tcPr>
            <w:tcW w:w="993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E4E" w:rsidRDefault="00A71E4E" w:rsidP="00A71E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E4E">
        <w:rPr>
          <w:rFonts w:ascii="Times New Roman" w:hAnsi="Times New Roman" w:cs="Times New Roman"/>
          <w:sz w:val="24"/>
          <w:szCs w:val="24"/>
        </w:rPr>
        <w:t xml:space="preserve">типичные ошибки модуля "Алгебра": статистика вероятности, арифметические и геометрические прогрессии, задания с номерами 1-5, </w:t>
      </w:r>
      <w:proofErr w:type="spellStart"/>
      <w:r w:rsidRPr="00A71E4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71E4E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A71E4E">
        <w:rPr>
          <w:rFonts w:ascii="Times New Roman" w:hAnsi="Times New Roman" w:cs="Times New Roman"/>
          <w:sz w:val="24"/>
          <w:szCs w:val="24"/>
        </w:rPr>
        <w:t xml:space="preserve"> реальная математика                                                                            </w:t>
      </w:r>
    </w:p>
    <w:p w:rsidR="00A71E4E" w:rsidRDefault="00A71E4E" w:rsidP="00207F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E4E">
        <w:rPr>
          <w:rFonts w:ascii="Times New Roman" w:hAnsi="Times New Roman" w:cs="Times New Roman"/>
          <w:sz w:val="24"/>
          <w:szCs w:val="24"/>
        </w:rPr>
        <w:t>Типичные ошибки модуля "Геометрия": площади фигур, фигуры на квадратной решетке, нахождение по острым углам, выбор утверждения из геометрии</w:t>
      </w:r>
    </w:p>
    <w:p w:rsidR="00A71E4E" w:rsidRDefault="00A71E4E" w:rsidP="00207F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E4E">
        <w:rPr>
          <w:rFonts w:ascii="Times New Roman" w:hAnsi="Times New Roman" w:cs="Times New Roman"/>
          <w:sz w:val="24"/>
          <w:szCs w:val="24"/>
        </w:rPr>
        <w:t>Задание 4 - расс</w:t>
      </w:r>
      <w:r>
        <w:rPr>
          <w:rFonts w:ascii="Times New Roman" w:hAnsi="Times New Roman" w:cs="Times New Roman"/>
          <w:sz w:val="24"/>
          <w:szCs w:val="24"/>
        </w:rPr>
        <w:t>тояние между ближайшими точками;</w:t>
      </w:r>
    </w:p>
    <w:p w:rsidR="00A71E4E" w:rsidRDefault="00A71E4E" w:rsidP="00207F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E4E">
        <w:rPr>
          <w:rFonts w:ascii="Times New Roman" w:hAnsi="Times New Roman" w:cs="Times New Roman"/>
          <w:sz w:val="24"/>
          <w:szCs w:val="24"/>
        </w:rPr>
        <w:t xml:space="preserve"> Задание 5 - расчет разницы в</w:t>
      </w:r>
      <w:r>
        <w:rPr>
          <w:rFonts w:ascii="Times New Roman" w:hAnsi="Times New Roman" w:cs="Times New Roman"/>
          <w:sz w:val="24"/>
          <w:szCs w:val="24"/>
        </w:rPr>
        <w:t xml:space="preserve"> стоимости некоторых элементов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A71E4E" w:rsidRDefault="00A71E4E" w:rsidP="00207F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E4E">
        <w:rPr>
          <w:rFonts w:ascii="Times New Roman" w:hAnsi="Times New Roman" w:cs="Times New Roman"/>
          <w:sz w:val="24"/>
          <w:szCs w:val="24"/>
        </w:rPr>
        <w:t>Задание 6 - вычислени</w:t>
      </w:r>
      <w:r>
        <w:rPr>
          <w:rFonts w:ascii="Times New Roman" w:hAnsi="Times New Roman" w:cs="Times New Roman"/>
          <w:sz w:val="24"/>
          <w:szCs w:val="24"/>
        </w:rPr>
        <w:t>е десятичных обыкновенных дробей</w:t>
      </w:r>
    </w:p>
    <w:p w:rsidR="00A71E4E" w:rsidRDefault="00A71E4E" w:rsidP="00207F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E4E">
        <w:rPr>
          <w:rFonts w:ascii="Times New Roman" w:hAnsi="Times New Roman" w:cs="Times New Roman"/>
          <w:sz w:val="24"/>
          <w:szCs w:val="24"/>
        </w:rPr>
        <w:t>Задание 10 -</w:t>
      </w:r>
      <w:r>
        <w:rPr>
          <w:rFonts w:ascii="Times New Roman" w:hAnsi="Times New Roman" w:cs="Times New Roman"/>
          <w:sz w:val="24"/>
          <w:szCs w:val="24"/>
        </w:rPr>
        <w:t xml:space="preserve"> вычисление вероятности события;</w:t>
      </w:r>
    </w:p>
    <w:p w:rsidR="00A71E4E" w:rsidRDefault="00A71E4E" w:rsidP="00207F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E4E">
        <w:rPr>
          <w:rFonts w:ascii="Times New Roman" w:hAnsi="Times New Roman" w:cs="Times New Roman"/>
          <w:sz w:val="24"/>
          <w:szCs w:val="24"/>
        </w:rPr>
        <w:lastRenderedPageBreak/>
        <w:t xml:space="preserve"> Задание 11</w:t>
      </w:r>
      <w:r>
        <w:rPr>
          <w:rFonts w:ascii="Times New Roman" w:hAnsi="Times New Roman" w:cs="Times New Roman"/>
          <w:sz w:val="24"/>
          <w:szCs w:val="24"/>
        </w:rPr>
        <w:t xml:space="preserve"> - соответствие между графиками;</w:t>
      </w:r>
    </w:p>
    <w:p w:rsidR="00A71E4E" w:rsidRPr="00A71E4E" w:rsidRDefault="00A71E4E" w:rsidP="00207F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E4E">
        <w:rPr>
          <w:rFonts w:ascii="Times New Roman" w:hAnsi="Times New Roman" w:cs="Times New Roman"/>
          <w:sz w:val="24"/>
          <w:szCs w:val="24"/>
        </w:rPr>
        <w:t>Задание 12 - преобразование физической формулы</w:t>
      </w:r>
    </w:p>
    <w:p w:rsidR="00207F10" w:rsidRPr="00207F10" w:rsidRDefault="00207F10" w:rsidP="00207F10">
      <w:pPr>
        <w:rPr>
          <w:rFonts w:ascii="Times New Roman" w:hAnsi="Times New Roman" w:cs="Times New Roman"/>
          <w:sz w:val="24"/>
          <w:szCs w:val="24"/>
        </w:rPr>
      </w:pPr>
    </w:p>
    <w:p w:rsidR="002C2B73" w:rsidRPr="007F4660" w:rsidRDefault="007F4660" w:rsidP="002C2B73">
      <w:pPr>
        <w:jc w:val="center"/>
        <w:rPr>
          <w:b/>
          <w:sz w:val="24"/>
          <w:szCs w:val="24"/>
        </w:rPr>
      </w:pPr>
      <w:r w:rsidRPr="007F4660">
        <w:rPr>
          <w:b/>
          <w:sz w:val="24"/>
          <w:szCs w:val="24"/>
        </w:rPr>
        <w:t>11 класс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748"/>
        <w:gridCol w:w="638"/>
        <w:gridCol w:w="642"/>
        <w:gridCol w:w="636"/>
        <w:gridCol w:w="653"/>
        <w:gridCol w:w="656"/>
        <w:gridCol w:w="1020"/>
        <w:gridCol w:w="1067"/>
      </w:tblGrid>
      <w:tr w:rsidR="00AB1A73" w:rsidRPr="00294C58" w:rsidTr="00294C58">
        <w:trPr>
          <w:jc w:val="center"/>
        </w:trPr>
        <w:tc>
          <w:tcPr>
            <w:tcW w:w="2093" w:type="dxa"/>
            <w:vMerge w:val="restart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268" w:type="dxa"/>
            <w:gridSpan w:val="2"/>
            <w:vMerge w:val="restart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64" w:type="dxa"/>
            <w:gridSpan w:val="4"/>
          </w:tcPr>
          <w:p w:rsidR="00AB1A73" w:rsidRPr="00294C58" w:rsidRDefault="00AB1A73" w:rsidP="00EB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09" w:type="dxa"/>
            <w:gridSpan w:val="2"/>
            <w:vMerge w:val="restart"/>
            <w:shd w:val="clear" w:color="auto" w:fill="FFFF00"/>
          </w:tcPr>
          <w:p w:rsidR="00AB1A73" w:rsidRPr="00294C58" w:rsidRDefault="00AB1A73" w:rsidP="00EB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087" w:type="dxa"/>
            <w:gridSpan w:val="2"/>
            <w:vMerge w:val="restart"/>
          </w:tcPr>
          <w:p w:rsidR="00AB1A73" w:rsidRPr="00294C58" w:rsidRDefault="00AB1A73" w:rsidP="00EB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B1A73" w:rsidRPr="00294C58" w:rsidTr="00294C58">
        <w:trPr>
          <w:jc w:val="center"/>
        </w:trPr>
        <w:tc>
          <w:tcPr>
            <w:tcW w:w="2093" w:type="dxa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 год</w:t>
            </w:r>
          </w:p>
        </w:tc>
        <w:tc>
          <w:tcPr>
            <w:tcW w:w="1278" w:type="dxa"/>
            <w:gridSpan w:val="2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2021 год</w:t>
            </w:r>
          </w:p>
        </w:tc>
        <w:tc>
          <w:tcPr>
            <w:tcW w:w="1309" w:type="dxa"/>
            <w:gridSpan w:val="2"/>
            <w:vMerge/>
            <w:shd w:val="clear" w:color="auto" w:fill="FFFF00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A73" w:rsidRPr="00294C58" w:rsidTr="00294C58">
        <w:trPr>
          <w:jc w:val="center"/>
        </w:trPr>
        <w:tc>
          <w:tcPr>
            <w:tcW w:w="2093" w:type="dxa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48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638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642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636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653" w:type="dxa"/>
            <w:shd w:val="clear" w:color="auto" w:fill="FFFF00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656" w:type="dxa"/>
            <w:shd w:val="clear" w:color="auto" w:fill="FFFF00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020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67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B1A73" w:rsidTr="00294C58">
        <w:trPr>
          <w:jc w:val="center"/>
        </w:trPr>
        <w:tc>
          <w:tcPr>
            <w:tcW w:w="20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агонар</w:t>
            </w:r>
            <w:proofErr w:type="spellEnd"/>
          </w:p>
        </w:tc>
        <w:tc>
          <w:tcPr>
            <w:tcW w:w="1134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63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64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636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-6,9</w:t>
            </w:r>
          </w:p>
        </w:tc>
        <w:tc>
          <w:tcPr>
            <w:tcW w:w="656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+1,8</w:t>
            </w:r>
          </w:p>
        </w:tc>
        <w:tc>
          <w:tcPr>
            <w:tcW w:w="102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6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B1A73" w:rsidTr="00294C58">
        <w:trPr>
          <w:jc w:val="center"/>
        </w:trPr>
        <w:tc>
          <w:tcPr>
            <w:tcW w:w="20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</w:tc>
        <w:tc>
          <w:tcPr>
            <w:tcW w:w="1134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63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64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636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653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6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02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6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B1A73" w:rsidTr="00294C58">
        <w:trPr>
          <w:jc w:val="center"/>
        </w:trPr>
        <w:tc>
          <w:tcPr>
            <w:tcW w:w="20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134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6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653" w:type="dxa"/>
            <w:shd w:val="clear" w:color="auto" w:fill="FFFF00"/>
          </w:tcPr>
          <w:p w:rsidR="00AB1A73" w:rsidRPr="00960AE5" w:rsidRDefault="004A136B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+18</w:t>
            </w:r>
          </w:p>
        </w:tc>
        <w:tc>
          <w:tcPr>
            <w:tcW w:w="656" w:type="dxa"/>
            <w:shd w:val="clear" w:color="auto" w:fill="FFFF00"/>
          </w:tcPr>
          <w:p w:rsidR="00AB1A73" w:rsidRPr="00960AE5" w:rsidRDefault="004A136B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-12,5</w:t>
            </w:r>
          </w:p>
        </w:tc>
        <w:tc>
          <w:tcPr>
            <w:tcW w:w="1020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B1A73" w:rsidTr="00294C58">
        <w:trPr>
          <w:jc w:val="center"/>
        </w:trPr>
        <w:tc>
          <w:tcPr>
            <w:tcW w:w="20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с.Хайыраканский</w:t>
            </w:r>
            <w:proofErr w:type="spellEnd"/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638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64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F7E7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53" w:type="dxa"/>
            <w:shd w:val="clear" w:color="auto" w:fill="FFFF00"/>
          </w:tcPr>
          <w:p w:rsidR="00AB1A73" w:rsidRPr="00960AE5" w:rsidRDefault="00C253D2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+0,4</w:t>
            </w:r>
          </w:p>
        </w:tc>
        <w:tc>
          <w:tcPr>
            <w:tcW w:w="656" w:type="dxa"/>
            <w:shd w:val="clear" w:color="auto" w:fill="FFFF00"/>
          </w:tcPr>
          <w:p w:rsidR="00AB1A73" w:rsidRPr="00960AE5" w:rsidRDefault="00C253D2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-5,1</w:t>
            </w:r>
          </w:p>
        </w:tc>
        <w:tc>
          <w:tcPr>
            <w:tcW w:w="1020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6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B1A73" w:rsidTr="00294C58">
        <w:trPr>
          <w:jc w:val="center"/>
        </w:trPr>
        <w:tc>
          <w:tcPr>
            <w:tcW w:w="20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1134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6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1A73" w:rsidTr="00294C58">
        <w:trPr>
          <w:jc w:val="center"/>
        </w:trPr>
        <w:tc>
          <w:tcPr>
            <w:tcW w:w="20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с.Чаатинский</w:t>
            </w:r>
            <w:proofErr w:type="spellEnd"/>
          </w:p>
        </w:tc>
        <w:tc>
          <w:tcPr>
            <w:tcW w:w="1134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+25</w:t>
            </w:r>
          </w:p>
        </w:tc>
        <w:tc>
          <w:tcPr>
            <w:tcW w:w="656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+50</w:t>
            </w:r>
          </w:p>
        </w:tc>
        <w:tc>
          <w:tcPr>
            <w:tcW w:w="102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6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B1A73" w:rsidTr="00294C58">
        <w:trPr>
          <w:jc w:val="center"/>
        </w:trPr>
        <w:tc>
          <w:tcPr>
            <w:tcW w:w="20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1134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56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B1A73" w:rsidTr="00294C58">
        <w:trPr>
          <w:jc w:val="center"/>
        </w:trPr>
        <w:tc>
          <w:tcPr>
            <w:tcW w:w="20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с.Арыг-Узюнский</w:t>
            </w:r>
            <w:proofErr w:type="spellEnd"/>
          </w:p>
        </w:tc>
        <w:tc>
          <w:tcPr>
            <w:tcW w:w="1134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</w:p>
        </w:tc>
        <w:tc>
          <w:tcPr>
            <w:tcW w:w="656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6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B1A73" w:rsidTr="00294C58">
        <w:trPr>
          <w:jc w:val="center"/>
        </w:trPr>
        <w:tc>
          <w:tcPr>
            <w:tcW w:w="20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с.Иштии-Хем</w:t>
            </w:r>
            <w:proofErr w:type="spellEnd"/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6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73" w:rsidTr="00294C58">
        <w:trPr>
          <w:jc w:val="center"/>
        </w:trPr>
        <w:tc>
          <w:tcPr>
            <w:tcW w:w="2093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с.Эйлиг-Хемский</w:t>
            </w:r>
            <w:proofErr w:type="spellEnd"/>
          </w:p>
        </w:tc>
        <w:tc>
          <w:tcPr>
            <w:tcW w:w="1134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+50</w:t>
            </w:r>
          </w:p>
        </w:tc>
        <w:tc>
          <w:tcPr>
            <w:tcW w:w="656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+20</w:t>
            </w:r>
          </w:p>
        </w:tc>
        <w:tc>
          <w:tcPr>
            <w:tcW w:w="102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6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956F4" w:rsidTr="00294C58">
        <w:trPr>
          <w:jc w:val="center"/>
        </w:trPr>
        <w:tc>
          <w:tcPr>
            <w:tcW w:w="2093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8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FFF00"/>
          </w:tcPr>
          <w:p w:rsidR="00E956F4" w:rsidRPr="00960AE5" w:rsidRDefault="00E956F4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00"/>
          </w:tcPr>
          <w:p w:rsidR="00E956F4" w:rsidRPr="00960AE5" w:rsidRDefault="00E956F4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956F4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E4E" w:rsidRDefault="00A71E4E" w:rsidP="00A71E4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A71E4E">
        <w:rPr>
          <w:sz w:val="24"/>
          <w:szCs w:val="24"/>
        </w:rPr>
        <w:t>не обладают знаниями по пунктуации (знаки препинания в сложном и осложненном</w:t>
      </w:r>
      <w:r>
        <w:rPr>
          <w:sz w:val="24"/>
          <w:szCs w:val="24"/>
        </w:rPr>
        <w:t xml:space="preserve"> предложении и работа с текстом</w:t>
      </w:r>
      <w:proofErr w:type="gramEnd"/>
    </w:p>
    <w:p w:rsidR="00A71E4E" w:rsidRDefault="00A71E4E" w:rsidP="00A71E4E">
      <w:pPr>
        <w:pStyle w:val="a4"/>
        <w:jc w:val="both"/>
        <w:rPr>
          <w:sz w:val="24"/>
          <w:szCs w:val="24"/>
        </w:rPr>
      </w:pPr>
      <w:r w:rsidRPr="00A71E4E">
        <w:rPr>
          <w:sz w:val="24"/>
          <w:szCs w:val="24"/>
        </w:rPr>
        <w:t>(№12,13,14,15,16,17,18,19,20,21,22,23,24.25).</w:t>
      </w:r>
    </w:p>
    <w:p w:rsidR="00A71E4E" w:rsidRDefault="00A71E4E" w:rsidP="00A71E4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71E4E">
        <w:rPr>
          <w:sz w:val="24"/>
          <w:szCs w:val="24"/>
        </w:rPr>
        <w:t>Затруднения наблюдаются в следующих заданиях: лексические нормы, знаки препинания в предложениях с обособленными членами, речь, языковые средства выразительности и по заданию с развернутым ответом</w:t>
      </w:r>
    </w:p>
    <w:p w:rsidR="00A71E4E" w:rsidRDefault="00A71E4E" w:rsidP="00A71E4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71E4E">
        <w:rPr>
          <w:sz w:val="24"/>
          <w:szCs w:val="24"/>
        </w:rPr>
        <w:t>Задание 7 - морфологически</w:t>
      </w:r>
      <w:r>
        <w:rPr>
          <w:sz w:val="24"/>
          <w:szCs w:val="24"/>
        </w:rPr>
        <w:t>е норм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образование форм слова);</w:t>
      </w:r>
    </w:p>
    <w:p w:rsidR="00A71E4E" w:rsidRDefault="00A71E4E" w:rsidP="00A71E4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71E4E">
        <w:rPr>
          <w:sz w:val="24"/>
          <w:szCs w:val="24"/>
        </w:rPr>
        <w:t xml:space="preserve"> Задание 8 - Синтаксические нормы. Нормы </w:t>
      </w:r>
      <w:r>
        <w:rPr>
          <w:sz w:val="24"/>
          <w:szCs w:val="24"/>
        </w:rPr>
        <w:t>согласования. Нормы управления</w:t>
      </w:r>
      <w:proofErr w:type="gramStart"/>
      <w:r>
        <w:rPr>
          <w:sz w:val="24"/>
          <w:szCs w:val="24"/>
        </w:rPr>
        <w:t>,;</w:t>
      </w:r>
      <w:proofErr w:type="gramEnd"/>
    </w:p>
    <w:p w:rsidR="00A71E4E" w:rsidRDefault="00A71E4E" w:rsidP="00A71E4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71E4E">
        <w:rPr>
          <w:sz w:val="24"/>
          <w:szCs w:val="24"/>
        </w:rPr>
        <w:t>Задание 9 - Правописание корня</w:t>
      </w:r>
    </w:p>
    <w:p w:rsidR="00A71E4E" w:rsidRDefault="00A71E4E" w:rsidP="00A71E4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71E4E">
        <w:rPr>
          <w:sz w:val="24"/>
          <w:szCs w:val="24"/>
        </w:rPr>
        <w:t>Задание 11 - Правописание суффиксов различ</w:t>
      </w:r>
      <w:r>
        <w:rPr>
          <w:sz w:val="24"/>
          <w:szCs w:val="24"/>
        </w:rPr>
        <w:t>ных частей речи (кроме-Н-/-НН-);</w:t>
      </w:r>
    </w:p>
    <w:p w:rsidR="00A71E4E" w:rsidRDefault="00A71E4E" w:rsidP="00A71E4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71E4E">
        <w:rPr>
          <w:sz w:val="24"/>
          <w:szCs w:val="24"/>
        </w:rPr>
        <w:t xml:space="preserve"> Задание 12 - Правописание личных окончаний</w:t>
      </w:r>
      <w:r>
        <w:rPr>
          <w:sz w:val="24"/>
          <w:szCs w:val="24"/>
        </w:rPr>
        <w:t xml:space="preserve"> глаголов и суффиксов причастий;</w:t>
      </w:r>
    </w:p>
    <w:p w:rsidR="00A71E4E" w:rsidRPr="00294C58" w:rsidRDefault="00A71E4E" w:rsidP="00294C58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A71E4E">
        <w:rPr>
          <w:sz w:val="24"/>
          <w:szCs w:val="24"/>
        </w:rPr>
        <w:t xml:space="preserve"> Задание 16,17 - Знаки препинания в простом осложнённом предложени</w:t>
      </w:r>
      <w:proofErr w:type="gramStart"/>
      <w:r w:rsidRPr="00A71E4E">
        <w:rPr>
          <w:sz w:val="24"/>
          <w:szCs w:val="24"/>
        </w:rPr>
        <w:t>и(</w:t>
      </w:r>
      <w:proofErr w:type="gramEnd"/>
      <w:r w:rsidRPr="00A71E4E">
        <w:rPr>
          <w:sz w:val="24"/>
          <w:szCs w:val="24"/>
        </w:rPr>
        <w:t>с однородными членами). Пунктуация в сложносочинённом предложении и простом</w:t>
      </w:r>
      <w:r>
        <w:rPr>
          <w:sz w:val="24"/>
          <w:szCs w:val="24"/>
        </w:rPr>
        <w:t xml:space="preserve"> </w:t>
      </w:r>
      <w:r w:rsidRPr="00A71E4E">
        <w:rPr>
          <w:sz w:val="24"/>
          <w:szCs w:val="24"/>
        </w:rPr>
        <w:t>предложении с однородными членами</w:t>
      </w:r>
      <w:r w:rsidR="00294C58">
        <w:rPr>
          <w:sz w:val="24"/>
          <w:szCs w:val="24"/>
        </w:rPr>
        <w:t>.</w:t>
      </w:r>
    </w:p>
    <w:p w:rsidR="00CE0FB5" w:rsidRDefault="00CE0FB5" w:rsidP="002C2B73">
      <w:pPr>
        <w:jc w:val="center"/>
        <w:rPr>
          <w:sz w:val="24"/>
          <w:szCs w:val="24"/>
        </w:rPr>
      </w:pPr>
    </w:p>
    <w:tbl>
      <w:tblPr>
        <w:tblStyle w:val="a3"/>
        <w:tblW w:w="10986" w:type="dxa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957"/>
        <w:gridCol w:w="1134"/>
        <w:gridCol w:w="850"/>
        <w:gridCol w:w="709"/>
        <w:gridCol w:w="709"/>
        <w:gridCol w:w="850"/>
        <w:gridCol w:w="851"/>
        <w:gridCol w:w="850"/>
        <w:gridCol w:w="992"/>
        <w:gridCol w:w="1065"/>
      </w:tblGrid>
      <w:tr w:rsidR="00AB1A73" w:rsidTr="00294C58">
        <w:trPr>
          <w:jc w:val="center"/>
        </w:trPr>
        <w:tc>
          <w:tcPr>
            <w:tcW w:w="2019" w:type="dxa"/>
            <w:vMerge w:val="restart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091" w:type="dxa"/>
            <w:gridSpan w:val="2"/>
            <w:vMerge w:val="restart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118" w:type="dxa"/>
            <w:gridSpan w:val="4"/>
          </w:tcPr>
          <w:p w:rsidR="00AB1A73" w:rsidRPr="00294C58" w:rsidRDefault="00AB1A73" w:rsidP="00EB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  <w:vMerge w:val="restart"/>
            <w:shd w:val="clear" w:color="auto" w:fill="FFFF00"/>
          </w:tcPr>
          <w:p w:rsidR="00AB1A73" w:rsidRPr="00294C58" w:rsidRDefault="00AB1A73" w:rsidP="00EB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057" w:type="dxa"/>
            <w:gridSpan w:val="2"/>
            <w:vMerge w:val="restart"/>
          </w:tcPr>
          <w:p w:rsidR="00AB1A73" w:rsidRPr="00294C58" w:rsidRDefault="00AB1A73" w:rsidP="00EB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B1A73" w:rsidTr="00294C58">
        <w:trPr>
          <w:jc w:val="center"/>
        </w:trPr>
        <w:tc>
          <w:tcPr>
            <w:tcW w:w="2019" w:type="dxa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 год</w:t>
            </w:r>
          </w:p>
        </w:tc>
        <w:tc>
          <w:tcPr>
            <w:tcW w:w="1559" w:type="dxa"/>
            <w:gridSpan w:val="2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2021 год</w:t>
            </w:r>
          </w:p>
        </w:tc>
        <w:tc>
          <w:tcPr>
            <w:tcW w:w="1701" w:type="dxa"/>
            <w:gridSpan w:val="2"/>
            <w:vMerge/>
            <w:shd w:val="clear" w:color="auto" w:fill="FFFF00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A73" w:rsidTr="00294C58">
        <w:trPr>
          <w:jc w:val="center"/>
        </w:trPr>
        <w:tc>
          <w:tcPr>
            <w:tcW w:w="2019" w:type="dxa"/>
            <w:vMerge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</w:t>
            </w:r>
          </w:p>
        </w:tc>
        <w:tc>
          <w:tcPr>
            <w:tcW w:w="1134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50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709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709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850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851" w:type="dxa"/>
            <w:shd w:val="clear" w:color="auto" w:fill="FFFF00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850" w:type="dxa"/>
            <w:shd w:val="clear" w:color="auto" w:fill="FFFF00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992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</w:t>
            </w:r>
          </w:p>
        </w:tc>
        <w:tc>
          <w:tcPr>
            <w:tcW w:w="1065" w:type="dxa"/>
          </w:tcPr>
          <w:p w:rsidR="00AB1A73" w:rsidRPr="00294C58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</w:t>
            </w:r>
            <w:r w:rsidRPr="00294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</w:t>
            </w:r>
          </w:p>
        </w:tc>
      </w:tr>
      <w:tr w:rsidR="00AB1A73" w:rsidTr="00294C58">
        <w:trPr>
          <w:jc w:val="center"/>
        </w:trPr>
        <w:tc>
          <w:tcPr>
            <w:tcW w:w="201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г.Шагонар</w:t>
            </w:r>
            <w:proofErr w:type="spellEnd"/>
          </w:p>
        </w:tc>
        <w:tc>
          <w:tcPr>
            <w:tcW w:w="957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851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-12,2</w:t>
            </w:r>
          </w:p>
        </w:tc>
        <w:tc>
          <w:tcPr>
            <w:tcW w:w="850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-12,3</w:t>
            </w:r>
          </w:p>
        </w:tc>
        <w:tc>
          <w:tcPr>
            <w:tcW w:w="99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65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B1A73" w:rsidTr="00294C58">
        <w:trPr>
          <w:jc w:val="center"/>
        </w:trPr>
        <w:tc>
          <w:tcPr>
            <w:tcW w:w="201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</w:tc>
        <w:tc>
          <w:tcPr>
            <w:tcW w:w="957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51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-3,7</w:t>
            </w:r>
          </w:p>
        </w:tc>
        <w:tc>
          <w:tcPr>
            <w:tcW w:w="850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+5,7</w:t>
            </w:r>
          </w:p>
        </w:tc>
        <w:tc>
          <w:tcPr>
            <w:tcW w:w="99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65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B1A73" w:rsidTr="00294C58">
        <w:trPr>
          <w:jc w:val="center"/>
        </w:trPr>
        <w:tc>
          <w:tcPr>
            <w:tcW w:w="201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957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1" w:type="dxa"/>
            <w:shd w:val="clear" w:color="auto" w:fill="FFFF00"/>
          </w:tcPr>
          <w:p w:rsidR="00AB1A73" w:rsidRPr="00960AE5" w:rsidRDefault="00C253D2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+22</w:t>
            </w:r>
          </w:p>
        </w:tc>
        <w:tc>
          <w:tcPr>
            <w:tcW w:w="850" w:type="dxa"/>
            <w:shd w:val="clear" w:color="auto" w:fill="FFFF00"/>
          </w:tcPr>
          <w:p w:rsidR="00AB1A73" w:rsidRPr="00960AE5" w:rsidRDefault="00C253D2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-12,5</w:t>
            </w:r>
          </w:p>
        </w:tc>
        <w:tc>
          <w:tcPr>
            <w:tcW w:w="992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AB1A73" w:rsidRDefault="00E956F4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B1A73" w:rsidTr="00294C58">
        <w:trPr>
          <w:jc w:val="center"/>
        </w:trPr>
        <w:tc>
          <w:tcPr>
            <w:tcW w:w="201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с.Хайыраканский</w:t>
            </w:r>
            <w:proofErr w:type="spellEnd"/>
          </w:p>
        </w:tc>
        <w:tc>
          <w:tcPr>
            <w:tcW w:w="95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65" w:type="dxa"/>
          </w:tcPr>
          <w:p w:rsidR="00AB1A73" w:rsidRDefault="003F7E7F" w:rsidP="003F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1A73" w:rsidTr="00294C58">
        <w:trPr>
          <w:jc w:val="center"/>
        </w:trPr>
        <w:tc>
          <w:tcPr>
            <w:tcW w:w="201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957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+33</w:t>
            </w:r>
          </w:p>
        </w:tc>
        <w:tc>
          <w:tcPr>
            <w:tcW w:w="99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1A73" w:rsidTr="00294C58">
        <w:trPr>
          <w:jc w:val="center"/>
        </w:trPr>
        <w:tc>
          <w:tcPr>
            <w:tcW w:w="201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с.Чаатинский</w:t>
            </w:r>
            <w:proofErr w:type="spellEnd"/>
          </w:p>
        </w:tc>
        <w:tc>
          <w:tcPr>
            <w:tcW w:w="957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+25</w:t>
            </w:r>
          </w:p>
        </w:tc>
        <w:tc>
          <w:tcPr>
            <w:tcW w:w="99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65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B1A73" w:rsidTr="00294C58">
        <w:trPr>
          <w:jc w:val="center"/>
        </w:trPr>
        <w:tc>
          <w:tcPr>
            <w:tcW w:w="201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957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65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73" w:rsidTr="00294C58">
        <w:trPr>
          <w:jc w:val="center"/>
        </w:trPr>
        <w:tc>
          <w:tcPr>
            <w:tcW w:w="201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с.Арыг-Узюнский</w:t>
            </w:r>
            <w:proofErr w:type="spellEnd"/>
          </w:p>
        </w:tc>
        <w:tc>
          <w:tcPr>
            <w:tcW w:w="957" w:type="dxa"/>
          </w:tcPr>
          <w:p w:rsidR="00AB1A73" w:rsidRDefault="00EB382A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+17</w:t>
            </w:r>
          </w:p>
        </w:tc>
        <w:tc>
          <w:tcPr>
            <w:tcW w:w="99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65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B1A73" w:rsidTr="00294C58">
        <w:trPr>
          <w:jc w:val="center"/>
        </w:trPr>
        <w:tc>
          <w:tcPr>
            <w:tcW w:w="201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с.Иштии-Хем</w:t>
            </w:r>
            <w:proofErr w:type="spellEnd"/>
          </w:p>
        </w:tc>
        <w:tc>
          <w:tcPr>
            <w:tcW w:w="957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73" w:rsidTr="00294C58">
        <w:trPr>
          <w:jc w:val="center"/>
        </w:trPr>
        <w:tc>
          <w:tcPr>
            <w:tcW w:w="201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с.Эйлиг-Хемский</w:t>
            </w:r>
            <w:proofErr w:type="spellEnd"/>
          </w:p>
        </w:tc>
        <w:tc>
          <w:tcPr>
            <w:tcW w:w="957" w:type="dxa"/>
          </w:tcPr>
          <w:p w:rsidR="00AB1A73" w:rsidRDefault="003F7E7F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9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+12,5</w:t>
            </w:r>
          </w:p>
        </w:tc>
        <w:tc>
          <w:tcPr>
            <w:tcW w:w="850" w:type="dxa"/>
            <w:shd w:val="clear" w:color="auto" w:fill="FFFF00"/>
          </w:tcPr>
          <w:p w:rsidR="00AB1A73" w:rsidRPr="00960AE5" w:rsidRDefault="00AB1A73" w:rsidP="00E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E5">
              <w:rPr>
                <w:rFonts w:ascii="Times New Roman" w:hAnsi="Times New Roman" w:cs="Times New Roman"/>
                <w:b/>
                <w:sz w:val="24"/>
                <w:szCs w:val="24"/>
              </w:rPr>
              <w:t>-12,5</w:t>
            </w:r>
          </w:p>
        </w:tc>
        <w:tc>
          <w:tcPr>
            <w:tcW w:w="992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65" w:type="dxa"/>
          </w:tcPr>
          <w:p w:rsidR="00AB1A73" w:rsidRDefault="00AB1A73" w:rsidP="00EB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1E4E">
        <w:rPr>
          <w:sz w:val="24"/>
          <w:szCs w:val="24"/>
        </w:rPr>
        <w:t xml:space="preserve">По базовой математике  </w:t>
      </w:r>
      <w:proofErr w:type="gramStart"/>
      <w:r w:rsidRPr="00A71E4E">
        <w:rPr>
          <w:sz w:val="24"/>
          <w:szCs w:val="24"/>
        </w:rPr>
        <w:t>наибольшее</w:t>
      </w:r>
      <w:proofErr w:type="gramEnd"/>
      <w:r w:rsidRPr="00A71E4E">
        <w:rPr>
          <w:sz w:val="24"/>
          <w:szCs w:val="24"/>
        </w:rPr>
        <w:t xml:space="preserve"> затруднения вызывали задания 2. Арифметические действия; </w:t>
      </w:r>
    </w:p>
    <w:p w:rsid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1E4E">
        <w:rPr>
          <w:sz w:val="24"/>
          <w:szCs w:val="24"/>
        </w:rPr>
        <w:t xml:space="preserve"> 13. Стереометрия (многогранники); </w:t>
      </w:r>
    </w:p>
    <w:p w:rsid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1E4E">
        <w:rPr>
          <w:sz w:val="24"/>
          <w:szCs w:val="24"/>
        </w:rPr>
        <w:t xml:space="preserve">15. Планиметрия </w:t>
      </w:r>
      <w:proofErr w:type="gramStart"/>
      <w:r w:rsidRPr="00A71E4E">
        <w:rPr>
          <w:sz w:val="24"/>
          <w:szCs w:val="24"/>
        </w:rPr>
        <w:t xml:space="preserve">( </w:t>
      </w:r>
      <w:proofErr w:type="gramEnd"/>
      <w:r w:rsidRPr="00A71E4E">
        <w:rPr>
          <w:sz w:val="24"/>
          <w:szCs w:val="24"/>
        </w:rPr>
        <w:t xml:space="preserve">нахождение площади фигуры); </w:t>
      </w:r>
    </w:p>
    <w:p w:rsid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1E4E">
        <w:rPr>
          <w:sz w:val="24"/>
          <w:szCs w:val="24"/>
        </w:rPr>
        <w:t xml:space="preserve">16. Задачи на </w:t>
      </w:r>
      <w:proofErr w:type="spellStart"/>
      <w:r w:rsidRPr="00A71E4E">
        <w:rPr>
          <w:sz w:val="24"/>
          <w:szCs w:val="24"/>
        </w:rPr>
        <w:t>стереометнии</w:t>
      </w:r>
      <w:proofErr w:type="spellEnd"/>
      <w:r w:rsidRPr="00A71E4E">
        <w:rPr>
          <w:sz w:val="24"/>
          <w:szCs w:val="24"/>
        </w:rPr>
        <w:t xml:space="preserve">; </w:t>
      </w:r>
    </w:p>
    <w:p w:rsid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1E4E">
        <w:rPr>
          <w:sz w:val="24"/>
          <w:szCs w:val="24"/>
        </w:rPr>
        <w:t>20. Задачи на смекалку</w:t>
      </w:r>
    </w:p>
    <w:p w:rsid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Задание 1 – вычисление;</w:t>
      </w:r>
    </w:p>
    <w:p w:rsid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1E4E">
        <w:rPr>
          <w:sz w:val="24"/>
          <w:szCs w:val="24"/>
        </w:rPr>
        <w:t xml:space="preserve"> Задание 8 - прикладная геометрия</w:t>
      </w:r>
    </w:p>
    <w:p w:rsid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1E4E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7 - производная и первообразная;</w:t>
      </w:r>
    </w:p>
    <w:p w:rsid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1E4E">
        <w:rPr>
          <w:sz w:val="24"/>
          <w:szCs w:val="24"/>
        </w:rPr>
        <w:t xml:space="preserve"> Задание </w:t>
      </w:r>
      <w:r>
        <w:rPr>
          <w:sz w:val="24"/>
          <w:szCs w:val="24"/>
        </w:rPr>
        <w:t>9 - вычисления и преобразования;</w:t>
      </w:r>
    </w:p>
    <w:p w:rsid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1E4E">
        <w:rPr>
          <w:sz w:val="24"/>
          <w:szCs w:val="24"/>
        </w:rPr>
        <w:t xml:space="preserve"> Задание 10 - задачи с прикладным содержанием</w:t>
      </w:r>
    </w:p>
    <w:p w:rsidR="00A71E4E" w:rsidRPr="00A71E4E" w:rsidRDefault="00A71E4E" w:rsidP="00A71E4E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1E4E">
        <w:rPr>
          <w:sz w:val="24"/>
          <w:szCs w:val="24"/>
        </w:rPr>
        <w:t>По профильной математике затруднялись в выполнении заданий</w:t>
      </w:r>
      <w:proofErr w:type="gramStart"/>
      <w:r w:rsidRPr="00A71E4E">
        <w:rPr>
          <w:sz w:val="24"/>
          <w:szCs w:val="24"/>
        </w:rPr>
        <w:t xml:space="preserve"> :</w:t>
      </w:r>
      <w:proofErr w:type="gramEnd"/>
      <w:r w:rsidRPr="00A71E4E">
        <w:rPr>
          <w:sz w:val="24"/>
          <w:szCs w:val="24"/>
        </w:rPr>
        <w:t xml:space="preserve"> 13. тригонометрическое уравнения и отбор корней из заданного промежутка; 17. Экономическая задача</w:t>
      </w:r>
      <w:r>
        <w:rPr>
          <w:sz w:val="24"/>
          <w:szCs w:val="24"/>
        </w:rPr>
        <w:t>.</w:t>
      </w:r>
    </w:p>
    <w:sectPr w:rsidR="00A71E4E" w:rsidRPr="00A71E4E" w:rsidSect="00294C58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CEF"/>
    <w:multiLevelType w:val="hybridMultilevel"/>
    <w:tmpl w:val="E22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5400"/>
    <w:multiLevelType w:val="hybridMultilevel"/>
    <w:tmpl w:val="6280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865"/>
    <w:multiLevelType w:val="hybridMultilevel"/>
    <w:tmpl w:val="333C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4D75"/>
    <w:multiLevelType w:val="hybridMultilevel"/>
    <w:tmpl w:val="D554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8D"/>
    <w:rsid w:val="000336D2"/>
    <w:rsid w:val="00076BAA"/>
    <w:rsid w:val="000A22BA"/>
    <w:rsid w:val="000F22FC"/>
    <w:rsid w:val="0018337D"/>
    <w:rsid w:val="00207F10"/>
    <w:rsid w:val="00283F5A"/>
    <w:rsid w:val="00294C58"/>
    <w:rsid w:val="002A2F12"/>
    <w:rsid w:val="002C2B73"/>
    <w:rsid w:val="002E69A5"/>
    <w:rsid w:val="003F633A"/>
    <w:rsid w:val="003F7E7F"/>
    <w:rsid w:val="004A136B"/>
    <w:rsid w:val="00513972"/>
    <w:rsid w:val="00566F27"/>
    <w:rsid w:val="0062282C"/>
    <w:rsid w:val="0074401E"/>
    <w:rsid w:val="00766C32"/>
    <w:rsid w:val="007F4660"/>
    <w:rsid w:val="008D0A8D"/>
    <w:rsid w:val="00960AE5"/>
    <w:rsid w:val="009B3D3B"/>
    <w:rsid w:val="00A71E4E"/>
    <w:rsid w:val="00A94B44"/>
    <w:rsid w:val="00AB1A73"/>
    <w:rsid w:val="00B67DED"/>
    <w:rsid w:val="00B93A57"/>
    <w:rsid w:val="00BC3DDF"/>
    <w:rsid w:val="00C024CC"/>
    <w:rsid w:val="00C253D2"/>
    <w:rsid w:val="00C44E5B"/>
    <w:rsid w:val="00CA6B4B"/>
    <w:rsid w:val="00CE0FB5"/>
    <w:rsid w:val="00DE698B"/>
    <w:rsid w:val="00E258DA"/>
    <w:rsid w:val="00E956F4"/>
    <w:rsid w:val="00EB382A"/>
    <w:rsid w:val="00F1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MERGEN</cp:lastModifiedBy>
  <cp:revision>2</cp:revision>
  <dcterms:created xsi:type="dcterms:W3CDTF">2021-03-15T11:42:00Z</dcterms:created>
  <dcterms:modified xsi:type="dcterms:W3CDTF">2021-03-15T11:42:00Z</dcterms:modified>
</cp:coreProperties>
</file>