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Borders>
          <w:bottom w:val="single" w:sz="4" w:space="0" w:color="auto"/>
        </w:tblBorders>
        <w:tblLook w:val="01E0"/>
      </w:tblPr>
      <w:tblGrid>
        <w:gridCol w:w="3888"/>
        <w:gridCol w:w="1980"/>
        <w:gridCol w:w="3960"/>
      </w:tblGrid>
      <w:tr w:rsidR="001049E8" w:rsidRPr="001049E8" w:rsidTr="00007950">
        <w:trPr>
          <w:trHeight w:val="1084"/>
        </w:trPr>
        <w:tc>
          <w:tcPr>
            <w:tcW w:w="3888" w:type="dxa"/>
          </w:tcPr>
          <w:p w:rsidR="001049E8" w:rsidRPr="001049E8" w:rsidRDefault="001049E8" w:rsidP="00007950">
            <w:pPr>
              <w:pStyle w:val="a6"/>
              <w:spacing w:after="0"/>
              <w:jc w:val="center"/>
            </w:pPr>
            <w:r w:rsidRPr="001049E8">
              <w:t>МУНИЦИПАЛДЫГ РАЙОН</w:t>
            </w:r>
          </w:p>
          <w:p w:rsidR="001049E8" w:rsidRPr="001049E8" w:rsidRDefault="001049E8" w:rsidP="00007950">
            <w:pPr>
              <w:pStyle w:val="a6"/>
              <w:spacing w:after="0"/>
              <w:jc w:val="center"/>
            </w:pPr>
            <w:r w:rsidRPr="001049E8">
              <w:t>«ТЫВА РЕСПУБЛИКАНЫН</w:t>
            </w:r>
          </w:p>
          <w:p w:rsidR="001049E8" w:rsidRPr="001049E8" w:rsidRDefault="001049E8" w:rsidP="00007950">
            <w:pPr>
              <w:pStyle w:val="a6"/>
              <w:spacing w:after="0"/>
              <w:jc w:val="center"/>
            </w:pPr>
            <w:r w:rsidRPr="001049E8">
              <w:t>УЛУГ-ХЕМ  КОЖУУНУ»</w:t>
            </w:r>
          </w:p>
        </w:tc>
        <w:tc>
          <w:tcPr>
            <w:tcW w:w="1980" w:type="dxa"/>
          </w:tcPr>
          <w:p w:rsidR="001049E8" w:rsidRPr="001049E8" w:rsidRDefault="001049E8" w:rsidP="00007950">
            <w:pPr>
              <w:pStyle w:val="ConsPlusNormal"/>
              <w:widowControl/>
              <w:ind w:firstLine="0"/>
              <w:jc w:val="center"/>
              <w:outlineLvl w:val="0"/>
              <w:rPr>
                <w:rFonts w:ascii="Times New Roman" w:hAnsi="Times New Roman" w:cs="Times New Roman"/>
                <w:sz w:val="28"/>
                <w:szCs w:val="28"/>
              </w:rPr>
            </w:pPr>
            <w:r w:rsidRPr="001049E8">
              <w:rPr>
                <w:rFonts w:ascii="Times New Roman" w:hAnsi="Times New Roman" w:cs="Times New Roman"/>
                <w:noProof/>
                <w:sz w:val="28"/>
                <w:szCs w:val="28"/>
              </w:rPr>
              <w:drawing>
                <wp:inline distT="0" distB="0" distL="0" distR="0">
                  <wp:extent cx="809625" cy="714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809625" cy="714375"/>
                          </a:xfrm>
                          <a:prstGeom prst="rect">
                            <a:avLst/>
                          </a:prstGeom>
                          <a:noFill/>
                          <a:ln w="9525">
                            <a:noFill/>
                            <a:miter lim="800000"/>
                            <a:headEnd/>
                            <a:tailEnd/>
                          </a:ln>
                        </pic:spPr>
                      </pic:pic>
                    </a:graphicData>
                  </a:graphic>
                </wp:inline>
              </w:drawing>
            </w:r>
          </w:p>
          <w:p w:rsidR="001049E8" w:rsidRPr="001049E8" w:rsidRDefault="001049E8" w:rsidP="00007950">
            <w:pPr>
              <w:pStyle w:val="ConsPlusNormal"/>
              <w:widowControl/>
              <w:ind w:firstLine="0"/>
              <w:jc w:val="center"/>
              <w:outlineLvl w:val="0"/>
              <w:rPr>
                <w:rFonts w:ascii="Times New Roman" w:hAnsi="Times New Roman" w:cs="Times New Roman"/>
                <w:sz w:val="28"/>
                <w:szCs w:val="28"/>
              </w:rPr>
            </w:pPr>
          </w:p>
        </w:tc>
        <w:tc>
          <w:tcPr>
            <w:tcW w:w="3960" w:type="dxa"/>
          </w:tcPr>
          <w:p w:rsidR="001049E8" w:rsidRPr="001049E8" w:rsidRDefault="001049E8" w:rsidP="001049E8">
            <w:pPr>
              <w:spacing w:after="0"/>
              <w:ind w:left="119"/>
              <w:jc w:val="center"/>
              <w:rPr>
                <w:rFonts w:ascii="Times New Roman" w:hAnsi="Times New Roman" w:cs="Times New Roman"/>
                <w:caps/>
                <w:sz w:val="24"/>
                <w:szCs w:val="24"/>
              </w:rPr>
            </w:pPr>
            <w:r w:rsidRPr="001049E8">
              <w:rPr>
                <w:rFonts w:ascii="Times New Roman" w:hAnsi="Times New Roman" w:cs="Times New Roman"/>
                <w:caps/>
                <w:sz w:val="24"/>
                <w:szCs w:val="24"/>
              </w:rPr>
              <w:t>МУНИЦИПАЛЬНЫЙ  РАЙОН</w:t>
            </w:r>
          </w:p>
          <w:p w:rsidR="001049E8" w:rsidRPr="001049E8" w:rsidRDefault="001049E8" w:rsidP="001049E8">
            <w:pPr>
              <w:spacing w:after="0"/>
              <w:ind w:left="-108"/>
              <w:jc w:val="center"/>
              <w:rPr>
                <w:rFonts w:ascii="Times New Roman" w:hAnsi="Times New Roman" w:cs="Times New Roman"/>
                <w:caps/>
                <w:sz w:val="24"/>
                <w:szCs w:val="24"/>
              </w:rPr>
            </w:pPr>
            <w:r w:rsidRPr="001049E8">
              <w:rPr>
                <w:rFonts w:ascii="Times New Roman" w:hAnsi="Times New Roman" w:cs="Times New Roman"/>
                <w:caps/>
                <w:sz w:val="24"/>
                <w:szCs w:val="24"/>
              </w:rPr>
              <w:t>« УЛУГ-ХЕМСКИЙ  КОЖУУН</w:t>
            </w:r>
          </w:p>
          <w:p w:rsidR="001049E8" w:rsidRPr="001049E8" w:rsidRDefault="001049E8" w:rsidP="00007950">
            <w:pPr>
              <w:pStyle w:val="ConsPlusNormal"/>
              <w:widowControl/>
              <w:ind w:firstLine="0"/>
              <w:jc w:val="center"/>
              <w:outlineLvl w:val="0"/>
              <w:rPr>
                <w:rFonts w:ascii="Times New Roman" w:hAnsi="Times New Roman" w:cs="Times New Roman"/>
                <w:sz w:val="28"/>
                <w:szCs w:val="28"/>
              </w:rPr>
            </w:pPr>
            <w:r w:rsidRPr="001049E8">
              <w:rPr>
                <w:rFonts w:ascii="Times New Roman" w:hAnsi="Times New Roman" w:cs="Times New Roman"/>
                <w:caps/>
                <w:sz w:val="24"/>
                <w:szCs w:val="24"/>
              </w:rPr>
              <w:t>РЕСПУБЛИКИ  ТЫВА»</w:t>
            </w:r>
          </w:p>
        </w:tc>
      </w:tr>
    </w:tbl>
    <w:p w:rsidR="001049E8" w:rsidRPr="001049E8" w:rsidRDefault="001049E8" w:rsidP="001049E8">
      <w:pPr>
        <w:pStyle w:val="ConsPlusTitle"/>
        <w:widowControl/>
        <w:jc w:val="center"/>
        <w:rPr>
          <w:rFonts w:ascii="Times New Roman" w:hAnsi="Times New Roman" w:cs="Times New Roman"/>
          <w:sz w:val="28"/>
          <w:szCs w:val="28"/>
        </w:rPr>
      </w:pPr>
    </w:p>
    <w:p w:rsidR="001049E8" w:rsidRPr="001049E8" w:rsidRDefault="001049E8" w:rsidP="001049E8">
      <w:pPr>
        <w:spacing w:after="0"/>
        <w:jc w:val="center"/>
        <w:rPr>
          <w:rFonts w:ascii="Times New Roman" w:hAnsi="Times New Roman" w:cs="Times New Roman"/>
          <w:b/>
          <w:sz w:val="28"/>
          <w:szCs w:val="28"/>
        </w:rPr>
      </w:pPr>
      <w:r w:rsidRPr="001049E8">
        <w:rPr>
          <w:rFonts w:ascii="Times New Roman" w:hAnsi="Times New Roman" w:cs="Times New Roman"/>
          <w:b/>
          <w:sz w:val="28"/>
          <w:szCs w:val="28"/>
        </w:rPr>
        <w:t>ПОСТАНОВЛЕНИЕ</w:t>
      </w:r>
    </w:p>
    <w:p w:rsidR="001049E8" w:rsidRPr="001049E8" w:rsidRDefault="001049E8" w:rsidP="001049E8">
      <w:pPr>
        <w:spacing w:after="0"/>
        <w:ind w:right="422"/>
        <w:jc w:val="center"/>
        <w:rPr>
          <w:rFonts w:ascii="Times New Roman" w:hAnsi="Times New Roman" w:cs="Times New Roman"/>
          <w:sz w:val="28"/>
          <w:szCs w:val="28"/>
        </w:rPr>
      </w:pPr>
      <w:r w:rsidRPr="001049E8">
        <w:rPr>
          <w:rFonts w:ascii="Times New Roman" w:hAnsi="Times New Roman" w:cs="Times New Roman"/>
          <w:sz w:val="28"/>
          <w:szCs w:val="28"/>
        </w:rPr>
        <w:t>администрации Улуг-Хемского кожууна</w:t>
      </w:r>
    </w:p>
    <w:p w:rsidR="001049E8" w:rsidRPr="001049E8" w:rsidRDefault="001049E8" w:rsidP="001049E8">
      <w:pPr>
        <w:spacing w:after="0"/>
        <w:jc w:val="center"/>
        <w:rPr>
          <w:rFonts w:ascii="Times New Roman" w:hAnsi="Times New Roman" w:cs="Times New Roman"/>
          <w:sz w:val="28"/>
          <w:szCs w:val="28"/>
        </w:rPr>
      </w:pPr>
    </w:p>
    <w:p w:rsidR="001049E8" w:rsidRPr="001049E8" w:rsidRDefault="001049E8" w:rsidP="001049E8">
      <w:pPr>
        <w:spacing w:after="0"/>
        <w:jc w:val="center"/>
        <w:rPr>
          <w:rFonts w:ascii="Times New Roman" w:hAnsi="Times New Roman" w:cs="Times New Roman"/>
          <w:sz w:val="28"/>
          <w:szCs w:val="28"/>
        </w:rPr>
      </w:pPr>
      <w:proofErr w:type="spellStart"/>
      <w:r w:rsidRPr="001049E8">
        <w:rPr>
          <w:rFonts w:ascii="Times New Roman" w:hAnsi="Times New Roman" w:cs="Times New Roman"/>
          <w:sz w:val="28"/>
          <w:szCs w:val="28"/>
        </w:rPr>
        <w:t>Улуг-Хем</w:t>
      </w:r>
      <w:proofErr w:type="spellEnd"/>
      <w:r w:rsidRPr="001049E8">
        <w:rPr>
          <w:rFonts w:ascii="Times New Roman" w:hAnsi="Times New Roman" w:cs="Times New Roman"/>
          <w:sz w:val="28"/>
          <w:szCs w:val="28"/>
        </w:rPr>
        <w:t xml:space="preserve"> кожуун </w:t>
      </w:r>
      <w:proofErr w:type="spellStart"/>
      <w:r w:rsidRPr="001049E8">
        <w:rPr>
          <w:rFonts w:ascii="Times New Roman" w:hAnsi="Times New Roman" w:cs="Times New Roman"/>
          <w:sz w:val="28"/>
          <w:szCs w:val="28"/>
        </w:rPr>
        <w:t>чагыргазынын</w:t>
      </w:r>
      <w:proofErr w:type="spellEnd"/>
      <w:r w:rsidRPr="001049E8">
        <w:rPr>
          <w:rFonts w:ascii="Times New Roman" w:hAnsi="Times New Roman" w:cs="Times New Roman"/>
          <w:sz w:val="28"/>
          <w:szCs w:val="28"/>
        </w:rPr>
        <w:t xml:space="preserve"> </w:t>
      </w:r>
    </w:p>
    <w:p w:rsidR="001049E8" w:rsidRPr="001049E8" w:rsidRDefault="001049E8" w:rsidP="001049E8">
      <w:pPr>
        <w:spacing w:after="0"/>
        <w:jc w:val="center"/>
        <w:rPr>
          <w:rFonts w:ascii="Times New Roman" w:hAnsi="Times New Roman" w:cs="Times New Roman"/>
          <w:b/>
          <w:sz w:val="28"/>
          <w:szCs w:val="28"/>
        </w:rPr>
      </w:pPr>
      <w:r w:rsidRPr="001049E8">
        <w:rPr>
          <w:rFonts w:ascii="Times New Roman" w:hAnsi="Times New Roman" w:cs="Times New Roman"/>
          <w:b/>
          <w:sz w:val="28"/>
          <w:szCs w:val="28"/>
        </w:rPr>
        <w:t>ДОКТААЛЫ</w:t>
      </w:r>
    </w:p>
    <w:p w:rsidR="001049E8" w:rsidRPr="001049E8" w:rsidRDefault="001049E8" w:rsidP="001049E8">
      <w:pPr>
        <w:spacing w:after="0"/>
        <w:jc w:val="center"/>
        <w:rPr>
          <w:rFonts w:ascii="Times New Roman" w:hAnsi="Times New Roman" w:cs="Times New Roman"/>
          <w:b/>
          <w:sz w:val="28"/>
          <w:szCs w:val="28"/>
        </w:rPr>
      </w:pPr>
    </w:p>
    <w:p w:rsidR="001049E8" w:rsidRPr="001049E8" w:rsidRDefault="002E4090" w:rsidP="001049E8">
      <w:pPr>
        <w:spacing w:after="0"/>
        <w:jc w:val="center"/>
        <w:rPr>
          <w:rFonts w:ascii="Times New Roman" w:hAnsi="Times New Roman" w:cs="Times New Roman"/>
          <w:sz w:val="28"/>
          <w:szCs w:val="28"/>
        </w:rPr>
      </w:pPr>
      <w:r>
        <w:rPr>
          <w:rFonts w:ascii="Times New Roman" w:hAnsi="Times New Roman" w:cs="Times New Roman"/>
          <w:sz w:val="28"/>
          <w:szCs w:val="28"/>
        </w:rPr>
        <w:t>от  «26»   апреля</w:t>
      </w:r>
      <w:r w:rsidR="001049E8" w:rsidRPr="001049E8">
        <w:rPr>
          <w:rFonts w:ascii="Times New Roman" w:hAnsi="Times New Roman" w:cs="Times New Roman"/>
          <w:sz w:val="28"/>
          <w:szCs w:val="28"/>
        </w:rPr>
        <w:t xml:space="preserve">  201</w:t>
      </w:r>
      <w:r w:rsidR="009F64C6">
        <w:rPr>
          <w:rFonts w:ascii="Times New Roman" w:hAnsi="Times New Roman" w:cs="Times New Roman"/>
          <w:sz w:val="28"/>
          <w:szCs w:val="28"/>
        </w:rPr>
        <w:t>9</w:t>
      </w:r>
      <w:r>
        <w:rPr>
          <w:rFonts w:ascii="Times New Roman" w:hAnsi="Times New Roman" w:cs="Times New Roman"/>
          <w:sz w:val="28"/>
          <w:szCs w:val="28"/>
        </w:rPr>
        <w:t xml:space="preserve"> года  № 166</w:t>
      </w:r>
      <w:r w:rsidR="001049E8" w:rsidRPr="001049E8">
        <w:rPr>
          <w:rFonts w:ascii="Times New Roman" w:hAnsi="Times New Roman" w:cs="Times New Roman"/>
          <w:sz w:val="28"/>
          <w:szCs w:val="28"/>
        </w:rPr>
        <w:t xml:space="preserve">  </w:t>
      </w:r>
    </w:p>
    <w:p w:rsidR="001049E8" w:rsidRPr="001049E8" w:rsidRDefault="001049E8" w:rsidP="001049E8">
      <w:pPr>
        <w:autoSpaceDE w:val="0"/>
        <w:autoSpaceDN w:val="0"/>
        <w:adjustRightInd w:val="0"/>
        <w:spacing w:after="0"/>
        <w:ind w:firstLine="567"/>
        <w:jc w:val="both"/>
        <w:rPr>
          <w:rFonts w:ascii="Times New Roman" w:hAnsi="Times New Roman" w:cs="Times New Roman"/>
          <w:sz w:val="28"/>
          <w:szCs w:val="28"/>
        </w:rPr>
      </w:pPr>
    </w:p>
    <w:p w:rsidR="001049E8" w:rsidRDefault="001049E8" w:rsidP="001049E8">
      <w:pPr>
        <w:widowControl w:val="0"/>
        <w:autoSpaceDE w:val="0"/>
        <w:autoSpaceDN w:val="0"/>
        <w:adjustRightInd w:val="0"/>
        <w:spacing w:after="0" w:line="240" w:lineRule="auto"/>
        <w:jc w:val="center"/>
        <w:rPr>
          <w:rFonts w:ascii="Times New Roman" w:hAnsi="Times New Roman"/>
          <w:sz w:val="28"/>
          <w:szCs w:val="28"/>
        </w:rPr>
      </w:pPr>
    </w:p>
    <w:p w:rsidR="005854BF" w:rsidRDefault="001049E8" w:rsidP="001049E8">
      <w:pPr>
        <w:widowControl w:val="0"/>
        <w:autoSpaceDE w:val="0"/>
        <w:autoSpaceDN w:val="0"/>
        <w:adjustRightInd w:val="0"/>
        <w:spacing w:after="0" w:line="240" w:lineRule="auto"/>
        <w:jc w:val="center"/>
        <w:rPr>
          <w:rFonts w:ascii="Times New Roman" w:hAnsi="Times New Roman"/>
          <w:b/>
          <w:sz w:val="28"/>
          <w:szCs w:val="28"/>
        </w:rPr>
      </w:pPr>
      <w:r w:rsidRPr="001049E8">
        <w:rPr>
          <w:rFonts w:ascii="Times New Roman" w:hAnsi="Times New Roman"/>
          <w:b/>
          <w:sz w:val="28"/>
          <w:szCs w:val="28"/>
        </w:rPr>
        <w:t>«Об утверждении административного регламента</w:t>
      </w:r>
    </w:p>
    <w:p w:rsidR="005854BF" w:rsidRDefault="001049E8" w:rsidP="001049E8">
      <w:pPr>
        <w:widowControl w:val="0"/>
        <w:autoSpaceDE w:val="0"/>
        <w:autoSpaceDN w:val="0"/>
        <w:adjustRightInd w:val="0"/>
        <w:spacing w:after="0" w:line="240" w:lineRule="auto"/>
        <w:jc w:val="center"/>
        <w:rPr>
          <w:rFonts w:ascii="Times New Roman" w:hAnsi="Times New Roman"/>
          <w:b/>
          <w:sz w:val="28"/>
          <w:szCs w:val="28"/>
        </w:rPr>
      </w:pPr>
      <w:r w:rsidRPr="001049E8">
        <w:rPr>
          <w:rFonts w:ascii="Times New Roman" w:hAnsi="Times New Roman"/>
          <w:b/>
          <w:sz w:val="28"/>
          <w:szCs w:val="28"/>
        </w:rPr>
        <w:t>предоставлени</w:t>
      </w:r>
      <w:r w:rsidR="00660D80">
        <w:rPr>
          <w:rFonts w:ascii="Times New Roman" w:hAnsi="Times New Roman"/>
          <w:b/>
          <w:sz w:val="28"/>
          <w:szCs w:val="28"/>
        </w:rPr>
        <w:t>я</w:t>
      </w:r>
      <w:r w:rsidRPr="001049E8">
        <w:rPr>
          <w:rFonts w:ascii="Times New Roman" w:hAnsi="Times New Roman"/>
          <w:b/>
          <w:sz w:val="28"/>
          <w:szCs w:val="28"/>
        </w:rPr>
        <w:t xml:space="preserve"> муниципальной услуги </w:t>
      </w:r>
    </w:p>
    <w:p w:rsidR="00320A23" w:rsidRPr="00901EBC" w:rsidRDefault="008D5DE3" w:rsidP="00320A23">
      <w:pPr>
        <w:spacing w:after="0" w:line="240" w:lineRule="auto"/>
        <w:jc w:val="center"/>
        <w:rPr>
          <w:rFonts w:ascii="Times New Roman" w:eastAsia="Times New Roman" w:hAnsi="Times New Roman"/>
          <w:b/>
          <w:sz w:val="28"/>
          <w:szCs w:val="28"/>
        </w:rPr>
      </w:pPr>
      <w:r w:rsidRPr="008D5DE3">
        <w:rPr>
          <w:rFonts w:ascii="Times New Roman" w:eastAsia="Times New Roman" w:hAnsi="Times New Roman" w:cs="Times New Roman"/>
          <w:b/>
          <w:bCs/>
          <w:sz w:val="28"/>
          <w:szCs w:val="28"/>
        </w:rPr>
        <w:t xml:space="preserve"> «</w:t>
      </w:r>
      <w:r w:rsidR="00320A23">
        <w:rPr>
          <w:rFonts w:ascii="Times New Roman" w:eastAsia="Times New Roman" w:hAnsi="Times New Roman"/>
          <w:b/>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5908B6">
        <w:rPr>
          <w:rFonts w:ascii="Times New Roman" w:eastAsia="Times New Roman" w:hAnsi="Times New Roman"/>
          <w:b/>
          <w:sz w:val="28"/>
          <w:szCs w:val="28"/>
        </w:rPr>
        <w:t>, расположенных на территории Улуг-Хемского района Республики Тыва</w:t>
      </w:r>
      <w:r w:rsidR="00320A23" w:rsidRPr="00901EBC">
        <w:rPr>
          <w:rFonts w:ascii="Times New Roman" w:eastAsia="Times New Roman" w:hAnsi="Times New Roman"/>
          <w:b/>
          <w:sz w:val="28"/>
          <w:szCs w:val="28"/>
        </w:rPr>
        <w:t>»</w:t>
      </w:r>
    </w:p>
    <w:p w:rsidR="008D5DE3" w:rsidRDefault="008D5DE3" w:rsidP="006E6103">
      <w:pPr>
        <w:autoSpaceDE w:val="0"/>
        <w:autoSpaceDN w:val="0"/>
        <w:adjustRightInd w:val="0"/>
        <w:spacing w:line="240" w:lineRule="auto"/>
        <w:ind w:firstLine="567"/>
        <w:jc w:val="both"/>
        <w:rPr>
          <w:rFonts w:ascii="Times New Roman" w:hAnsi="Times New Roman"/>
          <w:sz w:val="28"/>
          <w:szCs w:val="28"/>
        </w:rPr>
      </w:pPr>
    </w:p>
    <w:p w:rsidR="001049E8" w:rsidRDefault="001049E8" w:rsidP="006E6103">
      <w:pPr>
        <w:autoSpaceDE w:val="0"/>
        <w:autoSpaceDN w:val="0"/>
        <w:adjustRightInd w:val="0"/>
        <w:spacing w:line="240" w:lineRule="auto"/>
        <w:ind w:firstLine="567"/>
        <w:jc w:val="both"/>
        <w:rPr>
          <w:rFonts w:ascii="Times New Roman" w:hAnsi="Times New Roman" w:cs="Times New Roman"/>
          <w:b/>
          <w:sz w:val="28"/>
          <w:szCs w:val="28"/>
        </w:rPr>
      </w:pPr>
      <w:r>
        <w:rPr>
          <w:rFonts w:ascii="Times New Roman" w:hAnsi="Times New Roman"/>
          <w:sz w:val="28"/>
          <w:szCs w:val="28"/>
        </w:rPr>
        <w:t xml:space="preserve"> </w:t>
      </w:r>
      <w:r w:rsidR="005854BF">
        <w:rPr>
          <w:rFonts w:ascii="Times New Roman" w:hAnsi="Times New Roman"/>
          <w:sz w:val="28"/>
          <w:szCs w:val="28"/>
        </w:rPr>
        <w:t xml:space="preserve"> </w:t>
      </w:r>
      <w:proofErr w:type="gramStart"/>
      <w:r>
        <w:rPr>
          <w:rFonts w:ascii="Times New Roman" w:hAnsi="Times New Roman"/>
          <w:sz w:val="28"/>
          <w:szCs w:val="28"/>
        </w:rPr>
        <w:t>В соответствии с Федеральными законами от 06.10.2003г</w:t>
      </w:r>
      <w:r w:rsidR="006E6103">
        <w:rPr>
          <w:rFonts w:ascii="Times New Roman" w:hAnsi="Times New Roman"/>
          <w:sz w:val="28"/>
          <w:szCs w:val="28"/>
        </w:rPr>
        <w:t>.</w:t>
      </w:r>
      <w:r>
        <w:rPr>
          <w:rFonts w:ascii="Times New Roman" w:hAnsi="Times New Roman"/>
          <w:sz w:val="28"/>
          <w:szCs w:val="28"/>
        </w:rPr>
        <w:t xml:space="preserve"> №</w:t>
      </w:r>
      <w:r w:rsidR="00D254B7">
        <w:rPr>
          <w:rFonts w:ascii="Times New Roman" w:hAnsi="Times New Roman"/>
          <w:sz w:val="28"/>
          <w:szCs w:val="28"/>
        </w:rPr>
        <w:t xml:space="preserve"> </w:t>
      </w:r>
      <w:r>
        <w:rPr>
          <w:rFonts w:ascii="Times New Roman" w:hAnsi="Times New Roman"/>
          <w:sz w:val="28"/>
          <w:szCs w:val="28"/>
        </w:rPr>
        <w:t>131-ФЗ</w:t>
      </w:r>
      <w:r w:rsidR="006E6103">
        <w:rPr>
          <w:rFonts w:ascii="Times New Roman" w:hAnsi="Times New Roman"/>
          <w:sz w:val="28"/>
          <w:szCs w:val="28"/>
        </w:rPr>
        <w:t xml:space="preserve">              </w:t>
      </w:r>
      <w:r>
        <w:rPr>
          <w:rFonts w:ascii="Times New Roman" w:hAnsi="Times New Roman"/>
          <w:sz w:val="28"/>
          <w:szCs w:val="28"/>
        </w:rPr>
        <w:t xml:space="preserve"> «Об общих принципах организации местного самоуправления в Российской Федерации», от 27.07.2010г. № 210-ФЗ «Об организаци</w:t>
      </w:r>
      <w:bookmarkStart w:id="0" w:name="_GoBack"/>
      <w:bookmarkEnd w:id="0"/>
      <w:r>
        <w:rPr>
          <w:rFonts w:ascii="Times New Roman" w:hAnsi="Times New Roman"/>
          <w:sz w:val="28"/>
          <w:szCs w:val="28"/>
        </w:rPr>
        <w:t xml:space="preserve">и предоставления государственных и муниципальных услуг», от 29.12.2012г. № 273-ФЗ </w:t>
      </w:r>
      <w:r w:rsidR="006E6103">
        <w:rPr>
          <w:rFonts w:ascii="Times New Roman" w:hAnsi="Times New Roman"/>
          <w:sz w:val="28"/>
          <w:szCs w:val="28"/>
        </w:rPr>
        <w:t xml:space="preserve">                    </w:t>
      </w:r>
      <w:r>
        <w:rPr>
          <w:rFonts w:ascii="Times New Roman" w:hAnsi="Times New Roman"/>
          <w:sz w:val="28"/>
          <w:szCs w:val="28"/>
        </w:rPr>
        <w:t>«Об образовании в Российской Федерации», Указом Президента Российской Федерации от 07.05.2012г. №</w:t>
      </w:r>
      <w:r w:rsidR="006E6103">
        <w:rPr>
          <w:rFonts w:ascii="Times New Roman" w:hAnsi="Times New Roman"/>
          <w:sz w:val="28"/>
          <w:szCs w:val="28"/>
        </w:rPr>
        <w:t xml:space="preserve"> </w:t>
      </w:r>
      <w:r>
        <w:rPr>
          <w:rFonts w:ascii="Times New Roman" w:hAnsi="Times New Roman"/>
          <w:sz w:val="28"/>
          <w:szCs w:val="28"/>
        </w:rPr>
        <w:t>601 «Об основных направлениях совершенствования систем</w:t>
      </w:r>
      <w:r w:rsidR="007634EA">
        <w:rPr>
          <w:rFonts w:ascii="Times New Roman" w:hAnsi="Times New Roman"/>
          <w:sz w:val="28"/>
          <w:szCs w:val="28"/>
        </w:rPr>
        <w:t>ы государственного управления»,</w:t>
      </w:r>
      <w:r>
        <w:rPr>
          <w:rFonts w:ascii="Times New Roman" w:hAnsi="Times New Roman"/>
          <w:sz w:val="28"/>
          <w:szCs w:val="28"/>
        </w:rPr>
        <w:t xml:space="preserve"> Уставом муниципального района «Улуг-Хемский кожуун Республики Тыва</w:t>
      </w:r>
      <w:proofErr w:type="gramEnd"/>
      <w:r>
        <w:rPr>
          <w:rFonts w:ascii="Times New Roman" w:hAnsi="Times New Roman"/>
          <w:sz w:val="28"/>
          <w:szCs w:val="28"/>
        </w:rPr>
        <w:t xml:space="preserve">», утвержденным решением Хурала представителей </w:t>
      </w:r>
      <w:r w:rsidR="006E6103">
        <w:rPr>
          <w:rFonts w:ascii="Times New Roman" w:hAnsi="Times New Roman"/>
          <w:sz w:val="28"/>
          <w:szCs w:val="28"/>
        </w:rPr>
        <w:t xml:space="preserve">Улуг-Хемского кожууна Республики Тыва </w:t>
      </w:r>
      <w:r w:rsidR="00D254B7">
        <w:rPr>
          <w:rFonts w:ascii="Times New Roman" w:hAnsi="Times New Roman"/>
          <w:sz w:val="28"/>
          <w:szCs w:val="28"/>
        </w:rPr>
        <w:t xml:space="preserve"> </w:t>
      </w:r>
      <w:r>
        <w:rPr>
          <w:rFonts w:ascii="Times New Roman" w:hAnsi="Times New Roman"/>
          <w:sz w:val="28"/>
          <w:szCs w:val="28"/>
        </w:rPr>
        <w:t xml:space="preserve">от </w:t>
      </w:r>
      <w:r w:rsidR="006E6103">
        <w:rPr>
          <w:rFonts w:ascii="Times New Roman" w:hAnsi="Times New Roman"/>
          <w:sz w:val="28"/>
          <w:szCs w:val="28"/>
        </w:rPr>
        <w:t>31</w:t>
      </w:r>
      <w:r>
        <w:rPr>
          <w:rFonts w:ascii="Times New Roman" w:hAnsi="Times New Roman"/>
          <w:sz w:val="28"/>
          <w:szCs w:val="28"/>
        </w:rPr>
        <w:t>.05.20</w:t>
      </w:r>
      <w:r w:rsidR="006E6103">
        <w:rPr>
          <w:rFonts w:ascii="Times New Roman" w:hAnsi="Times New Roman"/>
          <w:sz w:val="28"/>
          <w:szCs w:val="28"/>
        </w:rPr>
        <w:t>11г.</w:t>
      </w:r>
      <w:r w:rsidR="00D254B7">
        <w:rPr>
          <w:rFonts w:ascii="Times New Roman" w:hAnsi="Times New Roman"/>
          <w:sz w:val="28"/>
          <w:szCs w:val="28"/>
        </w:rPr>
        <w:t xml:space="preserve"> № </w:t>
      </w:r>
      <w:r w:rsidR="006E6103">
        <w:rPr>
          <w:rFonts w:ascii="Times New Roman" w:hAnsi="Times New Roman"/>
          <w:sz w:val="28"/>
          <w:szCs w:val="28"/>
        </w:rPr>
        <w:t>0</w:t>
      </w:r>
      <w:r>
        <w:rPr>
          <w:rFonts w:ascii="Times New Roman" w:hAnsi="Times New Roman"/>
          <w:sz w:val="28"/>
          <w:szCs w:val="28"/>
        </w:rPr>
        <w:t>0</w:t>
      </w:r>
      <w:r w:rsidR="006E6103">
        <w:rPr>
          <w:rFonts w:ascii="Times New Roman" w:hAnsi="Times New Roman"/>
          <w:sz w:val="28"/>
          <w:szCs w:val="28"/>
        </w:rPr>
        <w:t>9</w:t>
      </w:r>
      <w:r>
        <w:rPr>
          <w:rFonts w:ascii="Times New Roman" w:hAnsi="Times New Roman"/>
          <w:sz w:val="28"/>
          <w:szCs w:val="28"/>
        </w:rPr>
        <w:t xml:space="preserve"> и в целях повышения доступности муниципальных услуг, </w:t>
      </w:r>
      <w:r w:rsidRPr="001049E8">
        <w:rPr>
          <w:rFonts w:ascii="Times New Roman" w:hAnsi="Times New Roman" w:cs="Times New Roman"/>
          <w:sz w:val="28"/>
          <w:szCs w:val="28"/>
        </w:rPr>
        <w:t>администрация муниципального района</w:t>
      </w:r>
      <w:r w:rsidR="006E6103">
        <w:rPr>
          <w:rFonts w:ascii="Times New Roman" w:hAnsi="Times New Roman" w:cs="Times New Roman"/>
          <w:sz w:val="28"/>
          <w:szCs w:val="28"/>
        </w:rPr>
        <w:t xml:space="preserve"> </w:t>
      </w:r>
      <w:r w:rsidRPr="001049E8">
        <w:rPr>
          <w:rFonts w:ascii="Times New Roman" w:hAnsi="Times New Roman" w:cs="Times New Roman"/>
          <w:sz w:val="28"/>
          <w:szCs w:val="28"/>
        </w:rPr>
        <w:t xml:space="preserve">«Улуг-Хемский кожуун Республики Тыва»  </w:t>
      </w:r>
      <w:r w:rsidRPr="001049E8">
        <w:rPr>
          <w:rFonts w:ascii="Times New Roman" w:hAnsi="Times New Roman" w:cs="Times New Roman"/>
          <w:b/>
          <w:sz w:val="28"/>
          <w:szCs w:val="28"/>
        </w:rPr>
        <w:t>ПОСТАНОВЛЯЕТ:</w:t>
      </w:r>
    </w:p>
    <w:p w:rsidR="00320A23" w:rsidRPr="00320A23" w:rsidRDefault="006E6103" w:rsidP="00320A23">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 </w:t>
      </w:r>
      <w:r w:rsidR="001049E8">
        <w:rPr>
          <w:rFonts w:ascii="Times New Roman" w:hAnsi="Times New Roman"/>
          <w:sz w:val="28"/>
          <w:szCs w:val="28"/>
        </w:rPr>
        <w:t xml:space="preserve">  </w:t>
      </w:r>
      <w:r w:rsidR="00320A23">
        <w:rPr>
          <w:rFonts w:ascii="Times New Roman" w:hAnsi="Times New Roman"/>
          <w:sz w:val="28"/>
          <w:szCs w:val="28"/>
        </w:rPr>
        <w:tab/>
      </w:r>
      <w:r w:rsidR="001049E8">
        <w:rPr>
          <w:rFonts w:ascii="Times New Roman" w:hAnsi="Times New Roman"/>
          <w:sz w:val="28"/>
          <w:szCs w:val="28"/>
        </w:rPr>
        <w:t xml:space="preserve">1.Утвердить </w:t>
      </w:r>
      <w:r w:rsidR="00735A34">
        <w:rPr>
          <w:rFonts w:ascii="Times New Roman" w:hAnsi="Times New Roman"/>
          <w:sz w:val="28"/>
          <w:szCs w:val="28"/>
        </w:rPr>
        <w:t>прилагаемый А</w:t>
      </w:r>
      <w:r w:rsidR="001049E8">
        <w:rPr>
          <w:rFonts w:ascii="Times New Roman" w:hAnsi="Times New Roman"/>
          <w:sz w:val="28"/>
          <w:szCs w:val="28"/>
        </w:rPr>
        <w:t xml:space="preserve">дминистративный регламент предоставления муниципальной  услуги </w:t>
      </w:r>
      <w:r w:rsidR="00320A23" w:rsidRPr="00901EBC">
        <w:rPr>
          <w:rFonts w:ascii="Times New Roman" w:eastAsia="Times New Roman" w:hAnsi="Times New Roman"/>
          <w:b/>
          <w:sz w:val="28"/>
          <w:szCs w:val="28"/>
        </w:rPr>
        <w:t> </w:t>
      </w:r>
      <w:r w:rsidR="00320A23" w:rsidRPr="00320A23">
        <w:rPr>
          <w:rFonts w:ascii="Times New Roman" w:eastAsia="Times New Roman" w:hAnsi="Times New Roman"/>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5908B6">
        <w:rPr>
          <w:rFonts w:ascii="Times New Roman" w:eastAsia="Times New Roman" w:hAnsi="Times New Roman"/>
          <w:sz w:val="28"/>
          <w:szCs w:val="28"/>
        </w:rPr>
        <w:t>, расположенных на территории Улуг-Хемского района Республики Тыва</w:t>
      </w:r>
      <w:r w:rsidR="00320A23" w:rsidRPr="00320A23">
        <w:rPr>
          <w:rFonts w:ascii="Times New Roman" w:eastAsia="Times New Roman" w:hAnsi="Times New Roman"/>
          <w:sz w:val="28"/>
          <w:szCs w:val="28"/>
        </w:rPr>
        <w:t>»</w:t>
      </w:r>
      <w:r w:rsidR="004161C9">
        <w:rPr>
          <w:rFonts w:ascii="Times New Roman" w:eastAsia="Times New Roman" w:hAnsi="Times New Roman"/>
          <w:sz w:val="28"/>
          <w:szCs w:val="28"/>
        </w:rPr>
        <w:t>.</w:t>
      </w:r>
    </w:p>
    <w:p w:rsidR="00735A34" w:rsidRDefault="001049E8" w:rsidP="007634E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6E6103">
        <w:rPr>
          <w:rFonts w:ascii="Times New Roman" w:hAnsi="Times New Roman"/>
          <w:sz w:val="28"/>
          <w:szCs w:val="28"/>
        </w:rPr>
        <w:t xml:space="preserve"> </w:t>
      </w:r>
      <w:r>
        <w:rPr>
          <w:rFonts w:ascii="Times New Roman" w:hAnsi="Times New Roman"/>
          <w:sz w:val="28"/>
          <w:szCs w:val="28"/>
        </w:rPr>
        <w:t>Признать утратившим силу</w:t>
      </w:r>
      <w:r w:rsidR="00735A34">
        <w:rPr>
          <w:rFonts w:ascii="Times New Roman" w:hAnsi="Times New Roman"/>
          <w:sz w:val="28"/>
          <w:szCs w:val="28"/>
        </w:rPr>
        <w:t>:</w:t>
      </w:r>
    </w:p>
    <w:p w:rsidR="001049E8" w:rsidRDefault="00735A34" w:rsidP="007634E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1049E8">
        <w:rPr>
          <w:rFonts w:ascii="Times New Roman" w:hAnsi="Times New Roman"/>
          <w:sz w:val="28"/>
          <w:szCs w:val="28"/>
        </w:rPr>
        <w:t xml:space="preserve"> </w:t>
      </w:r>
      <w:r w:rsidR="00316943">
        <w:rPr>
          <w:rFonts w:ascii="Times New Roman" w:hAnsi="Times New Roman"/>
          <w:sz w:val="28"/>
          <w:szCs w:val="28"/>
        </w:rPr>
        <w:t>п</w:t>
      </w:r>
      <w:r w:rsidR="001049E8">
        <w:rPr>
          <w:rFonts w:ascii="Times New Roman" w:hAnsi="Times New Roman"/>
          <w:sz w:val="28"/>
          <w:szCs w:val="28"/>
        </w:rPr>
        <w:t xml:space="preserve">остановление </w:t>
      </w:r>
      <w:r w:rsidR="00316943">
        <w:rPr>
          <w:rFonts w:ascii="Times New Roman" w:hAnsi="Times New Roman"/>
          <w:sz w:val="28"/>
          <w:szCs w:val="28"/>
        </w:rPr>
        <w:t xml:space="preserve">администрации Улуг-Хемского кожууна  от </w:t>
      </w:r>
      <w:r w:rsidR="007634EA">
        <w:rPr>
          <w:rFonts w:ascii="Times New Roman" w:hAnsi="Times New Roman"/>
          <w:sz w:val="28"/>
          <w:szCs w:val="28"/>
        </w:rPr>
        <w:t>2</w:t>
      </w:r>
      <w:r w:rsidR="004E0A62">
        <w:rPr>
          <w:rFonts w:ascii="Times New Roman" w:hAnsi="Times New Roman"/>
          <w:sz w:val="28"/>
          <w:szCs w:val="28"/>
        </w:rPr>
        <w:t>5 октября 2016 г. № 717</w:t>
      </w:r>
      <w:r w:rsidR="001049E8">
        <w:rPr>
          <w:rFonts w:ascii="Times New Roman" w:hAnsi="Times New Roman"/>
          <w:sz w:val="28"/>
          <w:szCs w:val="28"/>
        </w:rPr>
        <w:t xml:space="preserve"> «</w:t>
      </w:r>
      <w:r w:rsidR="005908B6">
        <w:rPr>
          <w:rFonts w:ascii="Times New Roman" w:hAnsi="Times New Roman"/>
          <w:sz w:val="28"/>
          <w:szCs w:val="28"/>
        </w:rPr>
        <w:t>Об утверждении административного</w:t>
      </w:r>
      <w:r w:rsidR="001049E8">
        <w:rPr>
          <w:rFonts w:ascii="Times New Roman" w:hAnsi="Times New Roman"/>
          <w:sz w:val="28"/>
          <w:szCs w:val="28"/>
        </w:rPr>
        <w:t xml:space="preserve"> регламент</w:t>
      </w:r>
      <w:r w:rsidR="005908B6">
        <w:rPr>
          <w:rFonts w:ascii="Times New Roman" w:hAnsi="Times New Roman"/>
          <w:sz w:val="28"/>
          <w:szCs w:val="28"/>
        </w:rPr>
        <w:t xml:space="preserve">а </w:t>
      </w:r>
      <w:r w:rsidR="005908B6">
        <w:rPr>
          <w:rFonts w:ascii="Times New Roman" w:hAnsi="Times New Roman"/>
          <w:sz w:val="28"/>
          <w:szCs w:val="28"/>
        </w:rPr>
        <w:lastRenderedPageBreak/>
        <w:t>предоставления муниципальной</w:t>
      </w:r>
      <w:r w:rsidR="007634EA">
        <w:rPr>
          <w:rFonts w:ascii="Times New Roman" w:hAnsi="Times New Roman"/>
          <w:sz w:val="28"/>
          <w:szCs w:val="28"/>
        </w:rPr>
        <w:t xml:space="preserve"> услуг</w:t>
      </w:r>
      <w:r w:rsidR="005908B6">
        <w:rPr>
          <w:rFonts w:ascii="Times New Roman" w:hAnsi="Times New Roman"/>
          <w:sz w:val="28"/>
          <w:szCs w:val="28"/>
        </w:rPr>
        <w:t>и «Прием заявлений, постановка на учет и зачисление детей в муниципальное образовательное учреждение реализующие основную образовательную программу дошкольного образования на территории Улуг-Хемского  района Республики Тыва</w:t>
      </w:r>
      <w:r w:rsidR="007634EA">
        <w:rPr>
          <w:rFonts w:ascii="Times New Roman" w:hAnsi="Times New Roman"/>
          <w:sz w:val="28"/>
          <w:szCs w:val="28"/>
        </w:rPr>
        <w:t>»</w:t>
      </w:r>
      <w:r w:rsidR="00C33EC3">
        <w:rPr>
          <w:rFonts w:ascii="Times New Roman" w:hAnsi="Times New Roman"/>
          <w:sz w:val="28"/>
          <w:szCs w:val="28"/>
        </w:rPr>
        <w:t>.</w:t>
      </w:r>
      <w:r w:rsidR="001049E8">
        <w:rPr>
          <w:rFonts w:ascii="Times New Roman" w:hAnsi="Times New Roman"/>
          <w:sz w:val="28"/>
          <w:szCs w:val="28"/>
        </w:rPr>
        <w:t xml:space="preserve"> </w:t>
      </w:r>
    </w:p>
    <w:p w:rsidR="001049E8" w:rsidRPr="006E6103" w:rsidRDefault="006E6103" w:rsidP="007634EA">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w:t>
      </w:r>
      <w:r w:rsidR="001049E8">
        <w:rPr>
          <w:rFonts w:ascii="Times New Roman" w:hAnsi="Times New Roman"/>
          <w:sz w:val="28"/>
          <w:szCs w:val="28"/>
        </w:rPr>
        <w:t>3. Управлению образования Улуг-Хемского кожууна (Сенди О.Б.) обеспечить предоставление муниципальной услуги в соответствии с утвержденным административным регламентом.</w:t>
      </w:r>
      <w:r w:rsidR="001049E8" w:rsidRPr="006E6103">
        <w:rPr>
          <w:rFonts w:ascii="Times New Roman" w:hAnsi="Times New Roman" w:cs="Times New Roman"/>
          <w:sz w:val="28"/>
          <w:szCs w:val="28"/>
        </w:rPr>
        <w:t xml:space="preserve">          </w:t>
      </w:r>
      <w:r w:rsidR="001049E8" w:rsidRPr="006E6103">
        <w:rPr>
          <w:rFonts w:ascii="Times New Roman" w:hAnsi="Times New Roman" w:cs="Times New Roman"/>
          <w:sz w:val="28"/>
          <w:szCs w:val="28"/>
        </w:rPr>
        <w:tab/>
        <w:t xml:space="preserve"> </w:t>
      </w:r>
    </w:p>
    <w:p w:rsidR="001049E8" w:rsidRPr="006E6103" w:rsidRDefault="006E6103" w:rsidP="007634EA">
      <w:pPr>
        <w:widowControl w:val="0"/>
        <w:tabs>
          <w:tab w:val="left" w:pos="0"/>
          <w:tab w:val="left" w:pos="993"/>
          <w:tab w:val="left" w:pos="1935"/>
        </w:tabs>
        <w:spacing w:after="0" w:line="240" w:lineRule="auto"/>
        <w:ind w:right="20" w:firstLine="709"/>
        <w:jc w:val="both"/>
        <w:rPr>
          <w:rFonts w:ascii="Times New Roman" w:hAnsi="Times New Roman"/>
          <w:color w:val="000000"/>
          <w:spacing w:val="7"/>
          <w:sz w:val="28"/>
        </w:rPr>
      </w:pPr>
      <w:r>
        <w:rPr>
          <w:rFonts w:ascii="Times New Roman" w:hAnsi="Times New Roman" w:cs="Times New Roman"/>
          <w:color w:val="000000"/>
          <w:sz w:val="28"/>
          <w:szCs w:val="28"/>
        </w:rPr>
        <w:t xml:space="preserve">4. </w:t>
      </w:r>
      <w:proofErr w:type="gramStart"/>
      <w:r w:rsidRPr="006E6103">
        <w:rPr>
          <w:rFonts w:ascii="Times New Roman" w:hAnsi="Times New Roman" w:cs="Times New Roman"/>
          <w:color w:val="000000"/>
          <w:sz w:val="28"/>
          <w:szCs w:val="28"/>
        </w:rPr>
        <w:t xml:space="preserve">Сектору по информатизации и связи администрации кожууна </w:t>
      </w:r>
      <w:r w:rsidRPr="006E6103">
        <w:rPr>
          <w:rFonts w:ascii="Times New Roman" w:hAnsi="Times New Roman"/>
          <w:sz w:val="28"/>
          <w:szCs w:val="28"/>
        </w:rPr>
        <w:t xml:space="preserve">разместить настоящее постановление на официальном </w:t>
      </w:r>
      <w:r w:rsidRPr="006E6103">
        <w:rPr>
          <w:rFonts w:ascii="Times New Roman" w:hAnsi="Times New Roman" w:cs="Times New Roman"/>
          <w:color w:val="000000"/>
          <w:sz w:val="28"/>
          <w:szCs w:val="28"/>
        </w:rPr>
        <w:t>на сайте администрации   Улуг-Хемского кожууна.</w:t>
      </w:r>
      <w:r w:rsidR="001049E8" w:rsidRPr="006E6103">
        <w:rPr>
          <w:rFonts w:ascii="Times New Roman" w:hAnsi="Times New Roman"/>
          <w:sz w:val="28"/>
          <w:szCs w:val="28"/>
        </w:rPr>
        <w:tab/>
      </w:r>
      <w:r w:rsidR="001049E8" w:rsidRPr="006E6103">
        <w:rPr>
          <w:rFonts w:ascii="Times New Roman" w:hAnsi="Times New Roman"/>
          <w:sz w:val="28"/>
          <w:szCs w:val="28"/>
        </w:rPr>
        <w:tab/>
      </w:r>
      <w:proofErr w:type="gramEnd"/>
    </w:p>
    <w:p w:rsidR="00735A34" w:rsidRDefault="006E6103" w:rsidP="007634EA">
      <w:pPr>
        <w:widowControl w:val="0"/>
        <w:tabs>
          <w:tab w:val="left" w:pos="0"/>
        </w:tabs>
        <w:spacing w:after="0" w:line="240" w:lineRule="auto"/>
        <w:ind w:right="20" w:firstLine="709"/>
        <w:jc w:val="both"/>
        <w:rPr>
          <w:rFonts w:ascii="Times New Roman" w:hAnsi="Times New Roman"/>
          <w:color w:val="000000"/>
          <w:spacing w:val="7"/>
          <w:sz w:val="28"/>
        </w:rPr>
      </w:pPr>
      <w:r>
        <w:rPr>
          <w:rFonts w:ascii="Times New Roman" w:hAnsi="Times New Roman"/>
          <w:color w:val="000000"/>
          <w:spacing w:val="7"/>
          <w:sz w:val="28"/>
        </w:rPr>
        <w:t xml:space="preserve">5. </w:t>
      </w:r>
      <w:r w:rsidR="00735A34">
        <w:rPr>
          <w:rFonts w:ascii="Times New Roman" w:hAnsi="Times New Roman"/>
          <w:color w:val="000000"/>
          <w:spacing w:val="7"/>
          <w:sz w:val="28"/>
        </w:rPr>
        <w:t>Постановление вступает в силу со дня его официального опубликования.</w:t>
      </w:r>
    </w:p>
    <w:p w:rsidR="001049E8" w:rsidRPr="00B47D49" w:rsidRDefault="005854BF" w:rsidP="007634EA">
      <w:pPr>
        <w:widowControl w:val="0"/>
        <w:tabs>
          <w:tab w:val="left" w:pos="0"/>
        </w:tabs>
        <w:spacing w:after="0" w:line="240" w:lineRule="auto"/>
        <w:ind w:right="20" w:firstLine="709"/>
        <w:jc w:val="both"/>
        <w:rPr>
          <w:rFonts w:ascii="Times New Roman" w:hAnsi="Times New Roman"/>
          <w:color w:val="000000"/>
          <w:spacing w:val="7"/>
          <w:sz w:val="28"/>
        </w:rPr>
      </w:pPr>
      <w:r>
        <w:rPr>
          <w:rFonts w:ascii="Times New Roman" w:hAnsi="Times New Roman"/>
          <w:color w:val="000000"/>
          <w:spacing w:val="7"/>
          <w:sz w:val="28"/>
        </w:rPr>
        <w:t xml:space="preserve">6. </w:t>
      </w:r>
      <w:r w:rsidR="001049E8" w:rsidRPr="001049E8">
        <w:rPr>
          <w:rFonts w:ascii="Times New Roman" w:hAnsi="Times New Roman"/>
          <w:color w:val="000000"/>
          <w:spacing w:val="7"/>
          <w:sz w:val="28"/>
        </w:rPr>
        <w:t xml:space="preserve"> </w:t>
      </w:r>
      <w:proofErr w:type="gramStart"/>
      <w:r w:rsidR="001049E8" w:rsidRPr="00B47D49">
        <w:rPr>
          <w:rFonts w:ascii="Times New Roman" w:hAnsi="Times New Roman"/>
          <w:color w:val="000000"/>
          <w:spacing w:val="7"/>
          <w:sz w:val="28"/>
        </w:rPr>
        <w:t>Контроль за</w:t>
      </w:r>
      <w:proofErr w:type="gramEnd"/>
      <w:r w:rsidR="001049E8" w:rsidRPr="00B47D49">
        <w:rPr>
          <w:rFonts w:ascii="Times New Roman" w:hAnsi="Times New Roman"/>
          <w:color w:val="000000"/>
          <w:spacing w:val="7"/>
          <w:sz w:val="28"/>
        </w:rPr>
        <w:t xml:space="preserve"> исполнением настоящего постановления возложить на </w:t>
      </w:r>
      <w:r w:rsidR="007634EA">
        <w:rPr>
          <w:rFonts w:ascii="Times New Roman" w:hAnsi="Times New Roman"/>
          <w:color w:val="000000"/>
          <w:spacing w:val="7"/>
          <w:sz w:val="28"/>
        </w:rPr>
        <w:t xml:space="preserve">первого заместителя председателя по экономике </w:t>
      </w:r>
      <w:r w:rsidR="001049E8" w:rsidRPr="00B47D49">
        <w:rPr>
          <w:rFonts w:ascii="Times New Roman" w:hAnsi="Times New Roman"/>
          <w:color w:val="000000"/>
          <w:spacing w:val="7"/>
          <w:sz w:val="28"/>
        </w:rPr>
        <w:t xml:space="preserve"> администрации </w:t>
      </w:r>
      <w:r w:rsidR="001049E8">
        <w:rPr>
          <w:rFonts w:ascii="Times New Roman" w:hAnsi="Times New Roman"/>
          <w:color w:val="000000"/>
          <w:spacing w:val="7"/>
          <w:sz w:val="28"/>
        </w:rPr>
        <w:t xml:space="preserve">кожууна </w:t>
      </w:r>
      <w:r w:rsidR="001049E8" w:rsidRPr="00EC0F78">
        <w:rPr>
          <w:rFonts w:ascii="Times New Roman" w:hAnsi="Times New Roman"/>
          <w:color w:val="000000"/>
          <w:spacing w:val="7"/>
          <w:sz w:val="28"/>
        </w:rPr>
        <w:t xml:space="preserve"> </w:t>
      </w:r>
      <w:proofErr w:type="spellStart"/>
      <w:r w:rsidR="004E0A62" w:rsidRPr="004E0A62">
        <w:rPr>
          <w:rFonts w:ascii="Times New Roman" w:hAnsi="Times New Roman"/>
          <w:color w:val="000000"/>
          <w:spacing w:val="7"/>
          <w:sz w:val="28"/>
        </w:rPr>
        <w:t>Баутдинову</w:t>
      </w:r>
      <w:proofErr w:type="spellEnd"/>
      <w:r w:rsidR="007634EA" w:rsidRPr="004E0A62">
        <w:rPr>
          <w:rFonts w:ascii="Times New Roman" w:hAnsi="Times New Roman"/>
          <w:color w:val="000000"/>
          <w:spacing w:val="7"/>
          <w:sz w:val="28"/>
        </w:rPr>
        <w:t xml:space="preserve"> Н.И.</w:t>
      </w:r>
    </w:p>
    <w:p w:rsidR="001049E8" w:rsidRDefault="001049E8" w:rsidP="007634EA">
      <w:pPr>
        <w:spacing w:after="0" w:line="240" w:lineRule="auto"/>
        <w:rPr>
          <w:rFonts w:ascii="Times New Roman" w:hAnsi="Times New Roman"/>
          <w:sz w:val="28"/>
          <w:szCs w:val="28"/>
        </w:rPr>
      </w:pPr>
    </w:p>
    <w:p w:rsidR="00316943" w:rsidRDefault="00316943" w:rsidP="007634EA">
      <w:pPr>
        <w:spacing w:after="0" w:line="240" w:lineRule="auto"/>
        <w:rPr>
          <w:rFonts w:ascii="Times New Roman" w:hAnsi="Times New Roman"/>
          <w:sz w:val="28"/>
          <w:szCs w:val="28"/>
        </w:rPr>
      </w:pPr>
    </w:p>
    <w:p w:rsidR="00316943" w:rsidRDefault="00316943" w:rsidP="007634EA">
      <w:pPr>
        <w:spacing w:after="0" w:line="240" w:lineRule="auto"/>
        <w:rPr>
          <w:rFonts w:ascii="Times New Roman" w:hAnsi="Times New Roman"/>
          <w:sz w:val="28"/>
          <w:szCs w:val="28"/>
        </w:rPr>
      </w:pPr>
    </w:p>
    <w:p w:rsidR="00D254B7" w:rsidRDefault="00D254B7" w:rsidP="006E6103">
      <w:pPr>
        <w:spacing w:after="0"/>
        <w:rPr>
          <w:rFonts w:ascii="Times New Roman" w:hAnsi="Times New Roman"/>
          <w:sz w:val="28"/>
          <w:szCs w:val="28"/>
        </w:rPr>
      </w:pPr>
    </w:p>
    <w:p w:rsidR="00316943" w:rsidRDefault="00316943" w:rsidP="006E6103">
      <w:pPr>
        <w:spacing w:after="0"/>
        <w:rPr>
          <w:rFonts w:ascii="Times New Roman" w:hAnsi="Times New Roman"/>
          <w:sz w:val="28"/>
          <w:szCs w:val="28"/>
        </w:rPr>
      </w:pPr>
      <w:r>
        <w:rPr>
          <w:rFonts w:ascii="Times New Roman" w:hAnsi="Times New Roman"/>
          <w:sz w:val="28"/>
          <w:szCs w:val="28"/>
        </w:rPr>
        <w:tab/>
        <w:t>Председатель</w:t>
      </w:r>
    </w:p>
    <w:p w:rsidR="00316943" w:rsidRDefault="00316943" w:rsidP="006E6103">
      <w:pPr>
        <w:spacing w:after="0"/>
        <w:rPr>
          <w:rFonts w:ascii="Times New Roman" w:hAnsi="Times New Roman"/>
          <w:sz w:val="28"/>
          <w:szCs w:val="28"/>
        </w:rPr>
      </w:pPr>
      <w:r>
        <w:rPr>
          <w:rFonts w:ascii="Times New Roman" w:hAnsi="Times New Roman"/>
          <w:sz w:val="28"/>
          <w:szCs w:val="28"/>
        </w:rPr>
        <w:t>администрации кожууна: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Р.М. </w:t>
      </w:r>
      <w:proofErr w:type="spellStart"/>
      <w:r>
        <w:rPr>
          <w:rFonts w:ascii="Times New Roman" w:hAnsi="Times New Roman"/>
          <w:sz w:val="28"/>
          <w:szCs w:val="28"/>
        </w:rPr>
        <w:t>Чудаан-оол</w:t>
      </w:r>
      <w:proofErr w:type="spellEnd"/>
    </w:p>
    <w:p w:rsidR="00332345" w:rsidRDefault="00332345" w:rsidP="006E6103">
      <w:pPr>
        <w:spacing w:after="0"/>
        <w:rPr>
          <w:rFonts w:ascii="Times New Roman" w:hAnsi="Times New Roman"/>
          <w:sz w:val="28"/>
          <w:szCs w:val="28"/>
        </w:rPr>
      </w:pPr>
    </w:p>
    <w:p w:rsidR="00332345" w:rsidRDefault="00332345" w:rsidP="006E6103">
      <w:pPr>
        <w:spacing w:after="0"/>
        <w:rPr>
          <w:rFonts w:ascii="Times New Roman" w:hAnsi="Times New Roman"/>
          <w:sz w:val="28"/>
          <w:szCs w:val="28"/>
        </w:rPr>
      </w:pPr>
    </w:p>
    <w:p w:rsidR="00332345" w:rsidRDefault="00332345" w:rsidP="006E6103">
      <w:pPr>
        <w:spacing w:after="0"/>
        <w:rPr>
          <w:rFonts w:ascii="Times New Roman" w:hAnsi="Times New Roman"/>
          <w:sz w:val="28"/>
          <w:szCs w:val="28"/>
        </w:rPr>
      </w:pPr>
    </w:p>
    <w:p w:rsidR="00332345" w:rsidRDefault="00332345" w:rsidP="006E6103">
      <w:pPr>
        <w:spacing w:after="0"/>
        <w:rPr>
          <w:rFonts w:ascii="Times New Roman" w:hAnsi="Times New Roman"/>
          <w:sz w:val="28"/>
          <w:szCs w:val="28"/>
        </w:rPr>
      </w:pPr>
    </w:p>
    <w:p w:rsidR="00332345" w:rsidRDefault="00332345" w:rsidP="006E6103">
      <w:pPr>
        <w:spacing w:after="0"/>
        <w:rPr>
          <w:rFonts w:ascii="Times New Roman" w:hAnsi="Times New Roman"/>
          <w:sz w:val="28"/>
          <w:szCs w:val="28"/>
        </w:rPr>
      </w:pPr>
    </w:p>
    <w:p w:rsidR="00332345" w:rsidRDefault="00332345" w:rsidP="006E6103">
      <w:pPr>
        <w:spacing w:after="0"/>
        <w:rPr>
          <w:rFonts w:ascii="Times New Roman" w:hAnsi="Times New Roman"/>
          <w:sz w:val="28"/>
          <w:szCs w:val="28"/>
        </w:rPr>
      </w:pPr>
    </w:p>
    <w:p w:rsidR="00332345" w:rsidRDefault="00332345" w:rsidP="006E6103">
      <w:pPr>
        <w:spacing w:after="0"/>
        <w:rPr>
          <w:rFonts w:ascii="Times New Roman" w:hAnsi="Times New Roman"/>
          <w:sz w:val="28"/>
          <w:szCs w:val="28"/>
        </w:rPr>
      </w:pPr>
    </w:p>
    <w:p w:rsidR="00332345" w:rsidRDefault="00332345" w:rsidP="006E6103">
      <w:pPr>
        <w:spacing w:after="0"/>
        <w:rPr>
          <w:rFonts w:ascii="Times New Roman" w:hAnsi="Times New Roman"/>
          <w:sz w:val="28"/>
          <w:szCs w:val="28"/>
        </w:rPr>
      </w:pPr>
    </w:p>
    <w:p w:rsidR="004E0A62" w:rsidRDefault="004E0A62" w:rsidP="006E6103">
      <w:pPr>
        <w:spacing w:after="0"/>
        <w:rPr>
          <w:rFonts w:ascii="Times New Roman" w:hAnsi="Times New Roman"/>
          <w:sz w:val="28"/>
          <w:szCs w:val="28"/>
        </w:rPr>
      </w:pPr>
    </w:p>
    <w:p w:rsidR="004E0A62" w:rsidRDefault="00C33EC3" w:rsidP="006E6103">
      <w:pPr>
        <w:spacing w:after="0"/>
        <w:rPr>
          <w:rFonts w:ascii="Times New Roman" w:hAnsi="Times New Roman"/>
          <w:sz w:val="28"/>
          <w:szCs w:val="28"/>
        </w:rPr>
      </w:pPr>
      <w:r>
        <w:rPr>
          <w:rFonts w:ascii="Times New Roman" w:hAnsi="Times New Roman"/>
          <w:sz w:val="28"/>
          <w:szCs w:val="28"/>
        </w:rPr>
        <w:br/>
      </w:r>
    </w:p>
    <w:p w:rsidR="00C33EC3" w:rsidRDefault="00C33EC3" w:rsidP="006E6103">
      <w:pPr>
        <w:spacing w:after="0"/>
        <w:rPr>
          <w:rFonts w:ascii="Times New Roman" w:hAnsi="Times New Roman"/>
          <w:sz w:val="28"/>
          <w:szCs w:val="28"/>
        </w:rPr>
      </w:pPr>
    </w:p>
    <w:p w:rsidR="00C33EC3" w:rsidRDefault="00C33EC3" w:rsidP="006E6103">
      <w:pPr>
        <w:spacing w:after="0"/>
        <w:rPr>
          <w:rFonts w:ascii="Times New Roman" w:hAnsi="Times New Roman"/>
          <w:sz w:val="28"/>
          <w:szCs w:val="28"/>
        </w:rPr>
      </w:pPr>
    </w:p>
    <w:p w:rsidR="00C33EC3" w:rsidRDefault="00C33EC3" w:rsidP="006E6103">
      <w:pPr>
        <w:spacing w:after="0"/>
        <w:rPr>
          <w:rFonts w:ascii="Times New Roman" w:hAnsi="Times New Roman"/>
          <w:sz w:val="28"/>
          <w:szCs w:val="28"/>
        </w:rPr>
      </w:pPr>
    </w:p>
    <w:p w:rsidR="00C33EC3" w:rsidRDefault="00C33EC3" w:rsidP="006E6103">
      <w:pPr>
        <w:spacing w:after="0"/>
        <w:rPr>
          <w:rFonts w:ascii="Times New Roman" w:hAnsi="Times New Roman"/>
          <w:sz w:val="28"/>
          <w:szCs w:val="28"/>
        </w:rPr>
      </w:pPr>
    </w:p>
    <w:p w:rsidR="00C33EC3" w:rsidRDefault="00C33EC3" w:rsidP="006E6103">
      <w:pPr>
        <w:spacing w:after="0"/>
        <w:rPr>
          <w:rFonts w:ascii="Times New Roman" w:hAnsi="Times New Roman"/>
          <w:sz w:val="28"/>
          <w:szCs w:val="28"/>
        </w:rPr>
      </w:pPr>
    </w:p>
    <w:p w:rsidR="004E0A62" w:rsidRDefault="004E0A62" w:rsidP="006E6103">
      <w:pPr>
        <w:spacing w:after="0"/>
        <w:rPr>
          <w:rFonts w:ascii="Times New Roman" w:hAnsi="Times New Roman"/>
          <w:sz w:val="28"/>
          <w:szCs w:val="28"/>
        </w:rPr>
      </w:pPr>
    </w:p>
    <w:p w:rsidR="004E0A62" w:rsidRDefault="004E0A62" w:rsidP="006E6103">
      <w:pPr>
        <w:spacing w:after="0"/>
        <w:rPr>
          <w:rFonts w:ascii="Times New Roman" w:hAnsi="Times New Roman"/>
          <w:sz w:val="28"/>
          <w:szCs w:val="28"/>
        </w:rPr>
      </w:pPr>
    </w:p>
    <w:p w:rsidR="004E0A62" w:rsidRDefault="004E0A62" w:rsidP="006E6103">
      <w:pPr>
        <w:spacing w:after="0"/>
        <w:rPr>
          <w:rFonts w:ascii="Times New Roman" w:hAnsi="Times New Roman"/>
          <w:sz w:val="28"/>
          <w:szCs w:val="28"/>
        </w:rPr>
      </w:pPr>
    </w:p>
    <w:p w:rsidR="00332345" w:rsidRDefault="00332345" w:rsidP="006E6103">
      <w:pPr>
        <w:spacing w:after="0"/>
        <w:rPr>
          <w:rFonts w:ascii="Times New Roman" w:hAnsi="Times New Roman"/>
          <w:sz w:val="28"/>
          <w:szCs w:val="28"/>
        </w:rPr>
      </w:pPr>
    </w:p>
    <w:p w:rsidR="00332345" w:rsidRDefault="00332345" w:rsidP="006E6103">
      <w:pPr>
        <w:spacing w:after="0"/>
        <w:rPr>
          <w:rFonts w:ascii="Times New Roman" w:hAnsi="Times New Roman"/>
          <w:sz w:val="28"/>
          <w:szCs w:val="28"/>
        </w:rPr>
      </w:pPr>
    </w:p>
    <w:p w:rsidR="00332345" w:rsidRDefault="003562D6" w:rsidP="00332345">
      <w:pPr>
        <w:pStyle w:val="ConsTitle"/>
        <w:tabs>
          <w:tab w:val="left" w:pos="1276"/>
        </w:tabs>
        <w:ind w:left="4395" w:right="0"/>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У</w:t>
      </w:r>
      <w:r w:rsidR="00332345">
        <w:rPr>
          <w:rFonts w:ascii="Times New Roman" w:hAnsi="Times New Roman" w:cs="Times New Roman"/>
          <w:b w:val="0"/>
          <w:color w:val="000000"/>
          <w:sz w:val="24"/>
          <w:szCs w:val="24"/>
        </w:rPr>
        <w:t xml:space="preserve">ТВЕРЖДЕН </w:t>
      </w:r>
    </w:p>
    <w:p w:rsidR="00332345" w:rsidRDefault="00332345" w:rsidP="00332345">
      <w:pPr>
        <w:pStyle w:val="ConsTitle"/>
        <w:tabs>
          <w:tab w:val="left" w:pos="1276"/>
        </w:tabs>
        <w:ind w:left="4395" w:right="0"/>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постановлением администрации</w:t>
      </w:r>
    </w:p>
    <w:p w:rsidR="00332345" w:rsidRDefault="00332345" w:rsidP="00332345">
      <w:pPr>
        <w:pStyle w:val="ConsTitle"/>
        <w:tabs>
          <w:tab w:val="left" w:pos="1276"/>
        </w:tabs>
        <w:ind w:left="4395" w:right="0"/>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Улуг-Хемского кожууна</w:t>
      </w:r>
    </w:p>
    <w:p w:rsidR="00332345" w:rsidRDefault="00332345" w:rsidP="00332345">
      <w:pPr>
        <w:pStyle w:val="ConsTitle"/>
        <w:tabs>
          <w:tab w:val="left" w:pos="1276"/>
        </w:tabs>
        <w:ind w:left="4395" w:right="0"/>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Республики Тыва</w:t>
      </w:r>
    </w:p>
    <w:p w:rsidR="00332345" w:rsidRDefault="00332345" w:rsidP="00332345">
      <w:pPr>
        <w:spacing w:after="0" w:line="240" w:lineRule="auto"/>
        <w:jc w:val="right"/>
        <w:rPr>
          <w:rFonts w:ascii="Times New Roman" w:hAnsi="Times New Roman"/>
          <w:color w:val="000000"/>
          <w:sz w:val="24"/>
          <w:szCs w:val="24"/>
        </w:rPr>
      </w:pPr>
      <w:r w:rsidRPr="00901EBC">
        <w:rPr>
          <w:rFonts w:ascii="Times New Roman" w:hAnsi="Times New Roman"/>
          <w:color w:val="000000"/>
          <w:sz w:val="24"/>
          <w:szCs w:val="24"/>
        </w:rPr>
        <w:t>от «_</w:t>
      </w:r>
      <w:r w:rsidR="002B5B84">
        <w:rPr>
          <w:rFonts w:ascii="Times New Roman" w:hAnsi="Times New Roman"/>
          <w:color w:val="000000"/>
          <w:sz w:val="24"/>
          <w:szCs w:val="24"/>
        </w:rPr>
        <w:t>__</w:t>
      </w:r>
      <w:r w:rsidRPr="00901EBC">
        <w:rPr>
          <w:rFonts w:ascii="Times New Roman" w:hAnsi="Times New Roman"/>
          <w:color w:val="000000"/>
          <w:sz w:val="24"/>
          <w:szCs w:val="24"/>
        </w:rPr>
        <w:t>_»____________20__ г. № ___</w:t>
      </w:r>
    </w:p>
    <w:p w:rsidR="00332345" w:rsidRDefault="00332345" w:rsidP="00332345">
      <w:pPr>
        <w:spacing w:after="0" w:line="240" w:lineRule="auto"/>
        <w:jc w:val="right"/>
        <w:rPr>
          <w:rFonts w:ascii="Times New Roman" w:eastAsia="Times New Roman" w:hAnsi="Times New Roman"/>
          <w:sz w:val="28"/>
          <w:szCs w:val="28"/>
        </w:rPr>
      </w:pPr>
    </w:p>
    <w:p w:rsidR="002B5B84" w:rsidRDefault="002B5B84" w:rsidP="00332345">
      <w:pPr>
        <w:spacing w:after="0" w:line="240" w:lineRule="auto"/>
        <w:jc w:val="right"/>
        <w:rPr>
          <w:rFonts w:ascii="Times New Roman" w:eastAsia="Times New Roman" w:hAnsi="Times New Roman"/>
          <w:sz w:val="28"/>
          <w:szCs w:val="28"/>
        </w:rPr>
      </w:pPr>
    </w:p>
    <w:p w:rsidR="002B5B84" w:rsidRDefault="002B5B84" w:rsidP="002B5B84">
      <w:pPr>
        <w:spacing w:after="0" w:line="240" w:lineRule="auto"/>
        <w:jc w:val="center"/>
        <w:rPr>
          <w:rFonts w:ascii="Times New Roman" w:eastAsia="Times New Roman" w:hAnsi="Times New Roman"/>
          <w:b/>
          <w:sz w:val="28"/>
          <w:szCs w:val="28"/>
        </w:rPr>
      </w:pPr>
      <w:r w:rsidRPr="002B5B84">
        <w:rPr>
          <w:rFonts w:ascii="Times New Roman" w:eastAsia="Times New Roman" w:hAnsi="Times New Roman"/>
          <w:b/>
          <w:sz w:val="28"/>
          <w:szCs w:val="28"/>
        </w:rPr>
        <w:t>Административный регламент</w:t>
      </w:r>
    </w:p>
    <w:p w:rsidR="002B5B84" w:rsidRPr="002B5B84" w:rsidRDefault="002B5B84" w:rsidP="002B5B84">
      <w:pPr>
        <w:spacing w:after="0" w:line="240" w:lineRule="auto"/>
        <w:jc w:val="center"/>
        <w:rPr>
          <w:rFonts w:ascii="Times New Roman" w:eastAsia="Times New Roman" w:hAnsi="Times New Roman"/>
          <w:b/>
          <w:sz w:val="28"/>
          <w:szCs w:val="28"/>
        </w:rPr>
      </w:pPr>
      <w:r w:rsidRPr="002B5B84">
        <w:rPr>
          <w:rFonts w:ascii="Times New Roman" w:eastAsia="Times New Roman" w:hAnsi="Times New Roman"/>
          <w:b/>
          <w:sz w:val="28"/>
          <w:szCs w:val="28"/>
        </w:rPr>
        <w:t xml:space="preserve"> предоставлени</w:t>
      </w:r>
      <w:r w:rsidR="00EE05C0">
        <w:rPr>
          <w:rFonts w:ascii="Times New Roman" w:eastAsia="Times New Roman" w:hAnsi="Times New Roman"/>
          <w:b/>
          <w:sz w:val="28"/>
          <w:szCs w:val="28"/>
        </w:rPr>
        <w:t>я</w:t>
      </w:r>
      <w:r w:rsidRPr="002B5B84">
        <w:rPr>
          <w:rFonts w:ascii="Times New Roman" w:eastAsia="Times New Roman" w:hAnsi="Times New Roman"/>
          <w:b/>
          <w:sz w:val="28"/>
          <w:szCs w:val="28"/>
        </w:rPr>
        <w:t xml:space="preserve"> муниципальной услуги</w:t>
      </w:r>
    </w:p>
    <w:p w:rsidR="00332345" w:rsidRPr="00901EBC" w:rsidRDefault="00332345" w:rsidP="00332345">
      <w:pPr>
        <w:spacing w:after="0" w:line="240" w:lineRule="auto"/>
        <w:jc w:val="center"/>
        <w:rPr>
          <w:rFonts w:ascii="Times New Roman" w:eastAsia="Times New Roman" w:hAnsi="Times New Roman"/>
          <w:b/>
          <w:sz w:val="28"/>
          <w:szCs w:val="28"/>
        </w:rPr>
      </w:pPr>
      <w:r w:rsidRPr="00901EBC">
        <w:rPr>
          <w:rFonts w:ascii="Times New Roman" w:eastAsia="Times New Roman" w:hAnsi="Times New Roman"/>
          <w:b/>
          <w:sz w:val="28"/>
          <w:szCs w:val="28"/>
        </w:rPr>
        <w:t> «</w:t>
      </w:r>
      <w:r w:rsidR="00320A23">
        <w:rPr>
          <w:rFonts w:ascii="Times New Roman" w:eastAsia="Times New Roman" w:hAnsi="Times New Roman"/>
          <w:b/>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5908B6">
        <w:rPr>
          <w:rFonts w:ascii="Times New Roman" w:eastAsia="Times New Roman" w:hAnsi="Times New Roman"/>
          <w:b/>
          <w:sz w:val="28"/>
          <w:szCs w:val="28"/>
        </w:rPr>
        <w:t>, расположенных на территории Улуг-Хемского района Республики Тыва</w:t>
      </w:r>
      <w:r w:rsidRPr="00901EBC">
        <w:rPr>
          <w:rFonts w:ascii="Times New Roman" w:eastAsia="Times New Roman" w:hAnsi="Times New Roman"/>
          <w:b/>
          <w:sz w:val="28"/>
          <w:szCs w:val="28"/>
        </w:rPr>
        <w:t>»</w:t>
      </w:r>
    </w:p>
    <w:p w:rsidR="00332345" w:rsidRDefault="00332345" w:rsidP="00332345">
      <w:pPr>
        <w:spacing w:after="0" w:line="240" w:lineRule="auto"/>
        <w:jc w:val="right"/>
        <w:rPr>
          <w:rFonts w:ascii="Times New Roman" w:eastAsia="Times New Roman" w:hAnsi="Times New Roman"/>
          <w:sz w:val="28"/>
          <w:szCs w:val="28"/>
        </w:rPr>
      </w:pPr>
    </w:p>
    <w:p w:rsidR="00332345" w:rsidRPr="004A32CD" w:rsidRDefault="00332345" w:rsidP="00332345">
      <w:pPr>
        <w:spacing w:after="0" w:line="240" w:lineRule="auto"/>
        <w:jc w:val="center"/>
        <w:rPr>
          <w:rFonts w:ascii="Times New Roman" w:eastAsia="Times New Roman" w:hAnsi="Times New Roman"/>
          <w:sz w:val="28"/>
          <w:szCs w:val="28"/>
        </w:rPr>
      </w:pPr>
    </w:p>
    <w:p w:rsidR="00332345" w:rsidRPr="00332345" w:rsidRDefault="00332345" w:rsidP="00332345">
      <w:pPr>
        <w:spacing w:after="0" w:line="240" w:lineRule="auto"/>
        <w:jc w:val="center"/>
        <w:rPr>
          <w:rFonts w:ascii="Times New Roman" w:eastAsia="Times New Roman" w:hAnsi="Times New Roman"/>
          <w:b/>
          <w:sz w:val="28"/>
          <w:szCs w:val="28"/>
        </w:rPr>
      </w:pPr>
      <w:r w:rsidRPr="004A32CD">
        <w:rPr>
          <w:rFonts w:ascii="Times New Roman" w:eastAsia="Times New Roman" w:hAnsi="Times New Roman"/>
          <w:sz w:val="28"/>
          <w:szCs w:val="28"/>
        </w:rPr>
        <w:t> </w:t>
      </w:r>
      <w:r w:rsidRPr="00332345">
        <w:rPr>
          <w:rFonts w:ascii="Times New Roman" w:eastAsia="Times New Roman" w:hAnsi="Times New Roman"/>
          <w:b/>
          <w:sz w:val="28"/>
          <w:szCs w:val="28"/>
        </w:rPr>
        <w:t>1</w:t>
      </w:r>
      <w:r w:rsidRPr="00332345">
        <w:rPr>
          <w:rFonts w:ascii="Times New Roman" w:eastAsia="Times New Roman" w:hAnsi="Times New Roman"/>
          <w:b/>
          <w:bCs/>
          <w:sz w:val="28"/>
          <w:szCs w:val="28"/>
        </w:rPr>
        <w:t>.</w:t>
      </w:r>
      <w:r w:rsidR="00203D78">
        <w:rPr>
          <w:rFonts w:ascii="Times New Roman" w:eastAsia="Times New Roman" w:hAnsi="Times New Roman"/>
          <w:b/>
          <w:sz w:val="28"/>
          <w:szCs w:val="28"/>
        </w:rPr>
        <w:t xml:space="preserve"> Общие положения</w:t>
      </w:r>
    </w:p>
    <w:p w:rsidR="00204245" w:rsidRPr="00204245" w:rsidRDefault="00204245" w:rsidP="00204245">
      <w:pPr>
        <w:pStyle w:val="a"/>
        <w:numPr>
          <w:ilvl w:val="0"/>
          <w:numId w:val="0"/>
        </w:numPr>
        <w:spacing w:line="240" w:lineRule="auto"/>
        <w:ind w:firstLine="709"/>
        <w:rPr>
          <w:sz w:val="28"/>
          <w:szCs w:val="28"/>
        </w:rPr>
      </w:pPr>
      <w:r w:rsidRPr="00204245">
        <w:rPr>
          <w:sz w:val="28"/>
          <w:szCs w:val="28"/>
        </w:rPr>
        <w:t xml:space="preserve">1.1 Административный регламент (далее — Административный регламент) устанавливает стандарт и порядок предоставления муниципальной услуги </w:t>
      </w:r>
      <w:bookmarkStart w:id="1" w:name="OLE_LINK1"/>
      <w:bookmarkStart w:id="2" w:name="OLE_LINK2"/>
      <w:r w:rsidRPr="00204245">
        <w:rPr>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5908B6">
        <w:rPr>
          <w:sz w:val="28"/>
          <w:szCs w:val="28"/>
        </w:rPr>
        <w:t>, расположенных на территории Улуг-Хемского района Республики Тыва</w:t>
      </w:r>
      <w:r w:rsidRPr="00204245">
        <w:rPr>
          <w:sz w:val="28"/>
          <w:szCs w:val="28"/>
        </w:rPr>
        <w:t>»</w:t>
      </w:r>
      <w:bookmarkEnd w:id="1"/>
      <w:bookmarkEnd w:id="2"/>
      <w:r w:rsidRPr="00204245">
        <w:rPr>
          <w:sz w:val="28"/>
          <w:szCs w:val="28"/>
        </w:rPr>
        <w:t>. Административный регламент разработан в целях повышения качества исполнения и доступности предоставления данной муниципальной услуги и создания комфортных условий для участников отношений, возникающих при предоставлении муниципальной услуги.</w:t>
      </w:r>
    </w:p>
    <w:p w:rsidR="00204245" w:rsidRDefault="00204245" w:rsidP="002042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245">
        <w:rPr>
          <w:rFonts w:ascii="Times New Roman" w:hAnsi="Times New Roman" w:cs="Times New Roman"/>
          <w:sz w:val="28"/>
          <w:szCs w:val="28"/>
        </w:rPr>
        <w:t>1.2. Получателями услуги являются дети в возрасте от 1,6 лет до 7 лет (не свыше), являющиеся гражданами Российской Федерации, иностранными гражданами или не имеющие гражданства.</w:t>
      </w:r>
    </w:p>
    <w:p w:rsidR="00A0261A" w:rsidRPr="00204245" w:rsidRDefault="00C33EC3" w:rsidP="00A026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A0261A" w:rsidRPr="00204245">
        <w:rPr>
          <w:rFonts w:ascii="Times New Roman" w:hAnsi="Times New Roman" w:cs="Times New Roman"/>
          <w:sz w:val="28"/>
          <w:szCs w:val="28"/>
        </w:rPr>
        <w:t>Заявителями, в отношении которых предоставляется муниципальная услуга, являются родители (законные представители) несовершеннолетних в возрасте от 1,6 до 7 лет</w:t>
      </w:r>
      <w:r w:rsidR="00A0261A">
        <w:rPr>
          <w:rFonts w:ascii="Times New Roman" w:hAnsi="Times New Roman" w:cs="Times New Roman"/>
          <w:sz w:val="28"/>
          <w:szCs w:val="28"/>
        </w:rPr>
        <w:t>.</w:t>
      </w:r>
    </w:p>
    <w:p w:rsidR="00A0261A" w:rsidRPr="00C141E8" w:rsidRDefault="006E383A" w:rsidP="006E383A">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1.2.2. </w:t>
      </w:r>
      <w:r w:rsidR="00A0261A" w:rsidRPr="00C141E8">
        <w:rPr>
          <w:rFonts w:ascii="Times New Roman" w:hAnsi="Times New Roman" w:cs="Times New Roman"/>
          <w:sz w:val="28"/>
          <w:szCs w:val="28"/>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6E383A" w:rsidRDefault="002D5AC4" w:rsidP="006E383A">
      <w:pPr>
        <w:autoSpaceDE w:val="0"/>
        <w:spacing w:after="0" w:line="240" w:lineRule="auto"/>
        <w:ind w:firstLine="540"/>
        <w:jc w:val="both"/>
        <w:rPr>
          <w:rFonts w:ascii="Times New Roman" w:hAnsi="Times New Roman"/>
          <w:spacing w:val="1"/>
          <w:sz w:val="28"/>
          <w:szCs w:val="28"/>
        </w:rPr>
      </w:pPr>
      <w:r>
        <w:rPr>
          <w:rFonts w:ascii="Times New Roman" w:hAnsi="Times New Roman"/>
          <w:spacing w:val="1"/>
          <w:sz w:val="28"/>
          <w:szCs w:val="28"/>
        </w:rPr>
        <w:t>1</w:t>
      </w:r>
      <w:r w:rsidR="00332345" w:rsidRPr="003A1CD1">
        <w:rPr>
          <w:rFonts w:ascii="Times New Roman" w:hAnsi="Times New Roman"/>
          <w:spacing w:val="1"/>
          <w:sz w:val="28"/>
          <w:szCs w:val="28"/>
        </w:rPr>
        <w:t>.3.</w:t>
      </w:r>
      <w:r w:rsidR="00D00950">
        <w:rPr>
          <w:rFonts w:ascii="Times New Roman" w:hAnsi="Times New Roman"/>
          <w:spacing w:val="1"/>
          <w:sz w:val="28"/>
          <w:szCs w:val="28"/>
        </w:rPr>
        <w:t xml:space="preserve"> </w:t>
      </w:r>
      <w:r w:rsidR="00821C60">
        <w:rPr>
          <w:rFonts w:ascii="Times New Roman" w:eastAsia="Times New Roman" w:hAnsi="Times New Roman" w:cs="Times New Roman"/>
          <w:spacing w:val="1"/>
          <w:sz w:val="28"/>
          <w:szCs w:val="28"/>
        </w:rPr>
        <w:t xml:space="preserve">Муниципальная услуга предоставляется </w:t>
      </w:r>
      <w:r w:rsidR="00821C60">
        <w:rPr>
          <w:rFonts w:ascii="Times New Roman" w:hAnsi="Times New Roman"/>
          <w:spacing w:val="1"/>
          <w:sz w:val="28"/>
          <w:szCs w:val="28"/>
        </w:rPr>
        <w:t>а</w:t>
      </w:r>
      <w:r w:rsidR="00821C60">
        <w:rPr>
          <w:rFonts w:ascii="Times New Roman" w:eastAsia="Times New Roman" w:hAnsi="Times New Roman" w:cs="Times New Roman"/>
          <w:spacing w:val="1"/>
          <w:sz w:val="28"/>
          <w:szCs w:val="28"/>
        </w:rPr>
        <w:t>дминистрацией муниципального района «</w:t>
      </w:r>
      <w:r w:rsidR="00821C60">
        <w:rPr>
          <w:rFonts w:ascii="Times New Roman" w:hAnsi="Times New Roman"/>
          <w:spacing w:val="1"/>
          <w:sz w:val="28"/>
          <w:szCs w:val="28"/>
        </w:rPr>
        <w:t>Улуг-Хемский кожуун Республики Тыва</w:t>
      </w:r>
      <w:r w:rsidR="00821C60">
        <w:rPr>
          <w:rFonts w:ascii="Times New Roman" w:eastAsia="Times New Roman" w:hAnsi="Times New Roman" w:cs="Times New Roman"/>
          <w:spacing w:val="1"/>
          <w:sz w:val="28"/>
          <w:szCs w:val="28"/>
        </w:rPr>
        <w:t>» (далее – администрация).</w:t>
      </w:r>
    </w:p>
    <w:p w:rsidR="00204245" w:rsidRDefault="00E66139" w:rsidP="006E383A">
      <w:pPr>
        <w:autoSpaceDE w:val="0"/>
        <w:spacing w:after="0" w:line="240" w:lineRule="auto"/>
        <w:ind w:firstLine="540"/>
        <w:jc w:val="both"/>
        <w:rPr>
          <w:rFonts w:ascii="Times New Roman" w:hAnsi="Times New Roman"/>
          <w:spacing w:val="1"/>
          <w:sz w:val="28"/>
          <w:szCs w:val="28"/>
        </w:rPr>
      </w:pPr>
      <w:r>
        <w:rPr>
          <w:rFonts w:ascii="Times New Roman" w:hAnsi="Times New Roman"/>
          <w:spacing w:val="1"/>
          <w:sz w:val="28"/>
          <w:szCs w:val="28"/>
        </w:rPr>
        <w:t xml:space="preserve">1.3.1. </w:t>
      </w:r>
      <w:r w:rsidR="00204245" w:rsidRPr="003A1CD1">
        <w:rPr>
          <w:rFonts w:ascii="Times New Roman" w:hAnsi="Times New Roman"/>
          <w:spacing w:val="1"/>
          <w:sz w:val="28"/>
          <w:szCs w:val="28"/>
        </w:rPr>
        <w:t xml:space="preserve">Исполнитель муниципальной услуги – </w:t>
      </w:r>
      <w:r w:rsidR="00204245">
        <w:rPr>
          <w:rFonts w:ascii="Times New Roman" w:hAnsi="Times New Roman"/>
          <w:spacing w:val="1"/>
          <w:sz w:val="28"/>
          <w:szCs w:val="28"/>
        </w:rPr>
        <w:t>у</w:t>
      </w:r>
      <w:r w:rsidR="00204245" w:rsidRPr="003A1CD1">
        <w:rPr>
          <w:rFonts w:ascii="Times New Roman" w:hAnsi="Times New Roman"/>
          <w:spacing w:val="1"/>
          <w:sz w:val="28"/>
          <w:szCs w:val="28"/>
        </w:rPr>
        <w:t xml:space="preserve">полномоченный орган  </w:t>
      </w:r>
      <w:r w:rsidR="00204245">
        <w:rPr>
          <w:rFonts w:ascii="Times New Roman" w:hAnsi="Times New Roman"/>
          <w:spacing w:val="1"/>
          <w:sz w:val="28"/>
          <w:szCs w:val="28"/>
        </w:rPr>
        <w:t>а</w:t>
      </w:r>
      <w:r w:rsidR="00204245" w:rsidRPr="003A1CD1">
        <w:rPr>
          <w:rFonts w:ascii="Times New Roman" w:hAnsi="Times New Roman"/>
          <w:spacing w:val="1"/>
          <w:sz w:val="28"/>
          <w:szCs w:val="28"/>
        </w:rPr>
        <w:t xml:space="preserve">дминистрации </w:t>
      </w:r>
      <w:r w:rsidR="00204245">
        <w:rPr>
          <w:rFonts w:ascii="Times New Roman" w:hAnsi="Times New Roman"/>
          <w:spacing w:val="1"/>
          <w:sz w:val="28"/>
          <w:szCs w:val="28"/>
        </w:rPr>
        <w:t>муниципального района «Улуг-Хемский кожуун Республики Тыва»</w:t>
      </w:r>
      <w:r w:rsidR="00204245" w:rsidRPr="003A1CD1">
        <w:rPr>
          <w:rFonts w:ascii="Times New Roman" w:hAnsi="Times New Roman"/>
          <w:spacing w:val="1"/>
          <w:sz w:val="28"/>
          <w:szCs w:val="28"/>
        </w:rPr>
        <w:t xml:space="preserve"> </w:t>
      </w:r>
      <w:r w:rsidR="00204245" w:rsidRPr="00907130">
        <w:rPr>
          <w:rFonts w:ascii="Times New Roman" w:hAnsi="Times New Roman"/>
          <w:spacing w:val="1"/>
          <w:sz w:val="28"/>
          <w:szCs w:val="28"/>
        </w:rPr>
        <w:t xml:space="preserve">- </w:t>
      </w:r>
      <w:r w:rsidR="00204245">
        <w:rPr>
          <w:rFonts w:ascii="Times New Roman" w:hAnsi="Times New Roman"/>
          <w:spacing w:val="1"/>
          <w:sz w:val="28"/>
          <w:szCs w:val="28"/>
        </w:rPr>
        <w:t>Управление образования администрации муниципального района «Улуг-Хемский кожуун Республики Тыва» (далее – Управление образования</w:t>
      </w:r>
      <w:r w:rsidR="00204245" w:rsidRPr="003A1CD1">
        <w:rPr>
          <w:rFonts w:ascii="Times New Roman" w:hAnsi="Times New Roman"/>
          <w:spacing w:val="1"/>
          <w:sz w:val="28"/>
          <w:szCs w:val="28"/>
        </w:rPr>
        <w:t>).</w:t>
      </w:r>
    </w:p>
    <w:p w:rsidR="00332345" w:rsidRPr="00332345" w:rsidRDefault="00E66139" w:rsidP="00332345">
      <w:pPr>
        <w:autoSpaceDE w:val="0"/>
        <w:autoSpaceDN w:val="0"/>
        <w:adjustRightInd w:val="0"/>
        <w:spacing w:after="0" w:line="240" w:lineRule="auto"/>
        <w:ind w:firstLine="709"/>
        <w:jc w:val="both"/>
        <w:rPr>
          <w:rFonts w:ascii="Times New Roman" w:hAnsi="Times New Roman" w:cs="Times New Roman"/>
          <w:spacing w:val="1"/>
          <w:sz w:val="28"/>
          <w:szCs w:val="28"/>
        </w:rPr>
      </w:pPr>
      <w:r>
        <w:rPr>
          <w:rFonts w:ascii="Times New Roman" w:hAnsi="Times New Roman"/>
          <w:spacing w:val="1"/>
          <w:sz w:val="28"/>
          <w:szCs w:val="28"/>
        </w:rPr>
        <w:lastRenderedPageBreak/>
        <w:t>1.3.2</w:t>
      </w:r>
      <w:r w:rsidR="00332345" w:rsidRPr="003A1CD1">
        <w:rPr>
          <w:rFonts w:ascii="Times New Roman" w:hAnsi="Times New Roman"/>
          <w:spacing w:val="1"/>
          <w:sz w:val="28"/>
          <w:szCs w:val="28"/>
        </w:rPr>
        <w:t>.</w:t>
      </w:r>
      <w:r w:rsidR="00332345">
        <w:rPr>
          <w:rFonts w:ascii="Times New Roman" w:hAnsi="Times New Roman"/>
          <w:spacing w:val="1"/>
          <w:sz w:val="28"/>
          <w:szCs w:val="28"/>
        </w:rPr>
        <w:t xml:space="preserve"> </w:t>
      </w:r>
      <w:proofErr w:type="gramStart"/>
      <w:r w:rsidR="00332345">
        <w:rPr>
          <w:rFonts w:ascii="Times New Roman" w:hAnsi="Times New Roman"/>
          <w:spacing w:val="1"/>
          <w:sz w:val="28"/>
          <w:szCs w:val="28"/>
        </w:rPr>
        <w:t>Место нахождение</w:t>
      </w:r>
      <w:proofErr w:type="gramEnd"/>
      <w:r w:rsidR="00332345">
        <w:rPr>
          <w:rFonts w:ascii="Times New Roman" w:hAnsi="Times New Roman"/>
          <w:spacing w:val="1"/>
          <w:sz w:val="28"/>
          <w:szCs w:val="28"/>
        </w:rPr>
        <w:t xml:space="preserve"> у</w:t>
      </w:r>
      <w:r w:rsidR="00332345" w:rsidRPr="003A1CD1">
        <w:rPr>
          <w:rFonts w:ascii="Times New Roman" w:hAnsi="Times New Roman"/>
          <w:spacing w:val="1"/>
          <w:sz w:val="28"/>
          <w:szCs w:val="28"/>
        </w:rPr>
        <w:t>по</w:t>
      </w:r>
      <w:r w:rsidR="00332345">
        <w:rPr>
          <w:rFonts w:ascii="Times New Roman" w:hAnsi="Times New Roman"/>
          <w:spacing w:val="1"/>
          <w:sz w:val="28"/>
          <w:szCs w:val="28"/>
        </w:rPr>
        <w:t xml:space="preserve">лномоченного органа: </w:t>
      </w:r>
      <w:r w:rsidR="00332345" w:rsidRPr="00332345">
        <w:rPr>
          <w:rFonts w:ascii="Times New Roman" w:eastAsia="Times New Roman" w:hAnsi="Times New Roman" w:cs="Times New Roman"/>
          <w:sz w:val="28"/>
          <w:szCs w:val="28"/>
        </w:rPr>
        <w:t xml:space="preserve">Российская Федерация, Республики Тыва, Улуг-Хемский район, </w:t>
      </w:r>
      <w:proofErr w:type="gramStart"/>
      <w:r w:rsidR="00332345" w:rsidRPr="00332345">
        <w:rPr>
          <w:rFonts w:ascii="Times New Roman" w:eastAsia="Times New Roman" w:hAnsi="Times New Roman" w:cs="Times New Roman"/>
          <w:sz w:val="28"/>
          <w:szCs w:val="28"/>
        </w:rPr>
        <w:t>г</w:t>
      </w:r>
      <w:proofErr w:type="gramEnd"/>
      <w:r w:rsidR="00332345" w:rsidRPr="00332345">
        <w:rPr>
          <w:rFonts w:ascii="Times New Roman" w:eastAsia="Times New Roman" w:hAnsi="Times New Roman" w:cs="Times New Roman"/>
          <w:sz w:val="28"/>
          <w:szCs w:val="28"/>
        </w:rPr>
        <w:t xml:space="preserve">. </w:t>
      </w:r>
      <w:proofErr w:type="spellStart"/>
      <w:r w:rsidR="00332345" w:rsidRPr="00332345">
        <w:rPr>
          <w:rFonts w:ascii="Times New Roman" w:eastAsia="Times New Roman" w:hAnsi="Times New Roman" w:cs="Times New Roman"/>
          <w:sz w:val="28"/>
          <w:szCs w:val="28"/>
        </w:rPr>
        <w:t>Шагонар</w:t>
      </w:r>
      <w:proofErr w:type="spellEnd"/>
      <w:r w:rsidR="00332345" w:rsidRPr="00332345">
        <w:rPr>
          <w:rFonts w:ascii="Times New Roman" w:eastAsia="Times New Roman" w:hAnsi="Times New Roman" w:cs="Times New Roman"/>
          <w:sz w:val="28"/>
          <w:szCs w:val="28"/>
        </w:rPr>
        <w:t xml:space="preserve">, </w:t>
      </w:r>
      <w:r w:rsidR="00332345">
        <w:rPr>
          <w:rFonts w:ascii="Times New Roman" w:hAnsi="Times New Roman" w:cs="Times New Roman"/>
          <w:sz w:val="28"/>
          <w:szCs w:val="28"/>
        </w:rPr>
        <w:t xml:space="preserve">                             </w:t>
      </w:r>
      <w:r w:rsidR="00332345" w:rsidRPr="00332345">
        <w:rPr>
          <w:rFonts w:ascii="Times New Roman" w:eastAsia="Times New Roman" w:hAnsi="Times New Roman" w:cs="Times New Roman"/>
          <w:sz w:val="28"/>
          <w:szCs w:val="28"/>
        </w:rPr>
        <w:t>ул</w:t>
      </w:r>
      <w:r w:rsidR="00332345" w:rsidRPr="00332345">
        <w:rPr>
          <w:rFonts w:ascii="Times New Roman" w:hAnsi="Times New Roman" w:cs="Times New Roman"/>
          <w:spacing w:val="1"/>
          <w:sz w:val="28"/>
          <w:szCs w:val="28"/>
        </w:rPr>
        <w:t>.</w:t>
      </w:r>
      <w:r w:rsidR="00332345">
        <w:rPr>
          <w:rFonts w:ascii="Times New Roman" w:hAnsi="Times New Roman" w:cs="Times New Roman"/>
          <w:spacing w:val="1"/>
          <w:sz w:val="28"/>
          <w:szCs w:val="28"/>
        </w:rPr>
        <w:t xml:space="preserve"> 30 лет Советской Тувы, д.14, </w:t>
      </w:r>
      <w:proofErr w:type="spellStart"/>
      <w:r w:rsidR="009F64C6" w:rsidRPr="005624E9">
        <w:rPr>
          <w:rFonts w:ascii="Times New Roman" w:hAnsi="Times New Roman" w:cs="Times New Roman"/>
          <w:spacing w:val="1"/>
          <w:sz w:val="28"/>
          <w:szCs w:val="28"/>
        </w:rPr>
        <w:t>каб</w:t>
      </w:r>
      <w:proofErr w:type="spellEnd"/>
      <w:r w:rsidR="009F64C6" w:rsidRPr="005624E9">
        <w:rPr>
          <w:rFonts w:ascii="Times New Roman" w:hAnsi="Times New Roman" w:cs="Times New Roman"/>
          <w:spacing w:val="1"/>
          <w:sz w:val="28"/>
          <w:szCs w:val="28"/>
        </w:rPr>
        <w:t>. 1</w:t>
      </w:r>
      <w:r w:rsidR="005624E9" w:rsidRPr="005624E9">
        <w:rPr>
          <w:rFonts w:ascii="Times New Roman" w:hAnsi="Times New Roman" w:cs="Times New Roman"/>
          <w:spacing w:val="1"/>
          <w:sz w:val="28"/>
          <w:szCs w:val="28"/>
        </w:rPr>
        <w:t>10</w:t>
      </w:r>
      <w:r w:rsidR="00332345" w:rsidRPr="005624E9">
        <w:rPr>
          <w:rFonts w:ascii="Times New Roman" w:hAnsi="Times New Roman" w:cs="Times New Roman"/>
          <w:spacing w:val="1"/>
          <w:sz w:val="28"/>
          <w:szCs w:val="28"/>
        </w:rPr>
        <w:t>.</w:t>
      </w:r>
      <w:r w:rsidR="00332345">
        <w:rPr>
          <w:rFonts w:ascii="Times New Roman" w:hAnsi="Times New Roman" w:cs="Times New Roman"/>
          <w:spacing w:val="1"/>
          <w:sz w:val="28"/>
          <w:szCs w:val="28"/>
        </w:rPr>
        <w:t xml:space="preserve">    </w:t>
      </w:r>
    </w:p>
    <w:p w:rsidR="00332345" w:rsidRPr="00377FE8" w:rsidRDefault="00332345" w:rsidP="00332345">
      <w:pPr>
        <w:pStyle w:val="Default"/>
        <w:ind w:firstLine="567"/>
        <w:jc w:val="both"/>
        <w:rPr>
          <w:sz w:val="28"/>
          <w:szCs w:val="28"/>
        </w:rPr>
      </w:pPr>
      <w:r w:rsidRPr="00377FE8">
        <w:rPr>
          <w:sz w:val="28"/>
          <w:szCs w:val="28"/>
        </w:rPr>
        <w:t xml:space="preserve">График работы: </w:t>
      </w:r>
    </w:p>
    <w:p w:rsidR="00332345" w:rsidRPr="00377FE8" w:rsidRDefault="00332345" w:rsidP="00332345">
      <w:pPr>
        <w:pStyle w:val="Default"/>
        <w:ind w:firstLine="567"/>
        <w:jc w:val="both"/>
        <w:rPr>
          <w:sz w:val="28"/>
          <w:szCs w:val="28"/>
        </w:rPr>
      </w:pPr>
      <w:r w:rsidRPr="00377FE8">
        <w:rPr>
          <w:sz w:val="28"/>
          <w:szCs w:val="28"/>
        </w:rPr>
        <w:t xml:space="preserve">понедельник – четверг: с 8 </w:t>
      </w:r>
      <w:r w:rsidRPr="00377FE8">
        <w:rPr>
          <w:sz w:val="28"/>
          <w:szCs w:val="28"/>
          <w:vertAlign w:val="superscript"/>
        </w:rPr>
        <w:t>30</w:t>
      </w:r>
      <w:r w:rsidRPr="00377FE8">
        <w:rPr>
          <w:sz w:val="28"/>
          <w:szCs w:val="28"/>
        </w:rPr>
        <w:t xml:space="preserve"> до 17 </w:t>
      </w:r>
      <w:r w:rsidRPr="00377FE8">
        <w:rPr>
          <w:sz w:val="28"/>
          <w:szCs w:val="28"/>
          <w:vertAlign w:val="superscript"/>
        </w:rPr>
        <w:t>30</w:t>
      </w:r>
      <w:r w:rsidRPr="00377FE8">
        <w:rPr>
          <w:sz w:val="28"/>
          <w:szCs w:val="28"/>
        </w:rPr>
        <w:t xml:space="preserve"> </w:t>
      </w:r>
    </w:p>
    <w:p w:rsidR="00332345" w:rsidRPr="00377FE8" w:rsidRDefault="00332345" w:rsidP="00332345">
      <w:pPr>
        <w:pStyle w:val="Default"/>
        <w:ind w:firstLine="567"/>
        <w:jc w:val="both"/>
        <w:rPr>
          <w:sz w:val="28"/>
          <w:szCs w:val="28"/>
        </w:rPr>
      </w:pPr>
      <w:r w:rsidRPr="00377FE8">
        <w:rPr>
          <w:sz w:val="28"/>
          <w:szCs w:val="28"/>
        </w:rPr>
        <w:t xml:space="preserve">пятница: с 8 </w:t>
      </w:r>
      <w:r w:rsidRPr="00377FE8">
        <w:rPr>
          <w:sz w:val="28"/>
          <w:szCs w:val="28"/>
          <w:vertAlign w:val="superscript"/>
        </w:rPr>
        <w:t>30</w:t>
      </w:r>
      <w:r w:rsidRPr="00377FE8">
        <w:rPr>
          <w:sz w:val="28"/>
          <w:szCs w:val="28"/>
        </w:rPr>
        <w:t xml:space="preserve"> до 12 </w:t>
      </w:r>
      <w:r w:rsidRPr="00377FE8">
        <w:rPr>
          <w:sz w:val="28"/>
          <w:szCs w:val="28"/>
          <w:vertAlign w:val="superscript"/>
        </w:rPr>
        <w:t>30</w:t>
      </w:r>
      <w:r w:rsidRPr="00377FE8">
        <w:rPr>
          <w:sz w:val="28"/>
          <w:szCs w:val="28"/>
        </w:rPr>
        <w:t xml:space="preserve"> </w:t>
      </w:r>
    </w:p>
    <w:p w:rsidR="00332345" w:rsidRPr="00377FE8" w:rsidRDefault="00332345" w:rsidP="00332345">
      <w:pPr>
        <w:pStyle w:val="Default"/>
        <w:ind w:firstLine="567"/>
        <w:jc w:val="both"/>
        <w:rPr>
          <w:sz w:val="28"/>
          <w:szCs w:val="28"/>
        </w:rPr>
      </w:pPr>
      <w:r w:rsidRPr="00377FE8">
        <w:rPr>
          <w:sz w:val="28"/>
          <w:szCs w:val="28"/>
        </w:rPr>
        <w:t xml:space="preserve">обед: с 12 </w:t>
      </w:r>
      <w:r w:rsidRPr="00377FE8">
        <w:rPr>
          <w:sz w:val="28"/>
          <w:szCs w:val="28"/>
          <w:vertAlign w:val="superscript"/>
        </w:rPr>
        <w:t>30</w:t>
      </w:r>
      <w:r w:rsidRPr="00377FE8">
        <w:rPr>
          <w:sz w:val="28"/>
          <w:szCs w:val="28"/>
        </w:rPr>
        <w:t xml:space="preserve"> до 13 </w:t>
      </w:r>
      <w:r w:rsidRPr="00377FE8">
        <w:rPr>
          <w:sz w:val="28"/>
          <w:szCs w:val="28"/>
          <w:vertAlign w:val="superscript"/>
        </w:rPr>
        <w:t>30</w:t>
      </w:r>
      <w:r w:rsidRPr="00377FE8">
        <w:rPr>
          <w:sz w:val="28"/>
          <w:szCs w:val="28"/>
        </w:rPr>
        <w:t xml:space="preserve"> </w:t>
      </w:r>
    </w:p>
    <w:p w:rsidR="00332345" w:rsidRPr="00377FE8" w:rsidRDefault="00332345" w:rsidP="00332345">
      <w:pPr>
        <w:pStyle w:val="Default"/>
        <w:ind w:firstLine="567"/>
        <w:jc w:val="both"/>
        <w:rPr>
          <w:sz w:val="28"/>
          <w:szCs w:val="28"/>
        </w:rPr>
      </w:pPr>
      <w:r w:rsidRPr="00377FE8">
        <w:rPr>
          <w:sz w:val="28"/>
          <w:szCs w:val="28"/>
        </w:rPr>
        <w:t xml:space="preserve">суббота, воскресенье: выходные дни. </w:t>
      </w:r>
    </w:p>
    <w:p w:rsidR="00332345" w:rsidRPr="00377FE8" w:rsidRDefault="00332345" w:rsidP="00332345">
      <w:pPr>
        <w:pStyle w:val="Default"/>
        <w:ind w:firstLine="567"/>
        <w:jc w:val="both"/>
        <w:rPr>
          <w:sz w:val="28"/>
          <w:szCs w:val="28"/>
        </w:rPr>
      </w:pPr>
      <w:r w:rsidRPr="00377FE8">
        <w:rPr>
          <w:sz w:val="28"/>
          <w:szCs w:val="28"/>
        </w:rPr>
        <w:t xml:space="preserve">Справочный телефон: </w:t>
      </w:r>
      <w:r>
        <w:rPr>
          <w:sz w:val="28"/>
          <w:szCs w:val="28"/>
        </w:rPr>
        <w:t>8 (39436)21141</w:t>
      </w:r>
      <w:r w:rsidRPr="00377FE8">
        <w:rPr>
          <w:sz w:val="28"/>
          <w:szCs w:val="28"/>
        </w:rPr>
        <w:t xml:space="preserve">. </w:t>
      </w:r>
    </w:p>
    <w:p w:rsidR="00332345" w:rsidRPr="00377FE8" w:rsidRDefault="00332345" w:rsidP="00332345">
      <w:pPr>
        <w:pStyle w:val="Default"/>
        <w:ind w:firstLine="567"/>
        <w:rPr>
          <w:sz w:val="28"/>
          <w:szCs w:val="28"/>
        </w:rPr>
      </w:pPr>
      <w:r w:rsidRPr="00377FE8">
        <w:rPr>
          <w:sz w:val="28"/>
          <w:szCs w:val="28"/>
        </w:rPr>
        <w:t xml:space="preserve">График приема: </w:t>
      </w:r>
    </w:p>
    <w:p w:rsidR="00332345" w:rsidRDefault="004E0A62" w:rsidP="00332345">
      <w:pPr>
        <w:pStyle w:val="Default"/>
        <w:ind w:firstLine="567"/>
        <w:rPr>
          <w:sz w:val="28"/>
          <w:szCs w:val="28"/>
        </w:rPr>
      </w:pPr>
      <w:r>
        <w:rPr>
          <w:sz w:val="28"/>
          <w:szCs w:val="28"/>
        </w:rPr>
        <w:t>С п</w:t>
      </w:r>
      <w:r w:rsidR="00332345" w:rsidRPr="00377FE8">
        <w:rPr>
          <w:sz w:val="28"/>
          <w:szCs w:val="28"/>
        </w:rPr>
        <w:t>онедельник</w:t>
      </w:r>
      <w:r>
        <w:rPr>
          <w:sz w:val="28"/>
          <w:szCs w:val="28"/>
        </w:rPr>
        <w:t>а по четверг</w:t>
      </w:r>
      <w:r w:rsidR="00FF05AC">
        <w:rPr>
          <w:sz w:val="28"/>
          <w:szCs w:val="28"/>
        </w:rPr>
        <w:t xml:space="preserve"> </w:t>
      </w:r>
      <w:r w:rsidR="00332345" w:rsidRPr="00377FE8">
        <w:rPr>
          <w:sz w:val="28"/>
          <w:szCs w:val="28"/>
        </w:rPr>
        <w:t>- прием и выдача заявлений</w:t>
      </w:r>
      <w:r w:rsidR="008D5DE3">
        <w:rPr>
          <w:sz w:val="28"/>
          <w:szCs w:val="28"/>
        </w:rPr>
        <w:t>.</w:t>
      </w:r>
      <w:r w:rsidR="00332345" w:rsidRPr="00377FE8">
        <w:rPr>
          <w:sz w:val="28"/>
          <w:szCs w:val="28"/>
        </w:rPr>
        <w:t xml:space="preserve"> </w:t>
      </w:r>
    </w:p>
    <w:p w:rsidR="008D5DE3" w:rsidRPr="00377FE8" w:rsidRDefault="008D5DE3" w:rsidP="00332345">
      <w:pPr>
        <w:pStyle w:val="Default"/>
        <w:ind w:firstLine="567"/>
        <w:rPr>
          <w:sz w:val="28"/>
          <w:szCs w:val="28"/>
        </w:rPr>
      </w:pPr>
      <w:r>
        <w:rPr>
          <w:sz w:val="28"/>
          <w:szCs w:val="28"/>
        </w:rPr>
        <w:t xml:space="preserve"> пятница</w:t>
      </w:r>
      <w:r w:rsidR="00714E8C">
        <w:rPr>
          <w:sz w:val="28"/>
          <w:szCs w:val="28"/>
        </w:rPr>
        <w:t xml:space="preserve"> </w:t>
      </w:r>
      <w:r>
        <w:rPr>
          <w:sz w:val="28"/>
          <w:szCs w:val="28"/>
        </w:rPr>
        <w:t>- обработка заявлений и документов.</w:t>
      </w:r>
    </w:p>
    <w:p w:rsidR="00F911F0" w:rsidRDefault="00E66139" w:rsidP="00F911F0">
      <w:pPr>
        <w:autoSpaceDE w:val="0"/>
        <w:autoSpaceDN w:val="0"/>
        <w:adjustRightInd w:val="0"/>
        <w:spacing w:after="0" w:line="240" w:lineRule="auto"/>
        <w:ind w:firstLine="709"/>
        <w:jc w:val="both"/>
        <w:rPr>
          <w:rFonts w:ascii="Times New Roman" w:hAnsi="Times New Roman"/>
          <w:spacing w:val="1"/>
          <w:sz w:val="28"/>
          <w:szCs w:val="28"/>
        </w:rPr>
      </w:pPr>
      <w:r>
        <w:rPr>
          <w:rFonts w:ascii="Times New Roman" w:hAnsi="Times New Roman"/>
          <w:spacing w:val="1"/>
          <w:sz w:val="28"/>
          <w:szCs w:val="28"/>
        </w:rPr>
        <w:t>1.3.3</w:t>
      </w:r>
      <w:r w:rsidR="00332345" w:rsidRPr="003A1CD1">
        <w:rPr>
          <w:rFonts w:ascii="Times New Roman" w:hAnsi="Times New Roman"/>
          <w:spacing w:val="1"/>
          <w:sz w:val="28"/>
          <w:szCs w:val="28"/>
        </w:rPr>
        <w:t xml:space="preserve">. </w:t>
      </w:r>
      <w:r w:rsidR="00F911F0">
        <w:rPr>
          <w:rFonts w:ascii="Times New Roman" w:hAnsi="Times New Roman"/>
          <w:spacing w:val="1"/>
          <w:sz w:val="28"/>
          <w:szCs w:val="28"/>
        </w:rPr>
        <w:t xml:space="preserve">Адрес официального сайта муниципального района в информационно-телекоммуникационной сети «Интернет» (далее – сеть «Интернет»): (http:// </w:t>
      </w:r>
      <w:proofErr w:type="spellStart"/>
      <w:r w:rsidR="00F911F0">
        <w:rPr>
          <w:rFonts w:ascii="Times New Roman" w:hAnsi="Times New Roman"/>
          <w:spacing w:val="1"/>
          <w:sz w:val="28"/>
          <w:szCs w:val="28"/>
        </w:rPr>
        <w:t>www</w:t>
      </w:r>
      <w:proofErr w:type="spellEnd"/>
      <w:r w:rsidR="00F911F0">
        <w:rPr>
          <w:rFonts w:ascii="Times New Roman" w:hAnsi="Times New Roman"/>
          <w:spacing w:val="1"/>
          <w:sz w:val="28"/>
          <w:szCs w:val="28"/>
        </w:rPr>
        <w:t>.</w:t>
      </w:r>
      <w:proofErr w:type="spellStart"/>
      <w:r w:rsidR="00F911F0">
        <w:rPr>
          <w:rFonts w:ascii="Times New Roman" w:hAnsi="Times New Roman"/>
          <w:spacing w:val="1"/>
          <w:sz w:val="28"/>
          <w:szCs w:val="28"/>
          <w:lang w:val="en-US"/>
        </w:rPr>
        <w:t>ulughem</w:t>
      </w:r>
      <w:proofErr w:type="spellEnd"/>
      <w:r w:rsidR="00F911F0">
        <w:rPr>
          <w:rFonts w:ascii="Times New Roman" w:hAnsi="Times New Roman"/>
          <w:spacing w:val="1"/>
          <w:sz w:val="28"/>
          <w:szCs w:val="28"/>
        </w:rPr>
        <w:t>.</w:t>
      </w:r>
      <w:proofErr w:type="spellStart"/>
      <w:r w:rsidR="00F911F0">
        <w:rPr>
          <w:rFonts w:ascii="Times New Roman" w:hAnsi="Times New Roman"/>
          <w:spacing w:val="1"/>
          <w:sz w:val="28"/>
          <w:szCs w:val="28"/>
          <w:lang w:val="en-US"/>
        </w:rPr>
        <w:t>rtyva</w:t>
      </w:r>
      <w:proofErr w:type="spellEnd"/>
      <w:r w:rsidR="00F911F0">
        <w:rPr>
          <w:rFonts w:ascii="Times New Roman" w:hAnsi="Times New Roman"/>
          <w:spacing w:val="1"/>
          <w:sz w:val="28"/>
          <w:szCs w:val="28"/>
        </w:rPr>
        <w:t>.</w:t>
      </w:r>
      <w:proofErr w:type="spellStart"/>
      <w:r w:rsidR="00F911F0">
        <w:rPr>
          <w:rFonts w:ascii="Times New Roman" w:hAnsi="Times New Roman"/>
          <w:spacing w:val="1"/>
          <w:sz w:val="28"/>
          <w:szCs w:val="28"/>
          <w:lang w:val="en-US"/>
        </w:rPr>
        <w:t>ru</w:t>
      </w:r>
      <w:proofErr w:type="spellEnd"/>
      <w:r w:rsidR="00F911F0">
        <w:rPr>
          <w:rFonts w:ascii="Times New Roman" w:hAnsi="Times New Roman"/>
          <w:spacing w:val="1"/>
          <w:sz w:val="28"/>
          <w:szCs w:val="28"/>
        </w:rPr>
        <w:t>).</w:t>
      </w:r>
    </w:p>
    <w:p w:rsidR="00332345" w:rsidRPr="003A1CD1" w:rsidRDefault="00E66139" w:rsidP="00332345">
      <w:pPr>
        <w:autoSpaceDE w:val="0"/>
        <w:autoSpaceDN w:val="0"/>
        <w:adjustRightInd w:val="0"/>
        <w:spacing w:after="0" w:line="240" w:lineRule="auto"/>
        <w:ind w:firstLine="709"/>
        <w:jc w:val="both"/>
        <w:rPr>
          <w:rFonts w:ascii="Times New Roman" w:hAnsi="Times New Roman"/>
          <w:spacing w:val="1"/>
          <w:sz w:val="28"/>
          <w:szCs w:val="28"/>
        </w:rPr>
      </w:pPr>
      <w:r>
        <w:rPr>
          <w:rFonts w:ascii="Times New Roman" w:hAnsi="Times New Roman"/>
          <w:spacing w:val="1"/>
          <w:sz w:val="28"/>
          <w:szCs w:val="28"/>
        </w:rPr>
        <w:t>1.3.4</w:t>
      </w:r>
      <w:r w:rsidR="00332345" w:rsidRPr="003A1CD1">
        <w:rPr>
          <w:rFonts w:ascii="Times New Roman" w:hAnsi="Times New Roman"/>
          <w:spacing w:val="1"/>
          <w:sz w:val="28"/>
          <w:szCs w:val="28"/>
        </w:rPr>
        <w:t xml:space="preserve">. Информация о муниципальной услуге может быть получена: </w:t>
      </w:r>
    </w:p>
    <w:p w:rsidR="00332345" w:rsidRPr="00332345" w:rsidRDefault="00332345" w:rsidP="00332345">
      <w:pPr>
        <w:autoSpaceDE w:val="0"/>
        <w:autoSpaceDN w:val="0"/>
        <w:adjustRightInd w:val="0"/>
        <w:spacing w:after="0" w:line="240" w:lineRule="auto"/>
        <w:ind w:firstLine="709"/>
        <w:jc w:val="both"/>
        <w:rPr>
          <w:rFonts w:ascii="Times New Roman" w:hAnsi="Times New Roman"/>
          <w:spacing w:val="1"/>
          <w:sz w:val="28"/>
          <w:szCs w:val="28"/>
        </w:rPr>
      </w:pPr>
      <w:r w:rsidRPr="00332345">
        <w:rPr>
          <w:rFonts w:ascii="Times New Roman" w:hAnsi="Times New Roman"/>
          <w:spacing w:val="1"/>
          <w:sz w:val="28"/>
          <w:szCs w:val="28"/>
        </w:rPr>
        <w:t>-</w:t>
      </w:r>
      <w:r w:rsidRPr="003A1CD1">
        <w:rPr>
          <w:rFonts w:ascii="Times New Roman" w:hAnsi="Times New Roman"/>
          <w:spacing w:val="1"/>
          <w:sz w:val="28"/>
          <w:szCs w:val="28"/>
        </w:rPr>
        <w:t xml:space="preserve"> посредством информационных стендов, содержащих визуальную и текстовую информацию о муниципальной услуге, располож</w:t>
      </w:r>
      <w:r>
        <w:rPr>
          <w:rFonts w:ascii="Times New Roman" w:hAnsi="Times New Roman"/>
          <w:spacing w:val="1"/>
          <w:sz w:val="28"/>
          <w:szCs w:val="28"/>
        </w:rPr>
        <w:t>енных в помещениях</w:t>
      </w:r>
      <w:r w:rsidR="00D00950">
        <w:rPr>
          <w:rFonts w:ascii="Times New Roman" w:hAnsi="Times New Roman"/>
          <w:spacing w:val="1"/>
          <w:sz w:val="28"/>
          <w:szCs w:val="28"/>
        </w:rPr>
        <w:t xml:space="preserve"> </w:t>
      </w:r>
      <w:r w:rsidR="005908B6">
        <w:rPr>
          <w:rFonts w:ascii="Times New Roman" w:hAnsi="Times New Roman"/>
          <w:spacing w:val="1"/>
          <w:sz w:val="28"/>
          <w:szCs w:val="28"/>
        </w:rPr>
        <w:t xml:space="preserve"> Управления образования, о</w:t>
      </w:r>
      <w:r w:rsidR="00D00950">
        <w:rPr>
          <w:rFonts w:ascii="Times New Roman" w:hAnsi="Times New Roman"/>
          <w:spacing w:val="1"/>
          <w:sz w:val="28"/>
          <w:szCs w:val="28"/>
        </w:rPr>
        <w:t>бразовательных организаций</w:t>
      </w:r>
      <w:r w:rsidRPr="003A1CD1">
        <w:rPr>
          <w:rFonts w:ascii="Times New Roman" w:hAnsi="Times New Roman"/>
          <w:spacing w:val="1"/>
          <w:sz w:val="28"/>
          <w:szCs w:val="28"/>
        </w:rPr>
        <w:t>;</w:t>
      </w:r>
    </w:p>
    <w:p w:rsidR="00714E8C" w:rsidRDefault="00332345" w:rsidP="00332345">
      <w:pPr>
        <w:autoSpaceDE w:val="0"/>
        <w:autoSpaceDN w:val="0"/>
        <w:adjustRightInd w:val="0"/>
        <w:spacing w:after="0" w:line="240" w:lineRule="auto"/>
        <w:ind w:firstLine="709"/>
        <w:jc w:val="both"/>
        <w:rPr>
          <w:rFonts w:ascii="Times New Roman" w:hAnsi="Times New Roman"/>
          <w:spacing w:val="1"/>
          <w:sz w:val="28"/>
          <w:szCs w:val="28"/>
        </w:rPr>
      </w:pPr>
      <w:r w:rsidRPr="00332345">
        <w:rPr>
          <w:rFonts w:ascii="Times New Roman" w:hAnsi="Times New Roman"/>
          <w:spacing w:val="1"/>
          <w:sz w:val="28"/>
          <w:szCs w:val="28"/>
        </w:rPr>
        <w:t xml:space="preserve">- </w:t>
      </w:r>
      <w:r w:rsidR="00714E8C">
        <w:rPr>
          <w:rFonts w:ascii="Times New Roman" w:hAnsi="Times New Roman"/>
          <w:spacing w:val="1"/>
          <w:sz w:val="28"/>
          <w:szCs w:val="28"/>
        </w:rPr>
        <w:t>п</w:t>
      </w:r>
      <w:r w:rsidR="00714E8C" w:rsidRPr="003A1CD1">
        <w:rPr>
          <w:rFonts w:ascii="Times New Roman" w:hAnsi="Times New Roman"/>
          <w:spacing w:val="1"/>
          <w:sz w:val="28"/>
          <w:szCs w:val="28"/>
        </w:rPr>
        <w:t>осредств</w:t>
      </w:r>
      <w:r w:rsidR="00714E8C">
        <w:rPr>
          <w:rFonts w:ascii="Times New Roman" w:hAnsi="Times New Roman"/>
          <w:spacing w:val="1"/>
          <w:sz w:val="28"/>
          <w:szCs w:val="28"/>
        </w:rPr>
        <w:t xml:space="preserve">ом сети «Интернет» на официальных </w:t>
      </w:r>
      <w:r w:rsidR="00714E8C" w:rsidRPr="003A1CD1">
        <w:rPr>
          <w:rFonts w:ascii="Times New Roman" w:hAnsi="Times New Roman"/>
          <w:spacing w:val="1"/>
          <w:sz w:val="28"/>
          <w:szCs w:val="28"/>
        </w:rPr>
        <w:t xml:space="preserve"> сайт</w:t>
      </w:r>
      <w:r w:rsidR="00714E8C">
        <w:rPr>
          <w:rFonts w:ascii="Times New Roman" w:hAnsi="Times New Roman"/>
          <w:spacing w:val="1"/>
          <w:sz w:val="28"/>
          <w:szCs w:val="28"/>
        </w:rPr>
        <w:t>ах</w:t>
      </w:r>
      <w:r w:rsidR="00714E8C" w:rsidRPr="003A1CD1">
        <w:rPr>
          <w:rFonts w:ascii="Times New Roman" w:hAnsi="Times New Roman"/>
          <w:spacing w:val="1"/>
          <w:sz w:val="28"/>
          <w:szCs w:val="28"/>
        </w:rPr>
        <w:t xml:space="preserve"> </w:t>
      </w:r>
      <w:r w:rsidR="005908B6">
        <w:rPr>
          <w:rFonts w:ascii="Times New Roman" w:hAnsi="Times New Roman"/>
          <w:spacing w:val="1"/>
          <w:sz w:val="28"/>
          <w:szCs w:val="28"/>
        </w:rPr>
        <w:t>о</w:t>
      </w:r>
      <w:r w:rsidR="00714E8C">
        <w:rPr>
          <w:rFonts w:ascii="Times New Roman" w:hAnsi="Times New Roman"/>
          <w:spacing w:val="1"/>
          <w:sz w:val="28"/>
          <w:szCs w:val="28"/>
        </w:rPr>
        <w:t xml:space="preserve">бразовательных организаций </w:t>
      </w:r>
      <w:r w:rsidR="00714E8C" w:rsidRPr="003A1CD1">
        <w:rPr>
          <w:rFonts w:ascii="Times New Roman" w:hAnsi="Times New Roman"/>
          <w:spacing w:val="1"/>
          <w:sz w:val="28"/>
          <w:szCs w:val="28"/>
        </w:rPr>
        <w:t>муниципальн</w:t>
      </w:r>
      <w:r w:rsidR="00714E8C">
        <w:rPr>
          <w:rFonts w:ascii="Times New Roman" w:hAnsi="Times New Roman"/>
          <w:spacing w:val="1"/>
          <w:sz w:val="28"/>
          <w:szCs w:val="28"/>
        </w:rPr>
        <w:t>ого района;</w:t>
      </w:r>
    </w:p>
    <w:p w:rsidR="00714E8C" w:rsidRDefault="00714E8C" w:rsidP="00714E8C">
      <w:pPr>
        <w:autoSpaceDE w:val="0"/>
        <w:autoSpaceDN w:val="0"/>
        <w:adjustRightInd w:val="0"/>
        <w:spacing w:after="0" w:line="240" w:lineRule="auto"/>
        <w:ind w:firstLine="709"/>
        <w:jc w:val="both"/>
        <w:rPr>
          <w:rFonts w:ascii="Times New Roman" w:hAnsi="Times New Roman"/>
          <w:spacing w:val="1"/>
          <w:sz w:val="28"/>
          <w:szCs w:val="28"/>
        </w:rPr>
      </w:pPr>
      <w:r>
        <w:rPr>
          <w:rFonts w:ascii="Times New Roman" w:hAnsi="Times New Roman"/>
          <w:spacing w:val="1"/>
          <w:sz w:val="28"/>
          <w:szCs w:val="28"/>
        </w:rPr>
        <w:t>-</w:t>
      </w:r>
      <w:r w:rsidRPr="00714E8C">
        <w:rPr>
          <w:rFonts w:ascii="Times New Roman" w:hAnsi="Times New Roman"/>
          <w:spacing w:val="1"/>
          <w:sz w:val="28"/>
          <w:szCs w:val="28"/>
        </w:rPr>
        <w:t xml:space="preserve"> </w:t>
      </w:r>
      <w:r>
        <w:rPr>
          <w:rFonts w:ascii="Times New Roman" w:hAnsi="Times New Roman"/>
          <w:spacing w:val="1"/>
          <w:sz w:val="28"/>
          <w:szCs w:val="28"/>
        </w:rPr>
        <w:t>п</w:t>
      </w:r>
      <w:r w:rsidRPr="003A1CD1">
        <w:rPr>
          <w:rFonts w:ascii="Times New Roman" w:hAnsi="Times New Roman"/>
          <w:spacing w:val="1"/>
          <w:sz w:val="28"/>
          <w:szCs w:val="28"/>
        </w:rPr>
        <w:t>осредств</w:t>
      </w:r>
      <w:r>
        <w:rPr>
          <w:rFonts w:ascii="Times New Roman" w:hAnsi="Times New Roman"/>
          <w:spacing w:val="1"/>
          <w:sz w:val="28"/>
          <w:szCs w:val="28"/>
        </w:rPr>
        <w:t xml:space="preserve">ом сети «Интернет» на официальном </w:t>
      </w:r>
      <w:r w:rsidRPr="003A1CD1">
        <w:rPr>
          <w:rFonts w:ascii="Times New Roman" w:hAnsi="Times New Roman"/>
          <w:spacing w:val="1"/>
          <w:sz w:val="28"/>
          <w:szCs w:val="28"/>
        </w:rPr>
        <w:t xml:space="preserve"> сайт</w:t>
      </w:r>
      <w:r>
        <w:rPr>
          <w:rFonts w:ascii="Times New Roman" w:hAnsi="Times New Roman"/>
          <w:spacing w:val="1"/>
          <w:sz w:val="28"/>
          <w:szCs w:val="28"/>
        </w:rPr>
        <w:t>е</w:t>
      </w:r>
      <w:r w:rsidRPr="003A1CD1">
        <w:rPr>
          <w:rFonts w:ascii="Times New Roman" w:hAnsi="Times New Roman"/>
          <w:spacing w:val="1"/>
          <w:sz w:val="28"/>
          <w:szCs w:val="28"/>
        </w:rPr>
        <w:t xml:space="preserve"> </w:t>
      </w:r>
      <w:r>
        <w:rPr>
          <w:rFonts w:ascii="Times New Roman" w:hAnsi="Times New Roman"/>
          <w:spacing w:val="1"/>
          <w:sz w:val="28"/>
          <w:szCs w:val="28"/>
        </w:rPr>
        <w:t>Управления образования Улуг-Хемского кожууна(</w:t>
      </w:r>
      <w:r w:rsidRPr="005624E9">
        <w:rPr>
          <w:rFonts w:ascii="Times New Roman" w:hAnsi="Times New Roman"/>
          <w:spacing w:val="1"/>
          <w:sz w:val="28"/>
          <w:szCs w:val="28"/>
        </w:rPr>
        <w:t xml:space="preserve">http:// </w:t>
      </w:r>
      <w:proofErr w:type="spellStart"/>
      <w:r w:rsidRPr="005624E9">
        <w:rPr>
          <w:rFonts w:ascii="Times New Roman" w:hAnsi="Times New Roman"/>
          <w:spacing w:val="1"/>
          <w:sz w:val="28"/>
          <w:szCs w:val="28"/>
        </w:rPr>
        <w:t>www</w:t>
      </w:r>
      <w:proofErr w:type="spellEnd"/>
      <w:r w:rsidRPr="005624E9">
        <w:rPr>
          <w:rFonts w:ascii="Times New Roman" w:hAnsi="Times New Roman"/>
          <w:spacing w:val="1"/>
          <w:sz w:val="28"/>
          <w:szCs w:val="28"/>
        </w:rPr>
        <w:t xml:space="preserve">. </w:t>
      </w:r>
      <w:proofErr w:type="spellStart"/>
      <w:r w:rsidRPr="005624E9">
        <w:rPr>
          <w:rFonts w:ascii="Times New Roman" w:hAnsi="Times New Roman"/>
          <w:spacing w:val="1"/>
          <w:sz w:val="28"/>
          <w:szCs w:val="28"/>
          <w:lang w:val="en-US"/>
        </w:rPr>
        <w:t>uo</w:t>
      </w:r>
      <w:proofErr w:type="spellEnd"/>
      <w:r w:rsidRPr="005624E9">
        <w:rPr>
          <w:rFonts w:ascii="Times New Roman" w:hAnsi="Times New Roman"/>
          <w:spacing w:val="1"/>
          <w:sz w:val="28"/>
          <w:szCs w:val="28"/>
        </w:rPr>
        <w:t>-</w:t>
      </w:r>
      <w:r w:rsidRPr="005624E9">
        <w:rPr>
          <w:rFonts w:ascii="Times New Roman" w:hAnsi="Times New Roman"/>
          <w:spacing w:val="1"/>
          <w:sz w:val="28"/>
          <w:szCs w:val="28"/>
          <w:lang w:val="en-US"/>
        </w:rPr>
        <w:t>uh</w:t>
      </w:r>
      <w:r w:rsidRPr="005624E9">
        <w:rPr>
          <w:rFonts w:ascii="Times New Roman" w:hAnsi="Times New Roman"/>
          <w:spacing w:val="1"/>
          <w:sz w:val="28"/>
          <w:szCs w:val="28"/>
        </w:rPr>
        <w:t>.</w:t>
      </w:r>
      <w:proofErr w:type="spellStart"/>
      <w:r w:rsidRPr="005624E9">
        <w:rPr>
          <w:rFonts w:ascii="Times New Roman" w:hAnsi="Times New Roman"/>
          <w:spacing w:val="1"/>
          <w:sz w:val="28"/>
          <w:szCs w:val="28"/>
          <w:lang w:val="en-US"/>
        </w:rPr>
        <w:t>lact</w:t>
      </w:r>
      <w:proofErr w:type="spellEnd"/>
      <w:r w:rsidRPr="005624E9">
        <w:rPr>
          <w:rFonts w:ascii="Times New Roman" w:hAnsi="Times New Roman"/>
          <w:spacing w:val="1"/>
          <w:sz w:val="28"/>
          <w:szCs w:val="28"/>
        </w:rPr>
        <w:t>.</w:t>
      </w:r>
      <w:proofErr w:type="spellStart"/>
      <w:r w:rsidRPr="005624E9">
        <w:rPr>
          <w:rFonts w:ascii="Times New Roman" w:hAnsi="Times New Roman"/>
          <w:spacing w:val="1"/>
          <w:sz w:val="28"/>
          <w:szCs w:val="28"/>
          <w:lang w:val="en-US"/>
        </w:rPr>
        <w:t>ru</w:t>
      </w:r>
      <w:proofErr w:type="spellEnd"/>
      <w:r w:rsidRPr="005624E9">
        <w:rPr>
          <w:rFonts w:ascii="Times New Roman" w:hAnsi="Times New Roman"/>
          <w:spacing w:val="1"/>
          <w:sz w:val="28"/>
          <w:szCs w:val="28"/>
        </w:rPr>
        <w:t>)</w:t>
      </w:r>
      <w:proofErr w:type="gramStart"/>
      <w:r w:rsidRPr="005624E9">
        <w:rPr>
          <w:rFonts w:ascii="Times New Roman" w:hAnsi="Times New Roman"/>
          <w:spacing w:val="1"/>
          <w:sz w:val="28"/>
          <w:szCs w:val="28"/>
        </w:rPr>
        <w:t xml:space="preserve"> ;</w:t>
      </w:r>
      <w:proofErr w:type="gramEnd"/>
    </w:p>
    <w:p w:rsidR="00332345" w:rsidRPr="003A1CD1" w:rsidRDefault="00714E8C" w:rsidP="00332345">
      <w:pPr>
        <w:autoSpaceDE w:val="0"/>
        <w:autoSpaceDN w:val="0"/>
        <w:adjustRightInd w:val="0"/>
        <w:spacing w:after="0" w:line="240" w:lineRule="auto"/>
        <w:ind w:firstLine="709"/>
        <w:jc w:val="both"/>
        <w:rPr>
          <w:rFonts w:ascii="Times New Roman" w:hAnsi="Times New Roman"/>
          <w:spacing w:val="1"/>
          <w:sz w:val="28"/>
          <w:szCs w:val="28"/>
        </w:rPr>
      </w:pPr>
      <w:r>
        <w:rPr>
          <w:rFonts w:ascii="Times New Roman" w:hAnsi="Times New Roman"/>
          <w:spacing w:val="1"/>
          <w:sz w:val="28"/>
          <w:szCs w:val="28"/>
        </w:rPr>
        <w:t>-</w:t>
      </w:r>
      <w:r w:rsidR="00332345">
        <w:rPr>
          <w:rFonts w:ascii="Times New Roman" w:hAnsi="Times New Roman"/>
          <w:spacing w:val="1"/>
          <w:sz w:val="28"/>
          <w:szCs w:val="28"/>
        </w:rPr>
        <w:t>п</w:t>
      </w:r>
      <w:r w:rsidR="00332345" w:rsidRPr="003A1CD1">
        <w:rPr>
          <w:rFonts w:ascii="Times New Roman" w:hAnsi="Times New Roman"/>
          <w:spacing w:val="1"/>
          <w:sz w:val="28"/>
          <w:szCs w:val="28"/>
        </w:rPr>
        <w:t>осредством сети «Интернет» на официальном сайте муниципальн</w:t>
      </w:r>
      <w:r w:rsidR="00332345">
        <w:rPr>
          <w:rFonts w:ascii="Times New Roman" w:hAnsi="Times New Roman"/>
          <w:spacing w:val="1"/>
          <w:sz w:val="28"/>
          <w:szCs w:val="28"/>
        </w:rPr>
        <w:t xml:space="preserve">ого района (http:// </w:t>
      </w:r>
      <w:proofErr w:type="spellStart"/>
      <w:r w:rsidR="00332345">
        <w:rPr>
          <w:rFonts w:ascii="Times New Roman" w:hAnsi="Times New Roman"/>
          <w:spacing w:val="1"/>
          <w:sz w:val="28"/>
          <w:szCs w:val="28"/>
          <w:lang w:val="en-US"/>
        </w:rPr>
        <w:t>ulughem</w:t>
      </w:r>
      <w:proofErr w:type="spellEnd"/>
      <w:r w:rsidR="00332345" w:rsidRPr="00332345">
        <w:rPr>
          <w:rFonts w:ascii="Times New Roman" w:hAnsi="Times New Roman"/>
          <w:spacing w:val="1"/>
          <w:sz w:val="28"/>
          <w:szCs w:val="28"/>
        </w:rPr>
        <w:t>.</w:t>
      </w:r>
      <w:r w:rsidR="00332345">
        <w:rPr>
          <w:rFonts w:ascii="Times New Roman" w:hAnsi="Times New Roman"/>
          <w:spacing w:val="1"/>
          <w:sz w:val="28"/>
          <w:szCs w:val="28"/>
          <w:lang w:val="en-US"/>
        </w:rPr>
        <w:t>r</w:t>
      </w:r>
      <w:proofErr w:type="spellStart"/>
      <w:r w:rsidR="00332345">
        <w:rPr>
          <w:rFonts w:ascii="Times New Roman" w:hAnsi="Times New Roman"/>
          <w:spacing w:val="1"/>
          <w:sz w:val="28"/>
          <w:szCs w:val="28"/>
        </w:rPr>
        <w:t>t</w:t>
      </w:r>
      <w:proofErr w:type="spellEnd"/>
      <w:r w:rsidR="00332345">
        <w:rPr>
          <w:rFonts w:ascii="Times New Roman" w:hAnsi="Times New Roman"/>
          <w:spacing w:val="1"/>
          <w:sz w:val="28"/>
          <w:szCs w:val="28"/>
          <w:lang w:val="en-US"/>
        </w:rPr>
        <w:t>y</w:t>
      </w:r>
      <w:proofErr w:type="spellStart"/>
      <w:r w:rsidR="00332345" w:rsidRPr="003A1CD1">
        <w:rPr>
          <w:rFonts w:ascii="Times New Roman" w:hAnsi="Times New Roman"/>
          <w:spacing w:val="1"/>
          <w:sz w:val="28"/>
          <w:szCs w:val="28"/>
        </w:rPr>
        <w:t>va.ru</w:t>
      </w:r>
      <w:proofErr w:type="spellEnd"/>
      <w:r w:rsidR="00332345" w:rsidRPr="003A1CD1">
        <w:rPr>
          <w:rFonts w:ascii="Times New Roman" w:hAnsi="Times New Roman"/>
          <w:spacing w:val="1"/>
          <w:sz w:val="28"/>
          <w:szCs w:val="28"/>
        </w:rPr>
        <w:t>.);</w:t>
      </w:r>
    </w:p>
    <w:p w:rsidR="00332345" w:rsidRPr="003A1CD1" w:rsidRDefault="00332345" w:rsidP="00332345">
      <w:pPr>
        <w:autoSpaceDE w:val="0"/>
        <w:autoSpaceDN w:val="0"/>
        <w:adjustRightInd w:val="0"/>
        <w:spacing w:after="0" w:line="240" w:lineRule="auto"/>
        <w:ind w:firstLine="709"/>
        <w:jc w:val="both"/>
        <w:rPr>
          <w:rFonts w:ascii="Times New Roman" w:hAnsi="Times New Roman"/>
          <w:spacing w:val="1"/>
          <w:sz w:val="28"/>
          <w:szCs w:val="28"/>
        </w:rPr>
      </w:pPr>
      <w:r>
        <w:rPr>
          <w:rFonts w:ascii="Times New Roman" w:hAnsi="Times New Roman"/>
          <w:spacing w:val="1"/>
          <w:sz w:val="28"/>
          <w:szCs w:val="28"/>
        </w:rPr>
        <w:t>-</w:t>
      </w:r>
      <w:r w:rsidRPr="003A1CD1">
        <w:rPr>
          <w:rFonts w:ascii="Times New Roman" w:hAnsi="Times New Roman"/>
          <w:spacing w:val="1"/>
          <w:sz w:val="28"/>
          <w:szCs w:val="28"/>
        </w:rPr>
        <w:t xml:space="preserve"> на Портале государственных и муниципальных услуг Республики Тыва (http://</w:t>
      </w:r>
      <w:proofErr w:type="spellStart"/>
      <w:r w:rsidRPr="003A1CD1">
        <w:rPr>
          <w:rFonts w:ascii="Times New Roman" w:hAnsi="Times New Roman"/>
          <w:spacing w:val="1"/>
          <w:sz w:val="28"/>
          <w:szCs w:val="28"/>
          <w:lang w:val="en-US"/>
        </w:rPr>
        <w:t>gos</w:t>
      </w:r>
      <w:r w:rsidRPr="003A1CD1">
        <w:rPr>
          <w:rFonts w:ascii="Times New Roman" w:hAnsi="Times New Roman"/>
          <w:spacing w:val="1"/>
          <w:sz w:val="28"/>
          <w:szCs w:val="28"/>
        </w:rPr>
        <w:t>uslugi</w:t>
      </w:r>
      <w:proofErr w:type="spellEnd"/>
      <w:r w:rsidRPr="003A1CD1">
        <w:rPr>
          <w:rFonts w:ascii="Times New Roman" w:hAnsi="Times New Roman"/>
          <w:spacing w:val="1"/>
          <w:sz w:val="28"/>
          <w:szCs w:val="28"/>
        </w:rPr>
        <w:t xml:space="preserve">. </w:t>
      </w:r>
      <w:proofErr w:type="spellStart"/>
      <w:r w:rsidRPr="003A1CD1">
        <w:rPr>
          <w:rFonts w:ascii="Times New Roman" w:hAnsi="Times New Roman"/>
          <w:spacing w:val="1"/>
          <w:sz w:val="28"/>
          <w:szCs w:val="28"/>
        </w:rPr>
        <w:t>tuva.ru</w:t>
      </w:r>
      <w:proofErr w:type="spellEnd"/>
      <w:r w:rsidRPr="003A1CD1">
        <w:rPr>
          <w:rFonts w:ascii="Times New Roman" w:hAnsi="Times New Roman"/>
          <w:spacing w:val="1"/>
          <w:sz w:val="28"/>
          <w:szCs w:val="28"/>
        </w:rPr>
        <w:t xml:space="preserve">/); </w:t>
      </w:r>
    </w:p>
    <w:p w:rsidR="00332345" w:rsidRPr="003A1CD1" w:rsidRDefault="00332345" w:rsidP="00332345">
      <w:pPr>
        <w:autoSpaceDE w:val="0"/>
        <w:autoSpaceDN w:val="0"/>
        <w:adjustRightInd w:val="0"/>
        <w:spacing w:after="0" w:line="240" w:lineRule="auto"/>
        <w:ind w:firstLine="709"/>
        <w:jc w:val="both"/>
        <w:rPr>
          <w:rFonts w:ascii="Times New Roman" w:hAnsi="Times New Roman"/>
          <w:spacing w:val="1"/>
          <w:sz w:val="28"/>
          <w:szCs w:val="28"/>
        </w:rPr>
      </w:pPr>
      <w:r>
        <w:rPr>
          <w:rFonts w:ascii="Times New Roman" w:hAnsi="Times New Roman"/>
          <w:spacing w:val="1"/>
          <w:sz w:val="28"/>
          <w:szCs w:val="28"/>
        </w:rPr>
        <w:t>-</w:t>
      </w:r>
      <w:r w:rsidRPr="003A1CD1">
        <w:rPr>
          <w:rFonts w:ascii="Times New Roman" w:hAnsi="Times New Roman"/>
          <w:spacing w:val="1"/>
          <w:sz w:val="28"/>
          <w:szCs w:val="28"/>
        </w:rPr>
        <w:t xml:space="preserve"> на Едином портале государственных и муниципальных услуг (функций) (http:// </w:t>
      </w:r>
      <w:proofErr w:type="spellStart"/>
      <w:r w:rsidRPr="003A1CD1">
        <w:rPr>
          <w:rFonts w:ascii="Times New Roman" w:hAnsi="Times New Roman"/>
          <w:spacing w:val="1"/>
          <w:sz w:val="28"/>
          <w:szCs w:val="28"/>
        </w:rPr>
        <w:t>www.gosuslugi.ru</w:t>
      </w:r>
      <w:proofErr w:type="spellEnd"/>
      <w:r w:rsidRPr="003A1CD1">
        <w:rPr>
          <w:rFonts w:ascii="Times New Roman" w:hAnsi="Times New Roman"/>
          <w:spacing w:val="1"/>
          <w:sz w:val="28"/>
          <w:szCs w:val="28"/>
        </w:rPr>
        <w:t>/);</w:t>
      </w:r>
    </w:p>
    <w:p w:rsidR="00332345" w:rsidRPr="003A1CD1" w:rsidRDefault="00332345" w:rsidP="00332345">
      <w:pPr>
        <w:tabs>
          <w:tab w:val="left" w:pos="709"/>
        </w:tabs>
        <w:spacing w:after="0" w:line="240" w:lineRule="auto"/>
        <w:ind w:firstLine="709"/>
        <w:jc w:val="both"/>
        <w:rPr>
          <w:rFonts w:ascii="Times New Roman" w:hAnsi="Times New Roman"/>
          <w:szCs w:val="28"/>
        </w:rPr>
      </w:pPr>
      <w:r w:rsidRPr="003A1CD1">
        <w:rPr>
          <w:rFonts w:ascii="Times New Roman" w:hAnsi="Times New Roman"/>
          <w:sz w:val="28"/>
          <w:szCs w:val="28"/>
        </w:rPr>
        <w:t xml:space="preserve">при устном обращении - лично или по телефону; </w:t>
      </w:r>
    </w:p>
    <w:p w:rsidR="00332345" w:rsidRPr="00332345" w:rsidRDefault="00332345" w:rsidP="00332345">
      <w:pPr>
        <w:widowControl w:val="0"/>
        <w:autoSpaceDE w:val="0"/>
        <w:autoSpaceDN w:val="0"/>
        <w:adjustRightInd w:val="0"/>
        <w:spacing w:after="0" w:line="240" w:lineRule="auto"/>
        <w:ind w:firstLine="720"/>
        <w:jc w:val="both"/>
        <w:outlineLvl w:val="0"/>
        <w:rPr>
          <w:rFonts w:ascii="Times New Roman" w:hAnsi="Times New Roman"/>
          <w:bCs/>
          <w:sz w:val="28"/>
          <w:szCs w:val="28"/>
        </w:rPr>
      </w:pPr>
      <w:r w:rsidRPr="003A1CD1">
        <w:rPr>
          <w:rFonts w:ascii="Times New Roman" w:hAnsi="Times New Roman"/>
          <w:bCs/>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332345" w:rsidRDefault="00332345" w:rsidP="00332345">
      <w:pPr>
        <w:pStyle w:val="Default"/>
        <w:ind w:firstLine="567"/>
        <w:jc w:val="both"/>
        <w:rPr>
          <w:sz w:val="28"/>
          <w:szCs w:val="28"/>
        </w:rPr>
      </w:pPr>
      <w:r>
        <w:rPr>
          <w:sz w:val="28"/>
          <w:szCs w:val="28"/>
        </w:rPr>
        <w:t xml:space="preserve">   -через</w:t>
      </w:r>
      <w:r w:rsidR="00FF05AC">
        <w:rPr>
          <w:sz w:val="28"/>
          <w:szCs w:val="28"/>
        </w:rPr>
        <w:t xml:space="preserve"> </w:t>
      </w:r>
      <w:r>
        <w:rPr>
          <w:sz w:val="28"/>
          <w:szCs w:val="28"/>
        </w:rPr>
        <w:t xml:space="preserve">государственное автономное учреждение «Многофункциональный центр предоставления государственных и муниципальных услуг на территории Республики Тыва» территориального отдела № 16 (далее МФЦ). </w:t>
      </w:r>
    </w:p>
    <w:p w:rsidR="00332345" w:rsidRDefault="00332345" w:rsidP="00332345">
      <w:pPr>
        <w:pStyle w:val="Default"/>
        <w:ind w:firstLine="567"/>
        <w:jc w:val="both"/>
        <w:rPr>
          <w:sz w:val="28"/>
          <w:szCs w:val="28"/>
        </w:rPr>
      </w:pPr>
      <w:r>
        <w:rPr>
          <w:sz w:val="28"/>
          <w:szCs w:val="28"/>
        </w:rPr>
        <w:t xml:space="preserve">Место нахождения МФЦ: Республика Тыва, Улуг-Хемский район, </w:t>
      </w:r>
      <w:r w:rsidR="008B2123">
        <w:rPr>
          <w:sz w:val="28"/>
          <w:szCs w:val="28"/>
        </w:rPr>
        <w:t xml:space="preserve">                            </w:t>
      </w:r>
      <w:proofErr w:type="gramStart"/>
      <w:r>
        <w:rPr>
          <w:sz w:val="28"/>
          <w:szCs w:val="28"/>
        </w:rPr>
        <w:t>г</w:t>
      </w:r>
      <w:proofErr w:type="gramEnd"/>
      <w:r>
        <w:rPr>
          <w:sz w:val="28"/>
          <w:szCs w:val="28"/>
        </w:rPr>
        <w:t xml:space="preserve">. </w:t>
      </w:r>
      <w:proofErr w:type="spellStart"/>
      <w:r>
        <w:rPr>
          <w:sz w:val="28"/>
          <w:szCs w:val="28"/>
        </w:rPr>
        <w:t>Шагонар</w:t>
      </w:r>
      <w:proofErr w:type="spellEnd"/>
      <w:r>
        <w:rPr>
          <w:sz w:val="28"/>
          <w:szCs w:val="28"/>
        </w:rPr>
        <w:t xml:space="preserve">, ул. Октябрьская д. 1, 1 этаж. </w:t>
      </w:r>
    </w:p>
    <w:p w:rsidR="00332345" w:rsidRDefault="00332345" w:rsidP="00332345">
      <w:pPr>
        <w:pStyle w:val="Default"/>
        <w:ind w:firstLine="567"/>
        <w:jc w:val="both"/>
        <w:rPr>
          <w:sz w:val="28"/>
          <w:szCs w:val="28"/>
        </w:rPr>
      </w:pPr>
      <w:r>
        <w:rPr>
          <w:sz w:val="28"/>
          <w:szCs w:val="28"/>
        </w:rPr>
        <w:t xml:space="preserve">График работы МФЦ: понедельник - пятница с 09:00 до 18:00; суббота: с 10:00 до 14:00. </w:t>
      </w:r>
    </w:p>
    <w:p w:rsidR="008B2123" w:rsidRDefault="00332345" w:rsidP="008B2123">
      <w:pPr>
        <w:pStyle w:val="Default"/>
        <w:ind w:firstLine="567"/>
        <w:jc w:val="both"/>
        <w:rPr>
          <w:sz w:val="28"/>
          <w:szCs w:val="28"/>
        </w:rPr>
      </w:pPr>
      <w:r>
        <w:rPr>
          <w:sz w:val="28"/>
          <w:szCs w:val="28"/>
        </w:rPr>
        <w:t xml:space="preserve">Адрес сайта и электронной почты: http://ulug-hem@mfcrt.ru, </w:t>
      </w:r>
      <w:proofErr w:type="spellStart"/>
      <w:r>
        <w:rPr>
          <w:sz w:val="28"/>
          <w:szCs w:val="28"/>
        </w:rPr>
        <w:t>e-mail</w:t>
      </w:r>
      <w:proofErr w:type="spellEnd"/>
      <w:r>
        <w:rPr>
          <w:sz w:val="28"/>
          <w:szCs w:val="28"/>
        </w:rPr>
        <w:t xml:space="preserve">: mfcrt@mail.ru </w:t>
      </w:r>
    </w:p>
    <w:p w:rsidR="00332345" w:rsidRDefault="00E66139" w:rsidP="008B2123">
      <w:pPr>
        <w:pStyle w:val="Default"/>
        <w:ind w:firstLine="567"/>
        <w:jc w:val="both"/>
        <w:rPr>
          <w:bCs/>
          <w:sz w:val="28"/>
          <w:szCs w:val="28"/>
        </w:rPr>
      </w:pPr>
      <w:r>
        <w:rPr>
          <w:bCs/>
          <w:sz w:val="28"/>
          <w:szCs w:val="28"/>
        </w:rPr>
        <w:t>1.3.5</w:t>
      </w:r>
      <w:r w:rsidR="00332345" w:rsidRPr="003A1CD1">
        <w:rPr>
          <w:bCs/>
          <w:sz w:val="28"/>
          <w:szCs w:val="28"/>
        </w:rPr>
        <w:t>. </w:t>
      </w:r>
      <w:r w:rsidR="00344F74">
        <w:rPr>
          <w:bCs/>
          <w:sz w:val="28"/>
          <w:szCs w:val="28"/>
        </w:rPr>
        <w:t xml:space="preserve">Информация по вопросам предоставления муниципальной услуги размещается специалистами на официальных сайтах и на информационных </w:t>
      </w:r>
      <w:r w:rsidR="00344F74">
        <w:rPr>
          <w:bCs/>
          <w:sz w:val="28"/>
          <w:szCs w:val="28"/>
        </w:rPr>
        <w:lastRenderedPageBreak/>
        <w:t>стендах в помещениях для работы с заявителями Управления образования, образовательных организаций.</w:t>
      </w:r>
    </w:p>
    <w:p w:rsidR="00A36C17" w:rsidRDefault="00E66139" w:rsidP="00A36C17">
      <w:pPr>
        <w:pStyle w:val="Default"/>
        <w:ind w:firstLine="567"/>
        <w:jc w:val="both"/>
        <w:rPr>
          <w:sz w:val="28"/>
          <w:szCs w:val="28"/>
        </w:rPr>
      </w:pPr>
      <w:r>
        <w:rPr>
          <w:sz w:val="28"/>
          <w:szCs w:val="28"/>
        </w:rPr>
        <w:t xml:space="preserve">   1.4</w:t>
      </w:r>
      <w:r w:rsidR="00A36C17">
        <w:rPr>
          <w:sz w:val="28"/>
          <w:szCs w:val="28"/>
        </w:rPr>
        <w:t xml:space="preserve">. Требования к парковочным местам. </w:t>
      </w:r>
    </w:p>
    <w:p w:rsidR="00A36C17" w:rsidRPr="00B765AB" w:rsidRDefault="00A36C17" w:rsidP="00A36C17">
      <w:pPr>
        <w:pStyle w:val="Default"/>
        <w:ind w:firstLine="567"/>
        <w:jc w:val="both"/>
        <w:rPr>
          <w:sz w:val="28"/>
          <w:szCs w:val="28"/>
        </w:rPr>
      </w:pPr>
      <w:r>
        <w:rPr>
          <w:sz w:val="28"/>
          <w:szCs w:val="28"/>
        </w:rPr>
        <w:t xml:space="preserve">    </w:t>
      </w:r>
      <w:r w:rsidRPr="00B765AB">
        <w:rPr>
          <w:sz w:val="28"/>
          <w:szCs w:val="28"/>
        </w:rPr>
        <w:t xml:space="preserve">На территории, прилегающей к зданию, оборудуются места для парковки автотранспортных средств, при этом выделяется не менее </w:t>
      </w:r>
      <w:r w:rsidR="00072626">
        <w:rPr>
          <w:sz w:val="28"/>
          <w:szCs w:val="28"/>
        </w:rPr>
        <w:t xml:space="preserve">                         </w:t>
      </w:r>
      <w:r w:rsidRPr="00B765AB">
        <w:rPr>
          <w:sz w:val="28"/>
          <w:szCs w:val="28"/>
        </w:rPr>
        <w:t xml:space="preserve">10 процентов места для парковки транспортных средств, управляемых инвалидами </w:t>
      </w:r>
      <w:r w:rsidRPr="00B765AB">
        <w:rPr>
          <w:sz w:val="28"/>
          <w:szCs w:val="28"/>
          <w:lang w:val="en-US"/>
        </w:rPr>
        <w:t>I</w:t>
      </w:r>
      <w:r w:rsidRPr="00B765AB">
        <w:rPr>
          <w:sz w:val="28"/>
          <w:szCs w:val="28"/>
        </w:rPr>
        <w:t>,</w:t>
      </w:r>
      <w:r w:rsidRPr="00B765AB">
        <w:rPr>
          <w:sz w:val="28"/>
          <w:szCs w:val="28"/>
          <w:lang w:val="en-US"/>
        </w:rPr>
        <w:t>II</w:t>
      </w:r>
      <w:r w:rsidRPr="00B765AB">
        <w:rPr>
          <w:sz w:val="28"/>
          <w:szCs w:val="28"/>
        </w:rPr>
        <w:t>,</w:t>
      </w:r>
      <w:r w:rsidRPr="00B765AB">
        <w:rPr>
          <w:sz w:val="28"/>
          <w:szCs w:val="28"/>
          <w:lang w:val="en-US"/>
        </w:rPr>
        <w:t>III</w:t>
      </w:r>
      <w:r w:rsidRPr="00B765AB">
        <w:rPr>
          <w:sz w:val="28"/>
          <w:szCs w:val="28"/>
        </w:rPr>
        <w:t xml:space="preserve"> и транспортных средств, перевозящих таких инвалидов и (или) детей-инвалидов.</w:t>
      </w:r>
    </w:p>
    <w:p w:rsidR="00A36C17" w:rsidRPr="00276104" w:rsidRDefault="00A36C17" w:rsidP="00A36C17">
      <w:pPr>
        <w:pStyle w:val="Default"/>
        <w:ind w:firstLine="567"/>
        <w:jc w:val="both"/>
        <w:rPr>
          <w:color w:val="auto"/>
          <w:sz w:val="28"/>
          <w:szCs w:val="28"/>
        </w:rPr>
      </w:pPr>
      <w:r w:rsidRPr="00276104">
        <w:rPr>
          <w:color w:val="auto"/>
          <w:sz w:val="28"/>
          <w:szCs w:val="28"/>
        </w:rPr>
        <w:t>На указанных транспортных средствах должен быть установлен опознавательный знак "Инвалид".</w:t>
      </w:r>
    </w:p>
    <w:p w:rsidR="00A36C17" w:rsidRPr="00276104" w:rsidRDefault="00A36C17" w:rsidP="00A36C17">
      <w:pPr>
        <w:pStyle w:val="Default"/>
        <w:ind w:firstLine="567"/>
        <w:jc w:val="both"/>
        <w:rPr>
          <w:color w:val="auto"/>
          <w:sz w:val="28"/>
          <w:szCs w:val="28"/>
        </w:rPr>
      </w:pPr>
      <w:r w:rsidRPr="00276104">
        <w:rPr>
          <w:color w:val="auto"/>
          <w:sz w:val="28"/>
          <w:szCs w:val="28"/>
        </w:rPr>
        <w:t>Указанные места для парковки не должны занимать иные транспортные средства.</w:t>
      </w:r>
    </w:p>
    <w:p w:rsidR="00A36C17" w:rsidRDefault="00A36C17" w:rsidP="00A36C17">
      <w:pPr>
        <w:pStyle w:val="Default"/>
        <w:ind w:firstLine="567"/>
        <w:jc w:val="both"/>
        <w:rPr>
          <w:sz w:val="28"/>
          <w:szCs w:val="28"/>
        </w:rPr>
      </w:pPr>
      <w:r>
        <w:rPr>
          <w:sz w:val="28"/>
          <w:szCs w:val="28"/>
        </w:rPr>
        <w:t xml:space="preserve"> Доступ заявителей к парковочным местам является бесплатным. </w:t>
      </w:r>
    </w:p>
    <w:p w:rsidR="00A36C17" w:rsidRDefault="00A36C17" w:rsidP="00A36C17">
      <w:pPr>
        <w:pStyle w:val="Default"/>
        <w:ind w:firstLine="567"/>
        <w:jc w:val="both"/>
        <w:rPr>
          <w:sz w:val="28"/>
          <w:szCs w:val="28"/>
        </w:rPr>
      </w:pPr>
      <w:r>
        <w:rPr>
          <w:sz w:val="28"/>
          <w:szCs w:val="28"/>
        </w:rPr>
        <w:t xml:space="preserve">1.5. Требования к оформлению входа в здание. </w:t>
      </w:r>
    </w:p>
    <w:p w:rsidR="00A36C17" w:rsidRDefault="00A36C17" w:rsidP="00A36C17">
      <w:pPr>
        <w:pStyle w:val="Default"/>
        <w:ind w:firstLine="567"/>
        <w:jc w:val="both"/>
        <w:rPr>
          <w:sz w:val="28"/>
          <w:szCs w:val="28"/>
        </w:rPr>
      </w:pPr>
      <w:r>
        <w:rPr>
          <w:sz w:val="28"/>
          <w:szCs w:val="28"/>
        </w:rPr>
        <w:t xml:space="preserve">Центральный вход в здание </w:t>
      </w:r>
      <w:r w:rsidR="008D5DE3">
        <w:rPr>
          <w:sz w:val="28"/>
          <w:szCs w:val="28"/>
        </w:rPr>
        <w:t>Управления образования</w:t>
      </w:r>
      <w:r w:rsidR="005624E9">
        <w:rPr>
          <w:sz w:val="28"/>
          <w:szCs w:val="28"/>
        </w:rPr>
        <w:t xml:space="preserve">, образовательной организации </w:t>
      </w:r>
      <w:r w:rsidR="008D5DE3">
        <w:rPr>
          <w:sz w:val="28"/>
          <w:szCs w:val="28"/>
        </w:rPr>
        <w:t xml:space="preserve"> </w:t>
      </w:r>
      <w:r>
        <w:rPr>
          <w:sz w:val="28"/>
          <w:szCs w:val="28"/>
        </w:rPr>
        <w:t xml:space="preserve">должен быть оборудован: </w:t>
      </w:r>
    </w:p>
    <w:p w:rsidR="00A36C17" w:rsidRDefault="00A36C17" w:rsidP="00A36C17">
      <w:pPr>
        <w:pStyle w:val="Default"/>
        <w:ind w:firstLine="567"/>
        <w:jc w:val="both"/>
        <w:rPr>
          <w:sz w:val="28"/>
          <w:szCs w:val="28"/>
        </w:rPr>
      </w:pPr>
      <w:r>
        <w:rPr>
          <w:sz w:val="28"/>
          <w:szCs w:val="28"/>
        </w:rPr>
        <w:t xml:space="preserve">- вывеской с полным наименованием; </w:t>
      </w:r>
    </w:p>
    <w:p w:rsidR="00A36C17" w:rsidRDefault="00A36C17" w:rsidP="00A36C17">
      <w:pPr>
        <w:pStyle w:val="Default"/>
        <w:ind w:firstLine="567"/>
        <w:jc w:val="both"/>
        <w:rPr>
          <w:sz w:val="28"/>
          <w:szCs w:val="28"/>
        </w:rPr>
      </w:pPr>
      <w:r>
        <w:rPr>
          <w:sz w:val="28"/>
          <w:szCs w:val="28"/>
        </w:rPr>
        <w:t xml:space="preserve">- пандусами, специальными ограждениями и перилами, </w:t>
      </w:r>
      <w:proofErr w:type="gramStart"/>
      <w:r>
        <w:rPr>
          <w:sz w:val="28"/>
          <w:szCs w:val="28"/>
        </w:rPr>
        <w:t>обеспечивающие</w:t>
      </w:r>
      <w:proofErr w:type="gramEnd"/>
      <w:r>
        <w:rPr>
          <w:sz w:val="28"/>
          <w:szCs w:val="28"/>
        </w:rPr>
        <w:t xml:space="preserve"> беспрепятственное передвижение и разворот инвалидных колясок. </w:t>
      </w:r>
    </w:p>
    <w:p w:rsidR="00A36C17" w:rsidRDefault="00A36C17" w:rsidP="00A36C17">
      <w:pPr>
        <w:pStyle w:val="Default"/>
        <w:ind w:firstLine="567"/>
        <w:jc w:val="both"/>
        <w:rPr>
          <w:sz w:val="28"/>
          <w:szCs w:val="28"/>
        </w:rPr>
      </w:pPr>
      <w:r>
        <w:rPr>
          <w:sz w:val="28"/>
          <w:szCs w:val="28"/>
        </w:rPr>
        <w:t xml:space="preserve">1.6. Требования к присутственным местам. </w:t>
      </w:r>
    </w:p>
    <w:p w:rsidR="00A36C17" w:rsidRDefault="00A36C17" w:rsidP="00A36C17">
      <w:pPr>
        <w:pStyle w:val="Default"/>
        <w:ind w:firstLine="567"/>
        <w:jc w:val="both"/>
        <w:rPr>
          <w:sz w:val="28"/>
          <w:szCs w:val="28"/>
        </w:rPr>
      </w:pPr>
      <w:r>
        <w:rPr>
          <w:sz w:val="28"/>
          <w:szCs w:val="28"/>
        </w:rPr>
        <w:t xml:space="preserve">- Прием документов для получения муниципальной услуги осуществляется в приемной  Управления образования (присутственное место). </w:t>
      </w:r>
    </w:p>
    <w:p w:rsidR="00A36C17" w:rsidRDefault="00A36C17" w:rsidP="00A36C17">
      <w:pPr>
        <w:pStyle w:val="Default"/>
        <w:ind w:firstLine="567"/>
        <w:jc w:val="both"/>
        <w:rPr>
          <w:sz w:val="28"/>
          <w:szCs w:val="28"/>
        </w:rPr>
      </w:pPr>
      <w:r>
        <w:rPr>
          <w:sz w:val="28"/>
          <w:szCs w:val="28"/>
        </w:rPr>
        <w:t xml:space="preserve">- Присутственное место включает места ожидания, информирования и приема заявлений. </w:t>
      </w:r>
    </w:p>
    <w:p w:rsidR="00A36C17" w:rsidRDefault="00A36C17" w:rsidP="00A36C17">
      <w:pPr>
        <w:pStyle w:val="Default"/>
        <w:ind w:firstLine="567"/>
        <w:jc w:val="both"/>
        <w:rPr>
          <w:sz w:val="28"/>
          <w:szCs w:val="28"/>
        </w:rPr>
      </w:pPr>
      <w:r>
        <w:rPr>
          <w:sz w:val="28"/>
          <w:szCs w:val="28"/>
        </w:rPr>
        <w:t xml:space="preserve">1.7. Требования к местам ожидания могут быть оборудованы стульями, креслами. Количество мест ожидания должно быть не менее трех. </w:t>
      </w:r>
    </w:p>
    <w:p w:rsidR="00A36C17" w:rsidRDefault="00A36C17" w:rsidP="00A36C17">
      <w:pPr>
        <w:pStyle w:val="Default"/>
        <w:ind w:firstLine="567"/>
        <w:jc w:val="both"/>
        <w:rPr>
          <w:sz w:val="28"/>
          <w:szCs w:val="28"/>
        </w:rPr>
      </w:pPr>
      <w:r>
        <w:rPr>
          <w:sz w:val="28"/>
          <w:szCs w:val="28"/>
        </w:rPr>
        <w:t xml:space="preserve">Столы для обслуживания инвалидов должны быть размещены в стороне от входа с учетом беспрепятственного подъезда и поворота колясок. </w:t>
      </w:r>
    </w:p>
    <w:p w:rsidR="00A36C17" w:rsidRDefault="00A36C17" w:rsidP="00A36C17">
      <w:pPr>
        <w:pStyle w:val="Default"/>
        <w:ind w:firstLine="567"/>
        <w:jc w:val="both"/>
        <w:rPr>
          <w:sz w:val="28"/>
          <w:szCs w:val="28"/>
        </w:rPr>
      </w:pPr>
      <w:proofErr w:type="gramStart"/>
      <w:r>
        <w:rPr>
          <w:sz w:val="28"/>
          <w:szCs w:val="28"/>
        </w:rPr>
        <w:t xml:space="preserve">Глухонемым, инвалидам по зрению и другим гражданам с ограниченными физическими возможностями при необходимости оказывается соответствующая помощь, а также оснащение здания знаками, выполненными азбукой Брайля и в легко читаемой и понятной форме, предоставление различных видов услуг помощников и посредников, в том числе проводников, чтецов и профессиональных </w:t>
      </w:r>
      <w:proofErr w:type="spellStart"/>
      <w:r>
        <w:rPr>
          <w:sz w:val="28"/>
          <w:szCs w:val="28"/>
        </w:rPr>
        <w:t>сурдопереводчиков</w:t>
      </w:r>
      <w:proofErr w:type="spellEnd"/>
      <w:r>
        <w:rPr>
          <w:sz w:val="28"/>
          <w:szCs w:val="28"/>
        </w:rPr>
        <w:t xml:space="preserve">, для облегчения доступности зданий и других объектов, открытых для населения». </w:t>
      </w:r>
      <w:proofErr w:type="gramEnd"/>
    </w:p>
    <w:p w:rsidR="00A36C17" w:rsidRDefault="00A36C17" w:rsidP="00A36C17">
      <w:pPr>
        <w:pStyle w:val="Default"/>
        <w:ind w:firstLine="567"/>
        <w:jc w:val="both"/>
        <w:rPr>
          <w:sz w:val="28"/>
          <w:szCs w:val="28"/>
        </w:rPr>
      </w:pPr>
      <w:r>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услуг: </w:t>
      </w:r>
    </w:p>
    <w:p w:rsidR="00A36C17" w:rsidRDefault="00A36C17" w:rsidP="00A36C17">
      <w:pPr>
        <w:pStyle w:val="Default"/>
        <w:ind w:firstLine="567"/>
        <w:jc w:val="both"/>
        <w:rPr>
          <w:sz w:val="28"/>
          <w:szCs w:val="28"/>
        </w:rPr>
      </w:pPr>
      <w:r>
        <w:rPr>
          <w:sz w:val="28"/>
          <w:szCs w:val="28"/>
        </w:rPr>
        <w:t xml:space="preserve">- Подача заявления на получение муниципальной услуги при наличии очереди - не более 15 минут. </w:t>
      </w:r>
    </w:p>
    <w:p w:rsidR="00A36C17" w:rsidRDefault="00A36C17" w:rsidP="00A36C17">
      <w:pPr>
        <w:pStyle w:val="Default"/>
        <w:ind w:firstLine="567"/>
        <w:jc w:val="both"/>
        <w:rPr>
          <w:sz w:val="28"/>
          <w:szCs w:val="28"/>
        </w:rPr>
      </w:pPr>
      <w:r>
        <w:rPr>
          <w:sz w:val="28"/>
          <w:szCs w:val="28"/>
        </w:rPr>
        <w:t xml:space="preserve">- При получении результата предоставления муниципальной услуги максимальный срок ожидания </w:t>
      </w:r>
      <w:r w:rsidRPr="007B7E7D">
        <w:rPr>
          <w:sz w:val="28"/>
          <w:szCs w:val="28"/>
        </w:rPr>
        <w:t xml:space="preserve">в очереди не должен превышать </w:t>
      </w:r>
      <w:r>
        <w:rPr>
          <w:sz w:val="28"/>
          <w:szCs w:val="28"/>
        </w:rPr>
        <w:t>15</w:t>
      </w:r>
      <w:r w:rsidRPr="007B7E7D">
        <w:rPr>
          <w:sz w:val="28"/>
          <w:szCs w:val="28"/>
        </w:rPr>
        <w:t xml:space="preserve"> минут.</w:t>
      </w:r>
      <w:r>
        <w:rPr>
          <w:sz w:val="28"/>
          <w:szCs w:val="28"/>
        </w:rPr>
        <w:t xml:space="preserve"> </w:t>
      </w:r>
    </w:p>
    <w:p w:rsidR="00A36C17" w:rsidRDefault="00A36C17" w:rsidP="00A36C17">
      <w:pPr>
        <w:pStyle w:val="Default"/>
        <w:ind w:firstLine="567"/>
        <w:jc w:val="both"/>
        <w:rPr>
          <w:sz w:val="28"/>
          <w:szCs w:val="28"/>
        </w:rPr>
      </w:pPr>
      <w:r>
        <w:rPr>
          <w:sz w:val="28"/>
          <w:szCs w:val="28"/>
        </w:rPr>
        <w:lastRenderedPageBreak/>
        <w:t xml:space="preserve">- Срок регистрации заявителя о предоставлении муниципальной услуги в течение одного дня с момента поступления заявления. </w:t>
      </w:r>
    </w:p>
    <w:p w:rsidR="00A36C17" w:rsidRDefault="00A36C17" w:rsidP="00A36C17">
      <w:pPr>
        <w:pStyle w:val="Default"/>
        <w:ind w:firstLine="567"/>
        <w:jc w:val="both"/>
        <w:rPr>
          <w:sz w:val="28"/>
          <w:szCs w:val="28"/>
        </w:rPr>
      </w:pPr>
      <w:r>
        <w:rPr>
          <w:sz w:val="28"/>
          <w:szCs w:val="28"/>
        </w:rPr>
        <w:t xml:space="preserve">1.8. Требования к местам приема заявителей. </w:t>
      </w:r>
    </w:p>
    <w:p w:rsidR="00A36C17" w:rsidRDefault="00A36C17" w:rsidP="00A36C17">
      <w:pPr>
        <w:pStyle w:val="Default"/>
        <w:ind w:firstLine="567"/>
        <w:jc w:val="both"/>
        <w:rPr>
          <w:sz w:val="28"/>
          <w:szCs w:val="28"/>
        </w:rPr>
      </w:pPr>
      <w:proofErr w:type="gramStart"/>
      <w:r>
        <w:rPr>
          <w:sz w:val="28"/>
          <w:szCs w:val="28"/>
        </w:rPr>
        <w:t xml:space="preserve">Рабочие места специалистов, принимающих и рассматривающих заявления и документы, должны быть оборудованы персональными компьютером с возможностью доступа к необходимым информационным базам данных, печатающим и сканирующим устройством, стационарным телефоном. </w:t>
      </w:r>
      <w:proofErr w:type="gramEnd"/>
    </w:p>
    <w:p w:rsidR="00A36C17" w:rsidRDefault="00A36C17" w:rsidP="00A36C17">
      <w:pPr>
        <w:pStyle w:val="Default"/>
        <w:ind w:firstLine="567"/>
        <w:jc w:val="both"/>
        <w:rPr>
          <w:sz w:val="28"/>
          <w:szCs w:val="28"/>
        </w:rPr>
      </w:pPr>
      <w:r>
        <w:rPr>
          <w:sz w:val="28"/>
          <w:szCs w:val="28"/>
        </w:rPr>
        <w:t xml:space="preserve">1.9. Показателями доступности и качества предоставления муниципальной услуги являются: </w:t>
      </w:r>
    </w:p>
    <w:p w:rsidR="00A36C17" w:rsidRDefault="00A36C17" w:rsidP="00A36C17">
      <w:pPr>
        <w:pStyle w:val="Default"/>
        <w:ind w:firstLine="567"/>
        <w:jc w:val="both"/>
        <w:rPr>
          <w:sz w:val="28"/>
          <w:szCs w:val="28"/>
        </w:rPr>
      </w:pPr>
      <w:r>
        <w:rPr>
          <w:sz w:val="28"/>
          <w:szCs w:val="28"/>
        </w:rPr>
        <w:t xml:space="preserve">1) соблюдение сроков приема и рассмотрения документов; </w:t>
      </w:r>
    </w:p>
    <w:p w:rsidR="00A36C17" w:rsidRDefault="00A36C17" w:rsidP="00A36C17">
      <w:pPr>
        <w:pStyle w:val="Default"/>
        <w:ind w:firstLine="567"/>
        <w:jc w:val="both"/>
        <w:rPr>
          <w:sz w:val="28"/>
          <w:szCs w:val="28"/>
        </w:rPr>
      </w:pPr>
      <w:r>
        <w:rPr>
          <w:sz w:val="28"/>
          <w:szCs w:val="28"/>
        </w:rPr>
        <w:t xml:space="preserve">2) соблюдение срока получения результата муниципальной услуги; </w:t>
      </w:r>
    </w:p>
    <w:p w:rsidR="00A36C17" w:rsidRDefault="00A36C17" w:rsidP="00A36C17">
      <w:pPr>
        <w:pStyle w:val="Default"/>
        <w:ind w:firstLine="567"/>
        <w:jc w:val="both"/>
        <w:rPr>
          <w:sz w:val="28"/>
          <w:szCs w:val="28"/>
        </w:rPr>
      </w:pPr>
      <w:r>
        <w:rPr>
          <w:sz w:val="28"/>
          <w:szCs w:val="28"/>
        </w:rPr>
        <w:t xml:space="preserve">3)наличие прецедентов (обоснованных жалоб) на нарушение Административного регламента, совершенных специалистами. </w:t>
      </w:r>
    </w:p>
    <w:p w:rsidR="00A36C17" w:rsidRDefault="00A36C17" w:rsidP="00A36C17">
      <w:pPr>
        <w:pStyle w:val="Default"/>
        <w:ind w:firstLine="567"/>
        <w:jc w:val="both"/>
        <w:rPr>
          <w:sz w:val="28"/>
          <w:szCs w:val="28"/>
        </w:rPr>
      </w:pPr>
    </w:p>
    <w:p w:rsidR="00A36C17" w:rsidRPr="00D00950" w:rsidRDefault="00A36C17" w:rsidP="00A36C17">
      <w:pPr>
        <w:tabs>
          <w:tab w:val="left" w:pos="567"/>
        </w:tabs>
        <w:spacing w:after="0" w:line="240" w:lineRule="auto"/>
        <w:jc w:val="center"/>
        <w:rPr>
          <w:rFonts w:ascii="Times New Roman" w:eastAsia="Times New Roman" w:hAnsi="Times New Roman" w:cs="Times New Roman"/>
          <w:b/>
          <w:bCs/>
          <w:sz w:val="28"/>
          <w:szCs w:val="28"/>
        </w:rPr>
      </w:pPr>
      <w:r w:rsidRPr="00D00950">
        <w:rPr>
          <w:rFonts w:ascii="Times New Roman" w:eastAsia="Times New Roman" w:hAnsi="Times New Roman" w:cs="Times New Roman"/>
          <w:b/>
          <w:bCs/>
          <w:sz w:val="28"/>
          <w:szCs w:val="28"/>
        </w:rPr>
        <w:t>2. Стандарт предоставления муниципальной услуги</w:t>
      </w:r>
    </w:p>
    <w:tbl>
      <w:tblPr>
        <w:tblW w:w="9426" w:type="dxa"/>
        <w:tblLayout w:type="fixed"/>
        <w:tblCellMar>
          <w:left w:w="70" w:type="dxa"/>
          <w:right w:w="70" w:type="dxa"/>
        </w:tblCellMar>
        <w:tblLook w:val="04A0"/>
      </w:tblPr>
      <w:tblGrid>
        <w:gridCol w:w="3331"/>
        <w:gridCol w:w="6095"/>
      </w:tblGrid>
      <w:tr w:rsidR="00332345" w:rsidRPr="00D00950" w:rsidTr="00A36C17">
        <w:tc>
          <w:tcPr>
            <w:tcW w:w="3331" w:type="dxa"/>
            <w:tcBorders>
              <w:top w:val="single" w:sz="6" w:space="0" w:color="auto"/>
              <w:left w:val="single" w:sz="6" w:space="0" w:color="auto"/>
              <w:bottom w:val="single" w:sz="6" w:space="0" w:color="auto"/>
              <w:right w:val="single" w:sz="6" w:space="0" w:color="auto"/>
            </w:tcBorders>
            <w:vAlign w:val="center"/>
            <w:hideMark/>
          </w:tcPr>
          <w:p w:rsidR="00332345" w:rsidRPr="00D00950" w:rsidRDefault="00332345" w:rsidP="00007950">
            <w:pPr>
              <w:autoSpaceDE w:val="0"/>
              <w:autoSpaceDN w:val="0"/>
              <w:adjustRightInd w:val="0"/>
              <w:spacing w:after="0" w:line="240" w:lineRule="auto"/>
              <w:ind w:firstLine="34"/>
              <w:jc w:val="center"/>
              <w:rPr>
                <w:rFonts w:ascii="Times New Roman" w:hAnsi="Times New Roman"/>
                <w:b/>
                <w:sz w:val="28"/>
                <w:szCs w:val="28"/>
              </w:rPr>
            </w:pPr>
            <w:r w:rsidRPr="00D00950">
              <w:rPr>
                <w:rFonts w:ascii="Times New Roman" w:hAnsi="Times New Roman"/>
                <w:b/>
                <w:sz w:val="28"/>
                <w:szCs w:val="28"/>
              </w:rPr>
              <w:t>Наименование требования к стандарту предоставления муниципальной услуги</w:t>
            </w:r>
          </w:p>
        </w:tc>
        <w:tc>
          <w:tcPr>
            <w:tcW w:w="6095" w:type="dxa"/>
            <w:tcBorders>
              <w:top w:val="single" w:sz="6" w:space="0" w:color="auto"/>
              <w:left w:val="single" w:sz="6" w:space="0" w:color="auto"/>
              <w:bottom w:val="single" w:sz="6" w:space="0" w:color="auto"/>
              <w:right w:val="single" w:sz="6" w:space="0" w:color="auto"/>
            </w:tcBorders>
            <w:vAlign w:val="center"/>
            <w:hideMark/>
          </w:tcPr>
          <w:p w:rsidR="00332345" w:rsidRPr="00D00950" w:rsidRDefault="00332345" w:rsidP="00A36C17">
            <w:pPr>
              <w:tabs>
                <w:tab w:val="left" w:pos="6599"/>
              </w:tabs>
              <w:autoSpaceDE w:val="0"/>
              <w:autoSpaceDN w:val="0"/>
              <w:adjustRightInd w:val="0"/>
              <w:spacing w:after="0" w:line="240" w:lineRule="auto"/>
              <w:jc w:val="center"/>
              <w:rPr>
                <w:rFonts w:ascii="Times New Roman" w:hAnsi="Times New Roman"/>
                <w:b/>
                <w:sz w:val="28"/>
                <w:szCs w:val="28"/>
                <w:lang w:val="en-US"/>
              </w:rPr>
            </w:pPr>
            <w:r w:rsidRPr="00D00950">
              <w:rPr>
                <w:rFonts w:ascii="Times New Roman" w:hAnsi="Times New Roman"/>
                <w:b/>
                <w:sz w:val="28"/>
                <w:szCs w:val="28"/>
              </w:rPr>
              <w:t>Содержание требований к стандарту</w:t>
            </w:r>
          </w:p>
        </w:tc>
      </w:tr>
      <w:tr w:rsidR="00332345" w:rsidRPr="00C47776" w:rsidTr="00A36C17">
        <w:tc>
          <w:tcPr>
            <w:tcW w:w="3331" w:type="dxa"/>
            <w:tcBorders>
              <w:top w:val="single" w:sz="6" w:space="0" w:color="auto"/>
              <w:left w:val="single" w:sz="6" w:space="0" w:color="auto"/>
              <w:bottom w:val="single" w:sz="6" w:space="0" w:color="auto"/>
              <w:right w:val="single" w:sz="6" w:space="0" w:color="auto"/>
            </w:tcBorders>
            <w:hideMark/>
          </w:tcPr>
          <w:p w:rsidR="00332345" w:rsidRPr="00D00950" w:rsidRDefault="00332345" w:rsidP="00007950">
            <w:pPr>
              <w:suppressAutoHyphens/>
              <w:spacing w:after="0" w:line="240" w:lineRule="auto"/>
              <w:rPr>
                <w:rFonts w:ascii="Times New Roman" w:hAnsi="Times New Roman"/>
                <w:sz w:val="28"/>
                <w:szCs w:val="28"/>
              </w:rPr>
            </w:pPr>
            <w:r w:rsidRPr="00D00950">
              <w:rPr>
                <w:rFonts w:ascii="Times New Roman" w:hAnsi="Times New Roman"/>
                <w:sz w:val="28"/>
                <w:szCs w:val="28"/>
              </w:rPr>
              <w:t>2.1. Наименование муниципальной услуги</w:t>
            </w:r>
          </w:p>
        </w:tc>
        <w:tc>
          <w:tcPr>
            <w:tcW w:w="6095" w:type="dxa"/>
            <w:tcBorders>
              <w:top w:val="single" w:sz="6" w:space="0" w:color="auto"/>
              <w:left w:val="single" w:sz="6" w:space="0" w:color="auto"/>
              <w:bottom w:val="single" w:sz="6" w:space="0" w:color="auto"/>
              <w:right w:val="single" w:sz="6" w:space="0" w:color="auto"/>
            </w:tcBorders>
            <w:hideMark/>
          </w:tcPr>
          <w:p w:rsidR="00D00950" w:rsidRPr="00204245" w:rsidRDefault="00204245" w:rsidP="00D0095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sz w:val="28"/>
                <w:szCs w:val="28"/>
              </w:rPr>
              <w:t xml:space="preserve">       </w:t>
            </w:r>
            <w:r w:rsidRPr="00204245">
              <w:rPr>
                <w:rFonts w:ascii="Times New Roman" w:hAnsi="Times New Roman" w:cs="Times New Roman"/>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5908B6">
              <w:rPr>
                <w:rFonts w:ascii="Times New Roman" w:hAnsi="Times New Roman" w:cs="Times New Roman"/>
                <w:sz w:val="28"/>
                <w:szCs w:val="28"/>
              </w:rPr>
              <w:t>, расположенных на территории Улуг-Хемского района Республики Тыва</w:t>
            </w:r>
            <w:r w:rsidRPr="00204245">
              <w:rPr>
                <w:rFonts w:ascii="Times New Roman" w:hAnsi="Times New Roman" w:cs="Times New Roman"/>
                <w:sz w:val="28"/>
                <w:szCs w:val="28"/>
              </w:rPr>
              <w:t>»</w:t>
            </w:r>
            <w:r w:rsidRPr="00204245">
              <w:rPr>
                <w:rFonts w:ascii="Times New Roman" w:hAnsi="Times New Roman" w:cs="Times New Roman"/>
                <w:color w:val="000000"/>
                <w:sz w:val="28"/>
                <w:szCs w:val="28"/>
              </w:rPr>
              <w:t xml:space="preserve"> </w:t>
            </w:r>
          </w:p>
          <w:p w:rsidR="00735A34" w:rsidRPr="00D00950" w:rsidRDefault="00735A34" w:rsidP="00D00950">
            <w:pPr>
              <w:pStyle w:val="ConsPlusNormal"/>
              <w:widowControl/>
              <w:tabs>
                <w:tab w:val="left" w:pos="993"/>
              </w:tabs>
              <w:suppressAutoHyphens/>
              <w:ind w:left="709" w:firstLine="0"/>
              <w:jc w:val="both"/>
              <w:rPr>
                <w:rFonts w:ascii="Times New Roman" w:hAnsi="Times New Roman"/>
                <w:sz w:val="28"/>
                <w:szCs w:val="28"/>
              </w:rPr>
            </w:pPr>
          </w:p>
        </w:tc>
      </w:tr>
      <w:tr w:rsidR="00332345" w:rsidRPr="00C47776" w:rsidTr="00A36C17">
        <w:tc>
          <w:tcPr>
            <w:tcW w:w="3331" w:type="dxa"/>
            <w:tcBorders>
              <w:top w:val="single" w:sz="6" w:space="0" w:color="auto"/>
              <w:left w:val="single" w:sz="6" w:space="0" w:color="auto"/>
              <w:bottom w:val="single" w:sz="6" w:space="0" w:color="auto"/>
              <w:right w:val="single" w:sz="6" w:space="0" w:color="auto"/>
            </w:tcBorders>
            <w:hideMark/>
          </w:tcPr>
          <w:p w:rsidR="00332345" w:rsidRPr="00B04339" w:rsidRDefault="00332345" w:rsidP="00007950">
            <w:pPr>
              <w:spacing w:after="0" w:line="240" w:lineRule="auto"/>
              <w:jc w:val="both"/>
              <w:rPr>
                <w:rFonts w:ascii="Times New Roman" w:hAnsi="Times New Roman"/>
                <w:sz w:val="28"/>
                <w:szCs w:val="28"/>
              </w:rPr>
            </w:pPr>
            <w:r w:rsidRPr="00B04339">
              <w:rPr>
                <w:rFonts w:ascii="Times New Roman" w:hAnsi="Times New Roman"/>
                <w:sz w:val="28"/>
                <w:szCs w:val="28"/>
              </w:rPr>
              <w:t>2.2. Наименование органа исполнительной власти, непосредственно предоставляющего муниципальную услугу</w:t>
            </w:r>
          </w:p>
        </w:tc>
        <w:tc>
          <w:tcPr>
            <w:tcW w:w="6095" w:type="dxa"/>
            <w:tcBorders>
              <w:top w:val="single" w:sz="6" w:space="0" w:color="auto"/>
              <w:left w:val="single" w:sz="6" w:space="0" w:color="auto"/>
              <w:bottom w:val="single" w:sz="6" w:space="0" w:color="auto"/>
              <w:right w:val="single" w:sz="6" w:space="0" w:color="auto"/>
            </w:tcBorders>
            <w:hideMark/>
          </w:tcPr>
          <w:p w:rsidR="00332345" w:rsidRDefault="00204245" w:rsidP="00B04339">
            <w:pPr>
              <w:tabs>
                <w:tab w:val="left" w:pos="6599"/>
              </w:tabs>
              <w:spacing w:after="0" w:line="240" w:lineRule="auto"/>
              <w:ind w:firstLine="425"/>
              <w:jc w:val="both"/>
              <w:rPr>
                <w:rFonts w:ascii="Times New Roman" w:hAnsi="Times New Roman"/>
                <w:spacing w:val="1"/>
                <w:sz w:val="28"/>
                <w:szCs w:val="28"/>
              </w:rPr>
            </w:pPr>
            <w:r>
              <w:rPr>
                <w:rFonts w:ascii="Times New Roman" w:hAnsi="Times New Roman"/>
                <w:spacing w:val="1"/>
                <w:sz w:val="28"/>
                <w:szCs w:val="28"/>
              </w:rPr>
              <w:t>Управление образования администрации муниципального района «Улуг-Хемский кожуун Республики Тыва»</w:t>
            </w:r>
            <w:r w:rsidR="005624E9">
              <w:rPr>
                <w:rFonts w:ascii="Times New Roman" w:hAnsi="Times New Roman"/>
                <w:spacing w:val="1"/>
                <w:sz w:val="28"/>
                <w:szCs w:val="28"/>
              </w:rPr>
              <w:t>.</w:t>
            </w:r>
          </w:p>
          <w:p w:rsidR="000A3231" w:rsidRPr="00B04339" w:rsidRDefault="000A3231" w:rsidP="000A3231">
            <w:pPr>
              <w:tabs>
                <w:tab w:val="left" w:pos="6599"/>
              </w:tabs>
              <w:spacing w:after="0" w:line="240" w:lineRule="auto"/>
              <w:ind w:firstLine="425"/>
              <w:jc w:val="both"/>
              <w:rPr>
                <w:rFonts w:ascii="Times New Roman" w:eastAsia="Times New Roman" w:hAnsi="Times New Roman"/>
                <w:sz w:val="28"/>
                <w:szCs w:val="28"/>
              </w:rPr>
            </w:pPr>
          </w:p>
        </w:tc>
      </w:tr>
      <w:tr w:rsidR="00332345" w:rsidRPr="00C47776" w:rsidTr="00093D85">
        <w:trPr>
          <w:trHeight w:val="1950"/>
        </w:trPr>
        <w:tc>
          <w:tcPr>
            <w:tcW w:w="3331" w:type="dxa"/>
            <w:tcBorders>
              <w:top w:val="single" w:sz="6" w:space="0" w:color="auto"/>
              <w:left w:val="single" w:sz="6" w:space="0" w:color="auto"/>
              <w:bottom w:val="single" w:sz="6" w:space="0" w:color="auto"/>
              <w:right w:val="single" w:sz="6" w:space="0" w:color="auto"/>
            </w:tcBorders>
            <w:hideMark/>
          </w:tcPr>
          <w:p w:rsidR="00332345" w:rsidRPr="00B04339" w:rsidRDefault="00332345" w:rsidP="00007950">
            <w:pPr>
              <w:spacing w:after="0" w:line="240" w:lineRule="auto"/>
              <w:jc w:val="both"/>
              <w:rPr>
                <w:rFonts w:ascii="Times New Roman" w:hAnsi="Times New Roman"/>
                <w:sz w:val="28"/>
                <w:szCs w:val="28"/>
              </w:rPr>
            </w:pPr>
            <w:r w:rsidRPr="00B04339">
              <w:rPr>
                <w:rFonts w:ascii="Times New Roman" w:hAnsi="Times New Roman"/>
                <w:sz w:val="28"/>
                <w:szCs w:val="28"/>
              </w:rPr>
              <w:t>2.3. Описание результата предоставления муниципальной услуги</w:t>
            </w:r>
          </w:p>
        </w:tc>
        <w:tc>
          <w:tcPr>
            <w:tcW w:w="6095" w:type="dxa"/>
            <w:tcBorders>
              <w:top w:val="single" w:sz="6" w:space="0" w:color="auto"/>
              <w:left w:val="single" w:sz="6" w:space="0" w:color="auto"/>
              <w:bottom w:val="single" w:sz="6" w:space="0" w:color="auto"/>
              <w:right w:val="single" w:sz="6" w:space="0" w:color="auto"/>
            </w:tcBorders>
            <w:hideMark/>
          </w:tcPr>
          <w:p w:rsidR="005854BF" w:rsidRPr="00B04339" w:rsidRDefault="00204245" w:rsidP="00204245">
            <w:pPr>
              <w:pStyle w:val="a"/>
              <w:numPr>
                <w:ilvl w:val="0"/>
                <w:numId w:val="0"/>
              </w:numPr>
              <w:spacing w:line="240" w:lineRule="auto"/>
              <w:ind w:firstLine="709"/>
              <w:rPr>
                <w:sz w:val="28"/>
                <w:szCs w:val="28"/>
              </w:rPr>
            </w:pPr>
            <w:r w:rsidRPr="00204245">
              <w:rPr>
                <w:sz w:val="28"/>
                <w:szCs w:val="28"/>
              </w:rPr>
              <w:t>Результатом предоставления муниципальной услуги является решение о зачислении ребенка в ДОУ либо решение об отказе в зачислении ребенка в ДОУ.</w:t>
            </w:r>
          </w:p>
        </w:tc>
      </w:tr>
      <w:tr w:rsidR="00332345" w:rsidRPr="00C47776" w:rsidTr="00B04339">
        <w:trPr>
          <w:trHeight w:val="126"/>
        </w:trPr>
        <w:tc>
          <w:tcPr>
            <w:tcW w:w="3331" w:type="dxa"/>
            <w:tcBorders>
              <w:top w:val="single" w:sz="6" w:space="0" w:color="auto"/>
              <w:left w:val="single" w:sz="6" w:space="0" w:color="auto"/>
              <w:bottom w:val="single" w:sz="6" w:space="0" w:color="auto"/>
              <w:right w:val="single" w:sz="6" w:space="0" w:color="auto"/>
            </w:tcBorders>
            <w:hideMark/>
          </w:tcPr>
          <w:p w:rsidR="00332345" w:rsidRPr="00C47776" w:rsidRDefault="00332345" w:rsidP="00007950">
            <w:pPr>
              <w:suppressAutoHyphens/>
              <w:spacing w:after="0" w:line="240" w:lineRule="auto"/>
              <w:ind w:firstLine="34"/>
              <w:rPr>
                <w:rFonts w:ascii="Times New Roman" w:hAnsi="Times New Roman"/>
                <w:sz w:val="28"/>
                <w:szCs w:val="28"/>
                <w:highlight w:val="yellow"/>
              </w:rPr>
            </w:pPr>
            <w:r w:rsidRPr="00B04339">
              <w:rPr>
                <w:rFonts w:ascii="Times New Roman" w:hAnsi="Times New Roman"/>
                <w:sz w:val="28"/>
                <w:szCs w:val="28"/>
              </w:rPr>
              <w:t>2.4.</w:t>
            </w:r>
            <w:r w:rsidRPr="00B04339">
              <w:rPr>
                <w:rFonts w:ascii="Times New Roman" w:hAnsi="Times New Roman"/>
                <w:sz w:val="28"/>
                <w:szCs w:val="28"/>
                <w:lang w:val="en-US"/>
              </w:rPr>
              <w:t> </w:t>
            </w:r>
            <w:r w:rsidRPr="00B04339">
              <w:rPr>
                <w:rFonts w:ascii="Times New Roman" w:hAnsi="Times New Roman"/>
                <w:sz w:val="28"/>
                <w:szCs w:val="28"/>
              </w:rPr>
              <w:t>Срок предоставления муниципальной услуги</w:t>
            </w:r>
          </w:p>
        </w:tc>
        <w:tc>
          <w:tcPr>
            <w:tcW w:w="6095" w:type="dxa"/>
            <w:tcBorders>
              <w:top w:val="single" w:sz="6" w:space="0" w:color="auto"/>
              <w:left w:val="single" w:sz="6" w:space="0" w:color="auto"/>
              <w:bottom w:val="single" w:sz="6" w:space="0" w:color="auto"/>
              <w:right w:val="single" w:sz="6" w:space="0" w:color="auto"/>
            </w:tcBorders>
            <w:hideMark/>
          </w:tcPr>
          <w:p w:rsidR="00204245" w:rsidRPr="00204245" w:rsidRDefault="00204245" w:rsidP="00204245">
            <w:pPr>
              <w:pStyle w:val="a"/>
              <w:numPr>
                <w:ilvl w:val="0"/>
                <w:numId w:val="0"/>
              </w:numPr>
              <w:spacing w:line="240" w:lineRule="auto"/>
              <w:ind w:firstLine="709"/>
              <w:rPr>
                <w:sz w:val="28"/>
                <w:szCs w:val="28"/>
              </w:rPr>
            </w:pPr>
            <w:r w:rsidRPr="00204245">
              <w:rPr>
                <w:sz w:val="28"/>
                <w:szCs w:val="28"/>
              </w:rPr>
              <w:t>Прием заявлений о постановке на учет и зачисления детей в образовательные учреждения, реализующие основную образовательную программу дошкольного образования (детские сады) осуществляется круглогодично.</w:t>
            </w:r>
          </w:p>
          <w:p w:rsidR="00204245" w:rsidRPr="00204245" w:rsidRDefault="00204245" w:rsidP="00204245">
            <w:pPr>
              <w:pStyle w:val="a"/>
              <w:numPr>
                <w:ilvl w:val="0"/>
                <w:numId w:val="0"/>
              </w:numPr>
              <w:spacing w:line="240" w:lineRule="auto"/>
              <w:ind w:firstLine="709"/>
              <w:rPr>
                <w:sz w:val="28"/>
                <w:szCs w:val="28"/>
              </w:rPr>
            </w:pPr>
            <w:r w:rsidRPr="00204245">
              <w:rPr>
                <w:sz w:val="28"/>
                <w:szCs w:val="28"/>
              </w:rPr>
              <w:t>Комплектов</w:t>
            </w:r>
            <w:r w:rsidR="005908B6">
              <w:rPr>
                <w:sz w:val="28"/>
                <w:szCs w:val="28"/>
              </w:rPr>
              <w:t xml:space="preserve">ание осуществляется в сроки с </w:t>
            </w:r>
            <w:r w:rsidR="00E66139">
              <w:rPr>
                <w:sz w:val="28"/>
                <w:szCs w:val="28"/>
              </w:rPr>
              <w:lastRenderedPageBreak/>
              <w:t>«01</w:t>
            </w:r>
            <w:r w:rsidR="005908B6">
              <w:rPr>
                <w:sz w:val="28"/>
                <w:szCs w:val="28"/>
              </w:rPr>
              <w:t xml:space="preserve">»  </w:t>
            </w:r>
            <w:r w:rsidR="00E66139">
              <w:rPr>
                <w:sz w:val="28"/>
                <w:szCs w:val="28"/>
              </w:rPr>
              <w:t xml:space="preserve">июня </w:t>
            </w:r>
            <w:r w:rsidRPr="00204245">
              <w:rPr>
                <w:sz w:val="28"/>
                <w:szCs w:val="28"/>
              </w:rPr>
              <w:t xml:space="preserve"> по </w:t>
            </w:r>
            <w:r w:rsidR="005908B6">
              <w:rPr>
                <w:sz w:val="28"/>
                <w:szCs w:val="28"/>
              </w:rPr>
              <w:t>«</w:t>
            </w:r>
            <w:r w:rsidR="00E66139">
              <w:rPr>
                <w:sz w:val="28"/>
                <w:szCs w:val="28"/>
              </w:rPr>
              <w:t>10»  июня</w:t>
            </w:r>
            <w:r w:rsidR="005908B6">
              <w:rPr>
                <w:sz w:val="28"/>
                <w:szCs w:val="28"/>
              </w:rPr>
              <w:t xml:space="preserve"> </w:t>
            </w:r>
            <w:r w:rsidRPr="00204245">
              <w:rPr>
                <w:sz w:val="28"/>
                <w:szCs w:val="28"/>
              </w:rPr>
              <w:t xml:space="preserve"> текущего года.</w:t>
            </w:r>
          </w:p>
          <w:p w:rsidR="00204245" w:rsidRPr="00204245" w:rsidRDefault="00204245" w:rsidP="00204245">
            <w:pPr>
              <w:pStyle w:val="a"/>
              <w:numPr>
                <w:ilvl w:val="0"/>
                <w:numId w:val="0"/>
              </w:numPr>
              <w:spacing w:line="240" w:lineRule="auto"/>
              <w:ind w:firstLine="709"/>
              <w:rPr>
                <w:sz w:val="28"/>
                <w:szCs w:val="28"/>
              </w:rPr>
            </w:pPr>
            <w:r w:rsidRPr="00204245">
              <w:rPr>
                <w:sz w:val="28"/>
                <w:szCs w:val="28"/>
              </w:rPr>
              <w:t xml:space="preserve">До 1 сентября  текущего года руководитель ДОУ подписывает </w:t>
            </w:r>
            <w:r w:rsidR="00336D09">
              <w:rPr>
                <w:sz w:val="28"/>
                <w:szCs w:val="28"/>
              </w:rPr>
              <w:t>п</w:t>
            </w:r>
            <w:r w:rsidRPr="00204245">
              <w:rPr>
                <w:sz w:val="28"/>
                <w:szCs w:val="28"/>
              </w:rPr>
              <w:t>риказ о зачислении детей в ДОУ.</w:t>
            </w:r>
          </w:p>
          <w:p w:rsidR="00332345" w:rsidRPr="00C47776" w:rsidRDefault="00204245" w:rsidP="00204245">
            <w:pPr>
              <w:pStyle w:val="a"/>
              <w:numPr>
                <w:ilvl w:val="0"/>
                <w:numId w:val="0"/>
              </w:numPr>
              <w:spacing w:line="240" w:lineRule="auto"/>
              <w:ind w:firstLine="709"/>
              <w:rPr>
                <w:sz w:val="28"/>
                <w:szCs w:val="28"/>
                <w:highlight w:val="yellow"/>
              </w:rPr>
            </w:pPr>
            <w:r w:rsidRPr="00204245">
              <w:rPr>
                <w:sz w:val="28"/>
                <w:szCs w:val="28"/>
              </w:rPr>
              <w:t>Доукомплектование осуществляется по мере высвобождения мест в ДОУ в течение учебного года.</w:t>
            </w:r>
          </w:p>
        </w:tc>
      </w:tr>
      <w:tr w:rsidR="00332345" w:rsidRPr="00C47776" w:rsidTr="00A36C17">
        <w:tc>
          <w:tcPr>
            <w:tcW w:w="3331" w:type="dxa"/>
            <w:tcBorders>
              <w:top w:val="single" w:sz="6" w:space="0" w:color="auto"/>
              <w:left w:val="single" w:sz="6" w:space="0" w:color="auto"/>
              <w:bottom w:val="single" w:sz="6" w:space="0" w:color="auto"/>
              <w:right w:val="single" w:sz="6" w:space="0" w:color="auto"/>
            </w:tcBorders>
            <w:hideMark/>
          </w:tcPr>
          <w:p w:rsidR="00332345" w:rsidRPr="00C47776" w:rsidRDefault="00332345" w:rsidP="00007950">
            <w:pPr>
              <w:suppressAutoHyphens/>
              <w:spacing w:after="0" w:line="240" w:lineRule="auto"/>
              <w:ind w:firstLine="34"/>
              <w:rPr>
                <w:rFonts w:ascii="Times New Roman" w:hAnsi="Times New Roman"/>
                <w:sz w:val="28"/>
                <w:szCs w:val="28"/>
                <w:highlight w:val="yellow"/>
              </w:rPr>
            </w:pPr>
          </w:p>
        </w:tc>
        <w:tc>
          <w:tcPr>
            <w:tcW w:w="6095" w:type="dxa"/>
            <w:tcBorders>
              <w:top w:val="single" w:sz="6" w:space="0" w:color="auto"/>
              <w:left w:val="single" w:sz="6" w:space="0" w:color="auto"/>
              <w:bottom w:val="single" w:sz="6" w:space="0" w:color="auto"/>
              <w:right w:val="single" w:sz="6" w:space="0" w:color="auto"/>
            </w:tcBorders>
            <w:hideMark/>
          </w:tcPr>
          <w:p w:rsidR="00332345" w:rsidRPr="00C47776" w:rsidRDefault="00332345" w:rsidP="00A36C17">
            <w:pPr>
              <w:tabs>
                <w:tab w:val="left" w:pos="6599"/>
              </w:tabs>
              <w:spacing w:after="0" w:line="240" w:lineRule="auto"/>
              <w:ind w:firstLine="425"/>
              <w:jc w:val="both"/>
              <w:rPr>
                <w:rFonts w:ascii="Times New Roman" w:hAnsi="Times New Roman"/>
                <w:color w:val="000000"/>
                <w:sz w:val="28"/>
                <w:szCs w:val="28"/>
                <w:highlight w:val="yellow"/>
              </w:rPr>
            </w:pPr>
          </w:p>
        </w:tc>
      </w:tr>
      <w:tr w:rsidR="00332345" w:rsidRPr="00C47776" w:rsidTr="00A36C17">
        <w:trPr>
          <w:trHeight w:val="972"/>
        </w:trPr>
        <w:tc>
          <w:tcPr>
            <w:tcW w:w="3331" w:type="dxa"/>
            <w:tcBorders>
              <w:top w:val="single" w:sz="6" w:space="0" w:color="auto"/>
              <w:left w:val="single" w:sz="6" w:space="0" w:color="auto"/>
              <w:bottom w:val="single" w:sz="6" w:space="0" w:color="auto"/>
              <w:right w:val="single" w:sz="6" w:space="0" w:color="auto"/>
            </w:tcBorders>
            <w:hideMark/>
          </w:tcPr>
          <w:p w:rsidR="00332345" w:rsidRPr="00C47776" w:rsidRDefault="00CC58E2" w:rsidP="00CC58E2">
            <w:pPr>
              <w:spacing w:after="0" w:line="240" w:lineRule="auto"/>
              <w:rPr>
                <w:rFonts w:ascii="Times New Roman" w:hAnsi="Times New Roman"/>
                <w:sz w:val="28"/>
                <w:szCs w:val="28"/>
                <w:highlight w:val="yellow"/>
              </w:rPr>
            </w:pPr>
            <w:r w:rsidRPr="00204245">
              <w:rPr>
                <w:rFonts w:ascii="Times New Roman" w:eastAsia="Times New Roman" w:hAnsi="Times New Roman" w:cs="Times New Roman"/>
                <w:sz w:val="28"/>
                <w:szCs w:val="28"/>
              </w:rPr>
              <w:t>2.5.</w:t>
            </w:r>
            <w:r w:rsidRPr="00204245">
              <w:rPr>
                <w:rFonts w:ascii="Times New Roman" w:eastAsia="Times New Roman" w:hAnsi="Times New Roman" w:cs="Times New Roman"/>
                <w:sz w:val="28"/>
                <w:szCs w:val="28"/>
                <w:lang w:val="en-US"/>
              </w:rPr>
              <w:t> </w:t>
            </w:r>
            <w:r w:rsidRPr="00204245">
              <w:rPr>
                <w:rFonts w:ascii="Times New Roman" w:eastAsia="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r w:rsidRPr="00204245">
              <w:rPr>
                <w:rFonts w:ascii="Times New Roman" w:hAnsi="Times New Roman"/>
                <w:sz w:val="28"/>
                <w:szCs w:val="28"/>
              </w:rPr>
              <w:t xml:space="preserve"> </w:t>
            </w:r>
          </w:p>
        </w:tc>
        <w:tc>
          <w:tcPr>
            <w:tcW w:w="6095" w:type="dxa"/>
            <w:tcBorders>
              <w:top w:val="single" w:sz="6" w:space="0" w:color="auto"/>
              <w:left w:val="single" w:sz="6" w:space="0" w:color="auto"/>
              <w:bottom w:val="single" w:sz="6" w:space="0" w:color="auto"/>
              <w:right w:val="single" w:sz="6" w:space="0" w:color="auto"/>
            </w:tcBorders>
          </w:tcPr>
          <w:p w:rsidR="00204245" w:rsidRPr="00204245" w:rsidRDefault="00B04339" w:rsidP="004E0A62">
            <w:pPr>
              <w:autoSpaceDE w:val="0"/>
              <w:autoSpaceDN w:val="0"/>
              <w:adjustRightInd w:val="0"/>
              <w:spacing w:after="0" w:line="240" w:lineRule="auto"/>
              <w:ind w:firstLine="540"/>
              <w:jc w:val="both"/>
              <w:rPr>
                <w:rFonts w:ascii="Times New Roman" w:hAnsi="Times New Roman" w:cs="Times New Roman"/>
                <w:sz w:val="28"/>
                <w:szCs w:val="28"/>
              </w:rPr>
            </w:pPr>
            <w:r w:rsidRPr="00F5734C">
              <w:rPr>
                <w:rFonts w:ascii="Times New Roman" w:hAnsi="Times New Roman" w:cs="Times New Roman"/>
                <w:color w:val="000000"/>
                <w:sz w:val="28"/>
                <w:szCs w:val="28"/>
              </w:rPr>
              <w:t xml:space="preserve">   </w:t>
            </w:r>
            <w:hyperlink r:id="rId7" w:history="1">
              <w:r w:rsidR="00204245" w:rsidRPr="00204245">
                <w:rPr>
                  <w:rFonts w:ascii="Times New Roman" w:hAnsi="Times New Roman" w:cs="Times New Roman"/>
                  <w:sz w:val="28"/>
                  <w:szCs w:val="28"/>
                </w:rPr>
                <w:t>Конвенция</w:t>
              </w:r>
            </w:hyperlink>
            <w:r w:rsidR="00204245" w:rsidRPr="00204245">
              <w:rPr>
                <w:rFonts w:ascii="Times New Roman" w:hAnsi="Times New Roman" w:cs="Times New Roman"/>
                <w:sz w:val="28"/>
                <w:szCs w:val="28"/>
              </w:rPr>
              <w:t xml:space="preserve"> о правах ребенка (одобрена Генеральной Ассамблеей ООН 20 ноября 1989 года) (Сборник международных договоров СССР, выпуск XLVI, 1993 года);</w:t>
            </w:r>
          </w:p>
          <w:p w:rsidR="00204245" w:rsidRPr="00204245" w:rsidRDefault="00A076D1" w:rsidP="004E0A62">
            <w:pPr>
              <w:autoSpaceDE w:val="0"/>
              <w:autoSpaceDN w:val="0"/>
              <w:adjustRightInd w:val="0"/>
              <w:spacing w:after="0" w:line="240" w:lineRule="auto"/>
              <w:ind w:firstLine="540"/>
              <w:jc w:val="both"/>
              <w:rPr>
                <w:rFonts w:ascii="Times New Roman" w:hAnsi="Times New Roman" w:cs="Times New Roman"/>
                <w:sz w:val="28"/>
                <w:szCs w:val="28"/>
              </w:rPr>
            </w:pPr>
            <w:hyperlink r:id="rId8" w:history="1">
              <w:r w:rsidR="00204245" w:rsidRPr="00204245">
                <w:rPr>
                  <w:rFonts w:ascii="Times New Roman" w:hAnsi="Times New Roman" w:cs="Times New Roman"/>
                  <w:sz w:val="28"/>
                  <w:szCs w:val="28"/>
                </w:rPr>
                <w:t>Конституция</w:t>
              </w:r>
            </w:hyperlink>
            <w:r w:rsidR="00204245" w:rsidRPr="00204245">
              <w:rPr>
                <w:rFonts w:ascii="Times New Roman" w:hAnsi="Times New Roman" w:cs="Times New Roman"/>
                <w:sz w:val="28"/>
                <w:szCs w:val="28"/>
              </w:rPr>
              <w:t xml:space="preserve"> Российской Федерации от 12 декабря 1993 года (с учетом поправок, внесенных Законами РФ о поправках к Конституции РФ от 30 декабря 2008 № 6-ФКЗ, от 30 декабря 2008 № 7-ФКЗ) («Российская газета», № 7, 21 января 2009 года);</w:t>
            </w:r>
          </w:p>
          <w:p w:rsidR="00204245" w:rsidRPr="00204245" w:rsidRDefault="00A076D1" w:rsidP="004E0A62">
            <w:pPr>
              <w:autoSpaceDE w:val="0"/>
              <w:autoSpaceDN w:val="0"/>
              <w:adjustRightInd w:val="0"/>
              <w:spacing w:after="0" w:line="240" w:lineRule="auto"/>
              <w:ind w:firstLine="540"/>
              <w:jc w:val="both"/>
              <w:rPr>
                <w:rFonts w:ascii="Times New Roman" w:hAnsi="Times New Roman" w:cs="Times New Roman"/>
                <w:sz w:val="28"/>
                <w:szCs w:val="28"/>
              </w:rPr>
            </w:pPr>
            <w:hyperlink r:id="rId9" w:history="1">
              <w:r w:rsidR="00204245" w:rsidRPr="00204245">
                <w:rPr>
                  <w:rFonts w:ascii="Times New Roman" w:hAnsi="Times New Roman" w:cs="Times New Roman"/>
                  <w:sz w:val="28"/>
                  <w:szCs w:val="28"/>
                </w:rPr>
                <w:t>Закон</w:t>
              </w:r>
            </w:hyperlink>
            <w:r w:rsidR="00204245" w:rsidRPr="00204245">
              <w:rPr>
                <w:rFonts w:ascii="Times New Roman" w:hAnsi="Times New Roman" w:cs="Times New Roman"/>
                <w:sz w:val="28"/>
                <w:szCs w:val="28"/>
              </w:rPr>
              <w:t xml:space="preserve"> Российской Федерации от 15 мая 1991 года № 1244-1 «О социальной защите граждан, подвергшихся воздействию радиации вследствие катастрофы на Чернобыльской АЭС» (Ведомости СНД и </w:t>
            </w:r>
            <w:proofErr w:type="gramStart"/>
            <w:r w:rsidR="00204245" w:rsidRPr="00204245">
              <w:rPr>
                <w:rFonts w:ascii="Times New Roman" w:hAnsi="Times New Roman" w:cs="Times New Roman"/>
                <w:sz w:val="28"/>
                <w:szCs w:val="28"/>
              </w:rPr>
              <w:t>ВС</w:t>
            </w:r>
            <w:proofErr w:type="gramEnd"/>
            <w:r w:rsidR="00204245" w:rsidRPr="00204245">
              <w:rPr>
                <w:rFonts w:ascii="Times New Roman" w:hAnsi="Times New Roman" w:cs="Times New Roman"/>
                <w:sz w:val="28"/>
                <w:szCs w:val="28"/>
              </w:rPr>
              <w:t xml:space="preserve"> РСФСР, 1991 год, № 21, ст. 699);</w:t>
            </w:r>
          </w:p>
          <w:p w:rsidR="00204245" w:rsidRPr="00B96E34" w:rsidRDefault="00A076D1" w:rsidP="004E0A62">
            <w:pPr>
              <w:autoSpaceDE w:val="0"/>
              <w:autoSpaceDN w:val="0"/>
              <w:adjustRightInd w:val="0"/>
              <w:spacing w:after="0" w:line="240" w:lineRule="auto"/>
              <w:ind w:firstLine="540"/>
              <w:jc w:val="both"/>
              <w:rPr>
                <w:rFonts w:ascii="Times New Roman" w:hAnsi="Times New Roman" w:cs="Times New Roman"/>
                <w:sz w:val="28"/>
                <w:szCs w:val="28"/>
              </w:rPr>
            </w:pPr>
            <w:hyperlink r:id="rId10" w:history="1">
              <w:r w:rsidR="00204245" w:rsidRPr="00204245">
                <w:rPr>
                  <w:rFonts w:ascii="Times New Roman" w:hAnsi="Times New Roman" w:cs="Times New Roman"/>
                  <w:sz w:val="28"/>
                  <w:szCs w:val="28"/>
                </w:rPr>
                <w:t>Закон</w:t>
              </w:r>
            </w:hyperlink>
            <w:r w:rsidR="00204245" w:rsidRPr="00204245">
              <w:rPr>
                <w:rFonts w:ascii="Times New Roman" w:hAnsi="Times New Roman" w:cs="Times New Roman"/>
                <w:sz w:val="28"/>
                <w:szCs w:val="28"/>
              </w:rPr>
              <w:t xml:space="preserve"> Российской Федерации от 26 июня 1992 года № 3132-1 «О статусе судей в Российской Федерации» («Российская газета», 29 </w:t>
            </w:r>
            <w:r w:rsidR="00204245" w:rsidRPr="00B96E34">
              <w:rPr>
                <w:rFonts w:ascii="Times New Roman" w:hAnsi="Times New Roman" w:cs="Times New Roman"/>
                <w:sz w:val="28"/>
                <w:szCs w:val="28"/>
              </w:rPr>
              <w:t>июля 1992 года, № 170);</w:t>
            </w:r>
          </w:p>
          <w:p w:rsidR="00204245" w:rsidRPr="00B96E34" w:rsidRDefault="00A076D1" w:rsidP="004E0A62">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1" w:history="1">
              <w:r w:rsidR="00204245" w:rsidRPr="00B96E34">
                <w:rPr>
                  <w:rFonts w:ascii="Times New Roman" w:hAnsi="Times New Roman" w:cs="Times New Roman"/>
                  <w:sz w:val="28"/>
                  <w:szCs w:val="28"/>
                </w:rPr>
                <w:t>Закон</w:t>
              </w:r>
            </w:hyperlink>
            <w:r w:rsidR="00204245" w:rsidRPr="00B96E34">
              <w:rPr>
                <w:rFonts w:ascii="Times New Roman" w:hAnsi="Times New Roman" w:cs="Times New Roman"/>
                <w:sz w:val="28"/>
                <w:szCs w:val="28"/>
              </w:rPr>
              <w:t xml:space="preserve"> Российской Федерации от 29 декабря </w:t>
            </w:r>
            <w:smartTag w:uri="urn:schemas-microsoft-com:office:smarttags" w:element="metricconverter">
              <w:smartTagPr>
                <w:attr w:name="ProductID" w:val="2012 г"/>
              </w:smartTagPr>
              <w:r w:rsidR="00204245" w:rsidRPr="00B96E34">
                <w:rPr>
                  <w:rFonts w:ascii="Times New Roman" w:hAnsi="Times New Roman" w:cs="Times New Roman"/>
                  <w:sz w:val="28"/>
                  <w:szCs w:val="28"/>
                </w:rPr>
                <w:t>2012 г</w:t>
              </w:r>
            </w:smartTag>
            <w:r w:rsidR="00204245" w:rsidRPr="00B96E34">
              <w:rPr>
                <w:rFonts w:ascii="Times New Roman" w:hAnsi="Times New Roman" w:cs="Times New Roman"/>
                <w:sz w:val="28"/>
                <w:szCs w:val="28"/>
              </w:rPr>
              <w:t>. № 273-ФЗ «Об образовании в Российской Федерации»;</w:t>
            </w:r>
          </w:p>
          <w:p w:rsidR="00204245" w:rsidRPr="00B96E34" w:rsidRDefault="00204245" w:rsidP="004E0A6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6E34">
              <w:rPr>
                <w:rFonts w:ascii="Times New Roman" w:hAnsi="Times New Roman" w:cs="Times New Roman"/>
                <w:sz w:val="28"/>
                <w:szCs w:val="28"/>
              </w:rPr>
              <w:t xml:space="preserve">Федеральный </w:t>
            </w:r>
            <w:hyperlink r:id="rId12" w:history="1">
              <w:r w:rsidRPr="00B96E34">
                <w:rPr>
                  <w:rFonts w:ascii="Times New Roman" w:hAnsi="Times New Roman" w:cs="Times New Roman"/>
                  <w:sz w:val="28"/>
                  <w:szCs w:val="28"/>
                </w:rPr>
                <w:t>закон</w:t>
              </w:r>
            </w:hyperlink>
            <w:r w:rsidRPr="00B96E34">
              <w:rPr>
                <w:rFonts w:ascii="Times New Roman" w:hAnsi="Times New Roman" w:cs="Times New Roman"/>
                <w:sz w:val="28"/>
                <w:szCs w:val="28"/>
              </w:rPr>
              <w:t xml:space="preserve"> от 02.05.2006 N 59-ФЗ "О порядке рассмотрения обращений граждан РФ" ("Собрание законодательства РФ", 08.05.2006, N 19, ст. 2060, "Российская газета", N 95, 05.05.2006, "Парламентская газета", N 70 - 71, 11.05.2006);</w:t>
            </w:r>
          </w:p>
          <w:p w:rsidR="00204245" w:rsidRPr="00B96E34" w:rsidRDefault="00204245" w:rsidP="004E0A6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6E34">
              <w:rPr>
                <w:rFonts w:ascii="Times New Roman" w:hAnsi="Times New Roman" w:cs="Times New Roman"/>
                <w:sz w:val="28"/>
                <w:szCs w:val="28"/>
              </w:rPr>
              <w:t xml:space="preserve">Федеральный </w:t>
            </w:r>
            <w:hyperlink r:id="rId13" w:history="1">
              <w:r w:rsidRPr="00B96E34">
                <w:rPr>
                  <w:rFonts w:ascii="Times New Roman" w:hAnsi="Times New Roman" w:cs="Times New Roman"/>
                  <w:sz w:val="28"/>
                  <w:szCs w:val="28"/>
                </w:rPr>
                <w:t>закон</w:t>
              </w:r>
            </w:hyperlink>
            <w:r w:rsidRPr="00B96E34">
              <w:rPr>
                <w:rFonts w:ascii="Times New Roman" w:hAnsi="Times New Roman" w:cs="Times New Roman"/>
                <w:sz w:val="28"/>
                <w:szCs w:val="28"/>
              </w:rPr>
              <w:t xml:space="preserve"> от 06 октября </w:t>
            </w:r>
            <w:smartTag w:uri="urn:schemas-microsoft-com:office:smarttags" w:element="metricconverter">
              <w:smartTagPr>
                <w:attr w:name="ProductID" w:val="2003 г"/>
              </w:smartTagPr>
              <w:r w:rsidRPr="00B96E34">
                <w:rPr>
                  <w:rFonts w:ascii="Times New Roman" w:hAnsi="Times New Roman" w:cs="Times New Roman"/>
                  <w:sz w:val="28"/>
                  <w:szCs w:val="28"/>
                </w:rPr>
                <w:t>2003 г</w:t>
              </w:r>
            </w:smartTag>
            <w:r w:rsidRPr="00B96E34">
              <w:rPr>
                <w:rFonts w:ascii="Times New Roman" w:hAnsi="Times New Roman" w:cs="Times New Roman"/>
                <w:sz w:val="28"/>
                <w:szCs w:val="28"/>
              </w:rPr>
              <w:t>. N 131-ФЗ "Об общих принципах организации местного самоуправления в Российской Федерации";</w:t>
            </w:r>
          </w:p>
          <w:p w:rsidR="00204245" w:rsidRPr="00B96E34" w:rsidRDefault="00204245" w:rsidP="004E0A62">
            <w:pPr>
              <w:autoSpaceDE w:val="0"/>
              <w:autoSpaceDN w:val="0"/>
              <w:adjustRightInd w:val="0"/>
              <w:spacing w:after="0" w:line="240" w:lineRule="auto"/>
              <w:ind w:firstLine="540"/>
              <w:jc w:val="both"/>
              <w:rPr>
                <w:rFonts w:ascii="Times New Roman" w:hAnsi="Times New Roman" w:cs="Times New Roman"/>
                <w:sz w:val="28"/>
                <w:szCs w:val="28"/>
              </w:rPr>
            </w:pPr>
            <w:r w:rsidRPr="00B96E34">
              <w:rPr>
                <w:rFonts w:ascii="Times New Roman" w:hAnsi="Times New Roman" w:cs="Times New Roman"/>
                <w:sz w:val="28"/>
                <w:szCs w:val="28"/>
              </w:rPr>
              <w:t xml:space="preserve">Федеральный </w:t>
            </w:r>
            <w:hyperlink r:id="rId14" w:history="1">
              <w:r w:rsidRPr="00B96E34">
                <w:rPr>
                  <w:rFonts w:ascii="Times New Roman" w:hAnsi="Times New Roman" w:cs="Times New Roman"/>
                  <w:sz w:val="28"/>
                  <w:szCs w:val="28"/>
                </w:rPr>
                <w:t>закон</w:t>
              </w:r>
            </w:hyperlink>
            <w:r w:rsidRPr="00B96E34">
              <w:rPr>
                <w:rFonts w:ascii="Times New Roman" w:hAnsi="Times New Roman" w:cs="Times New Roman"/>
                <w:sz w:val="28"/>
                <w:szCs w:val="28"/>
              </w:rPr>
              <w:t xml:space="preserve"> от 17 января 1992 года № 2202-1 «О прокуратуре Российской Федерации» («Российская газета», 18 февраля 1992 года, № 39);</w:t>
            </w:r>
          </w:p>
          <w:p w:rsidR="00204245" w:rsidRPr="00B96E34" w:rsidRDefault="00204245" w:rsidP="004E0A6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6E34">
              <w:rPr>
                <w:rFonts w:ascii="Times New Roman" w:hAnsi="Times New Roman" w:cs="Times New Roman"/>
                <w:sz w:val="28"/>
                <w:szCs w:val="28"/>
              </w:rPr>
              <w:t xml:space="preserve">Федеральный </w:t>
            </w:r>
            <w:hyperlink r:id="rId15" w:history="1">
              <w:r w:rsidRPr="00B96E34">
                <w:rPr>
                  <w:rFonts w:ascii="Times New Roman" w:hAnsi="Times New Roman" w:cs="Times New Roman"/>
                  <w:sz w:val="28"/>
                  <w:szCs w:val="28"/>
                </w:rPr>
                <w:t>закон</w:t>
              </w:r>
            </w:hyperlink>
            <w:r w:rsidRPr="00B96E34">
              <w:rPr>
                <w:rFonts w:ascii="Times New Roman" w:hAnsi="Times New Roman" w:cs="Times New Roman"/>
                <w:sz w:val="28"/>
                <w:szCs w:val="28"/>
              </w:rPr>
              <w:t xml:space="preserve"> от 24 июля </w:t>
            </w:r>
            <w:smartTag w:uri="urn:schemas-microsoft-com:office:smarttags" w:element="metricconverter">
              <w:smartTagPr>
                <w:attr w:name="ProductID" w:val="1998 г"/>
              </w:smartTagPr>
              <w:r w:rsidRPr="00B96E34">
                <w:rPr>
                  <w:rFonts w:ascii="Times New Roman" w:hAnsi="Times New Roman" w:cs="Times New Roman"/>
                  <w:sz w:val="28"/>
                  <w:szCs w:val="28"/>
                </w:rPr>
                <w:t>1998 г</w:t>
              </w:r>
            </w:smartTag>
            <w:r w:rsidRPr="00B96E34">
              <w:rPr>
                <w:rFonts w:ascii="Times New Roman" w:hAnsi="Times New Roman" w:cs="Times New Roman"/>
                <w:sz w:val="28"/>
                <w:szCs w:val="28"/>
              </w:rPr>
              <w:t xml:space="preserve">. </w:t>
            </w:r>
            <w:r w:rsidR="004E0A62">
              <w:rPr>
                <w:rFonts w:ascii="Times New Roman" w:hAnsi="Times New Roman" w:cs="Times New Roman"/>
                <w:sz w:val="28"/>
                <w:szCs w:val="28"/>
              </w:rPr>
              <w:t xml:space="preserve">                     </w:t>
            </w:r>
            <w:r w:rsidRPr="00B96E34">
              <w:rPr>
                <w:rFonts w:ascii="Times New Roman" w:hAnsi="Times New Roman" w:cs="Times New Roman"/>
                <w:sz w:val="28"/>
                <w:szCs w:val="28"/>
              </w:rPr>
              <w:lastRenderedPageBreak/>
              <w:t>№ 124-ФЗ «Об основных гарантиях прав ребенка в Российской Федерации» («Собрание законодательства РФ», 03.08.1998, № 31, ст. 3802, «Российская газета», № 147, 05.08.1998);</w:t>
            </w:r>
          </w:p>
          <w:p w:rsidR="00204245" w:rsidRPr="00B96E34" w:rsidRDefault="00204245" w:rsidP="004E0A62">
            <w:pPr>
              <w:autoSpaceDE w:val="0"/>
              <w:autoSpaceDN w:val="0"/>
              <w:adjustRightInd w:val="0"/>
              <w:spacing w:after="0" w:line="240" w:lineRule="auto"/>
              <w:ind w:firstLine="540"/>
              <w:jc w:val="both"/>
              <w:rPr>
                <w:rFonts w:ascii="Times New Roman" w:hAnsi="Times New Roman" w:cs="Times New Roman"/>
                <w:sz w:val="28"/>
                <w:szCs w:val="28"/>
              </w:rPr>
            </w:pPr>
            <w:r w:rsidRPr="00B96E34">
              <w:rPr>
                <w:rFonts w:ascii="Times New Roman" w:hAnsi="Times New Roman" w:cs="Times New Roman"/>
                <w:sz w:val="28"/>
                <w:szCs w:val="28"/>
              </w:rPr>
              <w:t xml:space="preserve">Федеральный закон от 27 июля 2010 года </w:t>
            </w:r>
            <w:r w:rsidR="004E0A62">
              <w:rPr>
                <w:rFonts w:ascii="Times New Roman" w:hAnsi="Times New Roman" w:cs="Times New Roman"/>
                <w:sz w:val="28"/>
                <w:szCs w:val="28"/>
              </w:rPr>
              <w:t xml:space="preserve">              </w:t>
            </w:r>
            <w:r w:rsidRPr="00B96E34">
              <w:rPr>
                <w:rFonts w:ascii="Times New Roman" w:hAnsi="Times New Roman" w:cs="Times New Roman"/>
                <w:sz w:val="28"/>
                <w:szCs w:val="28"/>
              </w:rPr>
              <w:t>№ 210-ФЗ «Об организации предоставления государственных и муниципальных услуг» («Российская газета», № 168, 30 июля 2010 года);</w:t>
            </w:r>
          </w:p>
          <w:p w:rsidR="00204245" w:rsidRPr="00B96E34" w:rsidRDefault="00204245" w:rsidP="004E0A62">
            <w:pPr>
              <w:autoSpaceDE w:val="0"/>
              <w:autoSpaceDN w:val="0"/>
              <w:adjustRightInd w:val="0"/>
              <w:spacing w:after="0" w:line="240" w:lineRule="auto"/>
              <w:ind w:firstLine="540"/>
              <w:jc w:val="both"/>
              <w:rPr>
                <w:rFonts w:ascii="Times New Roman" w:hAnsi="Times New Roman" w:cs="Times New Roman"/>
                <w:sz w:val="28"/>
                <w:szCs w:val="28"/>
              </w:rPr>
            </w:pPr>
            <w:r w:rsidRPr="00B96E34">
              <w:rPr>
                <w:rFonts w:ascii="Times New Roman" w:hAnsi="Times New Roman" w:cs="Times New Roman"/>
                <w:sz w:val="28"/>
                <w:szCs w:val="28"/>
              </w:rPr>
              <w:t xml:space="preserve">Федеральный </w:t>
            </w:r>
            <w:hyperlink r:id="rId16" w:history="1">
              <w:r w:rsidRPr="00B96E34">
                <w:rPr>
                  <w:rFonts w:ascii="Times New Roman" w:hAnsi="Times New Roman" w:cs="Times New Roman"/>
                  <w:sz w:val="28"/>
                  <w:szCs w:val="28"/>
                </w:rPr>
                <w:t>закон</w:t>
              </w:r>
            </w:hyperlink>
            <w:r w:rsidRPr="00B96E34">
              <w:rPr>
                <w:rFonts w:ascii="Times New Roman" w:hAnsi="Times New Roman" w:cs="Times New Roman"/>
                <w:sz w:val="28"/>
                <w:szCs w:val="28"/>
              </w:rPr>
              <w:t xml:space="preserve"> от 27 мая 1998 года № 76-ФЗ «О статусе военнослужащих» («Российская газета», 2 июня 1998 года, № 104);</w:t>
            </w:r>
          </w:p>
          <w:p w:rsidR="00204245" w:rsidRPr="00B96E34" w:rsidRDefault="00204245" w:rsidP="004E0A6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6E34">
              <w:rPr>
                <w:rFonts w:ascii="Times New Roman" w:hAnsi="Times New Roman" w:cs="Times New Roman"/>
                <w:sz w:val="28"/>
                <w:szCs w:val="28"/>
              </w:rPr>
              <w:t xml:space="preserve">Федеральный </w:t>
            </w:r>
            <w:hyperlink r:id="rId17" w:history="1">
              <w:r w:rsidRPr="00B96E34">
                <w:rPr>
                  <w:rFonts w:ascii="Times New Roman" w:hAnsi="Times New Roman" w:cs="Times New Roman"/>
                  <w:sz w:val="28"/>
                  <w:szCs w:val="28"/>
                </w:rPr>
                <w:t>закон</w:t>
              </w:r>
            </w:hyperlink>
            <w:r w:rsidRPr="00B96E34">
              <w:rPr>
                <w:rFonts w:ascii="Times New Roman" w:hAnsi="Times New Roman" w:cs="Times New Roman"/>
                <w:sz w:val="28"/>
                <w:szCs w:val="28"/>
              </w:rPr>
              <w:t xml:space="preserve"> от 27.07.2006 N 149-ФЗ "Об информации, информационных технологиях и о защите информации" ("Собрание законодательства РФ", 31.07.2006, N 31 (1 ч.), ст. 3448, "Российская газета", N 165, 29.07.2006, "Парламентская газета", N 126 - 127, 03.08.2006);</w:t>
            </w:r>
          </w:p>
          <w:p w:rsidR="00204245" w:rsidRPr="00B96E34" w:rsidRDefault="00204245" w:rsidP="004E0A6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6E34">
              <w:rPr>
                <w:rFonts w:ascii="Times New Roman" w:hAnsi="Times New Roman" w:cs="Times New Roman"/>
                <w:sz w:val="28"/>
                <w:szCs w:val="28"/>
              </w:rPr>
              <w:t xml:space="preserve">Федеральный </w:t>
            </w:r>
            <w:hyperlink r:id="rId18" w:history="1">
              <w:r w:rsidRPr="00B96E34">
                <w:rPr>
                  <w:rFonts w:ascii="Times New Roman" w:hAnsi="Times New Roman" w:cs="Times New Roman"/>
                  <w:sz w:val="28"/>
                  <w:szCs w:val="28"/>
                </w:rPr>
                <w:t>закон</w:t>
              </w:r>
            </w:hyperlink>
            <w:r w:rsidRPr="00B96E34">
              <w:rPr>
                <w:rFonts w:ascii="Times New Roman" w:hAnsi="Times New Roman" w:cs="Times New Roman"/>
                <w:sz w:val="28"/>
                <w:szCs w:val="28"/>
              </w:rPr>
              <w:t xml:space="preserve"> от 27.07.2006 N 152-ФЗ "О персональных данных" ("Собрание законодательства РФ", 31.07.2006, N 31 (1 ч.), ст. 3451, "Российская газета", N 165, 29.07.2006, "Парламентская газета", N 126 - 127, 03.08.2006);</w:t>
            </w:r>
          </w:p>
          <w:p w:rsidR="00204245" w:rsidRPr="00B96E34" w:rsidRDefault="00204245" w:rsidP="004E0A62">
            <w:pPr>
              <w:autoSpaceDE w:val="0"/>
              <w:autoSpaceDN w:val="0"/>
              <w:adjustRightInd w:val="0"/>
              <w:spacing w:after="0" w:line="240" w:lineRule="auto"/>
              <w:ind w:firstLine="540"/>
              <w:jc w:val="both"/>
              <w:rPr>
                <w:rFonts w:ascii="Times New Roman" w:hAnsi="Times New Roman" w:cs="Times New Roman"/>
                <w:sz w:val="28"/>
                <w:szCs w:val="28"/>
              </w:rPr>
            </w:pPr>
            <w:r w:rsidRPr="00B96E34">
              <w:rPr>
                <w:rFonts w:ascii="Times New Roman" w:hAnsi="Times New Roman" w:cs="Times New Roman"/>
                <w:sz w:val="28"/>
                <w:szCs w:val="28"/>
              </w:rPr>
              <w:t xml:space="preserve">Федеральный </w:t>
            </w:r>
            <w:hyperlink r:id="rId19" w:history="1">
              <w:r w:rsidRPr="00B96E34">
                <w:rPr>
                  <w:rFonts w:ascii="Times New Roman" w:hAnsi="Times New Roman" w:cs="Times New Roman"/>
                  <w:sz w:val="28"/>
                  <w:szCs w:val="28"/>
                </w:rPr>
                <w:t>закон</w:t>
              </w:r>
            </w:hyperlink>
            <w:r w:rsidRPr="00B96E34">
              <w:rPr>
                <w:rFonts w:ascii="Times New Roman" w:hAnsi="Times New Roman" w:cs="Times New Roman"/>
                <w:sz w:val="28"/>
                <w:szCs w:val="28"/>
              </w:rPr>
              <w:t xml:space="preserve"> от 28 декабря 2010 года № 403-ФЗ «О Следственном комитете Российской Федерации» («Российская газета», 30 декабря 2010 года, № 296);</w:t>
            </w:r>
          </w:p>
          <w:p w:rsidR="00204245" w:rsidRPr="00204245" w:rsidRDefault="00204245" w:rsidP="004E0A62">
            <w:pPr>
              <w:autoSpaceDE w:val="0"/>
              <w:autoSpaceDN w:val="0"/>
              <w:adjustRightInd w:val="0"/>
              <w:spacing w:after="0" w:line="240" w:lineRule="auto"/>
              <w:ind w:firstLine="540"/>
              <w:jc w:val="both"/>
              <w:rPr>
                <w:rFonts w:ascii="Times New Roman" w:hAnsi="Times New Roman" w:cs="Times New Roman"/>
                <w:sz w:val="28"/>
                <w:szCs w:val="28"/>
              </w:rPr>
            </w:pPr>
            <w:r w:rsidRPr="00B96E34">
              <w:rPr>
                <w:rFonts w:ascii="Times New Roman" w:hAnsi="Times New Roman" w:cs="Times New Roman"/>
                <w:sz w:val="28"/>
                <w:szCs w:val="28"/>
              </w:rPr>
              <w:t xml:space="preserve">Федеральный </w:t>
            </w:r>
            <w:hyperlink r:id="rId20" w:history="1">
              <w:r w:rsidRPr="00B96E34">
                <w:rPr>
                  <w:rFonts w:ascii="Times New Roman" w:hAnsi="Times New Roman" w:cs="Times New Roman"/>
                  <w:sz w:val="28"/>
                  <w:szCs w:val="28"/>
                </w:rPr>
                <w:t>закон</w:t>
              </w:r>
            </w:hyperlink>
            <w:r w:rsidRPr="00B96E34">
              <w:rPr>
                <w:rFonts w:ascii="Times New Roman" w:hAnsi="Times New Roman" w:cs="Times New Roman"/>
                <w:sz w:val="28"/>
                <w:szCs w:val="28"/>
              </w:rPr>
              <w:t xml:space="preserve"> от 7 февраля 2011 года № 3-ФЗ «О полиции» («Российская газета</w:t>
            </w:r>
            <w:r w:rsidRPr="00204245">
              <w:rPr>
                <w:rFonts w:ascii="Times New Roman" w:hAnsi="Times New Roman" w:cs="Times New Roman"/>
                <w:sz w:val="28"/>
                <w:szCs w:val="28"/>
              </w:rPr>
              <w:t>», 8 февраля 2011, № 25);</w:t>
            </w:r>
          </w:p>
          <w:p w:rsidR="00204245" w:rsidRPr="00204245" w:rsidRDefault="00A076D1" w:rsidP="004E0A62">
            <w:pPr>
              <w:autoSpaceDE w:val="0"/>
              <w:autoSpaceDN w:val="0"/>
              <w:adjustRightInd w:val="0"/>
              <w:spacing w:after="0" w:line="240" w:lineRule="auto"/>
              <w:ind w:firstLine="540"/>
              <w:jc w:val="both"/>
              <w:rPr>
                <w:rFonts w:ascii="Times New Roman" w:hAnsi="Times New Roman" w:cs="Times New Roman"/>
                <w:sz w:val="28"/>
                <w:szCs w:val="28"/>
              </w:rPr>
            </w:pPr>
            <w:hyperlink r:id="rId21" w:history="1">
              <w:r w:rsidR="00204245" w:rsidRPr="00204245">
                <w:rPr>
                  <w:rFonts w:ascii="Times New Roman" w:hAnsi="Times New Roman" w:cs="Times New Roman"/>
                  <w:sz w:val="28"/>
                  <w:szCs w:val="28"/>
                </w:rPr>
                <w:t>Указ</w:t>
              </w:r>
            </w:hyperlink>
            <w:r w:rsidR="00204245" w:rsidRPr="00204245">
              <w:rPr>
                <w:rFonts w:ascii="Times New Roman" w:hAnsi="Times New Roman" w:cs="Times New Roman"/>
                <w:sz w:val="28"/>
                <w:szCs w:val="28"/>
              </w:rPr>
              <w:t xml:space="preserve"> Президента РФ от 2 октября 1992 года № 1157 «О дополнительных мерах государственной поддержки инвалидов» (Собрание актов Президента и Правительства РФ, 5 октября 1992 года, № 14, ст. 1098);</w:t>
            </w:r>
          </w:p>
          <w:p w:rsidR="00204245" w:rsidRPr="00204245" w:rsidRDefault="00A076D1" w:rsidP="004E0A62">
            <w:pPr>
              <w:autoSpaceDE w:val="0"/>
              <w:autoSpaceDN w:val="0"/>
              <w:adjustRightInd w:val="0"/>
              <w:spacing w:after="0" w:line="240" w:lineRule="auto"/>
              <w:ind w:firstLine="540"/>
              <w:jc w:val="both"/>
              <w:rPr>
                <w:rFonts w:ascii="Times New Roman" w:hAnsi="Times New Roman" w:cs="Times New Roman"/>
                <w:sz w:val="28"/>
                <w:szCs w:val="28"/>
              </w:rPr>
            </w:pPr>
            <w:hyperlink r:id="rId22" w:history="1">
              <w:r w:rsidR="00204245" w:rsidRPr="00204245">
                <w:rPr>
                  <w:rFonts w:ascii="Times New Roman" w:hAnsi="Times New Roman" w:cs="Times New Roman"/>
                  <w:sz w:val="28"/>
                  <w:szCs w:val="28"/>
                </w:rPr>
                <w:t>Указ</w:t>
              </w:r>
            </w:hyperlink>
            <w:r w:rsidR="00204245" w:rsidRPr="00204245">
              <w:rPr>
                <w:rFonts w:ascii="Times New Roman" w:hAnsi="Times New Roman" w:cs="Times New Roman"/>
                <w:sz w:val="28"/>
                <w:szCs w:val="28"/>
              </w:rPr>
              <w:t xml:space="preserve"> Президента РФ от 5 июня 2003 года № 613 «О правоохранительной службе в органах по </w:t>
            </w:r>
            <w:proofErr w:type="gramStart"/>
            <w:r w:rsidR="00204245" w:rsidRPr="00204245">
              <w:rPr>
                <w:rFonts w:ascii="Times New Roman" w:hAnsi="Times New Roman" w:cs="Times New Roman"/>
                <w:sz w:val="28"/>
                <w:szCs w:val="28"/>
              </w:rPr>
              <w:t>контролю за</w:t>
            </w:r>
            <w:proofErr w:type="gramEnd"/>
            <w:r w:rsidR="00204245" w:rsidRPr="00204245">
              <w:rPr>
                <w:rFonts w:ascii="Times New Roman" w:hAnsi="Times New Roman" w:cs="Times New Roman"/>
                <w:sz w:val="28"/>
                <w:szCs w:val="28"/>
              </w:rPr>
              <w:t xml:space="preserve"> оборотом наркотических средств и психотропных веществ» (Собрание законодательства РФ, 9 июня 2003, № 23, ст. 2197);</w:t>
            </w:r>
          </w:p>
          <w:p w:rsidR="00204245" w:rsidRPr="00B96E34" w:rsidRDefault="00A076D1" w:rsidP="004E0A62">
            <w:pPr>
              <w:autoSpaceDE w:val="0"/>
              <w:autoSpaceDN w:val="0"/>
              <w:adjustRightInd w:val="0"/>
              <w:spacing w:after="0" w:line="240" w:lineRule="auto"/>
              <w:ind w:firstLine="540"/>
              <w:jc w:val="both"/>
              <w:rPr>
                <w:rFonts w:ascii="Times New Roman" w:hAnsi="Times New Roman" w:cs="Times New Roman"/>
                <w:sz w:val="28"/>
                <w:szCs w:val="28"/>
              </w:rPr>
            </w:pPr>
            <w:hyperlink r:id="rId23" w:history="1">
              <w:r w:rsidR="00204245" w:rsidRPr="00204245">
                <w:rPr>
                  <w:rFonts w:ascii="Times New Roman" w:hAnsi="Times New Roman" w:cs="Times New Roman"/>
                  <w:sz w:val="28"/>
                  <w:szCs w:val="28"/>
                </w:rPr>
                <w:t>Указ</w:t>
              </w:r>
            </w:hyperlink>
            <w:r w:rsidR="00204245" w:rsidRPr="00204245">
              <w:rPr>
                <w:rFonts w:ascii="Times New Roman" w:hAnsi="Times New Roman" w:cs="Times New Roman"/>
                <w:sz w:val="28"/>
                <w:szCs w:val="28"/>
              </w:rPr>
              <w:t xml:space="preserve"> Президента РФ от 5 мая 1992 года № 431 «О мерах </w:t>
            </w:r>
            <w:r w:rsidR="00204245" w:rsidRPr="00B96E34">
              <w:rPr>
                <w:rFonts w:ascii="Times New Roman" w:hAnsi="Times New Roman" w:cs="Times New Roman"/>
                <w:sz w:val="28"/>
                <w:szCs w:val="28"/>
              </w:rPr>
              <w:t xml:space="preserve">по социальной поддержке многодетных семей» (Ведомости СНД и </w:t>
            </w:r>
            <w:proofErr w:type="gramStart"/>
            <w:r w:rsidR="00204245" w:rsidRPr="00B96E34">
              <w:rPr>
                <w:rFonts w:ascii="Times New Roman" w:hAnsi="Times New Roman" w:cs="Times New Roman"/>
                <w:sz w:val="28"/>
                <w:szCs w:val="28"/>
              </w:rPr>
              <w:t>ВС</w:t>
            </w:r>
            <w:proofErr w:type="gramEnd"/>
            <w:r w:rsidR="00204245" w:rsidRPr="00B96E34">
              <w:rPr>
                <w:rFonts w:ascii="Times New Roman" w:hAnsi="Times New Roman" w:cs="Times New Roman"/>
                <w:sz w:val="28"/>
                <w:szCs w:val="28"/>
              </w:rPr>
              <w:t xml:space="preserve"> РФ, 14 мая 1992 года, № 19, ст. 1044);</w:t>
            </w:r>
          </w:p>
          <w:p w:rsidR="00204245" w:rsidRPr="00B96E34" w:rsidRDefault="00A076D1" w:rsidP="004E0A62">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4" w:history="1">
              <w:r w:rsidR="00204245" w:rsidRPr="00B96E34">
                <w:rPr>
                  <w:rFonts w:ascii="Times New Roman" w:hAnsi="Times New Roman" w:cs="Times New Roman"/>
                  <w:sz w:val="28"/>
                  <w:szCs w:val="28"/>
                </w:rPr>
                <w:t>Постановление</w:t>
              </w:r>
            </w:hyperlink>
            <w:r w:rsidR="00204245" w:rsidRPr="00B96E34">
              <w:rPr>
                <w:rFonts w:ascii="Times New Roman" w:hAnsi="Times New Roman" w:cs="Times New Roman"/>
                <w:sz w:val="28"/>
                <w:szCs w:val="28"/>
              </w:rPr>
              <w:t xml:space="preserve"> Правительства Российской </w:t>
            </w:r>
            <w:r w:rsidR="00204245" w:rsidRPr="00B96E34">
              <w:rPr>
                <w:rFonts w:ascii="Times New Roman" w:hAnsi="Times New Roman" w:cs="Times New Roman"/>
                <w:sz w:val="28"/>
                <w:szCs w:val="28"/>
              </w:rPr>
              <w:lastRenderedPageBreak/>
              <w:t>Федерации от 11.11.2005 N 679 "О Порядке разработки и утверждения административных регламентов исполнения государственных функций (предоставления государственных услуг)";</w:t>
            </w:r>
          </w:p>
          <w:p w:rsidR="00204245" w:rsidRPr="00B96E34" w:rsidRDefault="00204245" w:rsidP="004E0A62">
            <w:pPr>
              <w:autoSpaceDE w:val="0"/>
              <w:autoSpaceDN w:val="0"/>
              <w:adjustRightInd w:val="0"/>
              <w:spacing w:after="0" w:line="240" w:lineRule="auto"/>
              <w:ind w:firstLine="540"/>
              <w:jc w:val="both"/>
              <w:rPr>
                <w:rFonts w:ascii="Times New Roman" w:hAnsi="Times New Roman" w:cs="Times New Roman"/>
                <w:sz w:val="28"/>
                <w:szCs w:val="28"/>
              </w:rPr>
            </w:pPr>
            <w:r w:rsidRPr="00B96E34">
              <w:rPr>
                <w:rFonts w:ascii="Times New Roman" w:hAnsi="Times New Roman" w:cs="Times New Roman"/>
                <w:sz w:val="28"/>
                <w:szCs w:val="28"/>
              </w:rPr>
              <w:t xml:space="preserve">Письмо Министерства образования и науки Российской Федерации от 8 августа </w:t>
            </w:r>
            <w:smartTag w:uri="urn:schemas-microsoft-com:office:smarttags" w:element="metricconverter">
              <w:smartTagPr>
                <w:attr w:name="ProductID" w:val="2013 г"/>
              </w:smartTagPr>
              <w:r w:rsidRPr="00B96E34">
                <w:rPr>
                  <w:rFonts w:ascii="Times New Roman" w:hAnsi="Times New Roman" w:cs="Times New Roman"/>
                  <w:sz w:val="28"/>
                  <w:szCs w:val="28"/>
                </w:rPr>
                <w:t>2013 г</w:t>
              </w:r>
            </w:smartTag>
            <w:r w:rsidRPr="00B96E34">
              <w:rPr>
                <w:rFonts w:ascii="Times New Roman" w:hAnsi="Times New Roman" w:cs="Times New Roman"/>
                <w:sz w:val="28"/>
                <w:szCs w:val="28"/>
              </w:rPr>
              <w:t>. № 08-1063 «О рекомендациях по порядку комплектования дошколь</w:t>
            </w:r>
            <w:r w:rsidR="00B96E34">
              <w:rPr>
                <w:rFonts w:ascii="Times New Roman" w:hAnsi="Times New Roman" w:cs="Times New Roman"/>
                <w:sz w:val="28"/>
                <w:szCs w:val="28"/>
              </w:rPr>
              <w:t>ных образовательных учреждений»;</w:t>
            </w:r>
          </w:p>
          <w:p w:rsidR="00CC58E2" w:rsidRPr="00B96E34" w:rsidRDefault="00CC58E2" w:rsidP="004E0A62">
            <w:pPr>
              <w:spacing w:after="0" w:line="240" w:lineRule="auto"/>
              <w:ind w:firstLine="497"/>
              <w:jc w:val="both"/>
              <w:rPr>
                <w:rFonts w:ascii="Times New Roman" w:hAnsi="Times New Roman" w:cs="Times New Roman"/>
                <w:sz w:val="28"/>
                <w:szCs w:val="28"/>
              </w:rPr>
            </w:pPr>
            <w:r w:rsidRPr="00B96E34">
              <w:rPr>
                <w:rFonts w:ascii="Times New Roman" w:eastAsia="Times New Roman" w:hAnsi="Times New Roman" w:cs="Times New Roman"/>
                <w:sz w:val="28"/>
                <w:szCs w:val="28"/>
              </w:rPr>
              <w:t>Уставом муниципального района «Улуг-Хемский кожуун» Республи</w:t>
            </w:r>
            <w:r w:rsidRPr="00B96E34">
              <w:rPr>
                <w:rFonts w:ascii="Times New Roman" w:hAnsi="Times New Roman" w:cs="Times New Roman"/>
                <w:sz w:val="28"/>
                <w:szCs w:val="28"/>
              </w:rPr>
              <w:t>ки Тыва. № 009 от 06.04.2011 г.;</w:t>
            </w:r>
          </w:p>
          <w:p w:rsidR="00332345" w:rsidRPr="00F5734C" w:rsidRDefault="00CC58E2" w:rsidP="004E0A62">
            <w:pPr>
              <w:tabs>
                <w:tab w:val="left" w:pos="6599"/>
              </w:tabs>
              <w:autoSpaceDE w:val="0"/>
              <w:autoSpaceDN w:val="0"/>
              <w:adjustRightInd w:val="0"/>
              <w:spacing w:after="0" w:line="240" w:lineRule="auto"/>
              <w:ind w:firstLine="709"/>
              <w:jc w:val="both"/>
              <w:rPr>
                <w:rFonts w:ascii="Times New Roman" w:hAnsi="Times New Roman" w:cs="Times New Roman"/>
                <w:sz w:val="28"/>
                <w:szCs w:val="28"/>
                <w:highlight w:val="yellow"/>
              </w:rPr>
            </w:pPr>
            <w:r w:rsidRPr="00B96E34">
              <w:rPr>
                <w:rFonts w:ascii="Times New Roman" w:hAnsi="Times New Roman" w:cs="Times New Roman"/>
                <w:sz w:val="28"/>
                <w:szCs w:val="28"/>
              </w:rPr>
              <w:t>Устав Управления</w:t>
            </w:r>
            <w:r w:rsidRPr="00F5734C">
              <w:rPr>
                <w:rFonts w:ascii="Times New Roman" w:hAnsi="Times New Roman" w:cs="Times New Roman"/>
                <w:sz w:val="28"/>
                <w:szCs w:val="28"/>
              </w:rPr>
              <w:t xml:space="preserve"> образования администрации Улуг-Хемского кожууна, </w:t>
            </w:r>
            <w:proofErr w:type="gramStart"/>
            <w:r w:rsidRPr="00F5734C">
              <w:rPr>
                <w:rFonts w:ascii="Times New Roman" w:hAnsi="Times New Roman" w:cs="Times New Roman"/>
                <w:sz w:val="28"/>
                <w:szCs w:val="28"/>
              </w:rPr>
              <w:t>утвержденное</w:t>
            </w:r>
            <w:proofErr w:type="gramEnd"/>
            <w:r w:rsidRPr="00F5734C">
              <w:rPr>
                <w:rFonts w:ascii="Times New Roman" w:hAnsi="Times New Roman" w:cs="Times New Roman"/>
                <w:sz w:val="28"/>
                <w:szCs w:val="28"/>
              </w:rPr>
              <w:t xml:space="preserve"> постановлением Администрации Улуг-Хемского кожууна от 11.01.2008 г. № 4.</w:t>
            </w:r>
          </w:p>
        </w:tc>
      </w:tr>
      <w:tr w:rsidR="00332345" w:rsidRPr="00C47776" w:rsidTr="00A36C17">
        <w:trPr>
          <w:trHeight w:val="972"/>
        </w:trPr>
        <w:tc>
          <w:tcPr>
            <w:tcW w:w="3331" w:type="dxa"/>
            <w:tcBorders>
              <w:top w:val="single" w:sz="6" w:space="0" w:color="auto"/>
              <w:left w:val="single" w:sz="6" w:space="0" w:color="auto"/>
              <w:bottom w:val="single" w:sz="6" w:space="0" w:color="auto"/>
              <w:right w:val="single" w:sz="6" w:space="0" w:color="auto"/>
            </w:tcBorders>
            <w:hideMark/>
          </w:tcPr>
          <w:p w:rsidR="00332345" w:rsidRPr="00C47776" w:rsidRDefault="00CC58E2" w:rsidP="00CC58E2">
            <w:pPr>
              <w:spacing w:after="0" w:line="240" w:lineRule="auto"/>
              <w:jc w:val="both"/>
              <w:rPr>
                <w:rFonts w:ascii="Times New Roman" w:hAnsi="Times New Roman"/>
                <w:sz w:val="28"/>
                <w:szCs w:val="28"/>
                <w:highlight w:val="yellow"/>
              </w:rPr>
            </w:pPr>
            <w:r w:rsidRPr="00B04339">
              <w:rPr>
                <w:rFonts w:ascii="Times New Roman" w:eastAsia="Times New Roman" w:hAnsi="Times New Roman" w:cs="Times New Roman"/>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w:t>
            </w:r>
            <w:r w:rsidRPr="00B04339">
              <w:rPr>
                <w:rFonts w:ascii="Times New Roman" w:hAnsi="Times New Roman"/>
                <w:sz w:val="28"/>
                <w:szCs w:val="28"/>
              </w:rPr>
              <w:t xml:space="preserve"> </w:t>
            </w:r>
          </w:p>
        </w:tc>
        <w:tc>
          <w:tcPr>
            <w:tcW w:w="6095" w:type="dxa"/>
            <w:tcBorders>
              <w:top w:val="single" w:sz="6" w:space="0" w:color="auto"/>
              <w:left w:val="single" w:sz="6" w:space="0" w:color="auto"/>
              <w:bottom w:val="single" w:sz="6" w:space="0" w:color="auto"/>
              <w:right w:val="single" w:sz="6" w:space="0" w:color="auto"/>
            </w:tcBorders>
          </w:tcPr>
          <w:p w:rsidR="005908B6" w:rsidRDefault="005908B6" w:rsidP="00204245">
            <w:pPr>
              <w:pStyle w:val="a0"/>
              <w:numPr>
                <w:ilvl w:val="0"/>
                <w:numId w:val="0"/>
              </w:numPr>
              <w:spacing w:line="240" w:lineRule="auto"/>
              <w:ind w:firstLine="709"/>
              <w:rPr>
                <w:sz w:val="28"/>
                <w:szCs w:val="28"/>
              </w:rPr>
            </w:pPr>
            <w:r>
              <w:rPr>
                <w:sz w:val="28"/>
                <w:szCs w:val="28"/>
              </w:rPr>
              <w:t>Для подтверждения фактов, указанных в заявлении, предъявляются оригиналы следующих документов:</w:t>
            </w:r>
          </w:p>
          <w:p w:rsidR="00204245" w:rsidRPr="00204245" w:rsidRDefault="00204245" w:rsidP="00204245">
            <w:pPr>
              <w:pStyle w:val="a0"/>
              <w:numPr>
                <w:ilvl w:val="0"/>
                <w:numId w:val="0"/>
              </w:numPr>
              <w:spacing w:line="240" w:lineRule="auto"/>
              <w:ind w:firstLine="709"/>
              <w:rPr>
                <w:sz w:val="28"/>
                <w:szCs w:val="28"/>
              </w:rPr>
            </w:pPr>
            <w:r w:rsidRPr="00204245">
              <w:rPr>
                <w:sz w:val="28"/>
                <w:szCs w:val="28"/>
              </w:rPr>
              <w:t>паспорт гражданина РФ или иной документ, удо</w:t>
            </w:r>
            <w:r w:rsidR="005624E9">
              <w:rPr>
                <w:sz w:val="28"/>
                <w:szCs w:val="28"/>
              </w:rPr>
              <w:t>стоверяющий личность заявителя;</w:t>
            </w:r>
          </w:p>
          <w:p w:rsidR="00204245" w:rsidRPr="00204245" w:rsidRDefault="00204245" w:rsidP="00204245">
            <w:pPr>
              <w:pStyle w:val="a0"/>
              <w:numPr>
                <w:ilvl w:val="0"/>
                <w:numId w:val="0"/>
              </w:numPr>
              <w:spacing w:line="240" w:lineRule="auto"/>
              <w:ind w:firstLine="709"/>
              <w:rPr>
                <w:sz w:val="28"/>
                <w:szCs w:val="28"/>
              </w:rPr>
            </w:pPr>
            <w:r w:rsidRPr="00204245">
              <w:rPr>
                <w:sz w:val="28"/>
                <w:szCs w:val="28"/>
              </w:rPr>
              <w:t>свидетельство о рождении ребенка;</w:t>
            </w:r>
          </w:p>
          <w:p w:rsidR="00204245" w:rsidRPr="00204245" w:rsidRDefault="00204245" w:rsidP="00204245">
            <w:pPr>
              <w:pStyle w:val="a0"/>
              <w:numPr>
                <w:ilvl w:val="0"/>
                <w:numId w:val="0"/>
              </w:numPr>
              <w:spacing w:line="240" w:lineRule="auto"/>
              <w:ind w:firstLine="709"/>
              <w:rPr>
                <w:sz w:val="28"/>
                <w:szCs w:val="28"/>
              </w:rPr>
            </w:pPr>
            <w:r w:rsidRPr="00204245">
              <w:rPr>
                <w:sz w:val="28"/>
                <w:szCs w:val="28"/>
              </w:rPr>
              <w:t>документ, подтверждающий право заявителя действовать от имени ребенка (если заявитель не является родителем ребенка);</w:t>
            </w:r>
          </w:p>
          <w:p w:rsidR="00204245" w:rsidRPr="00E66139" w:rsidRDefault="00204245" w:rsidP="00204245">
            <w:pPr>
              <w:pStyle w:val="a0"/>
              <w:numPr>
                <w:ilvl w:val="0"/>
                <w:numId w:val="0"/>
              </w:numPr>
              <w:spacing w:line="240" w:lineRule="auto"/>
              <w:ind w:firstLine="709"/>
              <w:rPr>
                <w:sz w:val="28"/>
                <w:szCs w:val="28"/>
              </w:rPr>
            </w:pPr>
            <w:r w:rsidRPr="00204245">
              <w:rPr>
                <w:sz w:val="28"/>
                <w:szCs w:val="28"/>
              </w:rPr>
              <w:t>документы, подтверждающие преимущественное право на зачисление ребенка в ДОУ</w:t>
            </w:r>
            <w:r w:rsidR="009D0F42">
              <w:rPr>
                <w:sz w:val="28"/>
                <w:szCs w:val="28"/>
              </w:rPr>
              <w:t xml:space="preserve"> согласно </w:t>
            </w:r>
            <w:r w:rsidR="009D0F42" w:rsidRPr="00E66139">
              <w:rPr>
                <w:sz w:val="28"/>
                <w:szCs w:val="28"/>
              </w:rPr>
              <w:t>приложению №</w:t>
            </w:r>
            <w:r w:rsidR="00E66139" w:rsidRPr="00E66139">
              <w:rPr>
                <w:sz w:val="28"/>
                <w:szCs w:val="28"/>
              </w:rPr>
              <w:t>3</w:t>
            </w:r>
            <w:r w:rsidR="009D0F42" w:rsidRPr="00E66139">
              <w:rPr>
                <w:sz w:val="28"/>
                <w:szCs w:val="28"/>
              </w:rPr>
              <w:t xml:space="preserve">  </w:t>
            </w:r>
            <w:r w:rsidRPr="00E66139">
              <w:rPr>
                <w:sz w:val="28"/>
                <w:szCs w:val="28"/>
              </w:rPr>
              <w:t xml:space="preserve"> .</w:t>
            </w:r>
          </w:p>
          <w:p w:rsidR="00204245" w:rsidRPr="00204245" w:rsidRDefault="00204245" w:rsidP="00204245">
            <w:pPr>
              <w:pStyle w:val="a"/>
              <w:numPr>
                <w:ilvl w:val="0"/>
                <w:numId w:val="0"/>
              </w:numPr>
              <w:spacing w:line="240" w:lineRule="auto"/>
              <w:ind w:firstLine="709"/>
              <w:rPr>
                <w:sz w:val="28"/>
                <w:szCs w:val="28"/>
              </w:rPr>
            </w:pPr>
            <w:bookmarkStart w:id="3" w:name="_Ref322444437"/>
            <w:r w:rsidRPr="00204245">
              <w:rPr>
                <w:sz w:val="28"/>
                <w:szCs w:val="28"/>
              </w:rPr>
              <w:t>Если заявителем является лицо, действующие от имени законного представителя ребенка, указанного в заявлении о постановке на учет и зачислении ребенка в ДОУ,  дополнительно предъявляется оригиналы следующих документов:</w:t>
            </w:r>
            <w:bookmarkEnd w:id="3"/>
          </w:p>
          <w:p w:rsidR="00204245" w:rsidRPr="00204245" w:rsidRDefault="00204245" w:rsidP="00204245">
            <w:pPr>
              <w:pStyle w:val="a0"/>
              <w:numPr>
                <w:ilvl w:val="0"/>
                <w:numId w:val="0"/>
              </w:numPr>
              <w:spacing w:line="240" w:lineRule="auto"/>
              <w:ind w:firstLine="709"/>
              <w:rPr>
                <w:sz w:val="28"/>
                <w:szCs w:val="28"/>
              </w:rPr>
            </w:pPr>
            <w:r w:rsidRPr="00204245">
              <w:rPr>
                <w:sz w:val="28"/>
                <w:szCs w:val="28"/>
              </w:rPr>
              <w:t>паспорт гражданина РФ или иной документ, удостоверяющий личность лица, действующего от имени законного представителя ребенка, указанного в заявлении о постановке на учет и зачислении ребенка в ДОУ. Перечень документов, удостоверяющих л</w:t>
            </w:r>
            <w:r w:rsidR="00B96E34">
              <w:rPr>
                <w:sz w:val="28"/>
                <w:szCs w:val="28"/>
              </w:rPr>
              <w:t>ичность, приведен в приложении 6</w:t>
            </w:r>
            <w:r w:rsidRPr="00204245">
              <w:rPr>
                <w:sz w:val="28"/>
                <w:szCs w:val="28"/>
              </w:rPr>
              <w:t>;</w:t>
            </w:r>
          </w:p>
          <w:p w:rsidR="00204245" w:rsidRPr="00204245" w:rsidRDefault="00204245" w:rsidP="00204245">
            <w:pPr>
              <w:pStyle w:val="a0"/>
              <w:numPr>
                <w:ilvl w:val="0"/>
                <w:numId w:val="0"/>
              </w:numPr>
              <w:spacing w:line="240" w:lineRule="auto"/>
              <w:ind w:firstLine="709"/>
              <w:rPr>
                <w:sz w:val="28"/>
                <w:szCs w:val="28"/>
              </w:rPr>
            </w:pPr>
            <w:r w:rsidRPr="00204245">
              <w:rPr>
                <w:sz w:val="28"/>
                <w:szCs w:val="28"/>
              </w:rPr>
              <w:t xml:space="preserve">нотариально заверенная доверенность, выданная законным представителем ребенка, указанного в заявлении о постановке на учет и </w:t>
            </w:r>
            <w:r w:rsidRPr="00204245">
              <w:rPr>
                <w:sz w:val="28"/>
                <w:szCs w:val="28"/>
              </w:rPr>
              <w:lastRenderedPageBreak/>
              <w:t>зачислении ребенка в ДОУ.</w:t>
            </w:r>
          </w:p>
          <w:p w:rsidR="00204245" w:rsidRPr="00204245" w:rsidRDefault="00204245" w:rsidP="00204245">
            <w:pPr>
              <w:pStyle w:val="a"/>
              <w:numPr>
                <w:ilvl w:val="0"/>
                <w:numId w:val="0"/>
              </w:numPr>
              <w:spacing w:line="240" w:lineRule="auto"/>
              <w:ind w:firstLine="709"/>
              <w:rPr>
                <w:sz w:val="28"/>
                <w:szCs w:val="28"/>
              </w:rPr>
            </w:pPr>
            <w:r w:rsidRPr="00204245">
              <w:rPr>
                <w:sz w:val="28"/>
                <w:szCs w:val="28"/>
              </w:rPr>
              <w:t xml:space="preserve">Если заявление о постановке на учет и зачислении ребенка в ДОУ было подано через Портал, заявитель должен лично предъявить документы, перечисленные в пунктах </w:t>
            </w:r>
            <w:r w:rsidR="005624E9">
              <w:rPr>
                <w:sz w:val="28"/>
                <w:szCs w:val="28"/>
              </w:rPr>
              <w:t>2.6</w:t>
            </w:r>
            <w:r w:rsidRPr="00204245">
              <w:rPr>
                <w:sz w:val="28"/>
                <w:szCs w:val="28"/>
              </w:rPr>
              <w:t xml:space="preserve">. Административного регламента, в </w:t>
            </w:r>
            <w:r w:rsidRPr="00204245">
              <w:rPr>
                <w:spacing w:val="24"/>
                <w:sz w:val="28"/>
                <w:szCs w:val="28"/>
              </w:rPr>
              <w:t>Уполномоченный орган</w:t>
            </w:r>
            <w:r w:rsidRPr="00204245">
              <w:rPr>
                <w:sz w:val="28"/>
                <w:szCs w:val="28"/>
              </w:rPr>
              <w:t xml:space="preserve">, осуществляющий прием заявлений о постановке на учет и зачислении в ДОУ. Ребенок может быть поставлен на учет для зачисления в ДОУ с момента подачи заявления о постановке на учет и зачислении ребенка в ДОУ через Портал, </w:t>
            </w:r>
            <w:r w:rsidR="009D0F42">
              <w:rPr>
                <w:sz w:val="28"/>
                <w:szCs w:val="28"/>
              </w:rPr>
              <w:t xml:space="preserve"> </w:t>
            </w:r>
            <w:r w:rsidRPr="00204245">
              <w:rPr>
                <w:sz w:val="28"/>
                <w:szCs w:val="28"/>
              </w:rPr>
              <w:t xml:space="preserve">однако, до момента предъявления документов, перечисленных в </w:t>
            </w:r>
            <w:r w:rsidRPr="005624E9">
              <w:rPr>
                <w:sz w:val="28"/>
                <w:szCs w:val="28"/>
              </w:rPr>
              <w:t>п</w:t>
            </w:r>
            <w:r w:rsidR="005624E9" w:rsidRPr="005624E9">
              <w:rPr>
                <w:sz w:val="28"/>
                <w:szCs w:val="28"/>
              </w:rPr>
              <w:t>унктах 2.6</w:t>
            </w:r>
            <w:r w:rsidRPr="005624E9">
              <w:rPr>
                <w:sz w:val="28"/>
                <w:szCs w:val="28"/>
              </w:rPr>
              <w:t>.</w:t>
            </w:r>
            <w:r w:rsidRPr="00204245">
              <w:rPr>
                <w:sz w:val="28"/>
                <w:szCs w:val="28"/>
              </w:rPr>
              <w:t xml:space="preserve"> Административного регламента, ребенку не может быть предоставлено место в ДОУ.</w:t>
            </w:r>
          </w:p>
          <w:p w:rsidR="00204245" w:rsidRPr="00204245" w:rsidRDefault="00204245" w:rsidP="00204245">
            <w:pPr>
              <w:pStyle w:val="4"/>
              <w:spacing w:before="0" w:after="0" w:line="240" w:lineRule="auto"/>
              <w:ind w:firstLine="709"/>
              <w:jc w:val="both"/>
              <w:rPr>
                <w:i w:val="0"/>
                <w:sz w:val="28"/>
                <w:szCs w:val="28"/>
              </w:rPr>
            </w:pPr>
            <w:r w:rsidRPr="00204245">
              <w:rPr>
                <w:i w:val="0"/>
                <w:sz w:val="28"/>
                <w:szCs w:val="28"/>
              </w:rPr>
              <w:t xml:space="preserve"> Документы, необходимые для перевода ребенка из одного ДОУ в другое.</w:t>
            </w:r>
          </w:p>
          <w:p w:rsidR="00204245" w:rsidRPr="00204245" w:rsidRDefault="00204245" w:rsidP="00204245">
            <w:pPr>
              <w:pStyle w:val="a"/>
              <w:numPr>
                <w:ilvl w:val="0"/>
                <w:numId w:val="0"/>
              </w:numPr>
              <w:spacing w:line="240" w:lineRule="auto"/>
              <w:ind w:firstLine="709"/>
              <w:rPr>
                <w:sz w:val="28"/>
                <w:szCs w:val="28"/>
              </w:rPr>
            </w:pPr>
            <w:r w:rsidRPr="00204245">
              <w:rPr>
                <w:sz w:val="28"/>
                <w:szCs w:val="28"/>
              </w:rPr>
              <w:t>При подаче заявления о переводе ребенка из одного ДОУ в другое представляется заявление о переводе ребенка из одного ДОУ. В заявлении должны быт</w:t>
            </w:r>
            <w:r w:rsidR="00B96E34">
              <w:rPr>
                <w:sz w:val="28"/>
                <w:szCs w:val="28"/>
              </w:rPr>
              <w:t>ь указаны сведения, приложение 5</w:t>
            </w:r>
            <w:r w:rsidRPr="00204245">
              <w:rPr>
                <w:sz w:val="28"/>
                <w:szCs w:val="28"/>
              </w:rPr>
              <w:t>.</w:t>
            </w:r>
          </w:p>
          <w:p w:rsidR="00204245" w:rsidRPr="00204245" w:rsidRDefault="00204245" w:rsidP="00204245">
            <w:pPr>
              <w:pStyle w:val="a"/>
              <w:numPr>
                <w:ilvl w:val="0"/>
                <w:numId w:val="0"/>
              </w:numPr>
              <w:spacing w:line="240" w:lineRule="auto"/>
              <w:ind w:firstLine="709"/>
              <w:rPr>
                <w:sz w:val="28"/>
                <w:szCs w:val="28"/>
              </w:rPr>
            </w:pPr>
            <w:r w:rsidRPr="00204245">
              <w:rPr>
                <w:sz w:val="28"/>
                <w:szCs w:val="28"/>
              </w:rPr>
              <w:t>Заявление о переводе ребенка из одного ДОУ в другое может быть подано в Управление образования лично или через Портал.</w:t>
            </w:r>
          </w:p>
          <w:p w:rsidR="00204245" w:rsidRPr="00204245" w:rsidRDefault="00204245" w:rsidP="00204245">
            <w:pPr>
              <w:pStyle w:val="a"/>
              <w:numPr>
                <w:ilvl w:val="0"/>
                <w:numId w:val="0"/>
              </w:numPr>
              <w:spacing w:line="240" w:lineRule="auto"/>
              <w:ind w:firstLine="709"/>
              <w:rPr>
                <w:sz w:val="28"/>
                <w:szCs w:val="28"/>
              </w:rPr>
            </w:pPr>
            <w:bookmarkStart w:id="4" w:name="_Ref323211537"/>
            <w:r w:rsidRPr="00204245">
              <w:rPr>
                <w:sz w:val="28"/>
                <w:szCs w:val="28"/>
              </w:rPr>
              <w:t>Для подтверждения фактов, указанных в заявлении, предъявляются оригиналы следующих документов:</w:t>
            </w:r>
            <w:bookmarkEnd w:id="4"/>
          </w:p>
          <w:p w:rsidR="00204245" w:rsidRPr="00204245" w:rsidRDefault="00204245" w:rsidP="00204245">
            <w:pPr>
              <w:pStyle w:val="a0"/>
              <w:numPr>
                <w:ilvl w:val="0"/>
                <w:numId w:val="0"/>
              </w:numPr>
              <w:spacing w:line="240" w:lineRule="auto"/>
              <w:ind w:firstLine="709"/>
              <w:rPr>
                <w:sz w:val="28"/>
                <w:szCs w:val="28"/>
              </w:rPr>
            </w:pPr>
            <w:r w:rsidRPr="00204245">
              <w:rPr>
                <w:sz w:val="28"/>
                <w:szCs w:val="28"/>
              </w:rPr>
              <w:t>паспорт гражданина РФ или иной документ, удостоверяющий личность заявителя. Перечень документов, удостоверяющих л</w:t>
            </w:r>
            <w:r w:rsidR="00B96E34">
              <w:rPr>
                <w:sz w:val="28"/>
                <w:szCs w:val="28"/>
              </w:rPr>
              <w:t>ичность, приведен в приложении 6</w:t>
            </w:r>
            <w:r w:rsidRPr="00204245">
              <w:rPr>
                <w:sz w:val="28"/>
                <w:szCs w:val="28"/>
              </w:rPr>
              <w:t>;</w:t>
            </w:r>
          </w:p>
          <w:p w:rsidR="00204245" w:rsidRPr="00204245" w:rsidRDefault="00204245" w:rsidP="00204245">
            <w:pPr>
              <w:pStyle w:val="a0"/>
              <w:numPr>
                <w:ilvl w:val="0"/>
                <w:numId w:val="0"/>
              </w:numPr>
              <w:spacing w:line="240" w:lineRule="auto"/>
              <w:ind w:firstLine="709"/>
              <w:rPr>
                <w:sz w:val="28"/>
                <w:szCs w:val="28"/>
              </w:rPr>
            </w:pPr>
            <w:r w:rsidRPr="00204245">
              <w:rPr>
                <w:sz w:val="28"/>
                <w:szCs w:val="28"/>
              </w:rPr>
              <w:t>документ, подтверждающий право заявителя действовать от имени ребенка (если заявитель не является родителем ребенка);</w:t>
            </w:r>
          </w:p>
          <w:p w:rsidR="00204245" w:rsidRPr="00204245" w:rsidRDefault="00204245" w:rsidP="00204245">
            <w:pPr>
              <w:pStyle w:val="a0"/>
              <w:numPr>
                <w:ilvl w:val="0"/>
                <w:numId w:val="0"/>
              </w:numPr>
              <w:spacing w:line="240" w:lineRule="auto"/>
              <w:ind w:firstLine="709"/>
              <w:rPr>
                <w:sz w:val="28"/>
                <w:szCs w:val="28"/>
              </w:rPr>
            </w:pPr>
            <w:r w:rsidRPr="00204245">
              <w:rPr>
                <w:sz w:val="28"/>
                <w:szCs w:val="28"/>
              </w:rPr>
              <w:t>документы, подтверждающие преимущественное право на зачисление реб</w:t>
            </w:r>
            <w:r w:rsidR="00B96E34">
              <w:rPr>
                <w:sz w:val="28"/>
                <w:szCs w:val="28"/>
              </w:rPr>
              <w:t>енка в ДОУ согласно Приложению 3</w:t>
            </w:r>
            <w:r w:rsidRPr="00204245">
              <w:rPr>
                <w:sz w:val="28"/>
                <w:szCs w:val="28"/>
              </w:rPr>
              <w:t>.</w:t>
            </w:r>
          </w:p>
          <w:p w:rsidR="00204245" w:rsidRPr="00204245" w:rsidRDefault="00204245" w:rsidP="00204245">
            <w:pPr>
              <w:pStyle w:val="a"/>
              <w:numPr>
                <w:ilvl w:val="0"/>
                <w:numId w:val="0"/>
              </w:numPr>
              <w:spacing w:line="240" w:lineRule="auto"/>
              <w:ind w:firstLine="709"/>
              <w:rPr>
                <w:sz w:val="28"/>
                <w:szCs w:val="28"/>
              </w:rPr>
            </w:pPr>
            <w:bookmarkStart w:id="5" w:name="_Ref323211542"/>
            <w:r w:rsidRPr="00204245">
              <w:rPr>
                <w:sz w:val="28"/>
                <w:szCs w:val="28"/>
              </w:rPr>
              <w:t xml:space="preserve">Если заявителем является лицо, </w:t>
            </w:r>
            <w:proofErr w:type="gramStart"/>
            <w:r w:rsidRPr="00204245">
              <w:rPr>
                <w:sz w:val="28"/>
                <w:szCs w:val="28"/>
              </w:rPr>
              <w:t>действующие</w:t>
            </w:r>
            <w:proofErr w:type="gramEnd"/>
            <w:r w:rsidRPr="00204245">
              <w:rPr>
                <w:sz w:val="28"/>
                <w:szCs w:val="28"/>
              </w:rPr>
              <w:t xml:space="preserve"> от имени законного представителя ребенка, указанного в заявлении о переводе ребенка из одного ДОУ в другое, кроме документов, указанных в пункте 2</w:t>
            </w:r>
            <w:r w:rsidR="005624E9">
              <w:rPr>
                <w:sz w:val="28"/>
                <w:szCs w:val="28"/>
              </w:rPr>
              <w:t>.6.</w:t>
            </w:r>
            <w:r w:rsidRPr="00204245">
              <w:rPr>
                <w:sz w:val="28"/>
                <w:szCs w:val="28"/>
              </w:rPr>
              <w:t xml:space="preserve"> Административного Регламента, дополнительно </w:t>
            </w:r>
            <w:r w:rsidRPr="00204245">
              <w:rPr>
                <w:sz w:val="28"/>
                <w:szCs w:val="28"/>
              </w:rPr>
              <w:lastRenderedPageBreak/>
              <w:t>предъявляется оригиналы следующих документов:</w:t>
            </w:r>
            <w:bookmarkEnd w:id="5"/>
          </w:p>
          <w:p w:rsidR="00204245" w:rsidRPr="00204245" w:rsidRDefault="00204245" w:rsidP="00204245">
            <w:pPr>
              <w:pStyle w:val="a0"/>
              <w:numPr>
                <w:ilvl w:val="0"/>
                <w:numId w:val="0"/>
              </w:numPr>
              <w:spacing w:line="240" w:lineRule="auto"/>
              <w:ind w:firstLine="709"/>
              <w:rPr>
                <w:sz w:val="28"/>
                <w:szCs w:val="28"/>
              </w:rPr>
            </w:pPr>
            <w:r w:rsidRPr="00204245">
              <w:rPr>
                <w:sz w:val="28"/>
                <w:szCs w:val="28"/>
              </w:rPr>
              <w:t>- паспорт гражданина РФ или иной документ, удостоверяющий личность лица, действующего от имени законного представителя ребенка, указанного в заявлении о  переводе ребенка из одного ДОУ в другое. Перечень документов, удостоверяющих л</w:t>
            </w:r>
            <w:r w:rsidR="00B96E34">
              <w:rPr>
                <w:sz w:val="28"/>
                <w:szCs w:val="28"/>
              </w:rPr>
              <w:t>ичность, приведен в приложении 6</w:t>
            </w:r>
            <w:r w:rsidRPr="00204245">
              <w:rPr>
                <w:sz w:val="28"/>
                <w:szCs w:val="28"/>
              </w:rPr>
              <w:t>;</w:t>
            </w:r>
          </w:p>
          <w:p w:rsidR="00204245" w:rsidRPr="00204245" w:rsidRDefault="00204245" w:rsidP="00204245">
            <w:pPr>
              <w:pStyle w:val="a0"/>
              <w:numPr>
                <w:ilvl w:val="0"/>
                <w:numId w:val="0"/>
              </w:numPr>
              <w:spacing w:line="240" w:lineRule="auto"/>
              <w:ind w:firstLine="709"/>
              <w:rPr>
                <w:sz w:val="28"/>
                <w:szCs w:val="28"/>
              </w:rPr>
            </w:pPr>
            <w:r w:rsidRPr="00204245">
              <w:rPr>
                <w:sz w:val="28"/>
                <w:szCs w:val="28"/>
              </w:rPr>
              <w:t>- нотариально заверенная доверенность, выданная законным представителем ребенка, указанного в заявлении о переводе ребенка из одного ДОУ в другое.</w:t>
            </w:r>
          </w:p>
          <w:p w:rsidR="00204245" w:rsidRPr="00204245" w:rsidRDefault="00204245" w:rsidP="00204245">
            <w:pPr>
              <w:pStyle w:val="a"/>
              <w:numPr>
                <w:ilvl w:val="0"/>
                <w:numId w:val="0"/>
              </w:numPr>
              <w:spacing w:line="240" w:lineRule="auto"/>
              <w:ind w:firstLine="709"/>
              <w:rPr>
                <w:sz w:val="28"/>
                <w:szCs w:val="28"/>
              </w:rPr>
            </w:pPr>
            <w:r w:rsidRPr="00204245">
              <w:rPr>
                <w:sz w:val="28"/>
                <w:szCs w:val="28"/>
              </w:rPr>
              <w:t xml:space="preserve">Если заявление о переводе ребенка из одного ДОУ в другое было подано через Портал, заявитель должен лично предъявить документы, перечисленные в </w:t>
            </w:r>
            <w:r w:rsidR="005624E9">
              <w:rPr>
                <w:sz w:val="28"/>
                <w:szCs w:val="28"/>
              </w:rPr>
              <w:t>пункте 2.6.</w:t>
            </w:r>
            <w:r w:rsidRPr="00204245">
              <w:rPr>
                <w:sz w:val="28"/>
                <w:szCs w:val="28"/>
              </w:rPr>
              <w:t xml:space="preserve"> Административного регламента, в </w:t>
            </w:r>
            <w:r w:rsidRPr="00204245">
              <w:rPr>
                <w:spacing w:val="24"/>
                <w:sz w:val="28"/>
                <w:szCs w:val="28"/>
              </w:rPr>
              <w:t>Уполномоченный орган</w:t>
            </w:r>
            <w:r w:rsidRPr="00204245">
              <w:rPr>
                <w:sz w:val="28"/>
                <w:szCs w:val="28"/>
              </w:rPr>
              <w:t xml:space="preserve">, </w:t>
            </w:r>
            <w:proofErr w:type="gramStart"/>
            <w:r w:rsidRPr="00204245">
              <w:rPr>
                <w:sz w:val="28"/>
                <w:szCs w:val="28"/>
              </w:rPr>
              <w:t>осуществляющие</w:t>
            </w:r>
            <w:proofErr w:type="gramEnd"/>
            <w:r w:rsidRPr="00204245">
              <w:rPr>
                <w:sz w:val="28"/>
                <w:szCs w:val="28"/>
              </w:rPr>
              <w:t xml:space="preserve"> прием заявлений о переводе ребенка из одного ДОУ в другое. Ребенок может быть поставлен на учет для зачисления в ДОУ с момента подачи заявления о переводе ребенка из одного ДОУ в другое через портал, </w:t>
            </w:r>
            <w:proofErr w:type="gramStart"/>
            <w:r w:rsidRPr="00204245">
              <w:rPr>
                <w:sz w:val="28"/>
                <w:szCs w:val="28"/>
              </w:rPr>
              <w:t>однако</w:t>
            </w:r>
            <w:proofErr w:type="gramEnd"/>
            <w:r w:rsidRPr="00204245">
              <w:rPr>
                <w:sz w:val="28"/>
                <w:szCs w:val="28"/>
              </w:rPr>
              <w:t xml:space="preserve"> до момента предъявления документов, перечисленных в </w:t>
            </w:r>
            <w:r w:rsidR="005624E9" w:rsidRPr="005624E9">
              <w:rPr>
                <w:sz w:val="28"/>
                <w:szCs w:val="28"/>
              </w:rPr>
              <w:t>пункте 2.6.</w:t>
            </w:r>
            <w:r w:rsidRPr="005624E9">
              <w:rPr>
                <w:sz w:val="28"/>
                <w:szCs w:val="28"/>
              </w:rPr>
              <w:t xml:space="preserve"> Административного</w:t>
            </w:r>
            <w:r w:rsidRPr="00204245">
              <w:rPr>
                <w:sz w:val="28"/>
                <w:szCs w:val="28"/>
              </w:rPr>
              <w:t xml:space="preserve"> регламента, ребенку не может быть предоставлено место в ДОУ.</w:t>
            </w:r>
          </w:p>
          <w:p w:rsidR="00204245" w:rsidRPr="00204245" w:rsidRDefault="00204245" w:rsidP="00204245">
            <w:pPr>
              <w:pStyle w:val="4"/>
              <w:spacing w:before="0" w:after="0" w:line="240" w:lineRule="auto"/>
              <w:ind w:firstLine="709"/>
              <w:jc w:val="both"/>
              <w:rPr>
                <w:i w:val="0"/>
                <w:sz w:val="28"/>
                <w:szCs w:val="28"/>
              </w:rPr>
            </w:pPr>
            <w:r w:rsidRPr="00204245">
              <w:rPr>
                <w:i w:val="0"/>
                <w:sz w:val="28"/>
                <w:szCs w:val="28"/>
              </w:rPr>
              <w:t xml:space="preserve"> Документы, необходимые для зачисления ребенка в ДОУ.</w:t>
            </w:r>
          </w:p>
          <w:p w:rsidR="00204245" w:rsidRPr="00204245" w:rsidRDefault="00204245" w:rsidP="00204245">
            <w:pPr>
              <w:pStyle w:val="a"/>
              <w:numPr>
                <w:ilvl w:val="0"/>
                <w:numId w:val="0"/>
              </w:numPr>
              <w:spacing w:line="240" w:lineRule="auto"/>
              <w:ind w:firstLine="709"/>
              <w:rPr>
                <w:sz w:val="28"/>
                <w:szCs w:val="28"/>
              </w:rPr>
            </w:pPr>
            <w:bookmarkStart w:id="6" w:name="_Ref323128424"/>
            <w:r w:rsidRPr="00204245">
              <w:rPr>
                <w:sz w:val="28"/>
                <w:szCs w:val="28"/>
              </w:rPr>
              <w:t>При зачислении ребенка в ДОУ заявитель обращается в ДОУ лично.</w:t>
            </w:r>
          </w:p>
          <w:p w:rsidR="00204245" w:rsidRPr="00204245" w:rsidRDefault="00204245" w:rsidP="00204245">
            <w:pPr>
              <w:pStyle w:val="a"/>
              <w:numPr>
                <w:ilvl w:val="0"/>
                <w:numId w:val="0"/>
              </w:numPr>
              <w:spacing w:line="240" w:lineRule="auto"/>
              <w:ind w:firstLine="709"/>
              <w:rPr>
                <w:sz w:val="28"/>
                <w:szCs w:val="28"/>
              </w:rPr>
            </w:pPr>
            <w:bookmarkStart w:id="7" w:name="_Ref323217315"/>
            <w:r w:rsidRPr="00204245">
              <w:rPr>
                <w:sz w:val="28"/>
                <w:szCs w:val="28"/>
              </w:rPr>
              <w:t>При зачислении ребенка в ДОУ представляются следующие документы:</w:t>
            </w:r>
            <w:bookmarkEnd w:id="6"/>
            <w:bookmarkEnd w:id="7"/>
          </w:p>
          <w:p w:rsidR="00204245" w:rsidRPr="00204245" w:rsidRDefault="00204245" w:rsidP="00204245">
            <w:pPr>
              <w:pStyle w:val="a0"/>
              <w:numPr>
                <w:ilvl w:val="0"/>
                <w:numId w:val="0"/>
              </w:numPr>
              <w:spacing w:line="240" w:lineRule="auto"/>
              <w:ind w:firstLine="709"/>
              <w:rPr>
                <w:sz w:val="28"/>
                <w:szCs w:val="28"/>
              </w:rPr>
            </w:pPr>
            <w:r w:rsidRPr="00204245">
              <w:rPr>
                <w:sz w:val="28"/>
                <w:szCs w:val="28"/>
              </w:rPr>
              <w:t>медицинское заключение (справки по форме Ф-26);</w:t>
            </w:r>
          </w:p>
          <w:p w:rsidR="00204245" w:rsidRPr="00204245" w:rsidRDefault="00204245" w:rsidP="00204245">
            <w:pPr>
              <w:pStyle w:val="a0"/>
              <w:numPr>
                <w:ilvl w:val="0"/>
                <w:numId w:val="0"/>
              </w:numPr>
              <w:spacing w:line="240" w:lineRule="auto"/>
              <w:ind w:firstLine="709"/>
              <w:rPr>
                <w:sz w:val="28"/>
                <w:szCs w:val="28"/>
              </w:rPr>
            </w:pPr>
            <w:r w:rsidRPr="00204245">
              <w:rPr>
                <w:sz w:val="28"/>
                <w:szCs w:val="28"/>
              </w:rPr>
              <w:t>направление на зачисление ребенка в ДОУ.</w:t>
            </w:r>
          </w:p>
          <w:p w:rsidR="00332345" w:rsidRPr="00F5734C" w:rsidRDefault="00332345" w:rsidP="005624E9">
            <w:pPr>
              <w:pStyle w:val="a0"/>
              <w:numPr>
                <w:ilvl w:val="0"/>
                <w:numId w:val="0"/>
              </w:numPr>
              <w:spacing w:line="240" w:lineRule="auto"/>
              <w:ind w:firstLine="709"/>
              <w:rPr>
                <w:sz w:val="28"/>
                <w:szCs w:val="28"/>
                <w:highlight w:val="yellow"/>
              </w:rPr>
            </w:pPr>
          </w:p>
        </w:tc>
      </w:tr>
      <w:tr w:rsidR="00A02524" w:rsidRPr="00C47776" w:rsidTr="00A36C17">
        <w:trPr>
          <w:trHeight w:val="972"/>
        </w:trPr>
        <w:tc>
          <w:tcPr>
            <w:tcW w:w="3331" w:type="dxa"/>
            <w:tcBorders>
              <w:top w:val="single" w:sz="6" w:space="0" w:color="auto"/>
              <w:left w:val="single" w:sz="6" w:space="0" w:color="auto"/>
              <w:bottom w:val="single" w:sz="6" w:space="0" w:color="auto"/>
              <w:right w:val="single" w:sz="6" w:space="0" w:color="auto"/>
            </w:tcBorders>
            <w:hideMark/>
          </w:tcPr>
          <w:p w:rsidR="00A02524" w:rsidRPr="00B04339" w:rsidRDefault="00A02524" w:rsidP="00007950">
            <w:pPr>
              <w:pStyle w:val="Default"/>
              <w:rPr>
                <w:sz w:val="28"/>
                <w:szCs w:val="28"/>
              </w:rPr>
            </w:pPr>
            <w:r w:rsidRPr="00B04339">
              <w:rPr>
                <w:sz w:val="28"/>
                <w:szCs w:val="28"/>
              </w:rPr>
              <w:lastRenderedPageBreak/>
              <w:t xml:space="preserve">2.7. Уполномоченный орган не вправе требовать от заявителя. </w:t>
            </w:r>
          </w:p>
        </w:tc>
        <w:tc>
          <w:tcPr>
            <w:tcW w:w="6095" w:type="dxa"/>
            <w:tcBorders>
              <w:top w:val="single" w:sz="6" w:space="0" w:color="auto"/>
              <w:left w:val="single" w:sz="6" w:space="0" w:color="auto"/>
              <w:bottom w:val="single" w:sz="6" w:space="0" w:color="auto"/>
              <w:right w:val="single" w:sz="6" w:space="0" w:color="auto"/>
            </w:tcBorders>
          </w:tcPr>
          <w:p w:rsidR="00A02524" w:rsidRPr="00B04339" w:rsidRDefault="00A02524" w:rsidP="00007950">
            <w:pPr>
              <w:pStyle w:val="Default"/>
              <w:ind w:firstLine="497"/>
              <w:jc w:val="both"/>
              <w:rPr>
                <w:sz w:val="28"/>
                <w:szCs w:val="28"/>
              </w:rPr>
            </w:pPr>
            <w:r w:rsidRPr="00B04339">
              <w:rPr>
                <w:sz w:val="28"/>
                <w:szCs w:val="28"/>
              </w:rPr>
              <w:t xml:space="preserve">Не допускается требовать иные документы для получения услуги за исключением указанных документов в п. 2.6. настоящего регламента. </w:t>
            </w:r>
          </w:p>
          <w:p w:rsidR="00A02524" w:rsidRPr="00B04339" w:rsidRDefault="00A02524" w:rsidP="00007950">
            <w:pPr>
              <w:pStyle w:val="ConsPlusNormal"/>
              <w:ind w:firstLine="540"/>
              <w:jc w:val="both"/>
              <w:rPr>
                <w:rFonts w:ascii="Times New Roman" w:hAnsi="Times New Roman" w:cs="Times New Roman"/>
                <w:sz w:val="28"/>
                <w:szCs w:val="28"/>
              </w:rPr>
            </w:pPr>
            <w:r w:rsidRPr="00B04339">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B04339">
              <w:rPr>
                <w:rFonts w:ascii="Times New Roman" w:hAnsi="Times New Roman" w:cs="Times New Roman"/>
                <w:sz w:val="28"/>
                <w:szCs w:val="28"/>
              </w:rPr>
              <w:lastRenderedPageBreak/>
              <w:t>муниципальной услуги, либо в предоставлении муниципальной услуги, за исключением следующих случаев:</w:t>
            </w:r>
          </w:p>
          <w:p w:rsidR="00A02524" w:rsidRPr="00B04339" w:rsidRDefault="00A02524" w:rsidP="00007950">
            <w:pPr>
              <w:pStyle w:val="ConsPlusNormal"/>
              <w:ind w:firstLine="540"/>
              <w:jc w:val="both"/>
              <w:rPr>
                <w:rFonts w:ascii="Times New Roman" w:hAnsi="Times New Roman" w:cs="Times New Roman"/>
                <w:sz w:val="28"/>
                <w:szCs w:val="28"/>
              </w:rPr>
            </w:pPr>
            <w:r w:rsidRPr="00B04339">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услуги;</w:t>
            </w:r>
          </w:p>
          <w:p w:rsidR="00A02524" w:rsidRPr="00B04339" w:rsidRDefault="00A02524" w:rsidP="00007950">
            <w:pPr>
              <w:pStyle w:val="ConsPlusNormal"/>
              <w:ind w:firstLine="540"/>
              <w:jc w:val="both"/>
              <w:rPr>
                <w:rFonts w:ascii="Times New Roman" w:hAnsi="Times New Roman" w:cs="Times New Roman"/>
                <w:sz w:val="28"/>
                <w:szCs w:val="28"/>
              </w:rPr>
            </w:pPr>
            <w:r w:rsidRPr="00B04339">
              <w:rPr>
                <w:rFonts w:ascii="Times New Roman" w:hAnsi="Times New Roman" w:cs="Times New Roman"/>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02524" w:rsidRPr="00B04339" w:rsidRDefault="00A02524" w:rsidP="00007950">
            <w:pPr>
              <w:pStyle w:val="ConsPlusNormal"/>
              <w:ind w:firstLine="540"/>
              <w:jc w:val="both"/>
              <w:rPr>
                <w:rFonts w:ascii="Times New Roman" w:hAnsi="Times New Roman" w:cs="Times New Roman"/>
                <w:sz w:val="28"/>
                <w:szCs w:val="28"/>
              </w:rPr>
            </w:pPr>
            <w:r w:rsidRPr="00B04339">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w:t>
            </w:r>
          </w:p>
          <w:p w:rsidR="00A02524" w:rsidRPr="00B04339" w:rsidRDefault="00A02524" w:rsidP="00007950">
            <w:pPr>
              <w:pStyle w:val="ConsPlusNormal"/>
              <w:ind w:firstLine="540"/>
              <w:jc w:val="both"/>
              <w:rPr>
                <w:rFonts w:ascii="Times New Roman" w:hAnsi="Times New Roman" w:cs="Times New Roman"/>
                <w:sz w:val="28"/>
                <w:szCs w:val="28"/>
              </w:rPr>
            </w:pPr>
            <w:proofErr w:type="gramStart"/>
            <w:r w:rsidRPr="00B04339">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предоставляющего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B04339">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tc>
      </w:tr>
      <w:tr w:rsidR="00A02524" w:rsidRPr="00C47776" w:rsidTr="00A02524">
        <w:trPr>
          <w:trHeight w:val="127"/>
        </w:trPr>
        <w:tc>
          <w:tcPr>
            <w:tcW w:w="3331" w:type="dxa"/>
            <w:tcBorders>
              <w:top w:val="single" w:sz="6" w:space="0" w:color="auto"/>
              <w:left w:val="single" w:sz="6" w:space="0" w:color="auto"/>
              <w:bottom w:val="single" w:sz="6" w:space="0" w:color="auto"/>
              <w:right w:val="single" w:sz="6" w:space="0" w:color="auto"/>
            </w:tcBorders>
            <w:hideMark/>
          </w:tcPr>
          <w:p w:rsidR="00A02524" w:rsidRPr="00B04339" w:rsidRDefault="00A02524" w:rsidP="00A02524">
            <w:pPr>
              <w:suppressAutoHyphens/>
              <w:spacing w:after="0" w:line="240" w:lineRule="auto"/>
              <w:ind w:firstLine="34"/>
              <w:rPr>
                <w:rFonts w:ascii="Times New Roman" w:hAnsi="Times New Roman" w:cs="Times New Roman"/>
                <w:sz w:val="28"/>
                <w:szCs w:val="28"/>
              </w:rPr>
            </w:pPr>
            <w:r w:rsidRPr="00B04339">
              <w:rPr>
                <w:rFonts w:ascii="Times New Roman" w:eastAsia="Times New Roman" w:hAnsi="Times New Roman" w:cs="Times New Roman"/>
                <w:sz w:val="28"/>
                <w:szCs w:val="28"/>
              </w:rPr>
              <w:lastRenderedPageBreak/>
              <w:t xml:space="preserve">2.8. Исчерпывающий перечень оснований для приостановления или </w:t>
            </w:r>
            <w:r w:rsidRPr="00B04339">
              <w:rPr>
                <w:rFonts w:ascii="Times New Roman" w:eastAsia="Times New Roman" w:hAnsi="Times New Roman" w:cs="Times New Roman"/>
                <w:sz w:val="28"/>
                <w:szCs w:val="28"/>
              </w:rPr>
              <w:lastRenderedPageBreak/>
              <w:t xml:space="preserve">отказа в предоставлении муниципальной услуги. </w:t>
            </w:r>
          </w:p>
        </w:tc>
        <w:tc>
          <w:tcPr>
            <w:tcW w:w="6095" w:type="dxa"/>
            <w:tcBorders>
              <w:top w:val="single" w:sz="6" w:space="0" w:color="auto"/>
              <w:left w:val="single" w:sz="6" w:space="0" w:color="auto"/>
              <w:bottom w:val="single" w:sz="6" w:space="0" w:color="auto"/>
              <w:right w:val="single" w:sz="6" w:space="0" w:color="auto"/>
            </w:tcBorders>
            <w:hideMark/>
          </w:tcPr>
          <w:p w:rsidR="00204245" w:rsidRPr="00204245" w:rsidRDefault="00204245" w:rsidP="00204245">
            <w:pPr>
              <w:pStyle w:val="a"/>
              <w:numPr>
                <w:ilvl w:val="0"/>
                <w:numId w:val="0"/>
              </w:numPr>
              <w:spacing w:line="240" w:lineRule="auto"/>
              <w:ind w:firstLine="709"/>
              <w:rPr>
                <w:sz w:val="28"/>
                <w:szCs w:val="28"/>
              </w:rPr>
            </w:pPr>
            <w:r w:rsidRPr="00204245">
              <w:rPr>
                <w:sz w:val="28"/>
                <w:szCs w:val="28"/>
              </w:rPr>
              <w:lastRenderedPageBreak/>
              <w:t>Основанием для отказа в приеме документов, необходимых для предоставления муниципальной услуги, являются:</w:t>
            </w:r>
          </w:p>
          <w:p w:rsidR="00204245" w:rsidRPr="00204245" w:rsidRDefault="00204245" w:rsidP="00204245">
            <w:pPr>
              <w:pStyle w:val="a0"/>
              <w:numPr>
                <w:ilvl w:val="0"/>
                <w:numId w:val="0"/>
              </w:numPr>
              <w:spacing w:line="240" w:lineRule="auto"/>
              <w:ind w:firstLine="709"/>
              <w:rPr>
                <w:sz w:val="28"/>
                <w:szCs w:val="28"/>
              </w:rPr>
            </w:pPr>
            <w:r w:rsidRPr="00204245">
              <w:rPr>
                <w:sz w:val="28"/>
                <w:szCs w:val="28"/>
              </w:rPr>
              <w:lastRenderedPageBreak/>
              <w:t>несоответствие возраста ребенка возрастным категориям, в отношении которых реализуется постановка на учет и зачисление детей в ДОУ;</w:t>
            </w:r>
          </w:p>
          <w:p w:rsidR="00204245" w:rsidRPr="00204245" w:rsidRDefault="00204245" w:rsidP="00204245">
            <w:pPr>
              <w:pStyle w:val="a0"/>
              <w:numPr>
                <w:ilvl w:val="0"/>
                <w:numId w:val="0"/>
              </w:numPr>
              <w:spacing w:line="240" w:lineRule="auto"/>
              <w:ind w:firstLine="709"/>
              <w:rPr>
                <w:sz w:val="28"/>
                <w:szCs w:val="28"/>
              </w:rPr>
            </w:pPr>
            <w:r w:rsidRPr="00204245">
              <w:rPr>
                <w:sz w:val="28"/>
                <w:szCs w:val="28"/>
              </w:rPr>
              <w:t>подача документов лицом, не являющимся родителем или иным законным представителем ребенком и не имеющим права действовать от имени родителя или иного законного представителя ребенка.</w:t>
            </w:r>
          </w:p>
          <w:p w:rsidR="00204245" w:rsidRPr="00204245" w:rsidRDefault="00204245" w:rsidP="00204245">
            <w:pPr>
              <w:pStyle w:val="a"/>
              <w:numPr>
                <w:ilvl w:val="0"/>
                <w:numId w:val="0"/>
              </w:numPr>
              <w:spacing w:line="240" w:lineRule="auto"/>
              <w:ind w:firstLine="709"/>
              <w:rPr>
                <w:sz w:val="28"/>
                <w:szCs w:val="28"/>
              </w:rPr>
            </w:pPr>
            <w:r w:rsidRPr="00204245">
              <w:rPr>
                <w:sz w:val="28"/>
                <w:szCs w:val="28"/>
              </w:rPr>
              <w:t>При электронной подаче заявления в его приеме также может быть отказано:</w:t>
            </w:r>
          </w:p>
          <w:p w:rsidR="00204245" w:rsidRPr="00204245" w:rsidRDefault="00204245" w:rsidP="00204245">
            <w:pPr>
              <w:pStyle w:val="a0"/>
              <w:numPr>
                <w:ilvl w:val="0"/>
                <w:numId w:val="0"/>
              </w:numPr>
              <w:spacing w:line="240" w:lineRule="auto"/>
              <w:ind w:firstLine="709"/>
              <w:rPr>
                <w:sz w:val="28"/>
                <w:szCs w:val="28"/>
              </w:rPr>
            </w:pPr>
            <w:r w:rsidRPr="00204245">
              <w:rPr>
                <w:sz w:val="28"/>
                <w:szCs w:val="28"/>
              </w:rPr>
              <w:t>при несоблюдении установленного технологическими регламентами портала государственных услуг формата и способа ввода предоставляемых данных;</w:t>
            </w:r>
          </w:p>
          <w:p w:rsidR="00204245" w:rsidRPr="00204245" w:rsidRDefault="00204245" w:rsidP="00204245">
            <w:pPr>
              <w:pStyle w:val="a0"/>
              <w:numPr>
                <w:ilvl w:val="0"/>
                <w:numId w:val="0"/>
              </w:numPr>
              <w:spacing w:line="240" w:lineRule="auto"/>
              <w:ind w:firstLine="709"/>
              <w:rPr>
                <w:sz w:val="28"/>
                <w:szCs w:val="28"/>
              </w:rPr>
            </w:pPr>
            <w:r w:rsidRPr="00204245">
              <w:rPr>
                <w:sz w:val="28"/>
                <w:szCs w:val="28"/>
              </w:rPr>
              <w:t>если заявитель не прошел процедуры регистрации и авторизации на портале государственных услуг в соответствии с установленным регламентом работы портала.</w:t>
            </w:r>
          </w:p>
          <w:p w:rsidR="00204245" w:rsidRPr="00204245" w:rsidRDefault="00204245" w:rsidP="00204245">
            <w:pPr>
              <w:pStyle w:val="a"/>
              <w:numPr>
                <w:ilvl w:val="0"/>
                <w:numId w:val="0"/>
              </w:numPr>
              <w:spacing w:line="240" w:lineRule="auto"/>
              <w:ind w:firstLine="709"/>
              <w:rPr>
                <w:sz w:val="28"/>
                <w:szCs w:val="28"/>
              </w:rPr>
            </w:pPr>
            <w:r w:rsidRPr="00204245">
              <w:rPr>
                <w:sz w:val="28"/>
                <w:szCs w:val="28"/>
              </w:rPr>
              <w:t>Основанием для отказа в постановке на учет является:</w:t>
            </w:r>
          </w:p>
          <w:p w:rsidR="00204245" w:rsidRPr="00204245" w:rsidRDefault="00204245" w:rsidP="00204245">
            <w:pPr>
              <w:pStyle w:val="a0"/>
              <w:numPr>
                <w:ilvl w:val="0"/>
                <w:numId w:val="0"/>
              </w:numPr>
              <w:spacing w:line="240" w:lineRule="auto"/>
              <w:ind w:firstLine="709"/>
              <w:rPr>
                <w:sz w:val="28"/>
                <w:szCs w:val="28"/>
              </w:rPr>
            </w:pPr>
            <w:r w:rsidRPr="00204245">
              <w:rPr>
                <w:sz w:val="28"/>
                <w:szCs w:val="28"/>
              </w:rPr>
              <w:t>предоставление заявителем недостоверных сведений;</w:t>
            </w:r>
          </w:p>
          <w:p w:rsidR="00D05A09" w:rsidRPr="00204245" w:rsidRDefault="00204245" w:rsidP="00204245">
            <w:pPr>
              <w:pStyle w:val="a0"/>
              <w:numPr>
                <w:ilvl w:val="0"/>
                <w:numId w:val="0"/>
              </w:numPr>
              <w:spacing w:line="240" w:lineRule="auto"/>
              <w:ind w:firstLine="709"/>
              <w:rPr>
                <w:sz w:val="28"/>
                <w:szCs w:val="28"/>
              </w:rPr>
            </w:pPr>
            <w:r w:rsidRPr="00204245">
              <w:rPr>
                <w:sz w:val="28"/>
                <w:szCs w:val="28"/>
              </w:rPr>
              <w:t xml:space="preserve">подача заявления о постановке ребенка на учет и зачислении ребенка в ДОУ, если установлено, что ребенок уже зачислен в </w:t>
            </w:r>
            <w:proofErr w:type="gramStart"/>
            <w:r w:rsidRPr="00204245">
              <w:rPr>
                <w:sz w:val="28"/>
                <w:szCs w:val="28"/>
              </w:rPr>
              <w:t>другое</w:t>
            </w:r>
            <w:proofErr w:type="gramEnd"/>
            <w:r w:rsidRPr="00204245">
              <w:rPr>
                <w:sz w:val="28"/>
                <w:szCs w:val="28"/>
              </w:rPr>
              <w:t xml:space="preserve"> ДОУ.</w:t>
            </w:r>
          </w:p>
          <w:p w:rsidR="00204245" w:rsidRPr="00204245" w:rsidRDefault="00204245" w:rsidP="00204245">
            <w:pPr>
              <w:pStyle w:val="a"/>
              <w:numPr>
                <w:ilvl w:val="0"/>
                <w:numId w:val="0"/>
              </w:numPr>
              <w:spacing w:line="240" w:lineRule="auto"/>
              <w:ind w:firstLine="709"/>
              <w:rPr>
                <w:sz w:val="28"/>
                <w:szCs w:val="28"/>
              </w:rPr>
            </w:pPr>
            <w:r w:rsidRPr="00204245">
              <w:rPr>
                <w:sz w:val="28"/>
                <w:szCs w:val="28"/>
              </w:rPr>
              <w:t>Основанием для отказа в переводе ребенка из одного ДОУ в другое является:</w:t>
            </w:r>
          </w:p>
          <w:p w:rsidR="00204245" w:rsidRDefault="00204245" w:rsidP="00204245">
            <w:pPr>
              <w:pStyle w:val="a0"/>
              <w:numPr>
                <w:ilvl w:val="0"/>
                <w:numId w:val="0"/>
              </w:numPr>
              <w:spacing w:line="240" w:lineRule="auto"/>
              <w:ind w:firstLine="709"/>
              <w:rPr>
                <w:sz w:val="28"/>
                <w:szCs w:val="28"/>
              </w:rPr>
            </w:pPr>
            <w:r w:rsidRPr="00204245">
              <w:rPr>
                <w:sz w:val="28"/>
                <w:szCs w:val="28"/>
              </w:rPr>
              <w:t>предоставление заявителем недостоверных сведений.</w:t>
            </w:r>
          </w:p>
          <w:p w:rsidR="00204245" w:rsidRPr="00204245" w:rsidRDefault="00204245" w:rsidP="00204245">
            <w:pPr>
              <w:pStyle w:val="a"/>
              <w:numPr>
                <w:ilvl w:val="0"/>
                <w:numId w:val="0"/>
              </w:numPr>
              <w:spacing w:line="240" w:lineRule="auto"/>
              <w:ind w:firstLine="709"/>
              <w:rPr>
                <w:sz w:val="28"/>
                <w:szCs w:val="28"/>
              </w:rPr>
            </w:pPr>
            <w:r w:rsidRPr="00204245">
              <w:rPr>
                <w:sz w:val="28"/>
                <w:szCs w:val="28"/>
              </w:rPr>
              <w:t>Основанием для отказа в зачислении ребенка в ДОУ является:</w:t>
            </w:r>
          </w:p>
          <w:p w:rsidR="00204245" w:rsidRPr="00204245" w:rsidRDefault="00204245" w:rsidP="00204245">
            <w:pPr>
              <w:pStyle w:val="a0"/>
              <w:numPr>
                <w:ilvl w:val="0"/>
                <w:numId w:val="0"/>
              </w:numPr>
              <w:spacing w:line="240" w:lineRule="auto"/>
              <w:ind w:firstLine="709"/>
              <w:rPr>
                <w:sz w:val="28"/>
                <w:szCs w:val="28"/>
              </w:rPr>
            </w:pPr>
            <w:r w:rsidRPr="00204245">
              <w:rPr>
                <w:sz w:val="28"/>
                <w:szCs w:val="28"/>
              </w:rPr>
              <w:t>предоставление недостоверных сведений;</w:t>
            </w:r>
          </w:p>
          <w:p w:rsidR="00204245" w:rsidRDefault="00204245" w:rsidP="00204245">
            <w:pPr>
              <w:pStyle w:val="a0"/>
              <w:numPr>
                <w:ilvl w:val="0"/>
                <w:numId w:val="0"/>
              </w:numPr>
              <w:spacing w:line="240" w:lineRule="auto"/>
              <w:ind w:firstLine="709"/>
              <w:rPr>
                <w:sz w:val="28"/>
                <w:szCs w:val="28"/>
              </w:rPr>
            </w:pPr>
            <w:r w:rsidRPr="00204245">
              <w:rPr>
                <w:sz w:val="28"/>
                <w:szCs w:val="28"/>
              </w:rPr>
              <w:t>непредставление заявителем документов в ДОУ в течение срока, установленного Административным регламентом.</w:t>
            </w:r>
          </w:p>
          <w:p w:rsidR="00204245" w:rsidRPr="00B510B8" w:rsidRDefault="00204245" w:rsidP="00204245">
            <w:pPr>
              <w:pStyle w:val="a"/>
              <w:numPr>
                <w:ilvl w:val="0"/>
                <w:numId w:val="0"/>
              </w:numPr>
              <w:spacing w:line="240" w:lineRule="auto"/>
              <w:ind w:firstLine="709"/>
              <w:rPr>
                <w:sz w:val="24"/>
              </w:rPr>
            </w:pPr>
            <w:r w:rsidRPr="00204245">
              <w:rPr>
                <w:sz w:val="28"/>
                <w:szCs w:val="28"/>
              </w:rPr>
              <w:t>Основанием для приостановления предоставления муниципальной услуги является непредставление заявителем медицинских документов в ДОУ в течение срока, установленного Административным регламентом. В этом случае предоставление муниципальной услуги возобновляется, если медицинские документы будут пред</w:t>
            </w:r>
            <w:r w:rsidR="009D0F42">
              <w:rPr>
                <w:sz w:val="28"/>
                <w:szCs w:val="28"/>
              </w:rPr>
              <w:t xml:space="preserve">оставлены </w:t>
            </w:r>
            <w:r w:rsidR="009D0F42">
              <w:rPr>
                <w:sz w:val="28"/>
                <w:szCs w:val="28"/>
              </w:rPr>
              <w:lastRenderedPageBreak/>
              <w:t>заявителем в течение 1</w:t>
            </w:r>
            <w:r w:rsidRPr="00204245">
              <w:rPr>
                <w:sz w:val="28"/>
                <w:szCs w:val="28"/>
              </w:rPr>
              <w:t>0 календарных дней с момента приостановления предоставления услуги</w:t>
            </w:r>
            <w:r w:rsidRPr="00B510B8">
              <w:rPr>
                <w:sz w:val="24"/>
              </w:rPr>
              <w:t>.</w:t>
            </w:r>
          </w:p>
          <w:p w:rsidR="00A02524" w:rsidRPr="00B04339" w:rsidRDefault="00A02524" w:rsidP="00204245">
            <w:pPr>
              <w:tabs>
                <w:tab w:val="left" w:pos="6599"/>
              </w:tabs>
              <w:spacing w:after="0" w:line="240" w:lineRule="auto"/>
              <w:ind w:firstLine="708"/>
              <w:jc w:val="both"/>
              <w:rPr>
                <w:rFonts w:ascii="Times New Roman" w:eastAsia="Times New Roman" w:hAnsi="Times New Roman"/>
                <w:sz w:val="28"/>
                <w:szCs w:val="28"/>
              </w:rPr>
            </w:pPr>
          </w:p>
        </w:tc>
      </w:tr>
      <w:tr w:rsidR="00A02524" w:rsidRPr="00C47776" w:rsidTr="00A36C17">
        <w:tc>
          <w:tcPr>
            <w:tcW w:w="3331" w:type="dxa"/>
            <w:tcBorders>
              <w:top w:val="single" w:sz="6" w:space="0" w:color="auto"/>
              <w:left w:val="single" w:sz="6" w:space="0" w:color="auto"/>
              <w:bottom w:val="single" w:sz="6" w:space="0" w:color="auto"/>
              <w:right w:val="single" w:sz="6" w:space="0" w:color="auto"/>
            </w:tcBorders>
            <w:hideMark/>
          </w:tcPr>
          <w:p w:rsidR="00A02524" w:rsidRPr="00B04339" w:rsidRDefault="005624E9" w:rsidP="005624E9">
            <w:pPr>
              <w:spacing w:after="0" w:line="240" w:lineRule="auto"/>
              <w:rPr>
                <w:rFonts w:ascii="Times New Roman" w:hAnsi="Times New Roman"/>
                <w:sz w:val="28"/>
                <w:szCs w:val="28"/>
              </w:rPr>
            </w:pPr>
            <w:r>
              <w:rPr>
                <w:rFonts w:ascii="Times New Roman" w:hAnsi="Times New Roman"/>
                <w:sz w:val="28"/>
                <w:szCs w:val="28"/>
              </w:rPr>
              <w:lastRenderedPageBreak/>
              <w:t>2.9</w:t>
            </w:r>
            <w:r w:rsidR="00A02524" w:rsidRPr="00B04339">
              <w:rPr>
                <w:rFonts w:ascii="Times New Roman" w:hAnsi="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tc>
        <w:tc>
          <w:tcPr>
            <w:tcW w:w="6095" w:type="dxa"/>
            <w:tcBorders>
              <w:top w:val="single" w:sz="6" w:space="0" w:color="auto"/>
              <w:left w:val="single" w:sz="6" w:space="0" w:color="auto"/>
              <w:bottom w:val="single" w:sz="6" w:space="0" w:color="auto"/>
              <w:right w:val="single" w:sz="6" w:space="0" w:color="auto"/>
            </w:tcBorders>
            <w:hideMark/>
          </w:tcPr>
          <w:p w:rsidR="00D05A09" w:rsidRDefault="00A02524" w:rsidP="004E0A62">
            <w:pPr>
              <w:tabs>
                <w:tab w:val="left" w:pos="0"/>
                <w:tab w:val="left" w:pos="6599"/>
              </w:tabs>
              <w:autoSpaceDE w:val="0"/>
              <w:autoSpaceDN w:val="0"/>
              <w:adjustRightInd w:val="0"/>
              <w:spacing w:after="0" w:line="240" w:lineRule="auto"/>
              <w:ind w:firstLine="71"/>
              <w:jc w:val="both"/>
              <w:rPr>
                <w:rFonts w:ascii="Times New Roman" w:hAnsi="Times New Roman"/>
                <w:sz w:val="28"/>
                <w:szCs w:val="28"/>
              </w:rPr>
            </w:pPr>
            <w:r w:rsidRPr="00B04339">
              <w:rPr>
                <w:rFonts w:ascii="Times New Roman" w:hAnsi="Times New Roman"/>
                <w:sz w:val="28"/>
                <w:szCs w:val="28"/>
              </w:rPr>
              <w:t xml:space="preserve">Муниципальная услуга предоставляется </w:t>
            </w:r>
            <w:proofErr w:type="gramStart"/>
            <w:r w:rsidRPr="00B04339">
              <w:rPr>
                <w:rFonts w:ascii="Times New Roman" w:hAnsi="Times New Roman"/>
                <w:sz w:val="28"/>
                <w:szCs w:val="28"/>
              </w:rPr>
              <w:t>без</w:t>
            </w:r>
            <w:proofErr w:type="gramEnd"/>
            <w:r w:rsidRPr="00B04339">
              <w:rPr>
                <w:rFonts w:ascii="Times New Roman" w:hAnsi="Times New Roman"/>
                <w:sz w:val="28"/>
                <w:szCs w:val="28"/>
              </w:rPr>
              <w:t xml:space="preserve"> </w:t>
            </w:r>
          </w:p>
          <w:p w:rsidR="00A02524" w:rsidRPr="00B04339" w:rsidRDefault="00A02524" w:rsidP="004E0A62">
            <w:pPr>
              <w:tabs>
                <w:tab w:val="left" w:pos="0"/>
                <w:tab w:val="left" w:pos="6599"/>
              </w:tabs>
              <w:autoSpaceDE w:val="0"/>
              <w:autoSpaceDN w:val="0"/>
              <w:adjustRightInd w:val="0"/>
              <w:spacing w:after="0" w:line="240" w:lineRule="auto"/>
              <w:ind w:firstLine="71"/>
              <w:jc w:val="both"/>
              <w:rPr>
                <w:rFonts w:ascii="Times New Roman" w:hAnsi="Times New Roman"/>
                <w:sz w:val="28"/>
                <w:szCs w:val="28"/>
              </w:rPr>
            </w:pPr>
            <w:r w:rsidRPr="00B04339">
              <w:rPr>
                <w:rFonts w:ascii="Times New Roman" w:hAnsi="Times New Roman"/>
                <w:sz w:val="28"/>
                <w:szCs w:val="28"/>
              </w:rPr>
              <w:t>взимания платы</w:t>
            </w:r>
          </w:p>
        </w:tc>
      </w:tr>
    </w:tbl>
    <w:p w:rsidR="00A36C17" w:rsidRPr="00C47776" w:rsidRDefault="00A36C17" w:rsidP="00332345">
      <w:pPr>
        <w:spacing w:after="0" w:line="240" w:lineRule="auto"/>
        <w:jc w:val="both"/>
        <w:rPr>
          <w:rFonts w:ascii="Times New Roman" w:eastAsia="Times New Roman" w:hAnsi="Times New Roman"/>
          <w:sz w:val="28"/>
          <w:szCs w:val="28"/>
          <w:highlight w:val="yellow"/>
        </w:rPr>
      </w:pPr>
    </w:p>
    <w:p w:rsidR="00A02524" w:rsidRPr="00B04339" w:rsidRDefault="00A02524" w:rsidP="00A02524">
      <w:pPr>
        <w:autoSpaceDE w:val="0"/>
        <w:autoSpaceDN w:val="0"/>
        <w:adjustRightInd w:val="0"/>
        <w:spacing w:after="0" w:line="240" w:lineRule="auto"/>
        <w:jc w:val="center"/>
        <w:rPr>
          <w:rFonts w:ascii="Times New Roman" w:eastAsia="Times New Roman" w:hAnsi="Times New Roman" w:cs="Times New Roman"/>
          <w:b/>
          <w:bCs/>
          <w:sz w:val="28"/>
          <w:szCs w:val="28"/>
        </w:rPr>
      </w:pPr>
      <w:r w:rsidRPr="00B04339">
        <w:rPr>
          <w:rFonts w:ascii="Times New Roman" w:eastAsia="Times New Roman" w:hAnsi="Times New Roman" w:cs="Times New Roman"/>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02524" w:rsidRPr="00C47776" w:rsidRDefault="00A02524" w:rsidP="00A02524">
      <w:pPr>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rPr>
      </w:pPr>
    </w:p>
    <w:p w:rsidR="00D05A09" w:rsidRPr="00D05A09" w:rsidRDefault="00D05A09" w:rsidP="00D05A09">
      <w:pPr>
        <w:pStyle w:val="21"/>
        <w:spacing w:before="0" w:after="0" w:line="240" w:lineRule="auto"/>
        <w:ind w:firstLine="709"/>
        <w:jc w:val="both"/>
        <w:rPr>
          <w:b w:val="0"/>
          <w:sz w:val="28"/>
          <w:szCs w:val="28"/>
        </w:rPr>
      </w:pPr>
      <w:r w:rsidRPr="00D05A09">
        <w:rPr>
          <w:b w:val="0"/>
          <w:sz w:val="28"/>
          <w:szCs w:val="28"/>
        </w:rPr>
        <w:t>3.1. Описание последовательности действий при предоставлении муниципальной услуги.</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Предоставление муниципальной услуги включает в себя следующие административные процедуры:</w:t>
      </w:r>
    </w:p>
    <w:p w:rsidR="00D05A09" w:rsidRPr="00D05A09" w:rsidRDefault="00D05A09" w:rsidP="00D05A09">
      <w:pPr>
        <w:pStyle w:val="a"/>
        <w:numPr>
          <w:ilvl w:val="0"/>
          <w:numId w:val="0"/>
        </w:numPr>
        <w:spacing w:line="240" w:lineRule="auto"/>
        <w:ind w:firstLine="709"/>
        <w:rPr>
          <w:b/>
          <w:i/>
          <w:sz w:val="28"/>
          <w:szCs w:val="28"/>
        </w:rPr>
      </w:pPr>
      <w:r w:rsidRPr="00D05A09">
        <w:rPr>
          <w:b/>
          <w:i/>
          <w:sz w:val="28"/>
          <w:szCs w:val="28"/>
        </w:rPr>
        <w:t xml:space="preserve">Для получения услуги: «Прием заявлений, постановка на учет и зачисление детей в  образовательные учреждения, реализующих основную образовательную программу дошкольного образования (детские сады)»: </w:t>
      </w:r>
    </w:p>
    <w:p w:rsidR="00D05A09" w:rsidRPr="00D05A09" w:rsidRDefault="009D0F42" w:rsidP="00D05A09">
      <w:pPr>
        <w:pStyle w:val="a1"/>
        <w:numPr>
          <w:ilvl w:val="0"/>
          <w:numId w:val="0"/>
        </w:numPr>
        <w:spacing w:after="0"/>
        <w:ind w:firstLine="709"/>
        <w:rPr>
          <w:sz w:val="28"/>
          <w:szCs w:val="28"/>
        </w:rPr>
      </w:pPr>
      <w:r>
        <w:rPr>
          <w:sz w:val="28"/>
          <w:szCs w:val="28"/>
        </w:rPr>
        <w:t xml:space="preserve">а) </w:t>
      </w:r>
      <w:r w:rsidR="00E72D9F">
        <w:rPr>
          <w:sz w:val="28"/>
          <w:szCs w:val="28"/>
        </w:rPr>
        <w:t>п</w:t>
      </w:r>
      <w:r w:rsidR="00D05A09" w:rsidRPr="00D05A09">
        <w:rPr>
          <w:sz w:val="28"/>
          <w:szCs w:val="28"/>
        </w:rPr>
        <w:t>рием и регистрация заявлений о постановке на учет и зачислении ребенка в ДОУ</w:t>
      </w:r>
      <w:r w:rsidR="004E0A62">
        <w:rPr>
          <w:sz w:val="28"/>
          <w:szCs w:val="28"/>
        </w:rPr>
        <w:t>;</w:t>
      </w:r>
    </w:p>
    <w:p w:rsidR="00D05A09" w:rsidRPr="00D05A09" w:rsidRDefault="009D0F42" w:rsidP="00D05A09">
      <w:pPr>
        <w:pStyle w:val="20"/>
        <w:numPr>
          <w:ilvl w:val="0"/>
          <w:numId w:val="0"/>
        </w:numPr>
        <w:spacing w:after="0"/>
        <w:ind w:firstLine="709"/>
        <w:rPr>
          <w:sz w:val="28"/>
          <w:szCs w:val="28"/>
        </w:rPr>
      </w:pPr>
      <w:r>
        <w:rPr>
          <w:sz w:val="28"/>
          <w:szCs w:val="28"/>
        </w:rPr>
        <w:t xml:space="preserve">б) </w:t>
      </w:r>
      <w:r w:rsidR="00E72D9F">
        <w:rPr>
          <w:sz w:val="28"/>
          <w:szCs w:val="28"/>
        </w:rPr>
        <w:t>р</w:t>
      </w:r>
      <w:r w:rsidR="00D05A09" w:rsidRPr="00D05A09">
        <w:rPr>
          <w:sz w:val="28"/>
          <w:szCs w:val="28"/>
        </w:rPr>
        <w:t>ассмотрение заявления о постановке на учет и зачислении ребенка в ДОУ</w:t>
      </w:r>
      <w:r w:rsidR="004E0A62">
        <w:rPr>
          <w:sz w:val="28"/>
          <w:szCs w:val="28"/>
        </w:rPr>
        <w:t>;</w:t>
      </w:r>
    </w:p>
    <w:p w:rsidR="00E72D9F" w:rsidRDefault="009D0F42" w:rsidP="00D05A09">
      <w:pPr>
        <w:pStyle w:val="20"/>
        <w:numPr>
          <w:ilvl w:val="0"/>
          <w:numId w:val="0"/>
        </w:numPr>
        <w:spacing w:after="0"/>
        <w:ind w:firstLine="709"/>
        <w:rPr>
          <w:sz w:val="28"/>
          <w:szCs w:val="28"/>
        </w:rPr>
      </w:pPr>
      <w:r>
        <w:rPr>
          <w:sz w:val="28"/>
          <w:szCs w:val="28"/>
        </w:rPr>
        <w:t xml:space="preserve">в) </w:t>
      </w:r>
      <w:r w:rsidR="00E72D9F">
        <w:rPr>
          <w:sz w:val="28"/>
          <w:szCs w:val="28"/>
        </w:rPr>
        <w:t>осуществление межведомственных запросов при предоставлении муниципальной услуги</w:t>
      </w:r>
      <w:r w:rsidR="004E0A62">
        <w:rPr>
          <w:sz w:val="28"/>
          <w:szCs w:val="28"/>
        </w:rPr>
        <w:t>;</w:t>
      </w:r>
    </w:p>
    <w:p w:rsidR="00E72D9F" w:rsidRDefault="00E72D9F" w:rsidP="00D05A09">
      <w:pPr>
        <w:pStyle w:val="20"/>
        <w:numPr>
          <w:ilvl w:val="0"/>
          <w:numId w:val="0"/>
        </w:numPr>
        <w:spacing w:after="0"/>
        <w:ind w:firstLine="709"/>
        <w:rPr>
          <w:sz w:val="28"/>
          <w:szCs w:val="28"/>
        </w:rPr>
      </w:pPr>
      <w:r>
        <w:rPr>
          <w:sz w:val="28"/>
          <w:szCs w:val="28"/>
        </w:rPr>
        <w:t xml:space="preserve">г) </w:t>
      </w:r>
      <w:r w:rsidR="00D05A09" w:rsidRPr="00D05A09">
        <w:rPr>
          <w:sz w:val="28"/>
          <w:szCs w:val="28"/>
        </w:rPr>
        <w:t xml:space="preserve">Информирование заявителя </w:t>
      </w:r>
      <w:r>
        <w:rPr>
          <w:sz w:val="28"/>
          <w:szCs w:val="28"/>
        </w:rPr>
        <w:t>о результате рассмотрения заявления (принятом решении).</w:t>
      </w:r>
    </w:p>
    <w:p w:rsidR="00E72D9F" w:rsidRPr="00D05A09" w:rsidRDefault="00E72D9F" w:rsidP="00E72D9F">
      <w:pPr>
        <w:pStyle w:val="20"/>
        <w:numPr>
          <w:ilvl w:val="0"/>
          <w:numId w:val="0"/>
        </w:numPr>
        <w:spacing w:after="0"/>
        <w:ind w:firstLine="709"/>
        <w:rPr>
          <w:b/>
          <w:i/>
          <w:sz w:val="28"/>
          <w:szCs w:val="28"/>
        </w:rPr>
      </w:pPr>
      <w:r w:rsidRPr="004E0A62">
        <w:rPr>
          <w:b/>
          <w:i/>
          <w:sz w:val="28"/>
          <w:szCs w:val="28"/>
        </w:rPr>
        <w:t>Д</w:t>
      </w:r>
      <w:r w:rsidRPr="00D05A09">
        <w:rPr>
          <w:b/>
          <w:i/>
          <w:sz w:val="28"/>
          <w:szCs w:val="28"/>
        </w:rPr>
        <w:t xml:space="preserve">ля получения </w:t>
      </w:r>
      <w:proofErr w:type="spellStart"/>
      <w:r w:rsidRPr="00D05A09">
        <w:rPr>
          <w:b/>
          <w:i/>
          <w:sz w:val="28"/>
          <w:szCs w:val="28"/>
        </w:rPr>
        <w:t>подуслуги</w:t>
      </w:r>
      <w:proofErr w:type="spellEnd"/>
      <w:r w:rsidRPr="00D05A09">
        <w:rPr>
          <w:b/>
          <w:i/>
          <w:sz w:val="28"/>
          <w:szCs w:val="28"/>
        </w:rPr>
        <w:t xml:space="preserve"> «Перевод ребенка из одного ДОУ в другое»: </w:t>
      </w:r>
    </w:p>
    <w:p w:rsidR="00E72D9F" w:rsidRPr="00D05A09" w:rsidRDefault="00E72D9F" w:rsidP="00E72D9F">
      <w:pPr>
        <w:pStyle w:val="20"/>
        <w:numPr>
          <w:ilvl w:val="0"/>
          <w:numId w:val="0"/>
        </w:numPr>
        <w:spacing w:after="0"/>
        <w:ind w:firstLine="709"/>
        <w:rPr>
          <w:sz w:val="28"/>
          <w:szCs w:val="28"/>
        </w:rPr>
      </w:pPr>
      <w:r w:rsidRPr="00D05A09">
        <w:rPr>
          <w:sz w:val="28"/>
          <w:szCs w:val="28"/>
        </w:rPr>
        <w:t>Прием, регистрация заявления о переводе ребенка из одного ДОУ в другое.</w:t>
      </w:r>
    </w:p>
    <w:p w:rsidR="00E72D9F" w:rsidRPr="00D05A09" w:rsidRDefault="00E72D9F" w:rsidP="00E72D9F">
      <w:pPr>
        <w:pStyle w:val="20"/>
        <w:numPr>
          <w:ilvl w:val="0"/>
          <w:numId w:val="0"/>
        </w:numPr>
        <w:spacing w:after="0"/>
        <w:ind w:firstLine="709"/>
        <w:rPr>
          <w:sz w:val="28"/>
          <w:szCs w:val="28"/>
        </w:rPr>
      </w:pPr>
      <w:r w:rsidRPr="00D05A09">
        <w:rPr>
          <w:sz w:val="28"/>
          <w:szCs w:val="28"/>
        </w:rPr>
        <w:t>Рассмотрение заявления о переводе ребенка из одного ДОУ в другое.</w:t>
      </w:r>
    </w:p>
    <w:p w:rsidR="00E72D9F" w:rsidRPr="00D05A09" w:rsidRDefault="00E72D9F" w:rsidP="00E72D9F">
      <w:pPr>
        <w:pStyle w:val="20"/>
        <w:numPr>
          <w:ilvl w:val="0"/>
          <w:numId w:val="0"/>
        </w:numPr>
        <w:spacing w:after="0"/>
        <w:ind w:firstLine="709"/>
        <w:rPr>
          <w:sz w:val="28"/>
          <w:szCs w:val="28"/>
        </w:rPr>
      </w:pPr>
      <w:r w:rsidRPr="00D05A09">
        <w:rPr>
          <w:sz w:val="28"/>
          <w:szCs w:val="28"/>
        </w:rPr>
        <w:t>Информирование заявителей о принятом решении.</w:t>
      </w:r>
    </w:p>
    <w:p w:rsidR="00E72D9F" w:rsidRPr="00D05A09" w:rsidRDefault="00E72D9F" w:rsidP="00E72D9F">
      <w:pPr>
        <w:pStyle w:val="a1"/>
        <w:numPr>
          <w:ilvl w:val="0"/>
          <w:numId w:val="0"/>
        </w:numPr>
        <w:spacing w:after="0"/>
        <w:ind w:firstLine="709"/>
        <w:rPr>
          <w:sz w:val="28"/>
          <w:szCs w:val="28"/>
        </w:rPr>
      </w:pPr>
      <w:r w:rsidRPr="00D05A09">
        <w:rPr>
          <w:sz w:val="28"/>
          <w:szCs w:val="28"/>
        </w:rPr>
        <w:t>Комплектование ДОУ на очередной учебный год.</w:t>
      </w:r>
    </w:p>
    <w:p w:rsidR="00E72D9F" w:rsidRPr="00D05A09" w:rsidRDefault="00E72D9F" w:rsidP="00E72D9F">
      <w:pPr>
        <w:pStyle w:val="20"/>
        <w:numPr>
          <w:ilvl w:val="0"/>
          <w:numId w:val="0"/>
        </w:numPr>
        <w:spacing w:after="0"/>
        <w:ind w:firstLine="709"/>
        <w:rPr>
          <w:sz w:val="28"/>
          <w:szCs w:val="28"/>
        </w:rPr>
      </w:pPr>
      <w:r w:rsidRPr="00D05A09">
        <w:rPr>
          <w:sz w:val="28"/>
          <w:szCs w:val="28"/>
        </w:rPr>
        <w:t>Сбор информации о плановой мощности и объемах выпуска (освобождении ме</w:t>
      </w:r>
      <w:proofErr w:type="gramStart"/>
      <w:r w:rsidRPr="00D05A09">
        <w:rPr>
          <w:sz w:val="28"/>
          <w:szCs w:val="28"/>
        </w:rPr>
        <w:t>ст в гр</w:t>
      </w:r>
      <w:proofErr w:type="gramEnd"/>
      <w:r w:rsidRPr="00D05A09">
        <w:rPr>
          <w:sz w:val="28"/>
          <w:szCs w:val="28"/>
        </w:rPr>
        <w:t>уппах) ДОУ на очередной учебный год, формирование структуры групп.</w:t>
      </w:r>
    </w:p>
    <w:p w:rsidR="00E72D9F" w:rsidRPr="00D05A09" w:rsidRDefault="00E72D9F" w:rsidP="00E72D9F">
      <w:pPr>
        <w:pStyle w:val="20"/>
        <w:numPr>
          <w:ilvl w:val="0"/>
          <w:numId w:val="0"/>
        </w:numPr>
        <w:spacing w:after="0"/>
        <w:ind w:firstLine="709"/>
        <w:rPr>
          <w:sz w:val="28"/>
          <w:szCs w:val="28"/>
        </w:rPr>
      </w:pPr>
      <w:r w:rsidRPr="00D05A09">
        <w:rPr>
          <w:sz w:val="28"/>
          <w:szCs w:val="28"/>
        </w:rPr>
        <w:t>Формирование и утверждение списков для зачисления детей в ДОУ на очередной учебный год.</w:t>
      </w:r>
    </w:p>
    <w:p w:rsidR="00E72D9F" w:rsidRPr="00D05A09" w:rsidRDefault="00E72D9F" w:rsidP="00E72D9F">
      <w:pPr>
        <w:pStyle w:val="20"/>
        <w:numPr>
          <w:ilvl w:val="0"/>
          <w:numId w:val="0"/>
        </w:numPr>
        <w:spacing w:after="0"/>
        <w:ind w:firstLine="709"/>
        <w:rPr>
          <w:sz w:val="28"/>
          <w:szCs w:val="28"/>
        </w:rPr>
      </w:pPr>
      <w:r w:rsidRPr="00D05A09">
        <w:rPr>
          <w:sz w:val="28"/>
          <w:szCs w:val="28"/>
        </w:rPr>
        <w:t>Информирование заявителей о принятом решении.</w:t>
      </w:r>
    </w:p>
    <w:p w:rsidR="00E72D9F" w:rsidRPr="00D05A09" w:rsidRDefault="00E72D9F" w:rsidP="00E72D9F">
      <w:pPr>
        <w:pStyle w:val="a1"/>
        <w:numPr>
          <w:ilvl w:val="0"/>
          <w:numId w:val="0"/>
        </w:numPr>
        <w:spacing w:after="0"/>
        <w:ind w:firstLine="709"/>
        <w:rPr>
          <w:sz w:val="28"/>
          <w:szCs w:val="28"/>
        </w:rPr>
      </w:pPr>
      <w:r w:rsidRPr="00D05A09">
        <w:rPr>
          <w:sz w:val="28"/>
          <w:szCs w:val="28"/>
        </w:rPr>
        <w:t>Доукомплектование ДОУ в текущем учебном году:</w:t>
      </w:r>
    </w:p>
    <w:p w:rsidR="00E72D9F" w:rsidRPr="00D05A09" w:rsidRDefault="004E0A62" w:rsidP="00E72D9F">
      <w:pPr>
        <w:pStyle w:val="20"/>
        <w:numPr>
          <w:ilvl w:val="0"/>
          <w:numId w:val="0"/>
        </w:numPr>
        <w:spacing w:after="0"/>
        <w:ind w:firstLine="709"/>
        <w:rPr>
          <w:sz w:val="28"/>
          <w:szCs w:val="28"/>
        </w:rPr>
      </w:pPr>
      <w:r>
        <w:rPr>
          <w:sz w:val="28"/>
          <w:szCs w:val="28"/>
        </w:rPr>
        <w:lastRenderedPageBreak/>
        <w:t>-</w:t>
      </w:r>
      <w:r w:rsidR="00E72D9F" w:rsidRPr="00D05A09">
        <w:rPr>
          <w:sz w:val="28"/>
          <w:szCs w:val="28"/>
        </w:rPr>
        <w:t>Сбор информации ДОУ о зачислении, выбытии воспитанников и наличии свободных мест.</w:t>
      </w:r>
    </w:p>
    <w:p w:rsidR="00E72D9F" w:rsidRPr="00D05A09" w:rsidRDefault="004E0A62" w:rsidP="00E72D9F">
      <w:pPr>
        <w:pStyle w:val="20"/>
        <w:numPr>
          <w:ilvl w:val="0"/>
          <w:numId w:val="0"/>
        </w:numPr>
        <w:spacing w:after="0"/>
        <w:ind w:firstLine="709"/>
        <w:rPr>
          <w:sz w:val="28"/>
          <w:szCs w:val="28"/>
        </w:rPr>
      </w:pPr>
      <w:r>
        <w:rPr>
          <w:sz w:val="28"/>
          <w:szCs w:val="28"/>
        </w:rPr>
        <w:t>-</w:t>
      </w:r>
      <w:r w:rsidR="00E72D9F" w:rsidRPr="00D05A09">
        <w:rPr>
          <w:sz w:val="28"/>
          <w:szCs w:val="28"/>
        </w:rPr>
        <w:t>Формирование и утверждение списков для зачисления детей в ДОУ в текущем учебном году</w:t>
      </w:r>
    </w:p>
    <w:p w:rsidR="00E72D9F" w:rsidRPr="00D05A09" w:rsidRDefault="004E0A62" w:rsidP="00E72D9F">
      <w:pPr>
        <w:pStyle w:val="20"/>
        <w:numPr>
          <w:ilvl w:val="0"/>
          <w:numId w:val="0"/>
        </w:numPr>
        <w:spacing w:after="0"/>
        <w:ind w:firstLine="709"/>
        <w:rPr>
          <w:sz w:val="28"/>
          <w:szCs w:val="28"/>
        </w:rPr>
      </w:pPr>
      <w:r>
        <w:rPr>
          <w:sz w:val="28"/>
          <w:szCs w:val="28"/>
        </w:rPr>
        <w:t>-</w:t>
      </w:r>
      <w:r w:rsidR="00E72D9F" w:rsidRPr="00D05A09">
        <w:rPr>
          <w:sz w:val="28"/>
          <w:szCs w:val="28"/>
        </w:rPr>
        <w:t>Информирование заявителей о принятом решении.</w:t>
      </w:r>
    </w:p>
    <w:p w:rsidR="00E72D9F" w:rsidRPr="00D05A09" w:rsidRDefault="00E72D9F" w:rsidP="00E72D9F">
      <w:pPr>
        <w:pStyle w:val="a1"/>
        <w:numPr>
          <w:ilvl w:val="0"/>
          <w:numId w:val="0"/>
        </w:numPr>
        <w:spacing w:after="0"/>
        <w:ind w:firstLine="709"/>
        <w:rPr>
          <w:b/>
          <w:i/>
          <w:sz w:val="28"/>
          <w:szCs w:val="28"/>
        </w:rPr>
      </w:pPr>
      <w:r w:rsidRPr="00D05A09">
        <w:rPr>
          <w:b/>
          <w:i/>
          <w:sz w:val="28"/>
          <w:szCs w:val="28"/>
        </w:rPr>
        <w:t>Зачисление детей в  образовательные учреждения, реализующих основную образовательную программу дошкольного образования (детские сады).</w:t>
      </w:r>
    </w:p>
    <w:p w:rsidR="00E72D9F" w:rsidRPr="00D05A09" w:rsidRDefault="00E72D9F" w:rsidP="00E72D9F">
      <w:pPr>
        <w:pStyle w:val="a1"/>
        <w:numPr>
          <w:ilvl w:val="0"/>
          <w:numId w:val="0"/>
        </w:numPr>
        <w:spacing w:after="0"/>
        <w:ind w:firstLine="709"/>
        <w:rPr>
          <w:sz w:val="28"/>
          <w:szCs w:val="28"/>
        </w:rPr>
      </w:pPr>
      <w:r w:rsidRPr="00D05A09">
        <w:rPr>
          <w:sz w:val="28"/>
          <w:szCs w:val="28"/>
        </w:rPr>
        <w:t xml:space="preserve">Представляет документы, указанные в п. </w:t>
      </w:r>
      <w:r>
        <w:rPr>
          <w:sz w:val="28"/>
          <w:szCs w:val="28"/>
        </w:rPr>
        <w:t>2.6.</w:t>
      </w:r>
      <w:r w:rsidRPr="00D05A09">
        <w:rPr>
          <w:sz w:val="28"/>
          <w:szCs w:val="28"/>
        </w:rPr>
        <w:t xml:space="preserve"> в</w:t>
      </w:r>
      <w:r>
        <w:rPr>
          <w:sz w:val="28"/>
          <w:szCs w:val="28"/>
        </w:rPr>
        <w:t xml:space="preserve"> образовательную организацию</w:t>
      </w:r>
      <w:r w:rsidRPr="00D05A09">
        <w:rPr>
          <w:sz w:val="28"/>
          <w:szCs w:val="28"/>
        </w:rPr>
        <w:t xml:space="preserve">. </w:t>
      </w:r>
    </w:p>
    <w:p w:rsidR="00E72D9F" w:rsidRPr="00D05A09" w:rsidRDefault="00E72D9F" w:rsidP="00E72D9F">
      <w:pPr>
        <w:pStyle w:val="a1"/>
        <w:numPr>
          <w:ilvl w:val="0"/>
          <w:numId w:val="0"/>
        </w:numPr>
        <w:spacing w:after="0"/>
        <w:ind w:firstLine="709"/>
        <w:rPr>
          <w:sz w:val="28"/>
          <w:szCs w:val="28"/>
        </w:rPr>
      </w:pPr>
      <w:r w:rsidRPr="00D05A09">
        <w:rPr>
          <w:sz w:val="28"/>
          <w:szCs w:val="28"/>
        </w:rPr>
        <w:t xml:space="preserve">Издается приказ о зачислении в ДОУ. </w:t>
      </w:r>
    </w:p>
    <w:p w:rsidR="00E72D9F" w:rsidRPr="00D05A09" w:rsidRDefault="00E72D9F" w:rsidP="00E72D9F">
      <w:pPr>
        <w:pStyle w:val="3"/>
        <w:spacing w:before="0" w:line="240" w:lineRule="auto"/>
        <w:ind w:firstLine="709"/>
        <w:jc w:val="both"/>
        <w:rPr>
          <w:rFonts w:ascii="Times New Roman" w:hAnsi="Times New Roman" w:cs="Times New Roman"/>
          <w:b w:val="0"/>
          <w:sz w:val="28"/>
          <w:szCs w:val="28"/>
        </w:rPr>
      </w:pPr>
    </w:p>
    <w:p w:rsidR="00E72D9F" w:rsidRPr="00D05A09" w:rsidRDefault="00E72D9F" w:rsidP="00E72D9F">
      <w:pPr>
        <w:pStyle w:val="3"/>
        <w:spacing w:before="0" w:line="240" w:lineRule="auto"/>
        <w:ind w:firstLine="709"/>
        <w:jc w:val="both"/>
        <w:rPr>
          <w:rFonts w:ascii="Times New Roman" w:hAnsi="Times New Roman" w:cs="Times New Roman"/>
          <w:b w:val="0"/>
          <w:color w:val="auto"/>
          <w:sz w:val="28"/>
          <w:szCs w:val="28"/>
        </w:rPr>
      </w:pPr>
      <w:r w:rsidRPr="00D05A09">
        <w:rPr>
          <w:rFonts w:ascii="Times New Roman" w:hAnsi="Times New Roman" w:cs="Times New Roman"/>
          <w:b w:val="0"/>
          <w:color w:val="auto"/>
          <w:sz w:val="28"/>
          <w:szCs w:val="28"/>
        </w:rPr>
        <w:t>3.2. Прием заявлений о постановке на учет и зачислении ребенка в ДОУ</w:t>
      </w:r>
    </w:p>
    <w:p w:rsidR="00E72D9F" w:rsidRPr="00D05A09" w:rsidRDefault="00E72D9F" w:rsidP="00E72D9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05A09">
        <w:rPr>
          <w:rFonts w:ascii="Times New Roman" w:hAnsi="Times New Roman" w:cs="Times New Roman"/>
          <w:sz w:val="28"/>
          <w:szCs w:val="28"/>
        </w:rPr>
        <w:t xml:space="preserve">3.2.1. Основанием для начала административной процедуры по приему документов для получения разрешения является обращение заявителя или его представителя в администрацию посредством личного приема, направления документов посредством Портала </w:t>
      </w:r>
      <w:proofErr w:type="spellStart"/>
      <w:r w:rsidRPr="00D05A09">
        <w:rPr>
          <w:rFonts w:ascii="Times New Roman" w:hAnsi="Times New Roman" w:cs="Times New Roman"/>
          <w:sz w:val="28"/>
          <w:szCs w:val="28"/>
        </w:rPr>
        <w:t>госуслуг</w:t>
      </w:r>
      <w:proofErr w:type="spellEnd"/>
      <w:r w:rsidRPr="00D05A09">
        <w:rPr>
          <w:rFonts w:ascii="Times New Roman" w:hAnsi="Times New Roman" w:cs="Times New Roman"/>
          <w:sz w:val="28"/>
          <w:szCs w:val="28"/>
        </w:rPr>
        <w:t>.</w:t>
      </w:r>
    </w:p>
    <w:p w:rsidR="00E72D9F" w:rsidRPr="00D05A09" w:rsidRDefault="00E72D9F" w:rsidP="00E72D9F">
      <w:pPr>
        <w:autoSpaceDE w:val="0"/>
        <w:spacing w:after="0" w:line="240" w:lineRule="auto"/>
        <w:ind w:firstLine="709"/>
        <w:jc w:val="both"/>
        <w:rPr>
          <w:rFonts w:ascii="Times New Roman" w:hAnsi="Times New Roman" w:cs="Times New Roman"/>
          <w:sz w:val="28"/>
          <w:szCs w:val="28"/>
        </w:rPr>
      </w:pPr>
      <w:r w:rsidRPr="00D05A09">
        <w:rPr>
          <w:rFonts w:ascii="Times New Roman" w:hAnsi="Times New Roman" w:cs="Times New Roman"/>
          <w:sz w:val="28"/>
          <w:szCs w:val="28"/>
        </w:rPr>
        <w:t>При личном приеме заявитель предъявляет документ, удостоверяющий его личность и документ, подтверждающий полномочия физического лица представлять интересы ребенка.</w:t>
      </w:r>
    </w:p>
    <w:p w:rsidR="00E72D9F" w:rsidRPr="00D05A09" w:rsidRDefault="00E72D9F" w:rsidP="00E72D9F">
      <w:pPr>
        <w:autoSpaceDE w:val="0"/>
        <w:spacing w:after="0" w:line="240" w:lineRule="auto"/>
        <w:ind w:firstLine="709"/>
        <w:jc w:val="both"/>
        <w:rPr>
          <w:rFonts w:ascii="Times New Roman" w:hAnsi="Times New Roman" w:cs="Times New Roman"/>
          <w:sz w:val="28"/>
          <w:szCs w:val="28"/>
        </w:rPr>
      </w:pPr>
      <w:r w:rsidRPr="00D05A09">
        <w:rPr>
          <w:rFonts w:ascii="Times New Roman" w:hAnsi="Times New Roman" w:cs="Times New Roman"/>
          <w:sz w:val="28"/>
          <w:szCs w:val="28"/>
        </w:rPr>
        <w:t>В ходе приема документов должностное лицо</w:t>
      </w:r>
      <w:r>
        <w:rPr>
          <w:rFonts w:ascii="Times New Roman" w:hAnsi="Times New Roman" w:cs="Times New Roman"/>
          <w:sz w:val="28"/>
          <w:szCs w:val="28"/>
        </w:rPr>
        <w:t xml:space="preserve"> Управления образования</w:t>
      </w:r>
      <w:r w:rsidRPr="00D05A09">
        <w:rPr>
          <w:rFonts w:ascii="Times New Roman" w:hAnsi="Times New Roman" w:cs="Times New Roman"/>
          <w:sz w:val="28"/>
          <w:szCs w:val="28"/>
        </w:rPr>
        <w:t>:</w:t>
      </w:r>
    </w:p>
    <w:p w:rsidR="00E72D9F" w:rsidRPr="00D05A09" w:rsidRDefault="00E72D9F" w:rsidP="00E72D9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05A09">
        <w:rPr>
          <w:rFonts w:ascii="Times New Roman" w:hAnsi="Times New Roman" w:cs="Times New Roman"/>
          <w:sz w:val="28"/>
          <w:szCs w:val="28"/>
        </w:rPr>
        <w:t>а) обеспечивает регистрацию заявления в системе электронного документооборота и делопроизводства, а также в журнале регистрации заявлений и выдачи специальных разрешений;</w:t>
      </w:r>
    </w:p>
    <w:p w:rsidR="00E72D9F" w:rsidRPr="00D05A09" w:rsidRDefault="00E72D9F" w:rsidP="00E72D9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05A09">
        <w:rPr>
          <w:rFonts w:ascii="Times New Roman" w:hAnsi="Times New Roman" w:cs="Times New Roman"/>
          <w:sz w:val="28"/>
          <w:szCs w:val="28"/>
        </w:rPr>
        <w:t>б) устанавливает личность каждого обратившегося гражданина путем проверки документа, удостоверяющего его личность.</w:t>
      </w:r>
    </w:p>
    <w:p w:rsidR="009D0F42" w:rsidRDefault="00E72D9F" w:rsidP="00D05A09">
      <w:pPr>
        <w:pStyle w:val="20"/>
        <w:numPr>
          <w:ilvl w:val="0"/>
          <w:numId w:val="0"/>
        </w:numPr>
        <w:spacing w:after="0"/>
        <w:ind w:firstLine="709"/>
        <w:rPr>
          <w:sz w:val="28"/>
          <w:szCs w:val="28"/>
        </w:rPr>
      </w:pPr>
      <w:r>
        <w:rPr>
          <w:sz w:val="28"/>
          <w:szCs w:val="28"/>
        </w:rPr>
        <w:t xml:space="preserve">в) информирует </w:t>
      </w:r>
      <w:r w:rsidR="009D0F42">
        <w:rPr>
          <w:sz w:val="28"/>
          <w:szCs w:val="28"/>
        </w:rPr>
        <w:t xml:space="preserve"> при личном  приеме заявителя  </w:t>
      </w:r>
      <w:r>
        <w:rPr>
          <w:sz w:val="28"/>
          <w:szCs w:val="28"/>
        </w:rPr>
        <w:t xml:space="preserve">и о </w:t>
      </w:r>
      <w:r w:rsidR="009D0F42">
        <w:rPr>
          <w:sz w:val="28"/>
          <w:szCs w:val="28"/>
        </w:rPr>
        <w:t>порядке и сроках предоставления муниципальной услуги;</w:t>
      </w:r>
    </w:p>
    <w:p w:rsidR="009D0F42" w:rsidRDefault="009D0F42" w:rsidP="00D05A09">
      <w:pPr>
        <w:pStyle w:val="20"/>
        <w:numPr>
          <w:ilvl w:val="0"/>
          <w:numId w:val="0"/>
        </w:numPr>
        <w:spacing w:after="0"/>
        <w:ind w:firstLine="709"/>
        <w:rPr>
          <w:sz w:val="28"/>
          <w:szCs w:val="28"/>
        </w:rPr>
      </w:pPr>
      <w:r>
        <w:rPr>
          <w:sz w:val="28"/>
          <w:szCs w:val="28"/>
        </w:rPr>
        <w:t>г) проверяет правильность заполнения заявления, в том числе полноту внесенных данных;</w:t>
      </w:r>
    </w:p>
    <w:p w:rsidR="009D0F42" w:rsidRDefault="009D0F42" w:rsidP="00D05A09">
      <w:pPr>
        <w:pStyle w:val="20"/>
        <w:numPr>
          <w:ilvl w:val="0"/>
          <w:numId w:val="0"/>
        </w:numPr>
        <w:spacing w:after="0"/>
        <w:ind w:firstLine="709"/>
        <w:rPr>
          <w:sz w:val="28"/>
          <w:szCs w:val="28"/>
        </w:rPr>
      </w:pPr>
      <w:proofErr w:type="spellStart"/>
      <w:r>
        <w:rPr>
          <w:sz w:val="28"/>
          <w:szCs w:val="28"/>
        </w:rPr>
        <w:t>д</w:t>
      </w:r>
      <w:proofErr w:type="spellEnd"/>
      <w:r>
        <w:rPr>
          <w:sz w:val="28"/>
          <w:szCs w:val="28"/>
        </w:rPr>
        <w:t>) при личном приеме осуществляет проверку предоставленных документов на соответствие оригинала и заверение их копии;</w:t>
      </w:r>
    </w:p>
    <w:p w:rsidR="009C472C" w:rsidRDefault="009D0F42" w:rsidP="009C472C">
      <w:pPr>
        <w:pStyle w:val="20"/>
        <w:numPr>
          <w:ilvl w:val="0"/>
          <w:numId w:val="0"/>
        </w:numPr>
        <w:spacing w:after="0"/>
        <w:ind w:firstLine="709"/>
        <w:rPr>
          <w:sz w:val="28"/>
          <w:szCs w:val="28"/>
        </w:rPr>
      </w:pPr>
      <w:proofErr w:type="gramStart"/>
      <w:r>
        <w:rPr>
          <w:sz w:val="28"/>
          <w:szCs w:val="28"/>
        </w:rPr>
        <w:t>е) при выявлении в ходе личного приеме оснований для отказа в приеме документов,</w:t>
      </w:r>
      <w:r w:rsidR="009C472C">
        <w:rPr>
          <w:sz w:val="28"/>
          <w:szCs w:val="28"/>
        </w:rPr>
        <w:t xml:space="preserve"> предусмотренных пунктом 2.8.</w:t>
      </w:r>
      <w:proofErr w:type="gramEnd"/>
      <w:r w:rsidR="009C472C">
        <w:rPr>
          <w:sz w:val="28"/>
          <w:szCs w:val="28"/>
        </w:rPr>
        <w:t xml:space="preserve"> Административного регламента, уведомляет заявителя о наличии препятствий для получения муниципальной услуги, объясняет заявителю содержание выявленных недостатков в предоставленных документах и предлагает заявителю устранить их в ходе личного приема.</w:t>
      </w:r>
    </w:p>
    <w:p w:rsidR="009C472C" w:rsidRDefault="009C472C" w:rsidP="009C472C">
      <w:pPr>
        <w:pStyle w:val="20"/>
        <w:numPr>
          <w:ilvl w:val="0"/>
          <w:numId w:val="0"/>
        </w:numPr>
        <w:spacing w:after="0"/>
        <w:ind w:firstLine="709"/>
        <w:rPr>
          <w:sz w:val="28"/>
          <w:szCs w:val="28"/>
        </w:rPr>
      </w:pPr>
      <w:r>
        <w:rPr>
          <w:sz w:val="28"/>
          <w:szCs w:val="28"/>
        </w:rPr>
        <w:t xml:space="preserve">3.2. Общее время административной процедуры по приему и регистрации документов не может превышать 15 минут. </w:t>
      </w:r>
    </w:p>
    <w:p w:rsidR="00E72D9F" w:rsidRDefault="00E72D9F" w:rsidP="009C472C">
      <w:pPr>
        <w:pStyle w:val="20"/>
        <w:numPr>
          <w:ilvl w:val="0"/>
          <w:numId w:val="0"/>
        </w:numPr>
        <w:spacing w:after="0"/>
        <w:ind w:firstLine="709"/>
        <w:rPr>
          <w:sz w:val="28"/>
          <w:szCs w:val="28"/>
        </w:rPr>
      </w:pPr>
    </w:p>
    <w:p w:rsidR="009C472C" w:rsidRPr="009C472C" w:rsidRDefault="009C472C" w:rsidP="009C472C">
      <w:pPr>
        <w:pStyle w:val="20"/>
        <w:numPr>
          <w:ilvl w:val="0"/>
          <w:numId w:val="0"/>
        </w:numPr>
        <w:spacing w:after="0"/>
        <w:ind w:firstLine="709"/>
        <w:rPr>
          <w:b/>
          <w:sz w:val="28"/>
          <w:szCs w:val="28"/>
        </w:rPr>
      </w:pPr>
      <w:r w:rsidRPr="004E0A62">
        <w:rPr>
          <w:b/>
          <w:sz w:val="28"/>
          <w:szCs w:val="28"/>
        </w:rPr>
        <w:t>3.3.</w:t>
      </w:r>
      <w:r>
        <w:rPr>
          <w:sz w:val="28"/>
          <w:szCs w:val="28"/>
        </w:rPr>
        <w:t xml:space="preserve"> </w:t>
      </w:r>
      <w:r w:rsidRPr="009C472C">
        <w:rPr>
          <w:b/>
          <w:sz w:val="28"/>
          <w:szCs w:val="28"/>
        </w:rPr>
        <w:t>Рассмотрение заявления о постановке на учет и зачислении ребенка в ДОУ.</w:t>
      </w:r>
    </w:p>
    <w:p w:rsidR="009C472C" w:rsidRDefault="009C472C" w:rsidP="009C472C">
      <w:pPr>
        <w:pStyle w:val="20"/>
        <w:numPr>
          <w:ilvl w:val="0"/>
          <w:numId w:val="0"/>
        </w:numPr>
        <w:spacing w:after="0"/>
        <w:ind w:firstLine="709"/>
        <w:rPr>
          <w:sz w:val="28"/>
          <w:szCs w:val="28"/>
        </w:rPr>
      </w:pPr>
      <w:r w:rsidRPr="009C472C">
        <w:rPr>
          <w:sz w:val="28"/>
          <w:szCs w:val="28"/>
        </w:rPr>
        <w:lastRenderedPageBreak/>
        <w:t>3.3.1.</w:t>
      </w:r>
      <w:r>
        <w:rPr>
          <w:sz w:val="28"/>
          <w:szCs w:val="28"/>
        </w:rPr>
        <w:t>Заявление о постановке на учет и зачислении ребенка в ДОУ рассматривается специалистом Управления образования  в порядке очередности, в соответствии со временем и датой регистрации заявления.</w:t>
      </w:r>
    </w:p>
    <w:p w:rsidR="009C472C" w:rsidRDefault="009C472C" w:rsidP="009C472C">
      <w:pPr>
        <w:pStyle w:val="20"/>
        <w:numPr>
          <w:ilvl w:val="0"/>
          <w:numId w:val="0"/>
        </w:numPr>
        <w:spacing w:after="0"/>
        <w:ind w:firstLine="709"/>
        <w:rPr>
          <w:sz w:val="28"/>
          <w:szCs w:val="28"/>
        </w:rPr>
      </w:pPr>
      <w:r>
        <w:rPr>
          <w:sz w:val="28"/>
          <w:szCs w:val="28"/>
        </w:rPr>
        <w:t xml:space="preserve">3.3.2. специалист, ответственный за подготовку проекта заключения проверяет комплектность полученных документов, проводит проверку полноты и </w:t>
      </w:r>
      <w:proofErr w:type="gramStart"/>
      <w:r>
        <w:rPr>
          <w:sz w:val="28"/>
          <w:szCs w:val="28"/>
        </w:rPr>
        <w:t>достоверности</w:t>
      </w:r>
      <w:proofErr w:type="gramEnd"/>
      <w:r>
        <w:rPr>
          <w:sz w:val="28"/>
          <w:szCs w:val="28"/>
        </w:rPr>
        <w:t xml:space="preserve"> указанных в заявлении сведений.</w:t>
      </w:r>
    </w:p>
    <w:p w:rsidR="009C472C" w:rsidRDefault="009C472C" w:rsidP="009C472C">
      <w:pPr>
        <w:pStyle w:val="20"/>
        <w:numPr>
          <w:ilvl w:val="0"/>
          <w:numId w:val="0"/>
        </w:numPr>
        <w:spacing w:after="0"/>
        <w:ind w:firstLine="709"/>
        <w:rPr>
          <w:sz w:val="28"/>
          <w:szCs w:val="28"/>
        </w:rPr>
      </w:pPr>
      <w:r>
        <w:rPr>
          <w:sz w:val="28"/>
          <w:szCs w:val="28"/>
        </w:rPr>
        <w:t>3.3.3. Общее время административной процедуры 30 минут.</w:t>
      </w:r>
    </w:p>
    <w:p w:rsidR="009C472C" w:rsidRDefault="009C472C" w:rsidP="009C472C">
      <w:pPr>
        <w:pStyle w:val="20"/>
        <w:numPr>
          <w:ilvl w:val="0"/>
          <w:numId w:val="0"/>
        </w:numPr>
        <w:spacing w:after="0"/>
        <w:ind w:firstLine="709"/>
        <w:rPr>
          <w:sz w:val="28"/>
          <w:szCs w:val="28"/>
        </w:rPr>
      </w:pPr>
      <w:r>
        <w:rPr>
          <w:sz w:val="28"/>
          <w:szCs w:val="28"/>
        </w:rPr>
        <w:t xml:space="preserve">3.3.4. Результатом административной процедуры является начало процедуры по межведомственному информационному взаимодействию, подготовка и оформление результата предоставления муниципальной услуги либо отказ в предоставлении муниципальной слуги. </w:t>
      </w:r>
    </w:p>
    <w:p w:rsidR="009C472C" w:rsidRDefault="009C472C" w:rsidP="009C472C">
      <w:pPr>
        <w:pStyle w:val="20"/>
        <w:numPr>
          <w:ilvl w:val="0"/>
          <w:numId w:val="0"/>
        </w:numPr>
        <w:spacing w:after="0"/>
        <w:ind w:firstLine="709"/>
        <w:rPr>
          <w:sz w:val="28"/>
          <w:szCs w:val="28"/>
        </w:rPr>
      </w:pPr>
      <w:r>
        <w:rPr>
          <w:sz w:val="28"/>
          <w:szCs w:val="28"/>
        </w:rPr>
        <w:t>3.4. Межведомственное информационное взаимодействие.</w:t>
      </w:r>
    </w:p>
    <w:p w:rsidR="009C472C" w:rsidRDefault="009C472C" w:rsidP="009C472C">
      <w:pPr>
        <w:pStyle w:val="20"/>
        <w:numPr>
          <w:ilvl w:val="0"/>
          <w:numId w:val="0"/>
        </w:numPr>
        <w:spacing w:after="0"/>
        <w:ind w:firstLine="709"/>
        <w:rPr>
          <w:sz w:val="28"/>
          <w:szCs w:val="28"/>
        </w:rPr>
      </w:pPr>
      <w:r>
        <w:rPr>
          <w:sz w:val="28"/>
          <w:szCs w:val="28"/>
        </w:rPr>
        <w:t>3.4.1. Основаниями для начала административной процедуры по межведомственному информационному взаимодействию являются:</w:t>
      </w:r>
    </w:p>
    <w:p w:rsidR="009C472C" w:rsidRDefault="009C472C" w:rsidP="009C472C">
      <w:pPr>
        <w:pStyle w:val="20"/>
        <w:numPr>
          <w:ilvl w:val="0"/>
          <w:numId w:val="0"/>
        </w:numPr>
        <w:spacing w:after="0"/>
        <w:ind w:firstLine="709"/>
        <w:rPr>
          <w:b/>
          <w:i/>
          <w:sz w:val="28"/>
          <w:szCs w:val="28"/>
        </w:rPr>
      </w:pPr>
      <w:r w:rsidRPr="004E0A62">
        <w:rPr>
          <w:b/>
          <w:i/>
          <w:sz w:val="28"/>
          <w:szCs w:val="28"/>
        </w:rPr>
        <w:t>Для получения услуги</w:t>
      </w:r>
      <w:r>
        <w:rPr>
          <w:sz w:val="28"/>
          <w:szCs w:val="28"/>
        </w:rPr>
        <w:t xml:space="preserve"> «</w:t>
      </w:r>
      <w:r w:rsidRPr="00D05A09">
        <w:rPr>
          <w:b/>
          <w:i/>
          <w:sz w:val="28"/>
          <w:szCs w:val="28"/>
        </w:rPr>
        <w:t>Прием заявлений, постановка на учет и зачисление детей в  образовательные учреждения, реализующих основную образовательную программу дошкольного образования (детские сады</w:t>
      </w:r>
      <w:r>
        <w:rPr>
          <w:b/>
          <w:i/>
          <w:sz w:val="28"/>
          <w:szCs w:val="28"/>
        </w:rPr>
        <w:t>)»</w:t>
      </w:r>
    </w:p>
    <w:p w:rsidR="009C472C" w:rsidRDefault="009C472C" w:rsidP="009C472C">
      <w:pPr>
        <w:pStyle w:val="20"/>
        <w:numPr>
          <w:ilvl w:val="0"/>
          <w:numId w:val="0"/>
        </w:numPr>
        <w:spacing w:after="0"/>
        <w:ind w:firstLine="709"/>
        <w:rPr>
          <w:sz w:val="28"/>
          <w:szCs w:val="28"/>
        </w:rPr>
      </w:pPr>
      <w:r w:rsidRPr="00E72D9F">
        <w:rPr>
          <w:sz w:val="28"/>
          <w:szCs w:val="28"/>
        </w:rPr>
        <w:t xml:space="preserve">Специалист, </w:t>
      </w:r>
      <w:r w:rsidR="00E72D9F" w:rsidRPr="00E72D9F">
        <w:rPr>
          <w:sz w:val="28"/>
          <w:szCs w:val="28"/>
        </w:rPr>
        <w:t>ответственный</w:t>
      </w:r>
      <w:r w:rsidRPr="00E72D9F">
        <w:rPr>
          <w:sz w:val="28"/>
          <w:szCs w:val="28"/>
        </w:rPr>
        <w:t xml:space="preserve"> за подготовку проекта решения,</w:t>
      </w:r>
      <w:r w:rsidR="00E72D9F">
        <w:rPr>
          <w:sz w:val="28"/>
          <w:szCs w:val="28"/>
        </w:rPr>
        <w:t xml:space="preserve"> осуществляет подготовку и направление  следующих запросов:</w:t>
      </w:r>
      <w:r>
        <w:rPr>
          <w:sz w:val="28"/>
          <w:szCs w:val="28"/>
        </w:rPr>
        <w:t xml:space="preserve"> </w:t>
      </w:r>
    </w:p>
    <w:p w:rsidR="00E72D9F" w:rsidRDefault="00E72D9F" w:rsidP="009C472C">
      <w:pPr>
        <w:pStyle w:val="20"/>
        <w:numPr>
          <w:ilvl w:val="0"/>
          <w:numId w:val="0"/>
        </w:numPr>
        <w:spacing w:after="0"/>
        <w:ind w:firstLine="709"/>
        <w:rPr>
          <w:sz w:val="28"/>
          <w:szCs w:val="28"/>
        </w:rPr>
      </w:pPr>
      <w:r>
        <w:rPr>
          <w:sz w:val="28"/>
          <w:szCs w:val="28"/>
        </w:rPr>
        <w:t>В Федеральную миграционную службу:</w:t>
      </w:r>
    </w:p>
    <w:p w:rsidR="00E72D9F" w:rsidRDefault="00E72D9F" w:rsidP="009C472C">
      <w:pPr>
        <w:pStyle w:val="20"/>
        <w:numPr>
          <w:ilvl w:val="0"/>
          <w:numId w:val="0"/>
        </w:numPr>
        <w:spacing w:after="0"/>
        <w:ind w:firstLine="709"/>
        <w:rPr>
          <w:sz w:val="28"/>
          <w:szCs w:val="28"/>
        </w:rPr>
      </w:pPr>
      <w:r>
        <w:rPr>
          <w:sz w:val="28"/>
          <w:szCs w:val="28"/>
        </w:rPr>
        <w:t>-документ, содержащий информацию о действительности  (недействительности) вида жительства или разрешения на временное проживание иностранного гражданина.</w:t>
      </w:r>
    </w:p>
    <w:p w:rsidR="00E72D9F" w:rsidRDefault="00E72D9F" w:rsidP="009C472C">
      <w:pPr>
        <w:pStyle w:val="20"/>
        <w:numPr>
          <w:ilvl w:val="0"/>
          <w:numId w:val="0"/>
        </w:numPr>
        <w:spacing w:after="0"/>
        <w:ind w:firstLine="709"/>
        <w:rPr>
          <w:sz w:val="28"/>
          <w:szCs w:val="28"/>
        </w:rPr>
      </w:pPr>
      <w:r>
        <w:rPr>
          <w:sz w:val="28"/>
          <w:szCs w:val="28"/>
        </w:rPr>
        <w:t xml:space="preserve">В  орган </w:t>
      </w:r>
      <w:proofErr w:type="spellStart"/>
      <w:r>
        <w:rPr>
          <w:sz w:val="28"/>
          <w:szCs w:val="28"/>
        </w:rPr>
        <w:t>ЗАГСа</w:t>
      </w:r>
      <w:proofErr w:type="spellEnd"/>
      <w:proofErr w:type="gramStart"/>
      <w:r>
        <w:rPr>
          <w:sz w:val="28"/>
          <w:szCs w:val="28"/>
        </w:rPr>
        <w:t xml:space="preserve"> :</w:t>
      </w:r>
      <w:proofErr w:type="gramEnd"/>
    </w:p>
    <w:p w:rsidR="00E72D9F" w:rsidRDefault="00E72D9F" w:rsidP="009C472C">
      <w:pPr>
        <w:pStyle w:val="20"/>
        <w:numPr>
          <w:ilvl w:val="0"/>
          <w:numId w:val="0"/>
        </w:numPr>
        <w:spacing w:after="0"/>
        <w:ind w:firstLine="709"/>
        <w:rPr>
          <w:sz w:val="28"/>
          <w:szCs w:val="28"/>
        </w:rPr>
      </w:pPr>
      <w:r>
        <w:rPr>
          <w:sz w:val="28"/>
          <w:szCs w:val="28"/>
        </w:rPr>
        <w:t>-сведения о государственной регистрации рождения;</w:t>
      </w:r>
    </w:p>
    <w:p w:rsidR="00E72D9F" w:rsidRDefault="00E72D9F" w:rsidP="009C472C">
      <w:pPr>
        <w:pStyle w:val="20"/>
        <w:numPr>
          <w:ilvl w:val="0"/>
          <w:numId w:val="0"/>
        </w:numPr>
        <w:spacing w:after="0"/>
        <w:ind w:firstLine="709"/>
        <w:rPr>
          <w:sz w:val="28"/>
          <w:szCs w:val="28"/>
        </w:rPr>
      </w:pPr>
      <w:r>
        <w:rPr>
          <w:sz w:val="28"/>
          <w:szCs w:val="28"/>
        </w:rPr>
        <w:t>В Агентство по делам семьи и детей Республики Тыва:</w:t>
      </w:r>
    </w:p>
    <w:p w:rsidR="00E72D9F" w:rsidRDefault="00E72D9F" w:rsidP="009C472C">
      <w:pPr>
        <w:pStyle w:val="20"/>
        <w:numPr>
          <w:ilvl w:val="0"/>
          <w:numId w:val="0"/>
        </w:numPr>
        <w:spacing w:after="0"/>
        <w:ind w:firstLine="709"/>
        <w:rPr>
          <w:sz w:val="28"/>
          <w:szCs w:val="28"/>
        </w:rPr>
      </w:pPr>
      <w:r>
        <w:rPr>
          <w:sz w:val="28"/>
          <w:szCs w:val="28"/>
        </w:rPr>
        <w:t>-запрос сведений из документов об установлении опеки или попечительства.</w:t>
      </w:r>
    </w:p>
    <w:p w:rsidR="00E72D9F" w:rsidRDefault="00E72D9F" w:rsidP="009C472C">
      <w:pPr>
        <w:pStyle w:val="20"/>
        <w:numPr>
          <w:ilvl w:val="0"/>
          <w:numId w:val="0"/>
        </w:numPr>
        <w:spacing w:after="0"/>
        <w:ind w:firstLine="709"/>
        <w:rPr>
          <w:sz w:val="28"/>
          <w:szCs w:val="28"/>
        </w:rPr>
      </w:pPr>
      <w:r>
        <w:rPr>
          <w:sz w:val="28"/>
          <w:szCs w:val="28"/>
        </w:rPr>
        <w:t>В Министерство внутренних дел по Республики Тыва:</w:t>
      </w:r>
    </w:p>
    <w:p w:rsidR="00E72D9F" w:rsidRDefault="00E72D9F" w:rsidP="009C472C">
      <w:pPr>
        <w:pStyle w:val="20"/>
        <w:numPr>
          <w:ilvl w:val="0"/>
          <w:numId w:val="0"/>
        </w:numPr>
        <w:spacing w:after="0"/>
        <w:ind w:firstLine="709"/>
        <w:rPr>
          <w:sz w:val="28"/>
          <w:szCs w:val="28"/>
        </w:rPr>
      </w:pPr>
      <w:r>
        <w:rPr>
          <w:sz w:val="28"/>
          <w:szCs w:val="28"/>
        </w:rPr>
        <w:t>- сведения, подтверждающие факт прохождения службы или увольнения;</w:t>
      </w:r>
    </w:p>
    <w:p w:rsidR="00E72D9F" w:rsidRDefault="00E72D9F" w:rsidP="009C472C">
      <w:pPr>
        <w:pStyle w:val="20"/>
        <w:numPr>
          <w:ilvl w:val="0"/>
          <w:numId w:val="0"/>
        </w:numPr>
        <w:spacing w:after="0"/>
        <w:ind w:firstLine="709"/>
        <w:rPr>
          <w:sz w:val="28"/>
          <w:szCs w:val="28"/>
        </w:rPr>
      </w:pPr>
      <w:r>
        <w:rPr>
          <w:sz w:val="28"/>
          <w:szCs w:val="28"/>
        </w:rPr>
        <w:t>-выписка из приказа об увольнении со службы с указанием основания увольнения;</w:t>
      </w:r>
    </w:p>
    <w:p w:rsidR="00D05A09" w:rsidRPr="00D05A09" w:rsidRDefault="00D05A09" w:rsidP="0030331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05A09">
        <w:rPr>
          <w:rFonts w:ascii="Times New Roman" w:hAnsi="Times New Roman" w:cs="Times New Roman"/>
          <w:sz w:val="28"/>
          <w:szCs w:val="28"/>
        </w:rPr>
        <w:t xml:space="preserve">- сведения о гибели (смерти) сотрудника, в т.ч. признании без вести </w:t>
      </w:r>
      <w:proofErr w:type="gramStart"/>
      <w:r w:rsidRPr="00D05A09">
        <w:rPr>
          <w:rFonts w:ascii="Times New Roman" w:hAnsi="Times New Roman" w:cs="Times New Roman"/>
          <w:sz w:val="28"/>
          <w:szCs w:val="28"/>
        </w:rPr>
        <w:t>пропавшим</w:t>
      </w:r>
      <w:proofErr w:type="gramEnd"/>
      <w:r w:rsidRPr="00D05A09">
        <w:rPr>
          <w:rFonts w:ascii="Times New Roman" w:hAnsi="Times New Roman" w:cs="Times New Roman"/>
          <w:sz w:val="28"/>
          <w:szCs w:val="28"/>
        </w:rPr>
        <w:t xml:space="preserve">, при исполнении обязанностей военной или иной службы; </w:t>
      </w:r>
    </w:p>
    <w:p w:rsidR="00D05A09" w:rsidRPr="00D05A09" w:rsidRDefault="00D05A09" w:rsidP="0030331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05A09">
        <w:rPr>
          <w:rFonts w:ascii="Times New Roman" w:hAnsi="Times New Roman" w:cs="Times New Roman"/>
          <w:sz w:val="28"/>
          <w:szCs w:val="28"/>
        </w:rPr>
        <w:t xml:space="preserve">В органы местного самоуправления </w:t>
      </w:r>
      <w:r w:rsidR="00320A23" w:rsidRPr="00D05A09">
        <w:rPr>
          <w:rFonts w:ascii="Times New Roman" w:hAnsi="Times New Roman" w:cs="Times New Roman"/>
          <w:sz w:val="28"/>
          <w:szCs w:val="28"/>
        </w:rPr>
        <w:t>муниципальных</w:t>
      </w:r>
      <w:r w:rsidRPr="00D05A09">
        <w:rPr>
          <w:rFonts w:ascii="Times New Roman" w:hAnsi="Times New Roman" w:cs="Times New Roman"/>
          <w:sz w:val="28"/>
          <w:szCs w:val="28"/>
        </w:rPr>
        <w:t xml:space="preserve"> образований Республики Тыва:</w:t>
      </w:r>
    </w:p>
    <w:p w:rsidR="00D05A09" w:rsidRPr="00D05A09" w:rsidRDefault="00D05A09" w:rsidP="0030331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05A09">
        <w:rPr>
          <w:rFonts w:ascii="Times New Roman" w:hAnsi="Times New Roman" w:cs="Times New Roman"/>
          <w:sz w:val="28"/>
          <w:szCs w:val="28"/>
        </w:rPr>
        <w:t>- сведения о составе семьи.</w:t>
      </w:r>
    </w:p>
    <w:p w:rsidR="00D05A09" w:rsidRPr="00D05A09" w:rsidRDefault="00D05A09" w:rsidP="0030331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05A09">
        <w:rPr>
          <w:rFonts w:ascii="Times New Roman" w:hAnsi="Times New Roman" w:cs="Times New Roman"/>
          <w:sz w:val="28"/>
          <w:szCs w:val="28"/>
        </w:rPr>
        <w:t>Специалисты поставщиков сведений представляют ответы на запросы.</w:t>
      </w:r>
    </w:p>
    <w:p w:rsidR="00D05A09" w:rsidRPr="003562D6" w:rsidRDefault="00D05A09" w:rsidP="0030331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05A09">
        <w:rPr>
          <w:rFonts w:ascii="Times New Roman" w:hAnsi="Times New Roman" w:cs="Times New Roman"/>
          <w:sz w:val="28"/>
          <w:szCs w:val="28"/>
        </w:rPr>
        <w:t xml:space="preserve">В случае поступления запрошенной информации (документов) не в полном объеме или содержащей противоречивые сведения должностное лицо в течение 1 рабочего дня после получения информации уточняет запрос и направляет его повторно. Если по каналам межведомственного взаимодействия информация не подтверждается, то принимается решение об исключении из льготной категории граждан, и постановке на учет на общих </w:t>
      </w:r>
      <w:r w:rsidRPr="00D05A09">
        <w:rPr>
          <w:rFonts w:ascii="Times New Roman" w:hAnsi="Times New Roman" w:cs="Times New Roman"/>
          <w:sz w:val="28"/>
          <w:szCs w:val="28"/>
        </w:rPr>
        <w:lastRenderedPageBreak/>
        <w:t xml:space="preserve">основаниях, за исключением сведений, </w:t>
      </w:r>
      <w:r w:rsidR="00320A23" w:rsidRPr="00D05A09">
        <w:rPr>
          <w:rFonts w:ascii="Times New Roman" w:hAnsi="Times New Roman" w:cs="Times New Roman"/>
          <w:sz w:val="28"/>
          <w:szCs w:val="28"/>
        </w:rPr>
        <w:t>подтверждающих</w:t>
      </w:r>
      <w:r w:rsidRPr="00D05A09">
        <w:rPr>
          <w:rFonts w:ascii="Times New Roman" w:hAnsi="Times New Roman" w:cs="Times New Roman"/>
          <w:sz w:val="28"/>
          <w:szCs w:val="28"/>
        </w:rPr>
        <w:t xml:space="preserve"> статус родителей (законных представителей), и сведений о государственной регистрации </w:t>
      </w:r>
      <w:r w:rsidRPr="003562D6">
        <w:rPr>
          <w:rFonts w:ascii="Times New Roman" w:hAnsi="Times New Roman" w:cs="Times New Roman"/>
          <w:sz w:val="28"/>
          <w:szCs w:val="28"/>
        </w:rPr>
        <w:t xml:space="preserve">рождения. </w:t>
      </w:r>
    </w:p>
    <w:p w:rsidR="00D05A09" w:rsidRPr="003562D6" w:rsidRDefault="00D05A09" w:rsidP="0030331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562D6">
        <w:rPr>
          <w:rFonts w:ascii="Times New Roman" w:hAnsi="Times New Roman" w:cs="Times New Roman"/>
          <w:sz w:val="28"/>
          <w:szCs w:val="28"/>
        </w:rPr>
        <w:t>При отсутствии указанных недостатков должностное лицо приступает к выполнению административной процедуры по подготовке проекта решения.</w:t>
      </w:r>
    </w:p>
    <w:p w:rsidR="00D05A09" w:rsidRPr="003562D6" w:rsidRDefault="00D05A09" w:rsidP="0030331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562D6">
        <w:rPr>
          <w:rFonts w:ascii="Times New Roman" w:hAnsi="Times New Roman" w:cs="Times New Roman"/>
          <w:sz w:val="28"/>
          <w:szCs w:val="28"/>
        </w:rPr>
        <w:t xml:space="preserve">3.4.2. Общее время административной процедуры по осуществлению </w:t>
      </w:r>
      <w:r w:rsidR="00320A23" w:rsidRPr="003562D6">
        <w:rPr>
          <w:rFonts w:ascii="Times New Roman" w:hAnsi="Times New Roman" w:cs="Times New Roman"/>
          <w:sz w:val="28"/>
          <w:szCs w:val="28"/>
        </w:rPr>
        <w:t>межведомственных</w:t>
      </w:r>
      <w:r w:rsidRPr="003562D6">
        <w:rPr>
          <w:rFonts w:ascii="Times New Roman" w:hAnsi="Times New Roman" w:cs="Times New Roman"/>
          <w:sz w:val="28"/>
          <w:szCs w:val="28"/>
        </w:rPr>
        <w:t xml:space="preserve"> запросов не может превышать 5 дней.</w:t>
      </w:r>
    </w:p>
    <w:p w:rsidR="00D05A09" w:rsidRPr="003562D6" w:rsidRDefault="00D05A09" w:rsidP="00303311">
      <w:pPr>
        <w:autoSpaceDE w:val="0"/>
        <w:autoSpaceDN w:val="0"/>
        <w:adjustRightInd w:val="0"/>
        <w:spacing w:after="0" w:line="240" w:lineRule="auto"/>
        <w:ind w:firstLine="539"/>
        <w:jc w:val="both"/>
        <w:outlineLvl w:val="2"/>
        <w:rPr>
          <w:rFonts w:ascii="Times New Roman" w:hAnsi="Times New Roman" w:cs="Times New Roman"/>
          <w:sz w:val="28"/>
          <w:szCs w:val="28"/>
        </w:rPr>
      </w:pPr>
      <w:r w:rsidRPr="003562D6">
        <w:rPr>
          <w:rFonts w:ascii="Times New Roman" w:hAnsi="Times New Roman" w:cs="Times New Roman"/>
          <w:sz w:val="28"/>
          <w:szCs w:val="28"/>
        </w:rPr>
        <w:t xml:space="preserve">  3.4.3. Результатом административной процедуры является получение сведений из органов власти по каналам межведомственного взаимодействия.</w:t>
      </w:r>
    </w:p>
    <w:p w:rsidR="00303311" w:rsidRDefault="00303311" w:rsidP="00303311">
      <w:pPr>
        <w:autoSpaceDE w:val="0"/>
        <w:autoSpaceDN w:val="0"/>
        <w:adjustRightInd w:val="0"/>
        <w:spacing w:after="0" w:line="240" w:lineRule="auto"/>
        <w:ind w:firstLine="539"/>
        <w:jc w:val="both"/>
        <w:outlineLvl w:val="2"/>
        <w:rPr>
          <w:rFonts w:ascii="Times New Roman" w:hAnsi="Times New Roman" w:cs="Times New Roman"/>
          <w:sz w:val="28"/>
          <w:szCs w:val="28"/>
        </w:rPr>
      </w:pPr>
    </w:p>
    <w:p w:rsidR="00D05A09" w:rsidRPr="00D05A09" w:rsidRDefault="00D05A09" w:rsidP="00303311">
      <w:pPr>
        <w:pStyle w:val="a"/>
        <w:numPr>
          <w:ilvl w:val="0"/>
          <w:numId w:val="0"/>
        </w:numPr>
        <w:spacing w:line="240" w:lineRule="auto"/>
        <w:ind w:firstLine="709"/>
        <w:rPr>
          <w:b/>
          <w:sz w:val="28"/>
          <w:szCs w:val="28"/>
        </w:rPr>
      </w:pPr>
      <w:r w:rsidRPr="00D05A09">
        <w:rPr>
          <w:b/>
          <w:sz w:val="28"/>
          <w:szCs w:val="28"/>
        </w:rPr>
        <w:t>3.5.  Принятие решения о постановке на учет для зачисления в ДОУ либо об отказе в постановке на учет для зачисления ребенка в ДОУ</w:t>
      </w:r>
    </w:p>
    <w:p w:rsidR="00D05A09" w:rsidRPr="006803C2" w:rsidRDefault="00D05A09" w:rsidP="00303311">
      <w:pPr>
        <w:pStyle w:val="a"/>
        <w:numPr>
          <w:ilvl w:val="0"/>
          <w:numId w:val="0"/>
        </w:numPr>
        <w:spacing w:line="240" w:lineRule="auto"/>
        <w:ind w:firstLine="709"/>
        <w:rPr>
          <w:sz w:val="28"/>
          <w:szCs w:val="28"/>
        </w:rPr>
      </w:pPr>
      <w:r w:rsidRPr="00D05A09">
        <w:rPr>
          <w:sz w:val="28"/>
          <w:szCs w:val="28"/>
        </w:rPr>
        <w:t xml:space="preserve">3.5.1. После принятия решения о постановке на учет для зачисления в ДОУ либо об отказе в постановке на учет для зачисления ребенка в ДОУ специалист </w:t>
      </w:r>
      <w:r w:rsidRPr="00D05A09">
        <w:rPr>
          <w:spacing w:val="24"/>
          <w:sz w:val="28"/>
          <w:szCs w:val="28"/>
        </w:rPr>
        <w:t>Управления образования</w:t>
      </w:r>
      <w:r w:rsidRPr="00D05A09">
        <w:rPr>
          <w:i/>
          <w:spacing w:val="24"/>
          <w:sz w:val="28"/>
          <w:szCs w:val="28"/>
        </w:rPr>
        <w:t xml:space="preserve"> </w:t>
      </w:r>
      <w:r w:rsidRPr="00D05A09">
        <w:rPr>
          <w:sz w:val="28"/>
          <w:szCs w:val="28"/>
        </w:rPr>
        <w:t xml:space="preserve">вносит соответствующую запись в регистр детей, поставленных на учет для зачисления в ДОУ и в реестр принятых заявлений в день принятия соответствующего решения. Минимальные требования к учетным данным регистра детей, поставленных на учет для зачисления в ДОУ муниципального образования, приведены в </w:t>
      </w:r>
      <w:r w:rsidRPr="006803C2">
        <w:rPr>
          <w:sz w:val="28"/>
          <w:szCs w:val="28"/>
        </w:rPr>
        <w:t>Приложении</w:t>
      </w:r>
      <w:r w:rsidR="006803C2" w:rsidRPr="006803C2">
        <w:rPr>
          <w:sz w:val="28"/>
          <w:szCs w:val="28"/>
        </w:rPr>
        <w:t xml:space="preserve"> 9</w:t>
      </w:r>
      <w:r w:rsidRPr="006803C2">
        <w:rPr>
          <w:sz w:val="28"/>
          <w:szCs w:val="28"/>
        </w:rPr>
        <w:t> .</w:t>
      </w:r>
    </w:p>
    <w:p w:rsidR="00D05A09" w:rsidRPr="00D05A09" w:rsidRDefault="00D05A09" w:rsidP="00303311">
      <w:pPr>
        <w:pStyle w:val="af4"/>
        <w:spacing w:after="0" w:line="240" w:lineRule="auto"/>
        <w:ind w:left="0" w:firstLine="709"/>
        <w:rPr>
          <w:i w:val="0"/>
          <w:sz w:val="28"/>
          <w:szCs w:val="28"/>
        </w:rPr>
      </w:pPr>
      <w:r w:rsidRPr="00D05A09">
        <w:rPr>
          <w:i w:val="0"/>
          <w:sz w:val="28"/>
          <w:szCs w:val="28"/>
        </w:rPr>
        <w:t xml:space="preserve">Если все факты, указанные в заявлении о постановке на учет и зачислении ребенка в ДОУ, подтверждены, специалист </w:t>
      </w:r>
      <w:r w:rsidRPr="00D05A09">
        <w:rPr>
          <w:i w:val="0"/>
          <w:spacing w:val="24"/>
          <w:sz w:val="28"/>
          <w:szCs w:val="28"/>
        </w:rPr>
        <w:t xml:space="preserve">Управления образования </w:t>
      </w:r>
      <w:r w:rsidRPr="00D05A09">
        <w:rPr>
          <w:i w:val="0"/>
          <w:sz w:val="28"/>
          <w:szCs w:val="28"/>
        </w:rPr>
        <w:t xml:space="preserve">проверяет возможность зачисления ребенка в ДОУ в соответствии с </w:t>
      </w:r>
      <w:proofErr w:type="gramStart"/>
      <w:r w:rsidRPr="00D05A09">
        <w:rPr>
          <w:i w:val="0"/>
          <w:sz w:val="28"/>
          <w:szCs w:val="28"/>
        </w:rPr>
        <w:t>желаемыми</w:t>
      </w:r>
      <w:proofErr w:type="gramEnd"/>
      <w:r w:rsidRPr="00D05A09">
        <w:rPr>
          <w:i w:val="0"/>
          <w:sz w:val="28"/>
          <w:szCs w:val="28"/>
        </w:rPr>
        <w:t xml:space="preserve"> ДОУ и датой, указанными в заявлении о постановке на учет и зачислении ребенка в ДОУ.</w:t>
      </w:r>
    </w:p>
    <w:p w:rsidR="00D05A09" w:rsidRPr="00D05A09" w:rsidRDefault="00D05A09" w:rsidP="00303311">
      <w:pPr>
        <w:pStyle w:val="af4"/>
        <w:spacing w:after="0" w:line="240" w:lineRule="auto"/>
        <w:ind w:left="0" w:firstLine="709"/>
        <w:rPr>
          <w:i w:val="0"/>
          <w:sz w:val="28"/>
          <w:szCs w:val="28"/>
        </w:rPr>
      </w:pPr>
      <w:r w:rsidRPr="00D05A09">
        <w:rPr>
          <w:i w:val="0"/>
          <w:sz w:val="28"/>
          <w:szCs w:val="28"/>
        </w:rPr>
        <w:t xml:space="preserve">3.5.2. При наличии свободного места для зачисления ребенка в ДОУ специалист </w:t>
      </w:r>
      <w:r w:rsidRPr="00D05A09">
        <w:rPr>
          <w:i w:val="0"/>
          <w:spacing w:val="24"/>
          <w:sz w:val="28"/>
          <w:szCs w:val="28"/>
        </w:rPr>
        <w:t xml:space="preserve">Управления образования </w:t>
      </w:r>
      <w:r w:rsidRPr="00D05A09">
        <w:rPr>
          <w:i w:val="0"/>
          <w:sz w:val="28"/>
          <w:szCs w:val="28"/>
        </w:rPr>
        <w:t xml:space="preserve">оформляет направление на зачисление ребенка </w:t>
      </w:r>
      <w:proofErr w:type="gramStart"/>
      <w:r w:rsidRPr="00D05A09">
        <w:rPr>
          <w:i w:val="0"/>
          <w:sz w:val="28"/>
          <w:szCs w:val="28"/>
        </w:rPr>
        <w:t>в</w:t>
      </w:r>
      <w:proofErr w:type="gramEnd"/>
      <w:r w:rsidRPr="00D05A09">
        <w:rPr>
          <w:i w:val="0"/>
          <w:sz w:val="28"/>
          <w:szCs w:val="28"/>
        </w:rPr>
        <w:t xml:space="preserve"> соответствующее ДОУ. Форма направле</w:t>
      </w:r>
      <w:r w:rsidR="00B96E34">
        <w:rPr>
          <w:i w:val="0"/>
          <w:sz w:val="28"/>
          <w:szCs w:val="28"/>
        </w:rPr>
        <w:t>ния приведена в Приложении 11</w:t>
      </w:r>
      <w:r w:rsidRPr="00D05A09">
        <w:rPr>
          <w:i w:val="0"/>
          <w:sz w:val="28"/>
          <w:szCs w:val="28"/>
        </w:rPr>
        <w:t>.</w:t>
      </w:r>
    </w:p>
    <w:p w:rsidR="00D05A09" w:rsidRPr="00D05A09" w:rsidRDefault="00D05A09" w:rsidP="00303311">
      <w:pPr>
        <w:pStyle w:val="af4"/>
        <w:spacing w:after="0" w:line="240" w:lineRule="auto"/>
        <w:ind w:left="0" w:firstLine="709"/>
        <w:rPr>
          <w:i w:val="0"/>
          <w:sz w:val="28"/>
          <w:szCs w:val="28"/>
        </w:rPr>
      </w:pPr>
      <w:r w:rsidRPr="00D05A09">
        <w:rPr>
          <w:i w:val="0"/>
          <w:sz w:val="28"/>
          <w:szCs w:val="28"/>
        </w:rPr>
        <w:t>При отсутствии свободного места зачисления ребенка в ДОУ направление и зачисление ребенка в ДОУ происходит в рамках административной процедуры «Комплектование на очередной учебный год» и «Доукомплектование в текущем учебном году».</w:t>
      </w:r>
    </w:p>
    <w:p w:rsidR="00D05A09" w:rsidRPr="00D05A09" w:rsidRDefault="00D05A09" w:rsidP="0030331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05A09">
        <w:rPr>
          <w:rFonts w:ascii="Times New Roman" w:hAnsi="Times New Roman" w:cs="Times New Roman"/>
          <w:sz w:val="28"/>
          <w:szCs w:val="28"/>
        </w:rPr>
        <w:t xml:space="preserve">3.5.3. Общее время административной </w:t>
      </w:r>
      <w:r w:rsidR="0038444A">
        <w:rPr>
          <w:rFonts w:ascii="Times New Roman" w:hAnsi="Times New Roman" w:cs="Times New Roman"/>
          <w:sz w:val="28"/>
          <w:szCs w:val="28"/>
        </w:rPr>
        <w:t>процедуры не может превышать 30</w:t>
      </w:r>
      <w:r w:rsidRPr="00D05A09">
        <w:rPr>
          <w:rFonts w:ascii="Times New Roman" w:hAnsi="Times New Roman" w:cs="Times New Roman"/>
          <w:sz w:val="28"/>
          <w:szCs w:val="28"/>
        </w:rPr>
        <w:t xml:space="preserve"> минут.</w:t>
      </w:r>
    </w:p>
    <w:p w:rsidR="00D05A09" w:rsidRPr="00D05A09" w:rsidRDefault="00D05A09" w:rsidP="0030331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05A09">
        <w:rPr>
          <w:rFonts w:ascii="Times New Roman" w:hAnsi="Times New Roman" w:cs="Times New Roman"/>
          <w:sz w:val="28"/>
          <w:szCs w:val="28"/>
        </w:rPr>
        <w:t>3.5.4. Результатом административной процедуры является направление в ДОУ или постановка на учет.</w:t>
      </w:r>
    </w:p>
    <w:p w:rsidR="00D05A09" w:rsidRPr="00D05A09" w:rsidRDefault="00D05A09" w:rsidP="00303311">
      <w:pPr>
        <w:pStyle w:val="4"/>
        <w:spacing w:before="0" w:after="0" w:line="240" w:lineRule="auto"/>
        <w:ind w:firstLine="709"/>
        <w:jc w:val="both"/>
        <w:rPr>
          <w:i w:val="0"/>
          <w:sz w:val="28"/>
          <w:szCs w:val="28"/>
        </w:rPr>
      </w:pPr>
    </w:p>
    <w:p w:rsidR="00D05A09" w:rsidRPr="00D05A09" w:rsidRDefault="00D05A09" w:rsidP="00303311">
      <w:pPr>
        <w:pStyle w:val="4"/>
        <w:spacing w:before="0" w:after="0" w:line="240" w:lineRule="auto"/>
        <w:ind w:firstLine="709"/>
        <w:jc w:val="both"/>
        <w:rPr>
          <w:i w:val="0"/>
          <w:sz w:val="28"/>
          <w:szCs w:val="28"/>
        </w:rPr>
      </w:pPr>
      <w:r w:rsidRPr="00D05A09">
        <w:rPr>
          <w:i w:val="0"/>
          <w:sz w:val="28"/>
          <w:szCs w:val="28"/>
        </w:rPr>
        <w:t>3.6. Информирование заявителя о результате рассмотрения заявления (принятом решении)</w:t>
      </w:r>
    </w:p>
    <w:p w:rsidR="00D05A09" w:rsidRPr="00D05A09" w:rsidRDefault="00D05A09" w:rsidP="00303311">
      <w:pPr>
        <w:pStyle w:val="af4"/>
        <w:spacing w:after="0" w:line="240" w:lineRule="auto"/>
        <w:ind w:left="0" w:firstLine="709"/>
        <w:rPr>
          <w:i w:val="0"/>
          <w:sz w:val="28"/>
          <w:szCs w:val="28"/>
        </w:rPr>
      </w:pPr>
      <w:r w:rsidRPr="00D05A09">
        <w:rPr>
          <w:i w:val="0"/>
          <w:sz w:val="28"/>
          <w:szCs w:val="28"/>
        </w:rPr>
        <w:t xml:space="preserve">3.6.1. В случае принятия решения о зачислении ребенка в ДОУ заявителю выдается направление на зачисление ребенка </w:t>
      </w:r>
      <w:proofErr w:type="gramStart"/>
      <w:r w:rsidRPr="00D05A09">
        <w:rPr>
          <w:i w:val="0"/>
          <w:sz w:val="28"/>
          <w:szCs w:val="28"/>
        </w:rPr>
        <w:t>в</w:t>
      </w:r>
      <w:proofErr w:type="gramEnd"/>
      <w:r w:rsidRPr="00D05A09">
        <w:rPr>
          <w:i w:val="0"/>
          <w:sz w:val="28"/>
          <w:szCs w:val="28"/>
        </w:rPr>
        <w:t xml:space="preserve"> соответствующее ДОУ по форме согласно приложению 1</w:t>
      </w:r>
      <w:r w:rsidR="00B96E34">
        <w:rPr>
          <w:i w:val="0"/>
          <w:sz w:val="28"/>
          <w:szCs w:val="28"/>
        </w:rPr>
        <w:t>1</w:t>
      </w:r>
      <w:r w:rsidRPr="00D05A09">
        <w:rPr>
          <w:i w:val="0"/>
          <w:sz w:val="28"/>
          <w:szCs w:val="28"/>
        </w:rPr>
        <w:t>.</w:t>
      </w:r>
    </w:p>
    <w:p w:rsidR="00D05A09" w:rsidRPr="00D05A09" w:rsidRDefault="00D05A09" w:rsidP="00303311">
      <w:pPr>
        <w:pStyle w:val="af4"/>
        <w:spacing w:after="0" w:line="240" w:lineRule="auto"/>
        <w:ind w:left="0" w:firstLine="709"/>
        <w:rPr>
          <w:i w:val="0"/>
          <w:sz w:val="28"/>
          <w:szCs w:val="28"/>
        </w:rPr>
      </w:pPr>
      <w:r w:rsidRPr="00D05A09">
        <w:rPr>
          <w:i w:val="0"/>
          <w:sz w:val="28"/>
          <w:szCs w:val="28"/>
        </w:rPr>
        <w:lastRenderedPageBreak/>
        <w:t>В случае постановки на учет заявителю выдается уведомление о постановке на учет ребенка для зачисления в ДОУ по форме согласно приложению </w:t>
      </w:r>
      <w:r w:rsidR="00B96E34">
        <w:rPr>
          <w:i w:val="0"/>
          <w:sz w:val="28"/>
          <w:szCs w:val="28"/>
        </w:rPr>
        <w:t>8</w:t>
      </w:r>
      <w:r w:rsidRPr="00D05A09">
        <w:rPr>
          <w:i w:val="0"/>
          <w:sz w:val="28"/>
          <w:szCs w:val="28"/>
        </w:rPr>
        <w:t>.</w:t>
      </w:r>
    </w:p>
    <w:p w:rsidR="00D05A09" w:rsidRPr="00D05A09" w:rsidRDefault="00D05A09" w:rsidP="00303311">
      <w:pPr>
        <w:pStyle w:val="af4"/>
        <w:spacing w:after="0" w:line="240" w:lineRule="auto"/>
        <w:ind w:left="0" w:firstLine="709"/>
        <w:rPr>
          <w:i w:val="0"/>
          <w:sz w:val="28"/>
          <w:szCs w:val="28"/>
        </w:rPr>
      </w:pPr>
      <w:r w:rsidRPr="00D05A09">
        <w:rPr>
          <w:i w:val="0"/>
          <w:sz w:val="28"/>
          <w:szCs w:val="28"/>
        </w:rPr>
        <w:t xml:space="preserve">Если заявление о постановке ребенка на учет и зачислении в ДОУ было подано через Портал, одновременно с уведомлением о постановке на учет заявителю направляется сообщение о необходимости представить в </w:t>
      </w:r>
      <w:r w:rsidRPr="00D05A09">
        <w:rPr>
          <w:i w:val="0"/>
          <w:spacing w:val="24"/>
          <w:sz w:val="28"/>
          <w:szCs w:val="28"/>
        </w:rPr>
        <w:t>Управление образования</w:t>
      </w:r>
      <w:r w:rsidRPr="00D05A09">
        <w:rPr>
          <w:i w:val="0"/>
          <w:sz w:val="28"/>
          <w:szCs w:val="28"/>
        </w:rPr>
        <w:t>, осуществляющий прием заявлений, документы, подтверждающие факты, указанные в заявлении.</w:t>
      </w:r>
    </w:p>
    <w:p w:rsidR="00D05A09" w:rsidRPr="000B1884" w:rsidRDefault="00D05A09" w:rsidP="00D05A09">
      <w:pPr>
        <w:pStyle w:val="af4"/>
        <w:spacing w:after="0" w:line="240" w:lineRule="auto"/>
        <w:ind w:left="0" w:firstLine="709"/>
        <w:rPr>
          <w:i w:val="0"/>
          <w:color w:val="FF0000"/>
          <w:sz w:val="28"/>
          <w:szCs w:val="28"/>
        </w:rPr>
      </w:pPr>
      <w:r w:rsidRPr="00D05A09">
        <w:rPr>
          <w:i w:val="0"/>
          <w:sz w:val="28"/>
          <w:szCs w:val="28"/>
        </w:rPr>
        <w:t xml:space="preserve">3.6.2. </w:t>
      </w:r>
      <w:proofErr w:type="gramStart"/>
      <w:r w:rsidRPr="00D05A09">
        <w:rPr>
          <w:i w:val="0"/>
          <w:sz w:val="28"/>
          <w:szCs w:val="28"/>
        </w:rPr>
        <w:t>В случае принятия решения об отказе в постановке на учет для зачисления</w:t>
      </w:r>
      <w:proofErr w:type="gramEnd"/>
      <w:r w:rsidRPr="00D05A09">
        <w:rPr>
          <w:i w:val="0"/>
          <w:sz w:val="28"/>
          <w:szCs w:val="28"/>
        </w:rPr>
        <w:t xml:space="preserve"> ребенка в ДОУ заявителю выдается уведомление об отказе в постановке на учет для зачисления ребенка в ДОУ</w:t>
      </w:r>
      <w:r w:rsidR="006803C2">
        <w:rPr>
          <w:i w:val="0"/>
          <w:sz w:val="28"/>
          <w:szCs w:val="28"/>
        </w:rPr>
        <w:t>.</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 xml:space="preserve">Информирование о результате исполнения административной процедуры осуществляется: </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 xml:space="preserve">при личной подаче заявления — непосредственно при личном обращении заявителя в </w:t>
      </w:r>
      <w:r w:rsidRPr="00D05A09">
        <w:rPr>
          <w:spacing w:val="24"/>
          <w:sz w:val="28"/>
          <w:szCs w:val="28"/>
        </w:rPr>
        <w:t>Управление образования</w:t>
      </w:r>
      <w:r w:rsidRPr="00D05A09">
        <w:rPr>
          <w:sz w:val="28"/>
          <w:szCs w:val="28"/>
        </w:rPr>
        <w:t>;</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при подаче заявления через Портал — одним из следующих способов:</w:t>
      </w:r>
    </w:p>
    <w:p w:rsidR="00D05A09" w:rsidRPr="00D05A09" w:rsidRDefault="00D05A09" w:rsidP="00D05A09">
      <w:pPr>
        <w:pStyle w:val="2"/>
        <w:numPr>
          <w:ilvl w:val="0"/>
          <w:numId w:val="0"/>
        </w:numPr>
        <w:spacing w:line="240" w:lineRule="auto"/>
        <w:ind w:firstLine="709"/>
        <w:rPr>
          <w:sz w:val="28"/>
          <w:szCs w:val="28"/>
        </w:rPr>
      </w:pPr>
      <w:r w:rsidRPr="00D05A09">
        <w:rPr>
          <w:sz w:val="28"/>
          <w:szCs w:val="28"/>
          <w:lang w:val="en-US"/>
        </w:rPr>
        <w:t>c</w:t>
      </w:r>
      <w:r w:rsidRPr="00D05A09">
        <w:rPr>
          <w:sz w:val="28"/>
          <w:szCs w:val="28"/>
        </w:rPr>
        <w:t xml:space="preserve"> использованием службы коротких сообщений операторов мобильной связи;</w:t>
      </w:r>
    </w:p>
    <w:p w:rsidR="00D05A09" w:rsidRPr="00D05A09" w:rsidRDefault="00D05A09" w:rsidP="00D05A09">
      <w:pPr>
        <w:pStyle w:val="2"/>
        <w:numPr>
          <w:ilvl w:val="0"/>
          <w:numId w:val="0"/>
        </w:numPr>
        <w:spacing w:line="240" w:lineRule="auto"/>
        <w:ind w:firstLine="709"/>
        <w:rPr>
          <w:sz w:val="28"/>
          <w:szCs w:val="28"/>
        </w:rPr>
      </w:pPr>
      <w:r w:rsidRPr="00D05A09">
        <w:rPr>
          <w:sz w:val="28"/>
          <w:szCs w:val="28"/>
        </w:rPr>
        <w:t xml:space="preserve">с помощью телефонного звонка специалиста </w:t>
      </w:r>
      <w:r w:rsidRPr="00D05A09">
        <w:rPr>
          <w:spacing w:val="24"/>
          <w:sz w:val="28"/>
          <w:szCs w:val="28"/>
        </w:rPr>
        <w:t>Управления образования</w:t>
      </w:r>
      <w:r w:rsidRPr="00D05A09">
        <w:rPr>
          <w:i/>
          <w:spacing w:val="24"/>
          <w:sz w:val="28"/>
          <w:szCs w:val="28"/>
        </w:rPr>
        <w:t xml:space="preserve"> </w:t>
      </w:r>
      <w:r w:rsidRPr="00D05A09">
        <w:rPr>
          <w:sz w:val="28"/>
          <w:szCs w:val="28"/>
        </w:rPr>
        <w:t>на указанный номер заявителя;</w:t>
      </w:r>
    </w:p>
    <w:p w:rsidR="00D05A09" w:rsidRPr="00D05A09" w:rsidRDefault="00D05A09" w:rsidP="00D05A09">
      <w:pPr>
        <w:pStyle w:val="2"/>
        <w:numPr>
          <w:ilvl w:val="0"/>
          <w:numId w:val="0"/>
        </w:numPr>
        <w:spacing w:line="240" w:lineRule="auto"/>
        <w:ind w:firstLine="709"/>
        <w:rPr>
          <w:sz w:val="28"/>
          <w:szCs w:val="28"/>
        </w:rPr>
      </w:pPr>
      <w:r w:rsidRPr="00D05A09">
        <w:rPr>
          <w:sz w:val="28"/>
          <w:szCs w:val="28"/>
        </w:rPr>
        <w:t>по электронной почте;</w:t>
      </w:r>
    </w:p>
    <w:p w:rsidR="00D05A09" w:rsidRPr="00D05A09" w:rsidRDefault="00D05A09" w:rsidP="00D05A09">
      <w:pPr>
        <w:pStyle w:val="2"/>
        <w:numPr>
          <w:ilvl w:val="0"/>
          <w:numId w:val="0"/>
        </w:numPr>
        <w:spacing w:line="240" w:lineRule="auto"/>
        <w:ind w:firstLine="709"/>
        <w:rPr>
          <w:sz w:val="28"/>
          <w:szCs w:val="28"/>
        </w:rPr>
      </w:pPr>
      <w:r w:rsidRPr="00D05A09">
        <w:rPr>
          <w:sz w:val="28"/>
          <w:szCs w:val="28"/>
        </w:rPr>
        <w:t>в форме сообщения в «Личный кабинет» на Портале.</w:t>
      </w:r>
    </w:p>
    <w:p w:rsidR="00D05A09" w:rsidRPr="00D05A09" w:rsidRDefault="00D05A09" w:rsidP="00D05A09">
      <w:pPr>
        <w:autoSpaceDE w:val="0"/>
        <w:autoSpaceDN w:val="0"/>
        <w:adjustRightInd w:val="0"/>
        <w:spacing w:after="0"/>
        <w:ind w:firstLine="709"/>
        <w:jc w:val="both"/>
        <w:outlineLvl w:val="2"/>
        <w:rPr>
          <w:rFonts w:ascii="Times New Roman" w:hAnsi="Times New Roman" w:cs="Times New Roman"/>
          <w:sz w:val="28"/>
          <w:szCs w:val="28"/>
        </w:rPr>
      </w:pPr>
      <w:r w:rsidRPr="00D05A09">
        <w:rPr>
          <w:rFonts w:ascii="Times New Roman" w:hAnsi="Times New Roman" w:cs="Times New Roman"/>
          <w:sz w:val="28"/>
          <w:szCs w:val="28"/>
        </w:rPr>
        <w:t>3.6.3. Общее время административной процедуры не может превышать в течение дня.</w:t>
      </w:r>
    </w:p>
    <w:p w:rsidR="00D05A09" w:rsidRPr="00D05A09" w:rsidRDefault="00D05A09" w:rsidP="00D05A09">
      <w:pPr>
        <w:autoSpaceDE w:val="0"/>
        <w:autoSpaceDN w:val="0"/>
        <w:adjustRightInd w:val="0"/>
        <w:spacing w:after="0"/>
        <w:ind w:firstLine="709"/>
        <w:jc w:val="both"/>
        <w:outlineLvl w:val="2"/>
        <w:rPr>
          <w:rFonts w:ascii="Times New Roman" w:hAnsi="Times New Roman" w:cs="Times New Roman"/>
          <w:sz w:val="28"/>
          <w:szCs w:val="28"/>
        </w:rPr>
      </w:pPr>
      <w:r w:rsidRPr="00D05A09">
        <w:rPr>
          <w:rFonts w:ascii="Times New Roman" w:hAnsi="Times New Roman" w:cs="Times New Roman"/>
          <w:sz w:val="28"/>
          <w:szCs w:val="28"/>
        </w:rPr>
        <w:t xml:space="preserve">3.6.4. Результатом административной процедуры является выдача направления в ДОУ или </w:t>
      </w:r>
      <w:r w:rsidR="00320A23" w:rsidRPr="00D05A09">
        <w:rPr>
          <w:rFonts w:ascii="Times New Roman" w:hAnsi="Times New Roman" w:cs="Times New Roman"/>
          <w:sz w:val="28"/>
          <w:szCs w:val="28"/>
        </w:rPr>
        <w:t>информирование</w:t>
      </w:r>
      <w:r w:rsidRPr="00D05A09">
        <w:rPr>
          <w:rFonts w:ascii="Times New Roman" w:hAnsi="Times New Roman" w:cs="Times New Roman"/>
          <w:sz w:val="28"/>
          <w:szCs w:val="28"/>
        </w:rPr>
        <w:t xml:space="preserve"> о постановке на учет.</w:t>
      </w:r>
    </w:p>
    <w:p w:rsidR="00D05A09" w:rsidRPr="00D05A09" w:rsidRDefault="00D05A09" w:rsidP="00D05A09">
      <w:pPr>
        <w:pStyle w:val="3"/>
        <w:spacing w:before="0" w:line="240" w:lineRule="auto"/>
        <w:ind w:firstLine="709"/>
        <w:jc w:val="both"/>
        <w:rPr>
          <w:rFonts w:ascii="Times New Roman" w:hAnsi="Times New Roman" w:cs="Times New Roman"/>
          <w:sz w:val="28"/>
          <w:szCs w:val="28"/>
        </w:rPr>
      </w:pPr>
    </w:p>
    <w:p w:rsidR="00D05A09" w:rsidRPr="00D05A09" w:rsidRDefault="00D05A09" w:rsidP="00D05A09">
      <w:pPr>
        <w:pStyle w:val="3"/>
        <w:spacing w:before="0" w:line="240" w:lineRule="auto"/>
        <w:ind w:firstLine="709"/>
        <w:jc w:val="both"/>
        <w:rPr>
          <w:rFonts w:ascii="Times New Roman" w:hAnsi="Times New Roman" w:cs="Times New Roman"/>
          <w:color w:val="auto"/>
          <w:sz w:val="28"/>
          <w:szCs w:val="28"/>
        </w:rPr>
      </w:pPr>
      <w:r w:rsidRPr="00D05A09">
        <w:rPr>
          <w:rFonts w:ascii="Times New Roman" w:hAnsi="Times New Roman" w:cs="Times New Roman"/>
          <w:color w:val="auto"/>
          <w:sz w:val="28"/>
          <w:szCs w:val="28"/>
        </w:rPr>
        <w:t>3.6. Перевод ребенка из одного ДОУ в другое ДОУ</w:t>
      </w:r>
    </w:p>
    <w:p w:rsidR="00D05A09" w:rsidRPr="00D05A09" w:rsidRDefault="00D05A09" w:rsidP="00D05A09">
      <w:pPr>
        <w:pStyle w:val="4"/>
        <w:spacing w:before="0" w:after="0" w:line="240" w:lineRule="auto"/>
        <w:ind w:firstLine="709"/>
        <w:jc w:val="both"/>
        <w:rPr>
          <w:b w:val="0"/>
          <w:i w:val="0"/>
          <w:sz w:val="28"/>
          <w:szCs w:val="28"/>
        </w:rPr>
      </w:pPr>
      <w:r w:rsidRPr="00D05A09">
        <w:rPr>
          <w:b w:val="0"/>
          <w:i w:val="0"/>
          <w:sz w:val="28"/>
          <w:szCs w:val="28"/>
        </w:rPr>
        <w:t>3.6.1. Прием, регистрация заявления о переводе из одного ДОУ в другое ДОУ</w:t>
      </w:r>
      <w:r w:rsidR="0038444A">
        <w:rPr>
          <w:b w:val="0"/>
          <w:i w:val="0"/>
          <w:sz w:val="28"/>
          <w:szCs w:val="28"/>
        </w:rPr>
        <w:t>.</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 xml:space="preserve">Основанием для начала выполнения административной процедуры является обращение законного представителя, либо лица, действующего от имени законного представителя ребенка, в </w:t>
      </w:r>
      <w:r w:rsidRPr="00D05A09">
        <w:rPr>
          <w:spacing w:val="24"/>
          <w:sz w:val="28"/>
          <w:szCs w:val="28"/>
        </w:rPr>
        <w:t>Управление образования</w:t>
      </w:r>
      <w:r w:rsidRPr="00D05A09">
        <w:rPr>
          <w:sz w:val="28"/>
          <w:szCs w:val="28"/>
        </w:rPr>
        <w:t>, осуществляющий прием заявлений, с заявлением о переводе ребенка из одного ДОУ в другое.</w:t>
      </w:r>
    </w:p>
    <w:p w:rsidR="00D05A09" w:rsidRPr="00D05A09" w:rsidRDefault="00D05A09" w:rsidP="00D05A09">
      <w:pPr>
        <w:pStyle w:val="af4"/>
        <w:spacing w:after="0" w:line="240" w:lineRule="auto"/>
        <w:ind w:left="0" w:firstLine="709"/>
        <w:rPr>
          <w:i w:val="0"/>
          <w:sz w:val="28"/>
          <w:szCs w:val="28"/>
        </w:rPr>
      </w:pPr>
      <w:r w:rsidRPr="00D05A09">
        <w:rPr>
          <w:i w:val="0"/>
          <w:sz w:val="28"/>
          <w:szCs w:val="28"/>
        </w:rPr>
        <w:t>Заявление о переводе ребенка из одного ДОУ в другое может быть подано:</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на текущий учебный год;</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на следующий учебный год (с 1 сентября).</w:t>
      </w:r>
    </w:p>
    <w:p w:rsidR="00D05A09" w:rsidRPr="00D05A09" w:rsidRDefault="00D05A09" w:rsidP="00D05A09">
      <w:pPr>
        <w:pStyle w:val="af4"/>
        <w:spacing w:after="0" w:line="240" w:lineRule="auto"/>
        <w:ind w:left="0" w:firstLine="709"/>
        <w:rPr>
          <w:i w:val="0"/>
          <w:sz w:val="28"/>
          <w:szCs w:val="28"/>
        </w:rPr>
      </w:pPr>
      <w:r w:rsidRPr="00D05A09">
        <w:rPr>
          <w:i w:val="0"/>
          <w:sz w:val="28"/>
          <w:szCs w:val="28"/>
        </w:rPr>
        <w:t>В заявлении о переводе ребенка из одного ДОУ в другое необходимо указать основное для зачисления ДОУ, два дополнительных ДОУ для зачисления, а также дату желаемого зачисления в ДОУ.</w:t>
      </w:r>
    </w:p>
    <w:p w:rsidR="00660F73" w:rsidRDefault="00D05A09" w:rsidP="00D05A09">
      <w:pPr>
        <w:pStyle w:val="a"/>
        <w:numPr>
          <w:ilvl w:val="0"/>
          <w:numId w:val="0"/>
        </w:numPr>
        <w:spacing w:line="240" w:lineRule="auto"/>
        <w:ind w:firstLine="709"/>
        <w:rPr>
          <w:sz w:val="28"/>
          <w:szCs w:val="28"/>
        </w:rPr>
      </w:pPr>
      <w:proofErr w:type="gramStart"/>
      <w:r w:rsidRPr="00D05A09">
        <w:rPr>
          <w:sz w:val="28"/>
          <w:szCs w:val="28"/>
        </w:rPr>
        <w:t xml:space="preserve">Выбор конкретного ДОУ для перевода производится заявителем на основании информации о наличии свободных мест и указывается в заявлении </w:t>
      </w:r>
      <w:proofErr w:type="gramEnd"/>
    </w:p>
    <w:p w:rsidR="00D05A09" w:rsidRPr="00D05A09" w:rsidRDefault="00D05A09" w:rsidP="00D05A09">
      <w:pPr>
        <w:pStyle w:val="a"/>
        <w:numPr>
          <w:ilvl w:val="0"/>
          <w:numId w:val="0"/>
        </w:numPr>
        <w:spacing w:line="240" w:lineRule="auto"/>
        <w:ind w:firstLine="709"/>
        <w:rPr>
          <w:sz w:val="28"/>
          <w:szCs w:val="28"/>
        </w:rPr>
      </w:pPr>
      <w:r w:rsidRPr="00D05A09">
        <w:rPr>
          <w:sz w:val="28"/>
          <w:szCs w:val="28"/>
        </w:rPr>
        <w:lastRenderedPageBreak/>
        <w:t xml:space="preserve">о переводе ребенка из одного ДОУ в другое. Информация о свободных местах предоставляется заявителю специалистом </w:t>
      </w:r>
      <w:r w:rsidRPr="00D05A09">
        <w:rPr>
          <w:spacing w:val="24"/>
          <w:sz w:val="28"/>
          <w:szCs w:val="28"/>
        </w:rPr>
        <w:t xml:space="preserve">Управления образования </w:t>
      </w:r>
      <w:r w:rsidRPr="00D05A09">
        <w:rPr>
          <w:sz w:val="28"/>
          <w:szCs w:val="28"/>
        </w:rPr>
        <w:t xml:space="preserve">при личном обращении в </w:t>
      </w:r>
      <w:r w:rsidRPr="00D05A09">
        <w:rPr>
          <w:spacing w:val="24"/>
          <w:sz w:val="28"/>
          <w:szCs w:val="28"/>
        </w:rPr>
        <w:t>Управление образования</w:t>
      </w:r>
      <w:r w:rsidRPr="00D05A09">
        <w:rPr>
          <w:sz w:val="28"/>
          <w:szCs w:val="28"/>
        </w:rPr>
        <w:t xml:space="preserve">, осуществляющий прием заявлений. Возможно получение информации посредством удаленного доступа на официальном сайте </w:t>
      </w:r>
      <w:r w:rsidRPr="00D05A09">
        <w:rPr>
          <w:spacing w:val="24"/>
          <w:sz w:val="28"/>
          <w:szCs w:val="28"/>
        </w:rPr>
        <w:t>Управления образования</w:t>
      </w:r>
      <w:r w:rsidRPr="00D05A09">
        <w:rPr>
          <w:sz w:val="28"/>
          <w:szCs w:val="28"/>
        </w:rPr>
        <w:t xml:space="preserve"> или на Портале.</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 xml:space="preserve">При очной форме подачи документов заявитель составляет заявление о переводе ребенка из одного ДОУ в другое с участием специалиста </w:t>
      </w:r>
      <w:r w:rsidRPr="00D05A09">
        <w:rPr>
          <w:spacing w:val="24"/>
          <w:sz w:val="28"/>
          <w:szCs w:val="28"/>
        </w:rPr>
        <w:t>Управления образования</w:t>
      </w:r>
      <w:r w:rsidRPr="00D05A09">
        <w:rPr>
          <w:sz w:val="28"/>
          <w:szCs w:val="28"/>
        </w:rPr>
        <w:t xml:space="preserve">. </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При оформлении заявления о переводе ребенка из одного ДОУ в другое через Портал заявитель заполняет заявление самостоятельно.</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Факты, указанные в заявлении, подтверждаются путем личного предъявлени</w:t>
      </w:r>
      <w:r w:rsidR="001B6305">
        <w:rPr>
          <w:sz w:val="28"/>
          <w:szCs w:val="28"/>
        </w:rPr>
        <w:t>я документов, указанных в п.2.6.</w:t>
      </w:r>
      <w:r w:rsidRPr="00D05A09">
        <w:rPr>
          <w:sz w:val="28"/>
          <w:szCs w:val="28"/>
        </w:rPr>
        <w:t xml:space="preserve"> Административного регламента или с помощью запросов в соответствующие органы в рамках СМЭВ. В случае использования СМЭВ за заявителем сохраняется право подтвердить факты, указанные в заявлении путем предъявления документов личного хранения.</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Заявление, по которому не подтверждены указанные в нем факты, не рассматривается в ходе административных процедур «Комплектование ДОУ на очередной учебный год» и «Доукомплектование ДОУ в текущем учебном году».</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 xml:space="preserve">После поступления заявления о переводе ребенка из одного ДОУ в другое специалист </w:t>
      </w:r>
      <w:r w:rsidRPr="00D05A09">
        <w:rPr>
          <w:spacing w:val="24"/>
          <w:sz w:val="28"/>
          <w:szCs w:val="28"/>
        </w:rPr>
        <w:t xml:space="preserve">Управления образования </w:t>
      </w:r>
      <w:r w:rsidRPr="00D05A09">
        <w:rPr>
          <w:sz w:val="28"/>
          <w:szCs w:val="28"/>
        </w:rPr>
        <w:t>производит регистрацию заявления и заносит данные о заявителе в реестр принятых заявлений о постановке на учет и зачислении ребенка в ДОУ.</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 xml:space="preserve">При личном обращении в </w:t>
      </w:r>
      <w:r w:rsidRPr="00D05A09">
        <w:rPr>
          <w:spacing w:val="24"/>
          <w:sz w:val="28"/>
          <w:szCs w:val="28"/>
        </w:rPr>
        <w:t>Управление образования</w:t>
      </w:r>
      <w:r w:rsidRPr="00D05A09">
        <w:rPr>
          <w:i/>
          <w:spacing w:val="24"/>
          <w:sz w:val="28"/>
          <w:szCs w:val="28"/>
        </w:rPr>
        <w:t xml:space="preserve"> </w:t>
      </w:r>
      <w:r w:rsidRPr="00D05A09">
        <w:rPr>
          <w:sz w:val="28"/>
          <w:szCs w:val="28"/>
        </w:rPr>
        <w:t>регистрация заявления осуществляется в соответствии со временем подачи заявления (с точным указанием часов и минут).</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При оформлении заявлений через Портал регистрация осуществляется в соответствии со временем регистрации заявления на Портале (с точным указанием часов и минут).</w:t>
      </w:r>
    </w:p>
    <w:p w:rsidR="00D05A09" w:rsidRPr="00D05A09" w:rsidRDefault="00D05A09" w:rsidP="00D05A09">
      <w:pPr>
        <w:autoSpaceDE w:val="0"/>
        <w:autoSpaceDN w:val="0"/>
        <w:adjustRightInd w:val="0"/>
        <w:spacing w:after="0"/>
        <w:ind w:firstLine="709"/>
        <w:jc w:val="both"/>
        <w:outlineLvl w:val="2"/>
        <w:rPr>
          <w:rFonts w:ascii="Times New Roman" w:hAnsi="Times New Roman" w:cs="Times New Roman"/>
          <w:sz w:val="28"/>
          <w:szCs w:val="28"/>
        </w:rPr>
      </w:pPr>
      <w:r w:rsidRPr="00D05A09">
        <w:rPr>
          <w:rFonts w:ascii="Times New Roman" w:hAnsi="Times New Roman" w:cs="Times New Roman"/>
          <w:sz w:val="28"/>
          <w:szCs w:val="28"/>
        </w:rPr>
        <w:t>Общее время административной процедуры по приему и регистрации документов не может превышать 15 минут.</w:t>
      </w:r>
    </w:p>
    <w:p w:rsidR="00D05A09" w:rsidRPr="00D05A09" w:rsidRDefault="00D05A09" w:rsidP="00D05A09">
      <w:pPr>
        <w:autoSpaceDE w:val="0"/>
        <w:autoSpaceDN w:val="0"/>
        <w:adjustRightInd w:val="0"/>
        <w:spacing w:after="0"/>
        <w:ind w:firstLine="709"/>
        <w:jc w:val="both"/>
        <w:outlineLvl w:val="2"/>
        <w:rPr>
          <w:rFonts w:ascii="Times New Roman" w:hAnsi="Times New Roman" w:cs="Times New Roman"/>
          <w:sz w:val="28"/>
          <w:szCs w:val="28"/>
        </w:rPr>
      </w:pPr>
      <w:r w:rsidRPr="00D05A09">
        <w:rPr>
          <w:rFonts w:ascii="Times New Roman" w:hAnsi="Times New Roman" w:cs="Times New Roman"/>
          <w:sz w:val="28"/>
          <w:szCs w:val="28"/>
        </w:rPr>
        <w:t>Результатом административной процедуры по приему документов для получения разрешения является выдача (направление) расписки о приеме документов,  письменного отказа в приеме документов.</w:t>
      </w:r>
    </w:p>
    <w:p w:rsidR="00D05A09" w:rsidRPr="00D05A09" w:rsidRDefault="00D05A09" w:rsidP="00D05A09">
      <w:pPr>
        <w:pStyle w:val="a"/>
        <w:numPr>
          <w:ilvl w:val="0"/>
          <w:numId w:val="0"/>
        </w:numPr>
        <w:spacing w:line="240" w:lineRule="auto"/>
        <w:ind w:firstLine="709"/>
        <w:rPr>
          <w:sz w:val="28"/>
          <w:szCs w:val="28"/>
        </w:rPr>
      </w:pPr>
    </w:p>
    <w:p w:rsidR="00D05A09" w:rsidRPr="00D05A09" w:rsidRDefault="00D05A09" w:rsidP="00D05A09">
      <w:pPr>
        <w:pStyle w:val="4"/>
        <w:spacing w:before="0" w:after="0" w:line="240" w:lineRule="auto"/>
        <w:ind w:firstLine="709"/>
        <w:jc w:val="both"/>
        <w:rPr>
          <w:i w:val="0"/>
          <w:sz w:val="28"/>
          <w:szCs w:val="28"/>
        </w:rPr>
      </w:pPr>
      <w:r w:rsidRPr="00D05A09">
        <w:rPr>
          <w:i w:val="0"/>
          <w:sz w:val="28"/>
          <w:szCs w:val="28"/>
        </w:rPr>
        <w:t>3.6.2. Рассмотрение заявления о переводе ребенка из одного ДОУ в другое</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Заявления о переводе ребенка из одного ДОУ в другое, комиссией в порядке очередности, в соответствии со временем и датой регистрации заявления.</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 xml:space="preserve">При наличии всех необходимых документов осуществляется постановка ребенка на учет для перевода в ДОУ согласно очередности по </w:t>
      </w:r>
      <w:r w:rsidRPr="00D05A09">
        <w:rPr>
          <w:sz w:val="28"/>
          <w:szCs w:val="28"/>
        </w:rPr>
        <w:lastRenderedPageBreak/>
        <w:t xml:space="preserve">возрастной категории ребенка. При неполном комплекте документов, специалист </w:t>
      </w:r>
      <w:r w:rsidRPr="00D05A09">
        <w:rPr>
          <w:spacing w:val="24"/>
          <w:sz w:val="28"/>
          <w:szCs w:val="28"/>
        </w:rPr>
        <w:t>Управления образования</w:t>
      </w:r>
      <w:r w:rsidRPr="00D05A09">
        <w:rPr>
          <w:i/>
          <w:spacing w:val="24"/>
          <w:sz w:val="28"/>
          <w:szCs w:val="28"/>
        </w:rPr>
        <w:t xml:space="preserve"> </w:t>
      </w:r>
      <w:r w:rsidRPr="00D05A09">
        <w:rPr>
          <w:sz w:val="28"/>
          <w:szCs w:val="28"/>
        </w:rPr>
        <w:t xml:space="preserve">запрашивает документы по каналам межведомственного взаимодействия, </w:t>
      </w:r>
      <w:proofErr w:type="gramStart"/>
      <w:r w:rsidRPr="00D05A09">
        <w:rPr>
          <w:sz w:val="28"/>
          <w:szCs w:val="28"/>
        </w:rPr>
        <w:t>согласно</w:t>
      </w:r>
      <w:proofErr w:type="gramEnd"/>
      <w:r w:rsidRPr="00D05A09">
        <w:rPr>
          <w:sz w:val="28"/>
          <w:szCs w:val="28"/>
        </w:rPr>
        <w:t xml:space="preserve"> установленной процедуры пункта 3.6.3, если документы носят личный характер – представляется заявителем.</w:t>
      </w:r>
    </w:p>
    <w:p w:rsidR="00D05A09" w:rsidRPr="00D05A09" w:rsidRDefault="00D05A09" w:rsidP="00D05A09">
      <w:pPr>
        <w:pStyle w:val="a"/>
        <w:numPr>
          <w:ilvl w:val="0"/>
          <w:numId w:val="0"/>
        </w:numPr>
        <w:spacing w:line="240" w:lineRule="auto"/>
        <w:ind w:firstLine="709"/>
        <w:rPr>
          <w:sz w:val="28"/>
          <w:szCs w:val="28"/>
        </w:rPr>
      </w:pPr>
      <w:proofErr w:type="gramStart"/>
      <w:r w:rsidRPr="00D05A09">
        <w:rPr>
          <w:sz w:val="28"/>
          <w:szCs w:val="28"/>
        </w:rPr>
        <w:t xml:space="preserve">После принятия решения о постановке ребенка на учет для перевода из одного ДОУ в другое либо об отказе в постановке ребенка на учет для перевода из одного ДОУ в другое специалист </w:t>
      </w:r>
      <w:r w:rsidRPr="00D05A09">
        <w:rPr>
          <w:spacing w:val="24"/>
          <w:sz w:val="28"/>
          <w:szCs w:val="28"/>
        </w:rPr>
        <w:t>Управления образования</w:t>
      </w:r>
      <w:r w:rsidRPr="00D05A09">
        <w:rPr>
          <w:i/>
          <w:spacing w:val="24"/>
          <w:sz w:val="28"/>
          <w:szCs w:val="28"/>
        </w:rPr>
        <w:t xml:space="preserve"> </w:t>
      </w:r>
      <w:r w:rsidRPr="00D05A09">
        <w:rPr>
          <w:sz w:val="28"/>
          <w:szCs w:val="28"/>
        </w:rPr>
        <w:t>вносит соответствующую запись в регистр детей, поставленных на учет для зачисления в ДОУ и в реестр принятых заявлений в день принятия соответствующего решения.</w:t>
      </w:r>
      <w:proofErr w:type="gramEnd"/>
    </w:p>
    <w:p w:rsidR="00D05A09" w:rsidRPr="00D05A09" w:rsidRDefault="00D05A09" w:rsidP="00D05A09">
      <w:pPr>
        <w:pStyle w:val="af4"/>
        <w:spacing w:after="0" w:line="240" w:lineRule="auto"/>
        <w:ind w:left="0" w:firstLine="709"/>
        <w:rPr>
          <w:i w:val="0"/>
          <w:sz w:val="28"/>
          <w:szCs w:val="28"/>
        </w:rPr>
      </w:pPr>
      <w:r w:rsidRPr="00D05A09">
        <w:rPr>
          <w:i w:val="0"/>
          <w:sz w:val="28"/>
          <w:szCs w:val="28"/>
        </w:rPr>
        <w:t xml:space="preserve">Если все факты, указанные в заявлении о переводе ребенка из одного ДОУ в другое, подтверждены, специалист </w:t>
      </w:r>
      <w:r w:rsidRPr="00D05A09">
        <w:rPr>
          <w:i w:val="0"/>
          <w:spacing w:val="24"/>
          <w:sz w:val="28"/>
          <w:szCs w:val="28"/>
        </w:rPr>
        <w:t xml:space="preserve">Управления образования </w:t>
      </w:r>
      <w:r w:rsidRPr="00D05A09">
        <w:rPr>
          <w:i w:val="0"/>
          <w:sz w:val="28"/>
          <w:szCs w:val="28"/>
        </w:rPr>
        <w:t>проверяет возможность зачисления ребенка в желаемое ДОУ в соответствии с датой, указанной в заявлении о переводе ребенка из одного ДОУ в другое.</w:t>
      </w:r>
    </w:p>
    <w:p w:rsidR="000B1884" w:rsidRDefault="00D05A09" w:rsidP="00D05A09">
      <w:pPr>
        <w:pStyle w:val="af4"/>
        <w:spacing w:after="0" w:line="240" w:lineRule="auto"/>
        <w:ind w:left="0" w:firstLine="709"/>
        <w:rPr>
          <w:i w:val="0"/>
          <w:sz w:val="28"/>
          <w:szCs w:val="28"/>
        </w:rPr>
      </w:pPr>
      <w:r w:rsidRPr="00D05A09">
        <w:rPr>
          <w:i w:val="0"/>
          <w:sz w:val="28"/>
          <w:szCs w:val="28"/>
        </w:rPr>
        <w:t xml:space="preserve">При наличии свободного места для зачисления ребенка в ДОУ специалист </w:t>
      </w:r>
      <w:r w:rsidRPr="00D05A09">
        <w:rPr>
          <w:i w:val="0"/>
          <w:spacing w:val="24"/>
          <w:sz w:val="28"/>
          <w:szCs w:val="28"/>
        </w:rPr>
        <w:t xml:space="preserve">Управления образования </w:t>
      </w:r>
      <w:r w:rsidRPr="00D05A09">
        <w:rPr>
          <w:i w:val="0"/>
          <w:sz w:val="28"/>
          <w:szCs w:val="28"/>
        </w:rPr>
        <w:t xml:space="preserve">оформляет направление на зачисление ребенка </w:t>
      </w:r>
      <w:proofErr w:type="gramStart"/>
      <w:r w:rsidRPr="00D05A09">
        <w:rPr>
          <w:i w:val="0"/>
          <w:sz w:val="28"/>
          <w:szCs w:val="28"/>
        </w:rPr>
        <w:t>в</w:t>
      </w:r>
      <w:proofErr w:type="gramEnd"/>
      <w:r w:rsidRPr="00D05A09">
        <w:rPr>
          <w:i w:val="0"/>
          <w:sz w:val="28"/>
          <w:szCs w:val="28"/>
        </w:rPr>
        <w:t xml:space="preserve"> соответствующее ДОУ. </w:t>
      </w:r>
    </w:p>
    <w:p w:rsidR="00D05A09" w:rsidRPr="00D05A09" w:rsidRDefault="00D05A09" w:rsidP="00D05A09">
      <w:pPr>
        <w:pStyle w:val="af4"/>
        <w:spacing w:after="0" w:line="240" w:lineRule="auto"/>
        <w:ind w:left="0" w:firstLine="709"/>
        <w:rPr>
          <w:i w:val="0"/>
          <w:sz w:val="28"/>
          <w:szCs w:val="28"/>
        </w:rPr>
      </w:pPr>
      <w:r w:rsidRPr="00D05A09">
        <w:rPr>
          <w:i w:val="0"/>
          <w:sz w:val="28"/>
          <w:szCs w:val="28"/>
        </w:rPr>
        <w:t>При отсутствии свободного места зачисления ребенка в желаемом ДОУ перевод и зачисление ребенка в ДОУ происходит в рамках административной процедуры «Комплектование на очередной учебный год» и «Доукомплектование в текущем учебном году».</w:t>
      </w:r>
    </w:p>
    <w:p w:rsidR="00D05A09" w:rsidRPr="00D05A09" w:rsidRDefault="00D05A09" w:rsidP="00D05A09">
      <w:pPr>
        <w:autoSpaceDE w:val="0"/>
        <w:autoSpaceDN w:val="0"/>
        <w:adjustRightInd w:val="0"/>
        <w:spacing w:after="0"/>
        <w:ind w:firstLine="709"/>
        <w:jc w:val="both"/>
        <w:outlineLvl w:val="2"/>
        <w:rPr>
          <w:rFonts w:ascii="Times New Roman" w:hAnsi="Times New Roman" w:cs="Times New Roman"/>
          <w:sz w:val="28"/>
          <w:szCs w:val="28"/>
        </w:rPr>
      </w:pPr>
      <w:r w:rsidRPr="00D05A09">
        <w:rPr>
          <w:rFonts w:ascii="Times New Roman" w:hAnsi="Times New Roman" w:cs="Times New Roman"/>
          <w:sz w:val="28"/>
          <w:szCs w:val="28"/>
        </w:rPr>
        <w:t>Общее время административной процедуры по рассмотрению</w:t>
      </w:r>
      <w:r w:rsidR="000B1884">
        <w:rPr>
          <w:rFonts w:ascii="Times New Roman" w:hAnsi="Times New Roman" w:cs="Times New Roman"/>
          <w:sz w:val="28"/>
          <w:szCs w:val="28"/>
        </w:rPr>
        <w:t xml:space="preserve"> заявления не может превышать 30</w:t>
      </w:r>
      <w:r w:rsidRPr="00D05A09">
        <w:rPr>
          <w:rFonts w:ascii="Times New Roman" w:hAnsi="Times New Roman" w:cs="Times New Roman"/>
          <w:sz w:val="28"/>
          <w:szCs w:val="28"/>
        </w:rPr>
        <w:t xml:space="preserve"> минут.</w:t>
      </w:r>
    </w:p>
    <w:p w:rsidR="00D05A09" w:rsidRDefault="00D05A09" w:rsidP="00D05A09">
      <w:pPr>
        <w:pStyle w:val="4"/>
        <w:spacing w:before="0" w:after="0" w:line="240" w:lineRule="auto"/>
        <w:ind w:firstLine="709"/>
        <w:jc w:val="both"/>
        <w:rPr>
          <w:b w:val="0"/>
          <w:i w:val="0"/>
          <w:sz w:val="28"/>
          <w:szCs w:val="28"/>
        </w:rPr>
      </w:pPr>
      <w:r w:rsidRPr="00D05A09">
        <w:rPr>
          <w:b w:val="0"/>
          <w:i w:val="0"/>
          <w:sz w:val="28"/>
          <w:szCs w:val="28"/>
        </w:rPr>
        <w:t>Результатом административной процедуры рассмотрения заявления о переводе ребенка из одного ДОУ в другое  является выдача направления заявителю в ДОУ, или отказ о переводе в другое ДОУ.</w:t>
      </w:r>
    </w:p>
    <w:p w:rsidR="00303311" w:rsidRPr="00303311" w:rsidRDefault="00303311" w:rsidP="00303311"/>
    <w:p w:rsidR="00D05A09" w:rsidRPr="00D05A09" w:rsidRDefault="00D05A09" w:rsidP="00303311">
      <w:pPr>
        <w:autoSpaceDE w:val="0"/>
        <w:autoSpaceDN w:val="0"/>
        <w:adjustRightInd w:val="0"/>
        <w:spacing w:after="0" w:line="240" w:lineRule="auto"/>
        <w:ind w:firstLine="709"/>
        <w:jc w:val="both"/>
        <w:outlineLvl w:val="2"/>
        <w:rPr>
          <w:rFonts w:ascii="Times New Roman" w:hAnsi="Times New Roman" w:cs="Times New Roman"/>
          <w:b/>
          <w:sz w:val="28"/>
          <w:szCs w:val="28"/>
        </w:rPr>
      </w:pPr>
      <w:r w:rsidRPr="00D05A09">
        <w:rPr>
          <w:rFonts w:ascii="Times New Roman" w:hAnsi="Times New Roman" w:cs="Times New Roman"/>
          <w:b/>
          <w:sz w:val="28"/>
          <w:szCs w:val="28"/>
        </w:rPr>
        <w:t>3.6.3 Межведомственное информационное взаимодействие.</w:t>
      </w:r>
    </w:p>
    <w:p w:rsidR="00D05A09" w:rsidRPr="00D05A09" w:rsidRDefault="00D05A09" w:rsidP="0030331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05A09">
        <w:rPr>
          <w:rFonts w:ascii="Times New Roman" w:hAnsi="Times New Roman" w:cs="Times New Roman"/>
          <w:sz w:val="28"/>
          <w:szCs w:val="28"/>
        </w:rPr>
        <w:t>Основаниями для начала административной процедуры по межведомственному информационному взаимодействию являются:</w:t>
      </w:r>
    </w:p>
    <w:p w:rsidR="00D05A09" w:rsidRPr="00D05A09" w:rsidRDefault="00D05A09" w:rsidP="0030331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05A09">
        <w:rPr>
          <w:rFonts w:ascii="Times New Roman" w:hAnsi="Times New Roman" w:cs="Times New Roman"/>
          <w:sz w:val="28"/>
          <w:szCs w:val="28"/>
        </w:rPr>
        <w:t>Для получения услуги запрашивают в Агентстве по делам семьи и детей Республики Тыва:</w:t>
      </w:r>
    </w:p>
    <w:p w:rsidR="00D05A09" w:rsidRPr="00D05A09" w:rsidRDefault="00D05A09" w:rsidP="0030331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05A09">
        <w:rPr>
          <w:rFonts w:ascii="Times New Roman" w:hAnsi="Times New Roman" w:cs="Times New Roman"/>
          <w:sz w:val="28"/>
          <w:szCs w:val="28"/>
        </w:rPr>
        <w:t>- запрос сведений из документов об установлении опеки или попечительства.</w:t>
      </w:r>
    </w:p>
    <w:p w:rsidR="00D05A09" w:rsidRPr="00D05A09" w:rsidRDefault="00D05A09" w:rsidP="0030331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05A09">
        <w:rPr>
          <w:rFonts w:ascii="Times New Roman" w:hAnsi="Times New Roman" w:cs="Times New Roman"/>
          <w:sz w:val="28"/>
          <w:szCs w:val="28"/>
        </w:rPr>
        <w:t xml:space="preserve">Общее время административной процедуры по осуществлению </w:t>
      </w:r>
      <w:proofErr w:type="spellStart"/>
      <w:r w:rsidRPr="00D05A09">
        <w:rPr>
          <w:rFonts w:ascii="Times New Roman" w:hAnsi="Times New Roman" w:cs="Times New Roman"/>
          <w:sz w:val="28"/>
          <w:szCs w:val="28"/>
        </w:rPr>
        <w:t>межведомственых</w:t>
      </w:r>
      <w:proofErr w:type="spellEnd"/>
      <w:r w:rsidRPr="00D05A09">
        <w:rPr>
          <w:rFonts w:ascii="Times New Roman" w:hAnsi="Times New Roman" w:cs="Times New Roman"/>
          <w:sz w:val="28"/>
          <w:szCs w:val="28"/>
        </w:rPr>
        <w:t xml:space="preserve"> запросов не может превышать 5 дней.</w:t>
      </w:r>
    </w:p>
    <w:p w:rsidR="00D05A09" w:rsidRDefault="00D05A09" w:rsidP="00303311">
      <w:pPr>
        <w:autoSpaceDE w:val="0"/>
        <w:autoSpaceDN w:val="0"/>
        <w:adjustRightInd w:val="0"/>
        <w:spacing w:after="0" w:line="240" w:lineRule="auto"/>
        <w:ind w:firstLine="539"/>
        <w:jc w:val="both"/>
        <w:outlineLvl w:val="2"/>
        <w:rPr>
          <w:rFonts w:ascii="Times New Roman" w:hAnsi="Times New Roman" w:cs="Times New Roman"/>
          <w:sz w:val="28"/>
          <w:szCs w:val="28"/>
        </w:rPr>
      </w:pPr>
      <w:r w:rsidRPr="00D05A09">
        <w:rPr>
          <w:rFonts w:ascii="Times New Roman" w:hAnsi="Times New Roman" w:cs="Times New Roman"/>
          <w:sz w:val="28"/>
          <w:szCs w:val="28"/>
        </w:rPr>
        <w:t xml:space="preserve">  Результатом административной процедуры является получение сведений из органов власти по каналам межведомственного взаимодействия.</w:t>
      </w:r>
    </w:p>
    <w:p w:rsidR="00303311" w:rsidRPr="00D05A09" w:rsidRDefault="00303311" w:rsidP="00303311">
      <w:pPr>
        <w:autoSpaceDE w:val="0"/>
        <w:autoSpaceDN w:val="0"/>
        <w:adjustRightInd w:val="0"/>
        <w:spacing w:after="0" w:line="240" w:lineRule="auto"/>
        <w:ind w:firstLine="539"/>
        <w:jc w:val="both"/>
        <w:outlineLvl w:val="2"/>
        <w:rPr>
          <w:rFonts w:ascii="Times New Roman" w:hAnsi="Times New Roman" w:cs="Times New Roman"/>
          <w:sz w:val="28"/>
          <w:szCs w:val="28"/>
        </w:rPr>
      </w:pPr>
    </w:p>
    <w:p w:rsidR="00D05A09" w:rsidRPr="00D05A09" w:rsidRDefault="00D05A09" w:rsidP="00D05A09">
      <w:pPr>
        <w:pStyle w:val="4"/>
        <w:spacing w:before="0" w:after="0" w:line="240" w:lineRule="auto"/>
        <w:ind w:firstLine="709"/>
        <w:jc w:val="both"/>
        <w:rPr>
          <w:i w:val="0"/>
          <w:sz w:val="28"/>
          <w:szCs w:val="28"/>
        </w:rPr>
      </w:pPr>
      <w:r w:rsidRPr="00D05A09">
        <w:rPr>
          <w:i w:val="0"/>
          <w:sz w:val="28"/>
          <w:szCs w:val="28"/>
        </w:rPr>
        <w:t>3.6.4. Информирование заявителя о принятом решении</w:t>
      </w:r>
    </w:p>
    <w:p w:rsidR="00D05A09" w:rsidRPr="006803C2" w:rsidRDefault="00D05A09" w:rsidP="00D05A09">
      <w:pPr>
        <w:pStyle w:val="af4"/>
        <w:spacing w:after="0" w:line="240" w:lineRule="auto"/>
        <w:ind w:left="0" w:firstLine="709"/>
        <w:rPr>
          <w:i w:val="0"/>
          <w:sz w:val="28"/>
          <w:szCs w:val="28"/>
        </w:rPr>
      </w:pPr>
      <w:r w:rsidRPr="00D05A09">
        <w:rPr>
          <w:i w:val="0"/>
          <w:sz w:val="28"/>
          <w:szCs w:val="28"/>
        </w:rPr>
        <w:t xml:space="preserve">В случае принятия решения о зачислении ребенка в ДОУ заявителю выдается направление на зачисление ребенка </w:t>
      </w:r>
      <w:proofErr w:type="gramStart"/>
      <w:r w:rsidRPr="00D05A09">
        <w:rPr>
          <w:i w:val="0"/>
          <w:sz w:val="28"/>
          <w:szCs w:val="28"/>
        </w:rPr>
        <w:t>в</w:t>
      </w:r>
      <w:proofErr w:type="gramEnd"/>
      <w:r w:rsidRPr="00D05A09">
        <w:rPr>
          <w:i w:val="0"/>
          <w:sz w:val="28"/>
          <w:szCs w:val="28"/>
        </w:rPr>
        <w:t xml:space="preserve"> соответствующее ДОУ по </w:t>
      </w:r>
      <w:r w:rsidRPr="006803C2">
        <w:rPr>
          <w:i w:val="0"/>
          <w:sz w:val="28"/>
          <w:szCs w:val="28"/>
        </w:rPr>
        <w:t xml:space="preserve">форме </w:t>
      </w:r>
      <w:r w:rsidR="006803C2" w:rsidRPr="006803C2">
        <w:rPr>
          <w:i w:val="0"/>
          <w:sz w:val="28"/>
          <w:szCs w:val="28"/>
        </w:rPr>
        <w:t>согласно приложению 11</w:t>
      </w:r>
      <w:r w:rsidRPr="006803C2">
        <w:rPr>
          <w:i w:val="0"/>
          <w:sz w:val="28"/>
          <w:szCs w:val="28"/>
        </w:rPr>
        <w:t>.</w:t>
      </w:r>
    </w:p>
    <w:p w:rsidR="00D05A09" w:rsidRPr="006803C2" w:rsidRDefault="00D05A09" w:rsidP="00D05A09">
      <w:pPr>
        <w:pStyle w:val="af4"/>
        <w:spacing w:after="0" w:line="240" w:lineRule="auto"/>
        <w:ind w:left="0" w:firstLine="709"/>
        <w:rPr>
          <w:i w:val="0"/>
          <w:sz w:val="28"/>
          <w:szCs w:val="28"/>
        </w:rPr>
      </w:pPr>
      <w:r w:rsidRPr="00D05A09">
        <w:rPr>
          <w:i w:val="0"/>
          <w:sz w:val="28"/>
          <w:szCs w:val="28"/>
        </w:rPr>
        <w:lastRenderedPageBreak/>
        <w:t xml:space="preserve">В случае постановки на учет заявителю выдается уведомление о постановке на учет ребенка для зачисления в ДОУ по форме согласно </w:t>
      </w:r>
      <w:r w:rsidRPr="006803C2">
        <w:rPr>
          <w:i w:val="0"/>
          <w:sz w:val="28"/>
          <w:szCs w:val="28"/>
        </w:rPr>
        <w:t>приложению </w:t>
      </w:r>
      <w:r w:rsidR="006803C2" w:rsidRPr="006803C2">
        <w:rPr>
          <w:i w:val="0"/>
          <w:sz w:val="28"/>
          <w:szCs w:val="28"/>
        </w:rPr>
        <w:t>8</w:t>
      </w:r>
      <w:r w:rsidRPr="006803C2">
        <w:rPr>
          <w:i w:val="0"/>
          <w:sz w:val="28"/>
          <w:szCs w:val="28"/>
        </w:rPr>
        <w:t>.</w:t>
      </w:r>
    </w:p>
    <w:p w:rsidR="00D05A09" w:rsidRPr="00D05A09" w:rsidRDefault="00D05A09" w:rsidP="00D05A09">
      <w:pPr>
        <w:pStyle w:val="af4"/>
        <w:spacing w:after="0" w:line="240" w:lineRule="auto"/>
        <w:ind w:left="0" w:firstLine="709"/>
        <w:rPr>
          <w:i w:val="0"/>
          <w:sz w:val="28"/>
          <w:szCs w:val="28"/>
        </w:rPr>
      </w:pPr>
      <w:r w:rsidRPr="00D05A09">
        <w:rPr>
          <w:i w:val="0"/>
          <w:sz w:val="28"/>
          <w:szCs w:val="28"/>
        </w:rPr>
        <w:t xml:space="preserve">Если заявление о переводе ребенка из одного ДОУ в другое было подано через Портал, одновременно с уведомлением о постановке на учет заявителю направляется сообщение о необходимости представить в </w:t>
      </w:r>
      <w:r w:rsidRPr="00D05A09">
        <w:rPr>
          <w:i w:val="0"/>
          <w:spacing w:val="24"/>
          <w:sz w:val="28"/>
          <w:szCs w:val="28"/>
        </w:rPr>
        <w:t>Управление образования</w:t>
      </w:r>
      <w:r w:rsidRPr="00D05A09">
        <w:rPr>
          <w:i w:val="0"/>
          <w:sz w:val="28"/>
          <w:szCs w:val="28"/>
        </w:rPr>
        <w:t>, осуществляющий прием заявлений, документы, подтверждающие факты, указанные в заявлении.</w:t>
      </w:r>
    </w:p>
    <w:p w:rsidR="00D05A09" w:rsidRPr="00207390" w:rsidRDefault="00D05A09" w:rsidP="00D05A09">
      <w:pPr>
        <w:pStyle w:val="af4"/>
        <w:spacing w:after="0" w:line="240" w:lineRule="auto"/>
        <w:ind w:left="0" w:firstLine="709"/>
        <w:rPr>
          <w:i w:val="0"/>
          <w:color w:val="FF0000"/>
          <w:sz w:val="28"/>
          <w:szCs w:val="28"/>
        </w:rPr>
      </w:pPr>
      <w:proofErr w:type="gramStart"/>
      <w:r w:rsidRPr="00D05A09">
        <w:rPr>
          <w:i w:val="0"/>
          <w:sz w:val="28"/>
          <w:szCs w:val="28"/>
        </w:rPr>
        <w:t>В случае принятия решения об отказе в постановке на учет для зачисления</w:t>
      </w:r>
      <w:proofErr w:type="gramEnd"/>
      <w:r w:rsidRPr="00D05A09">
        <w:rPr>
          <w:i w:val="0"/>
          <w:sz w:val="28"/>
          <w:szCs w:val="28"/>
        </w:rPr>
        <w:t xml:space="preserve"> ребенка в ДОУ заявителю выдается уведомление об отказе в постановке на учет для зачисления ребенка в ДОУ</w:t>
      </w:r>
      <w:r w:rsidR="006803C2">
        <w:rPr>
          <w:i w:val="0"/>
          <w:sz w:val="28"/>
          <w:szCs w:val="28"/>
        </w:rPr>
        <w:t>.</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 xml:space="preserve">Информирование о результате исполнения административной процедуры осуществляется: </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 xml:space="preserve">при очной подаче заявления — непосредственно при личном обращении заявителя в </w:t>
      </w:r>
      <w:r w:rsidRPr="00D05A09">
        <w:rPr>
          <w:spacing w:val="24"/>
          <w:sz w:val="28"/>
          <w:szCs w:val="28"/>
        </w:rPr>
        <w:t>Управление образования</w:t>
      </w:r>
      <w:r w:rsidRPr="00D05A09">
        <w:rPr>
          <w:sz w:val="28"/>
          <w:szCs w:val="28"/>
        </w:rPr>
        <w:t>;</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при подаче заявления через Портал — одним из следующих способов:</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lang w:val="en-US"/>
        </w:rPr>
        <w:t>c</w:t>
      </w:r>
      <w:r w:rsidRPr="00D05A09">
        <w:rPr>
          <w:sz w:val="28"/>
          <w:szCs w:val="28"/>
        </w:rPr>
        <w:t xml:space="preserve"> использованием службы коротких сообщений операторов мобильной связи;</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 xml:space="preserve">с помощью телефонного звонка специалиста </w:t>
      </w:r>
      <w:r w:rsidRPr="00D05A09">
        <w:rPr>
          <w:spacing w:val="24"/>
          <w:sz w:val="28"/>
          <w:szCs w:val="28"/>
        </w:rPr>
        <w:t>Управления образования</w:t>
      </w:r>
      <w:r w:rsidRPr="00D05A09">
        <w:rPr>
          <w:i/>
          <w:spacing w:val="24"/>
          <w:sz w:val="28"/>
          <w:szCs w:val="28"/>
        </w:rPr>
        <w:t xml:space="preserve"> </w:t>
      </w:r>
      <w:r w:rsidRPr="00D05A09">
        <w:rPr>
          <w:sz w:val="28"/>
          <w:szCs w:val="28"/>
        </w:rPr>
        <w:t>на указанный номер заявителя;</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по электронной почте;</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в форме сообщения в «Личный кабинет» на Портале.</w:t>
      </w:r>
    </w:p>
    <w:p w:rsidR="00D05A09" w:rsidRPr="00D05A09" w:rsidRDefault="00D05A09" w:rsidP="00D05A09">
      <w:pPr>
        <w:pStyle w:val="3"/>
        <w:spacing w:before="0" w:line="240" w:lineRule="auto"/>
        <w:ind w:firstLine="709"/>
        <w:jc w:val="both"/>
        <w:rPr>
          <w:rFonts w:ascii="Times New Roman" w:hAnsi="Times New Roman" w:cs="Times New Roman"/>
          <w:sz w:val="28"/>
          <w:szCs w:val="28"/>
        </w:rPr>
      </w:pPr>
    </w:p>
    <w:p w:rsidR="00D05A09" w:rsidRPr="00D05A09" w:rsidRDefault="00D05A09" w:rsidP="00D05A09">
      <w:pPr>
        <w:pStyle w:val="3"/>
        <w:spacing w:before="0" w:line="240" w:lineRule="auto"/>
        <w:ind w:firstLine="709"/>
        <w:jc w:val="both"/>
        <w:rPr>
          <w:rFonts w:ascii="Times New Roman" w:hAnsi="Times New Roman" w:cs="Times New Roman"/>
          <w:color w:val="auto"/>
          <w:sz w:val="28"/>
          <w:szCs w:val="28"/>
        </w:rPr>
      </w:pPr>
      <w:r w:rsidRPr="00D05A09">
        <w:rPr>
          <w:rFonts w:ascii="Times New Roman" w:hAnsi="Times New Roman" w:cs="Times New Roman"/>
          <w:color w:val="auto"/>
          <w:sz w:val="28"/>
          <w:szCs w:val="28"/>
        </w:rPr>
        <w:t>3.7. Комплектование ДОУ на очередной учебный год</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Последовательность действий при выполнении административной процедуры: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3015"/>
        <w:gridCol w:w="3182"/>
        <w:gridCol w:w="2530"/>
      </w:tblGrid>
      <w:tr w:rsidR="00D05A09" w:rsidRPr="00D05A09" w:rsidTr="00007950">
        <w:tc>
          <w:tcPr>
            <w:tcW w:w="0" w:type="auto"/>
            <w:tcBorders>
              <w:top w:val="single" w:sz="4" w:space="0" w:color="auto"/>
              <w:left w:val="single" w:sz="4" w:space="0" w:color="auto"/>
              <w:bottom w:val="single" w:sz="4" w:space="0" w:color="auto"/>
              <w:right w:val="single" w:sz="4" w:space="0" w:color="auto"/>
            </w:tcBorders>
            <w:vAlign w:val="center"/>
          </w:tcPr>
          <w:p w:rsidR="00D05A09" w:rsidRPr="00D05A09" w:rsidRDefault="00D05A09" w:rsidP="00D05A09">
            <w:pPr>
              <w:pStyle w:val="af2"/>
              <w:ind w:left="360"/>
              <w:jc w:val="both"/>
              <w:rPr>
                <w:sz w:val="28"/>
                <w:szCs w:val="28"/>
              </w:rPr>
            </w:pPr>
            <w:r w:rsidRPr="00D05A09">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D05A09" w:rsidRPr="00D05A09" w:rsidRDefault="00D05A09" w:rsidP="00D05A09">
            <w:pPr>
              <w:pStyle w:val="af2"/>
              <w:ind w:left="360"/>
              <w:jc w:val="both"/>
              <w:rPr>
                <w:sz w:val="28"/>
                <w:szCs w:val="28"/>
              </w:rPr>
            </w:pPr>
            <w:r w:rsidRPr="00D05A09">
              <w:rPr>
                <w:sz w:val="28"/>
                <w:szCs w:val="28"/>
              </w:rPr>
              <w:t>Действия</w:t>
            </w:r>
          </w:p>
        </w:tc>
        <w:tc>
          <w:tcPr>
            <w:tcW w:w="0" w:type="auto"/>
            <w:tcBorders>
              <w:top w:val="single" w:sz="4" w:space="0" w:color="auto"/>
              <w:left w:val="single" w:sz="4" w:space="0" w:color="auto"/>
              <w:bottom w:val="single" w:sz="4" w:space="0" w:color="auto"/>
              <w:right w:val="single" w:sz="4" w:space="0" w:color="auto"/>
            </w:tcBorders>
            <w:vAlign w:val="center"/>
          </w:tcPr>
          <w:p w:rsidR="00D05A09" w:rsidRPr="00D05A09" w:rsidRDefault="00D05A09" w:rsidP="00D05A09">
            <w:pPr>
              <w:pStyle w:val="af2"/>
              <w:ind w:left="360"/>
              <w:jc w:val="both"/>
              <w:rPr>
                <w:sz w:val="28"/>
                <w:szCs w:val="28"/>
              </w:rPr>
            </w:pPr>
            <w:r w:rsidRPr="00D05A09">
              <w:rPr>
                <w:sz w:val="28"/>
                <w:szCs w:val="28"/>
              </w:rPr>
              <w:t>Ответственное лицо</w:t>
            </w:r>
          </w:p>
        </w:tc>
        <w:tc>
          <w:tcPr>
            <w:tcW w:w="0" w:type="auto"/>
            <w:tcBorders>
              <w:top w:val="single" w:sz="4" w:space="0" w:color="auto"/>
              <w:left w:val="single" w:sz="4" w:space="0" w:color="auto"/>
              <w:bottom w:val="single" w:sz="4" w:space="0" w:color="auto"/>
              <w:right w:val="single" w:sz="4" w:space="0" w:color="auto"/>
            </w:tcBorders>
            <w:vAlign w:val="center"/>
          </w:tcPr>
          <w:p w:rsidR="00D05A09" w:rsidRPr="00D05A09" w:rsidRDefault="00D05A09" w:rsidP="00D05A09">
            <w:pPr>
              <w:pStyle w:val="af2"/>
              <w:ind w:left="360"/>
              <w:jc w:val="both"/>
              <w:rPr>
                <w:sz w:val="28"/>
                <w:szCs w:val="28"/>
              </w:rPr>
            </w:pPr>
            <w:r w:rsidRPr="00D05A09">
              <w:rPr>
                <w:sz w:val="28"/>
                <w:szCs w:val="28"/>
              </w:rPr>
              <w:t>Максимальный срок</w:t>
            </w:r>
          </w:p>
        </w:tc>
      </w:tr>
      <w:tr w:rsidR="00D05A09" w:rsidRPr="00D05A09" w:rsidTr="00007950">
        <w:trPr>
          <w:cantSplit/>
        </w:trPr>
        <w:tc>
          <w:tcPr>
            <w:tcW w:w="0" w:type="auto"/>
            <w:tcBorders>
              <w:top w:val="single" w:sz="4" w:space="0" w:color="auto"/>
              <w:left w:val="single" w:sz="4" w:space="0" w:color="auto"/>
              <w:bottom w:val="single" w:sz="4" w:space="0" w:color="auto"/>
              <w:right w:val="single" w:sz="4" w:space="0" w:color="auto"/>
            </w:tcBorders>
          </w:tcPr>
          <w:p w:rsidR="00D05A09" w:rsidRPr="00D05A09" w:rsidRDefault="00D05A09" w:rsidP="00D05A09">
            <w:pPr>
              <w:pStyle w:val="af2"/>
              <w:ind w:left="360"/>
              <w:jc w:val="both"/>
              <w:rPr>
                <w:sz w:val="28"/>
                <w:szCs w:val="28"/>
              </w:rPr>
            </w:pPr>
            <w:r w:rsidRPr="00D05A09">
              <w:rPr>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D05A09" w:rsidRPr="00D05A09" w:rsidRDefault="00D05A09" w:rsidP="00D05A09">
            <w:pPr>
              <w:pStyle w:val="af2"/>
              <w:ind w:left="360"/>
              <w:jc w:val="both"/>
              <w:rPr>
                <w:color w:val="000000"/>
                <w:sz w:val="28"/>
                <w:szCs w:val="28"/>
              </w:rPr>
            </w:pPr>
            <w:r w:rsidRPr="00D05A09">
              <w:rPr>
                <w:sz w:val="28"/>
                <w:szCs w:val="28"/>
              </w:rPr>
              <w:t>Сбор информации о плановой мощности и объемах выпуска (освобождении ме</w:t>
            </w:r>
            <w:proofErr w:type="gramStart"/>
            <w:r w:rsidRPr="00D05A09">
              <w:rPr>
                <w:sz w:val="28"/>
                <w:szCs w:val="28"/>
              </w:rPr>
              <w:t>ст в гр</w:t>
            </w:r>
            <w:proofErr w:type="gramEnd"/>
            <w:r w:rsidRPr="00D05A09">
              <w:rPr>
                <w:sz w:val="28"/>
                <w:szCs w:val="28"/>
              </w:rPr>
              <w:t>уппах) ДОУ на очередной учебный год, формирование структуры групп</w:t>
            </w:r>
            <w:r w:rsidRPr="00D05A09">
              <w:rPr>
                <w:color w:val="000000"/>
                <w:sz w:val="28"/>
                <w:szCs w:val="28"/>
              </w:rPr>
              <w:t xml:space="preserve"> </w:t>
            </w:r>
          </w:p>
        </w:tc>
        <w:tc>
          <w:tcPr>
            <w:tcW w:w="0" w:type="auto"/>
            <w:tcBorders>
              <w:top w:val="single" w:sz="4" w:space="0" w:color="auto"/>
              <w:left w:val="single" w:sz="4" w:space="0" w:color="auto"/>
              <w:right w:val="single" w:sz="4" w:space="0" w:color="auto"/>
            </w:tcBorders>
            <w:vAlign w:val="center"/>
          </w:tcPr>
          <w:p w:rsidR="00D05A09" w:rsidRPr="00D05A09" w:rsidRDefault="00D05A09" w:rsidP="00D05A09">
            <w:pPr>
              <w:pStyle w:val="af2"/>
              <w:ind w:left="360"/>
              <w:jc w:val="both"/>
              <w:rPr>
                <w:sz w:val="28"/>
                <w:szCs w:val="28"/>
              </w:rPr>
            </w:pPr>
            <w:r w:rsidRPr="00D05A09">
              <w:rPr>
                <w:sz w:val="28"/>
                <w:szCs w:val="28"/>
              </w:rPr>
              <w:t>Член Комиссии по комплектованию</w:t>
            </w:r>
          </w:p>
        </w:tc>
        <w:tc>
          <w:tcPr>
            <w:tcW w:w="0" w:type="auto"/>
            <w:tcBorders>
              <w:top w:val="single" w:sz="4" w:space="0" w:color="auto"/>
              <w:left w:val="single" w:sz="4" w:space="0" w:color="auto"/>
              <w:right w:val="single" w:sz="4" w:space="0" w:color="auto"/>
            </w:tcBorders>
            <w:vAlign w:val="center"/>
          </w:tcPr>
          <w:p w:rsidR="00D05A09" w:rsidRPr="00D05A09" w:rsidRDefault="00D05A09" w:rsidP="00D05A09">
            <w:pPr>
              <w:pStyle w:val="af2"/>
              <w:ind w:left="360"/>
              <w:jc w:val="both"/>
              <w:rPr>
                <w:sz w:val="28"/>
                <w:szCs w:val="28"/>
              </w:rPr>
            </w:pPr>
            <w:r w:rsidRPr="00D05A09">
              <w:rPr>
                <w:sz w:val="28"/>
                <w:szCs w:val="28"/>
              </w:rPr>
              <w:t>Не позднее 01 июня текущего года.</w:t>
            </w:r>
          </w:p>
        </w:tc>
      </w:tr>
      <w:tr w:rsidR="00D05A09" w:rsidRPr="00D05A09" w:rsidTr="00007950">
        <w:trPr>
          <w:cantSplit/>
        </w:trPr>
        <w:tc>
          <w:tcPr>
            <w:tcW w:w="0" w:type="auto"/>
            <w:tcBorders>
              <w:top w:val="single" w:sz="4" w:space="0" w:color="auto"/>
              <w:left w:val="single" w:sz="4" w:space="0" w:color="auto"/>
              <w:bottom w:val="single" w:sz="4" w:space="0" w:color="auto"/>
              <w:right w:val="single" w:sz="4" w:space="0" w:color="auto"/>
            </w:tcBorders>
          </w:tcPr>
          <w:p w:rsidR="00D05A09" w:rsidRPr="00D05A09" w:rsidRDefault="00D05A09" w:rsidP="00D05A09">
            <w:pPr>
              <w:pStyle w:val="af2"/>
              <w:ind w:left="360"/>
              <w:jc w:val="both"/>
              <w:rPr>
                <w:sz w:val="28"/>
                <w:szCs w:val="28"/>
              </w:rPr>
            </w:pPr>
            <w:r w:rsidRPr="00D05A09">
              <w:rPr>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D05A09" w:rsidRPr="00D05A09" w:rsidRDefault="00D05A09" w:rsidP="00D05A09">
            <w:pPr>
              <w:pStyle w:val="af2"/>
              <w:ind w:left="360"/>
              <w:jc w:val="both"/>
              <w:rPr>
                <w:color w:val="000000"/>
                <w:sz w:val="28"/>
                <w:szCs w:val="28"/>
              </w:rPr>
            </w:pPr>
            <w:r w:rsidRPr="00D05A09">
              <w:rPr>
                <w:sz w:val="28"/>
                <w:szCs w:val="28"/>
              </w:rPr>
              <w:t>Формирование списков для зачисления детей в ДОУ на очередной учебный год</w:t>
            </w:r>
            <w:r w:rsidRPr="00D05A09">
              <w:rPr>
                <w:color w:val="000000"/>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D05A09" w:rsidRPr="00D05A09" w:rsidRDefault="00D05A09" w:rsidP="00D05A09">
            <w:pPr>
              <w:pStyle w:val="af2"/>
              <w:ind w:left="360"/>
              <w:jc w:val="both"/>
              <w:rPr>
                <w:sz w:val="28"/>
                <w:szCs w:val="28"/>
              </w:rPr>
            </w:pPr>
            <w:r w:rsidRPr="00D05A09">
              <w:rPr>
                <w:sz w:val="28"/>
                <w:szCs w:val="28"/>
              </w:rPr>
              <w:t xml:space="preserve">Член Комиссии по комплектованию </w:t>
            </w:r>
          </w:p>
        </w:tc>
        <w:tc>
          <w:tcPr>
            <w:tcW w:w="0" w:type="auto"/>
            <w:tcBorders>
              <w:left w:val="single" w:sz="4" w:space="0" w:color="auto"/>
              <w:right w:val="single" w:sz="4" w:space="0" w:color="auto"/>
            </w:tcBorders>
            <w:vAlign w:val="center"/>
          </w:tcPr>
          <w:p w:rsidR="00D05A09" w:rsidRPr="00D05A09" w:rsidRDefault="00D05A09" w:rsidP="00D05A09">
            <w:pPr>
              <w:pStyle w:val="af2"/>
              <w:ind w:left="360"/>
              <w:jc w:val="both"/>
              <w:rPr>
                <w:sz w:val="28"/>
                <w:szCs w:val="28"/>
              </w:rPr>
            </w:pPr>
            <w:r w:rsidRPr="00D05A09">
              <w:rPr>
                <w:sz w:val="28"/>
                <w:szCs w:val="28"/>
              </w:rPr>
              <w:t>Не позднее 10 июня текущего года.</w:t>
            </w:r>
          </w:p>
        </w:tc>
      </w:tr>
      <w:tr w:rsidR="00D05A09" w:rsidRPr="00D05A09" w:rsidTr="00007950">
        <w:trPr>
          <w:cantSplit/>
        </w:trPr>
        <w:tc>
          <w:tcPr>
            <w:tcW w:w="0" w:type="auto"/>
            <w:tcBorders>
              <w:top w:val="single" w:sz="4" w:space="0" w:color="auto"/>
              <w:left w:val="single" w:sz="4" w:space="0" w:color="auto"/>
              <w:bottom w:val="single" w:sz="4" w:space="0" w:color="auto"/>
              <w:right w:val="single" w:sz="4" w:space="0" w:color="auto"/>
            </w:tcBorders>
          </w:tcPr>
          <w:p w:rsidR="00D05A09" w:rsidRPr="00D05A09" w:rsidRDefault="00D05A09" w:rsidP="00D05A09">
            <w:pPr>
              <w:pStyle w:val="af2"/>
              <w:ind w:left="360"/>
              <w:jc w:val="both"/>
              <w:rPr>
                <w:sz w:val="28"/>
                <w:szCs w:val="28"/>
              </w:rPr>
            </w:pPr>
            <w:r w:rsidRPr="00D05A09">
              <w:rPr>
                <w:sz w:val="28"/>
                <w:szCs w:val="28"/>
              </w:rPr>
              <w:lastRenderedPageBreak/>
              <w:t>3.</w:t>
            </w:r>
          </w:p>
        </w:tc>
        <w:tc>
          <w:tcPr>
            <w:tcW w:w="0" w:type="auto"/>
            <w:tcBorders>
              <w:top w:val="single" w:sz="4" w:space="0" w:color="auto"/>
              <w:left w:val="single" w:sz="4" w:space="0" w:color="auto"/>
              <w:bottom w:val="single" w:sz="4" w:space="0" w:color="auto"/>
              <w:right w:val="single" w:sz="4" w:space="0" w:color="auto"/>
            </w:tcBorders>
          </w:tcPr>
          <w:p w:rsidR="00D05A09" w:rsidRPr="00D05A09" w:rsidRDefault="00D05A09" w:rsidP="00D05A09">
            <w:pPr>
              <w:pStyle w:val="af2"/>
              <w:ind w:left="360"/>
              <w:jc w:val="both"/>
              <w:rPr>
                <w:sz w:val="28"/>
                <w:szCs w:val="28"/>
              </w:rPr>
            </w:pPr>
            <w:r w:rsidRPr="00D05A09">
              <w:rPr>
                <w:sz w:val="28"/>
                <w:szCs w:val="28"/>
              </w:rPr>
              <w:t>Информирование заявителей о принятом решении</w:t>
            </w:r>
          </w:p>
        </w:tc>
        <w:tc>
          <w:tcPr>
            <w:tcW w:w="0" w:type="auto"/>
            <w:tcBorders>
              <w:top w:val="single" w:sz="4" w:space="0" w:color="auto"/>
              <w:left w:val="single" w:sz="4" w:space="0" w:color="auto"/>
              <w:bottom w:val="single" w:sz="4" w:space="0" w:color="auto"/>
              <w:right w:val="single" w:sz="4" w:space="0" w:color="auto"/>
            </w:tcBorders>
            <w:vAlign w:val="center"/>
          </w:tcPr>
          <w:p w:rsidR="00D05A09" w:rsidRPr="00D05A09" w:rsidRDefault="00D05A09" w:rsidP="00D05A09">
            <w:pPr>
              <w:pStyle w:val="af2"/>
              <w:ind w:left="360"/>
              <w:jc w:val="both"/>
              <w:rPr>
                <w:sz w:val="28"/>
                <w:szCs w:val="28"/>
              </w:rPr>
            </w:pPr>
            <w:r w:rsidRPr="00D05A09">
              <w:rPr>
                <w:sz w:val="28"/>
                <w:szCs w:val="28"/>
              </w:rPr>
              <w:t xml:space="preserve">Специалист </w:t>
            </w:r>
            <w:r w:rsidRPr="00D05A09">
              <w:rPr>
                <w:spacing w:val="24"/>
                <w:sz w:val="28"/>
                <w:szCs w:val="28"/>
              </w:rPr>
              <w:t>Уполномоченного органа</w:t>
            </w:r>
          </w:p>
        </w:tc>
        <w:tc>
          <w:tcPr>
            <w:tcW w:w="0" w:type="auto"/>
            <w:tcBorders>
              <w:left w:val="single" w:sz="4" w:space="0" w:color="auto"/>
              <w:right w:val="single" w:sz="4" w:space="0" w:color="auto"/>
            </w:tcBorders>
            <w:vAlign w:val="center"/>
          </w:tcPr>
          <w:p w:rsidR="00D05A09" w:rsidRPr="00D05A09" w:rsidRDefault="00D05A09" w:rsidP="00D05A09">
            <w:pPr>
              <w:pStyle w:val="af2"/>
              <w:ind w:left="360"/>
              <w:jc w:val="both"/>
              <w:rPr>
                <w:sz w:val="28"/>
                <w:szCs w:val="28"/>
              </w:rPr>
            </w:pPr>
            <w:r w:rsidRPr="00D05A09">
              <w:rPr>
                <w:sz w:val="28"/>
                <w:szCs w:val="28"/>
              </w:rPr>
              <w:t>Не позднее 10 июня перед началом очередного учебного года.</w:t>
            </w:r>
          </w:p>
        </w:tc>
      </w:tr>
    </w:tbl>
    <w:p w:rsidR="00303311" w:rsidRDefault="00303311" w:rsidP="00D05A09">
      <w:pPr>
        <w:pStyle w:val="4"/>
        <w:spacing w:before="0" w:after="0" w:line="240" w:lineRule="auto"/>
        <w:ind w:firstLine="709"/>
        <w:jc w:val="both"/>
        <w:rPr>
          <w:i w:val="0"/>
          <w:sz w:val="28"/>
          <w:szCs w:val="28"/>
        </w:rPr>
      </w:pPr>
    </w:p>
    <w:p w:rsidR="00D05A09" w:rsidRDefault="00D05A09" w:rsidP="00D05A09">
      <w:pPr>
        <w:pStyle w:val="4"/>
        <w:spacing w:before="0" w:after="0" w:line="240" w:lineRule="auto"/>
        <w:ind w:firstLine="709"/>
        <w:jc w:val="both"/>
        <w:rPr>
          <w:i w:val="0"/>
          <w:sz w:val="28"/>
          <w:szCs w:val="28"/>
        </w:rPr>
      </w:pPr>
      <w:r w:rsidRPr="00D05A09">
        <w:rPr>
          <w:i w:val="0"/>
          <w:sz w:val="28"/>
          <w:szCs w:val="28"/>
        </w:rPr>
        <w:t>3.7.1. Сбор информации о плановой мощности и объемах выпуска (освобождении ме</w:t>
      </w:r>
      <w:proofErr w:type="gramStart"/>
      <w:r w:rsidRPr="00D05A09">
        <w:rPr>
          <w:i w:val="0"/>
          <w:sz w:val="28"/>
          <w:szCs w:val="28"/>
        </w:rPr>
        <w:t>ст в гр</w:t>
      </w:r>
      <w:proofErr w:type="gramEnd"/>
      <w:r w:rsidRPr="00D05A09">
        <w:rPr>
          <w:i w:val="0"/>
          <w:sz w:val="28"/>
          <w:szCs w:val="28"/>
        </w:rPr>
        <w:t>уппах) ДОУ на очередной учебный год, формирование структуры групп</w:t>
      </w:r>
      <w:r w:rsidR="00303311">
        <w:rPr>
          <w:i w:val="0"/>
          <w:sz w:val="28"/>
          <w:szCs w:val="28"/>
        </w:rPr>
        <w:t>.</w:t>
      </w:r>
    </w:p>
    <w:p w:rsidR="00D05A09" w:rsidRDefault="00D05A09" w:rsidP="00D05A09">
      <w:pPr>
        <w:pStyle w:val="af4"/>
        <w:spacing w:after="0" w:line="240" w:lineRule="auto"/>
        <w:ind w:left="0" w:firstLine="709"/>
        <w:rPr>
          <w:i w:val="0"/>
          <w:sz w:val="28"/>
          <w:szCs w:val="28"/>
        </w:rPr>
      </w:pPr>
      <w:r w:rsidRPr="00D05A09">
        <w:rPr>
          <w:i w:val="0"/>
          <w:sz w:val="28"/>
          <w:szCs w:val="28"/>
        </w:rPr>
        <w:t xml:space="preserve">До </w:t>
      </w:r>
      <w:r w:rsidRPr="00D05A09">
        <w:rPr>
          <w:i w:val="0"/>
          <w:sz w:val="28"/>
          <w:szCs w:val="28"/>
          <w:u w:val="single"/>
        </w:rPr>
        <w:t>30 мая</w:t>
      </w:r>
      <w:r w:rsidRPr="00D05A09">
        <w:rPr>
          <w:i w:val="0"/>
          <w:sz w:val="28"/>
          <w:szCs w:val="28"/>
        </w:rPr>
        <w:t xml:space="preserve"> текущего года ДОУ предоставляет </w:t>
      </w:r>
      <w:r w:rsidRPr="00D05A09">
        <w:rPr>
          <w:i w:val="0"/>
          <w:spacing w:val="24"/>
          <w:sz w:val="28"/>
          <w:szCs w:val="28"/>
        </w:rPr>
        <w:t xml:space="preserve">Управлению образования </w:t>
      </w:r>
      <w:r w:rsidRPr="00D05A09">
        <w:rPr>
          <w:i w:val="0"/>
          <w:sz w:val="28"/>
          <w:szCs w:val="28"/>
        </w:rPr>
        <w:t>информацию о количестве свободных ме</w:t>
      </w:r>
      <w:proofErr w:type="gramStart"/>
      <w:r w:rsidRPr="00D05A09">
        <w:rPr>
          <w:i w:val="0"/>
          <w:sz w:val="28"/>
          <w:szCs w:val="28"/>
        </w:rPr>
        <w:t>ст в гр</w:t>
      </w:r>
      <w:proofErr w:type="gramEnd"/>
      <w:r w:rsidRPr="00D05A09">
        <w:rPr>
          <w:i w:val="0"/>
          <w:sz w:val="28"/>
          <w:szCs w:val="28"/>
        </w:rPr>
        <w:t>уппах, в соответствии с каждой возрастной категории детей в очередном учебном году (минимальные требования к форме документа приведены в приложении 11).</w:t>
      </w:r>
    </w:p>
    <w:p w:rsidR="00303311" w:rsidRPr="00D05A09" w:rsidRDefault="00303311" w:rsidP="00D05A09">
      <w:pPr>
        <w:pStyle w:val="af4"/>
        <w:spacing w:after="0" w:line="240" w:lineRule="auto"/>
        <w:ind w:left="0" w:firstLine="709"/>
        <w:rPr>
          <w:i w:val="0"/>
          <w:sz w:val="28"/>
          <w:szCs w:val="28"/>
        </w:rPr>
      </w:pPr>
    </w:p>
    <w:p w:rsidR="00D05A09" w:rsidRPr="00D05A09" w:rsidRDefault="00D05A09" w:rsidP="00D05A09">
      <w:pPr>
        <w:pStyle w:val="4"/>
        <w:spacing w:before="0" w:after="0" w:line="240" w:lineRule="auto"/>
        <w:ind w:firstLine="709"/>
        <w:jc w:val="both"/>
        <w:rPr>
          <w:i w:val="0"/>
          <w:sz w:val="28"/>
          <w:szCs w:val="28"/>
        </w:rPr>
      </w:pPr>
      <w:r w:rsidRPr="00D05A09">
        <w:rPr>
          <w:i w:val="0"/>
          <w:sz w:val="28"/>
          <w:szCs w:val="28"/>
        </w:rPr>
        <w:t>3.7.2. Формирование и утверждение списков для зачисления детей в ДОУ на очередной учебный год</w:t>
      </w:r>
      <w:r w:rsidR="00303311">
        <w:rPr>
          <w:i w:val="0"/>
          <w:sz w:val="28"/>
          <w:szCs w:val="28"/>
        </w:rPr>
        <w:t>.</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 xml:space="preserve">Комплектование ДОУ осуществляется </w:t>
      </w:r>
      <w:proofErr w:type="gramStart"/>
      <w:r w:rsidRPr="00D05A09">
        <w:rPr>
          <w:sz w:val="28"/>
          <w:szCs w:val="28"/>
        </w:rPr>
        <w:t>на основании информации о максимально возможном количестве свободных мест в группах в соответствии с каждой возрастной категорией</w:t>
      </w:r>
      <w:proofErr w:type="gramEnd"/>
      <w:r w:rsidRPr="00D05A09">
        <w:rPr>
          <w:sz w:val="28"/>
          <w:szCs w:val="28"/>
        </w:rPr>
        <w:t xml:space="preserve"> детей каждого ДОУ.</w:t>
      </w:r>
    </w:p>
    <w:p w:rsidR="00D05A09" w:rsidRPr="00D05A09" w:rsidRDefault="0038444A" w:rsidP="00D05A09">
      <w:pPr>
        <w:pStyle w:val="af4"/>
        <w:spacing w:after="0" w:line="240" w:lineRule="auto"/>
        <w:ind w:left="0" w:firstLine="709"/>
        <w:rPr>
          <w:i w:val="0"/>
          <w:sz w:val="28"/>
          <w:szCs w:val="28"/>
        </w:rPr>
      </w:pPr>
      <w:r>
        <w:rPr>
          <w:i w:val="0"/>
          <w:sz w:val="28"/>
          <w:szCs w:val="28"/>
        </w:rPr>
        <w:t>До мая</w:t>
      </w:r>
      <w:r w:rsidR="00D05A09" w:rsidRPr="00D05A09">
        <w:rPr>
          <w:i w:val="0"/>
          <w:sz w:val="28"/>
          <w:szCs w:val="28"/>
        </w:rPr>
        <w:t xml:space="preserve"> текущего года </w:t>
      </w:r>
      <w:r w:rsidR="00D05A09" w:rsidRPr="00D05A09">
        <w:rPr>
          <w:i w:val="0"/>
          <w:spacing w:val="24"/>
          <w:sz w:val="28"/>
          <w:szCs w:val="28"/>
        </w:rPr>
        <w:t>Управление образования</w:t>
      </w:r>
      <w:r w:rsidR="00D05A09" w:rsidRPr="00D05A09">
        <w:rPr>
          <w:i w:val="0"/>
          <w:sz w:val="28"/>
          <w:szCs w:val="28"/>
        </w:rPr>
        <w:t xml:space="preserve"> формирует списки детей для зачисления на очередной учебный год во вновь комплектуемые группы. </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К рассмотрению принимаются заявления, отвечающие следующим критериям:</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факты, указанные в заявлении, подтверждены;</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желаемая дата поступления в ДОУ наступила или наступит 1 сентября текущего года.</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Заявления рассматриваются в следующей последовательности:</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Заявления граждан, имеющих право на внеочередное зачисление детей в ДОУ (перечень категорий приведен в П</w:t>
      </w:r>
      <w:r w:rsidR="006803C2">
        <w:rPr>
          <w:sz w:val="28"/>
          <w:szCs w:val="28"/>
        </w:rPr>
        <w:t>риложении 3</w:t>
      </w:r>
      <w:r w:rsidRPr="00D05A09">
        <w:rPr>
          <w:sz w:val="28"/>
          <w:szCs w:val="28"/>
        </w:rPr>
        <w:t>);</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Заявления граждан, имеющих право на первоочередное зачисление детей в ДОУ (перечень к</w:t>
      </w:r>
      <w:r w:rsidR="006803C2">
        <w:rPr>
          <w:sz w:val="28"/>
          <w:szCs w:val="28"/>
        </w:rPr>
        <w:t>атегорий приведен в Приложении 3</w:t>
      </w:r>
      <w:r w:rsidRPr="00D05A09">
        <w:rPr>
          <w:sz w:val="28"/>
          <w:szCs w:val="28"/>
        </w:rPr>
        <w:t>);</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Заявления в отношении детей лиц, имеющих преимущественное право на зачисление детей в ДОУ (перечень категорий заявителей приведен в Приложении </w:t>
      </w:r>
      <w:r w:rsidR="006803C2">
        <w:rPr>
          <w:sz w:val="28"/>
          <w:szCs w:val="28"/>
        </w:rPr>
        <w:t>3</w:t>
      </w:r>
      <w:r w:rsidRPr="00D05A09">
        <w:rPr>
          <w:sz w:val="28"/>
          <w:szCs w:val="28"/>
        </w:rPr>
        <w:t>);</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Заявления граждан, чьи дети поступают в ДОУ на общих основаниях;</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Заявления о переводе детей из одного ДОУ в другое.</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По каждой категории комплектование осуществляется с учетом даты постановки на учет для зачисления ребенка в ДОУ.</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 xml:space="preserve">Распределение мест в ДОУ осуществляется в соответствии с </w:t>
      </w:r>
      <w:proofErr w:type="gramStart"/>
      <w:r w:rsidRPr="00D05A09">
        <w:rPr>
          <w:sz w:val="28"/>
          <w:szCs w:val="28"/>
        </w:rPr>
        <w:t>основными</w:t>
      </w:r>
      <w:proofErr w:type="gramEnd"/>
      <w:r w:rsidRPr="00D05A09">
        <w:rPr>
          <w:sz w:val="28"/>
          <w:szCs w:val="28"/>
        </w:rPr>
        <w:t xml:space="preserve"> для заявителя ДОУ, указанными в заявлении, и с учетом возрастной категории ребенка. </w:t>
      </w:r>
    </w:p>
    <w:p w:rsidR="00D05A09" w:rsidRPr="00D05A09" w:rsidRDefault="00D05A09" w:rsidP="00D05A09">
      <w:pPr>
        <w:pStyle w:val="af4"/>
        <w:spacing w:after="0" w:line="240" w:lineRule="auto"/>
        <w:ind w:left="0" w:firstLine="709"/>
        <w:rPr>
          <w:i w:val="0"/>
          <w:sz w:val="28"/>
          <w:szCs w:val="28"/>
        </w:rPr>
      </w:pPr>
      <w:r w:rsidRPr="00D05A09">
        <w:rPr>
          <w:i w:val="0"/>
          <w:sz w:val="28"/>
          <w:szCs w:val="28"/>
        </w:rPr>
        <w:t xml:space="preserve">Детям лиц, имеющих право на внеочередное, первоочередное или преимущественное зачисление детей в ДОУ, предоставляется 20 % мест от </w:t>
      </w:r>
      <w:r w:rsidRPr="00D05A09">
        <w:rPr>
          <w:i w:val="0"/>
          <w:sz w:val="28"/>
          <w:szCs w:val="28"/>
        </w:rPr>
        <w:lastRenderedPageBreak/>
        <w:t>общего числа свободных мест в ДОУ в соответствующей возрастной категории.</w:t>
      </w:r>
    </w:p>
    <w:p w:rsidR="00D05A09" w:rsidRPr="00D05A09" w:rsidRDefault="00D05A09" w:rsidP="00D05A09">
      <w:pPr>
        <w:pStyle w:val="af4"/>
        <w:spacing w:after="0" w:line="240" w:lineRule="auto"/>
        <w:ind w:left="0" w:firstLine="709"/>
        <w:rPr>
          <w:i w:val="0"/>
          <w:sz w:val="28"/>
          <w:szCs w:val="28"/>
        </w:rPr>
      </w:pPr>
      <w:proofErr w:type="gramStart"/>
      <w:r w:rsidRPr="00D05A09">
        <w:rPr>
          <w:i w:val="0"/>
          <w:sz w:val="28"/>
          <w:szCs w:val="28"/>
        </w:rPr>
        <w:t>В случае отсутствия в возрастной категории ребенка мест в выбранных ДОУ ребенок не зачисляется в ДОУ, заявление о постановке ребенка на учет и зачисления в ДОУ или заявление о переводе ребенка из одного ДОУ в другое будет рассматриваться в ходе последующих процедур доукомплектования ДОУ в текущем учебном году и комплектования ДОУ на очередной учебный год.</w:t>
      </w:r>
      <w:proofErr w:type="gramEnd"/>
    </w:p>
    <w:p w:rsidR="00D05A09" w:rsidRPr="00D05A09" w:rsidRDefault="00D05A09" w:rsidP="00D05A09">
      <w:pPr>
        <w:pStyle w:val="af4"/>
        <w:spacing w:after="0" w:line="240" w:lineRule="auto"/>
        <w:ind w:left="0" w:firstLine="709"/>
        <w:rPr>
          <w:i w:val="0"/>
          <w:sz w:val="28"/>
          <w:szCs w:val="28"/>
        </w:rPr>
      </w:pPr>
      <w:r w:rsidRPr="00D05A09">
        <w:rPr>
          <w:i w:val="0"/>
          <w:sz w:val="28"/>
          <w:szCs w:val="28"/>
        </w:rPr>
        <w:t xml:space="preserve">До </w:t>
      </w:r>
      <w:r w:rsidRPr="006803C2">
        <w:rPr>
          <w:i w:val="0"/>
          <w:sz w:val="28"/>
          <w:szCs w:val="28"/>
        </w:rPr>
        <w:t>15 июня</w:t>
      </w:r>
      <w:r w:rsidRPr="00D05A09">
        <w:rPr>
          <w:i w:val="0"/>
          <w:sz w:val="28"/>
          <w:szCs w:val="28"/>
        </w:rPr>
        <w:t xml:space="preserve"> текущего года </w:t>
      </w:r>
      <w:r w:rsidRPr="00D05A09">
        <w:rPr>
          <w:i w:val="0"/>
          <w:spacing w:val="24"/>
          <w:sz w:val="28"/>
          <w:szCs w:val="28"/>
        </w:rPr>
        <w:t>Управление  образования</w:t>
      </w:r>
      <w:r w:rsidRPr="00D05A09">
        <w:rPr>
          <w:i w:val="0"/>
          <w:sz w:val="28"/>
          <w:szCs w:val="28"/>
        </w:rPr>
        <w:t xml:space="preserve"> направляет в ДОУ списки детей, зачисленных </w:t>
      </w:r>
      <w:proofErr w:type="gramStart"/>
      <w:r w:rsidRPr="00D05A09">
        <w:rPr>
          <w:i w:val="0"/>
          <w:sz w:val="28"/>
          <w:szCs w:val="28"/>
        </w:rPr>
        <w:t>в</w:t>
      </w:r>
      <w:proofErr w:type="gramEnd"/>
      <w:r w:rsidRPr="00D05A09">
        <w:rPr>
          <w:i w:val="0"/>
          <w:sz w:val="28"/>
          <w:szCs w:val="28"/>
        </w:rPr>
        <w:t xml:space="preserve"> соответствующее  ДОУ. Списки составляются по фо</w:t>
      </w:r>
      <w:r w:rsidR="006803C2">
        <w:rPr>
          <w:i w:val="0"/>
          <w:sz w:val="28"/>
          <w:szCs w:val="28"/>
        </w:rPr>
        <w:t>рме, приведенной в Приложении 10</w:t>
      </w:r>
      <w:r w:rsidRPr="00D05A09">
        <w:rPr>
          <w:i w:val="0"/>
          <w:sz w:val="28"/>
          <w:szCs w:val="28"/>
        </w:rPr>
        <w:t xml:space="preserve">. К спискам прилагаются направления на зачисление, выписанные на каждого ребенка, зачисляемого </w:t>
      </w:r>
      <w:proofErr w:type="gramStart"/>
      <w:r w:rsidRPr="00D05A09">
        <w:rPr>
          <w:i w:val="0"/>
          <w:sz w:val="28"/>
          <w:szCs w:val="28"/>
        </w:rPr>
        <w:t>в</w:t>
      </w:r>
      <w:proofErr w:type="gramEnd"/>
      <w:r w:rsidRPr="00D05A09">
        <w:rPr>
          <w:i w:val="0"/>
          <w:sz w:val="28"/>
          <w:szCs w:val="28"/>
        </w:rPr>
        <w:t xml:space="preserve"> соответствующее ДОУ. Форма напра</w:t>
      </w:r>
      <w:r w:rsidR="006803C2">
        <w:rPr>
          <w:i w:val="0"/>
          <w:sz w:val="28"/>
          <w:szCs w:val="28"/>
        </w:rPr>
        <w:t>вления приведена в Приложении 11</w:t>
      </w:r>
      <w:r w:rsidRPr="00D05A09">
        <w:rPr>
          <w:i w:val="0"/>
          <w:sz w:val="28"/>
          <w:szCs w:val="28"/>
        </w:rPr>
        <w:t>.</w:t>
      </w:r>
    </w:p>
    <w:p w:rsidR="00D05A09" w:rsidRPr="00D05A09" w:rsidRDefault="00D05A09" w:rsidP="00D05A09">
      <w:pPr>
        <w:pStyle w:val="af4"/>
        <w:spacing w:after="0" w:line="240" w:lineRule="auto"/>
        <w:ind w:left="0" w:firstLine="709"/>
        <w:rPr>
          <w:i w:val="0"/>
          <w:sz w:val="28"/>
          <w:szCs w:val="28"/>
        </w:rPr>
      </w:pPr>
      <w:r w:rsidRPr="00D05A09">
        <w:rPr>
          <w:i w:val="0"/>
          <w:sz w:val="28"/>
          <w:szCs w:val="28"/>
        </w:rPr>
        <w:t xml:space="preserve">По требованию заявителя направление на зачисление ребенка в ДОУ может быть выдано заявителю на руки. </w:t>
      </w:r>
    </w:p>
    <w:p w:rsidR="00D05A09" w:rsidRPr="00D05A09" w:rsidRDefault="00D05A09" w:rsidP="00D05A09">
      <w:pPr>
        <w:pStyle w:val="af4"/>
        <w:spacing w:after="0" w:line="240" w:lineRule="auto"/>
        <w:ind w:left="0" w:firstLine="709"/>
        <w:rPr>
          <w:i w:val="0"/>
          <w:sz w:val="28"/>
          <w:szCs w:val="28"/>
        </w:rPr>
      </w:pPr>
      <w:r w:rsidRPr="00D05A09">
        <w:rPr>
          <w:i w:val="0"/>
          <w:sz w:val="28"/>
          <w:szCs w:val="28"/>
        </w:rPr>
        <w:t>После передачи списка в ДОУ или выдачи направления на зачисление ребенка в ДОУ на руки заявителю ребенок снимается с учета для зачисления в ДОУ.</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До 20 июня текущего года заявители обязаны явиться в ДОУ для зачисления.</w:t>
      </w:r>
    </w:p>
    <w:p w:rsidR="00D05A09" w:rsidRPr="00D05A09" w:rsidRDefault="00D05A09" w:rsidP="00D05A09">
      <w:pPr>
        <w:pStyle w:val="3"/>
        <w:spacing w:before="0" w:line="240" w:lineRule="auto"/>
        <w:ind w:firstLine="709"/>
        <w:jc w:val="both"/>
        <w:rPr>
          <w:rFonts w:ascii="Times New Roman" w:hAnsi="Times New Roman" w:cs="Times New Roman"/>
          <w:color w:val="auto"/>
          <w:sz w:val="28"/>
          <w:szCs w:val="28"/>
        </w:rPr>
      </w:pPr>
      <w:r w:rsidRPr="00D05A09">
        <w:rPr>
          <w:rFonts w:ascii="Times New Roman" w:hAnsi="Times New Roman" w:cs="Times New Roman"/>
          <w:color w:val="auto"/>
          <w:sz w:val="28"/>
          <w:szCs w:val="28"/>
        </w:rPr>
        <w:t>3.8. Доукомплектование ДОУ в текущем учебном году</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Последовательность действий при выполнении административной процедуры:</w:t>
      </w:r>
    </w:p>
    <w:p w:rsidR="00D05A09" w:rsidRPr="00D05A09" w:rsidRDefault="00D05A09" w:rsidP="00D05A09">
      <w:pPr>
        <w:pStyle w:val="a"/>
        <w:numPr>
          <w:ilvl w:val="0"/>
          <w:numId w:val="0"/>
        </w:numPr>
        <w:spacing w:line="24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2893"/>
        <w:gridCol w:w="3131"/>
        <w:gridCol w:w="2703"/>
      </w:tblGrid>
      <w:tr w:rsidR="00D05A09" w:rsidRPr="00D05A09" w:rsidTr="00007950">
        <w:tc>
          <w:tcPr>
            <w:tcW w:w="484" w:type="dxa"/>
            <w:tcBorders>
              <w:top w:val="single" w:sz="4" w:space="0" w:color="auto"/>
              <w:left w:val="single" w:sz="4" w:space="0" w:color="auto"/>
              <w:bottom w:val="single" w:sz="4" w:space="0" w:color="auto"/>
              <w:right w:val="single" w:sz="4" w:space="0" w:color="auto"/>
            </w:tcBorders>
            <w:vAlign w:val="center"/>
          </w:tcPr>
          <w:p w:rsidR="00D05A09" w:rsidRPr="00D05A09" w:rsidRDefault="00D05A09" w:rsidP="00D05A09">
            <w:pPr>
              <w:pStyle w:val="af2"/>
              <w:ind w:left="360"/>
              <w:jc w:val="both"/>
              <w:rPr>
                <w:sz w:val="28"/>
                <w:szCs w:val="28"/>
              </w:rPr>
            </w:pPr>
            <w:r w:rsidRPr="00D05A09">
              <w:rPr>
                <w:sz w:val="28"/>
                <w:szCs w:val="28"/>
              </w:rPr>
              <w:t>№</w:t>
            </w:r>
          </w:p>
        </w:tc>
        <w:tc>
          <w:tcPr>
            <w:tcW w:w="3026" w:type="dxa"/>
            <w:tcBorders>
              <w:top w:val="single" w:sz="4" w:space="0" w:color="auto"/>
              <w:left w:val="single" w:sz="4" w:space="0" w:color="auto"/>
              <w:bottom w:val="single" w:sz="4" w:space="0" w:color="auto"/>
              <w:right w:val="single" w:sz="4" w:space="0" w:color="auto"/>
            </w:tcBorders>
            <w:vAlign w:val="center"/>
          </w:tcPr>
          <w:p w:rsidR="00D05A09" w:rsidRPr="00D05A09" w:rsidRDefault="00D05A09" w:rsidP="00D05A09">
            <w:pPr>
              <w:pStyle w:val="af2"/>
              <w:ind w:left="360"/>
              <w:jc w:val="both"/>
              <w:rPr>
                <w:sz w:val="28"/>
                <w:szCs w:val="28"/>
              </w:rPr>
            </w:pPr>
            <w:r w:rsidRPr="00D05A09">
              <w:rPr>
                <w:sz w:val="28"/>
                <w:szCs w:val="28"/>
              </w:rPr>
              <w:t>Действия</w:t>
            </w:r>
          </w:p>
        </w:tc>
        <w:tc>
          <w:tcPr>
            <w:tcW w:w="3078" w:type="dxa"/>
            <w:tcBorders>
              <w:top w:val="single" w:sz="4" w:space="0" w:color="auto"/>
              <w:left w:val="single" w:sz="4" w:space="0" w:color="auto"/>
              <w:bottom w:val="single" w:sz="4" w:space="0" w:color="auto"/>
              <w:right w:val="single" w:sz="4" w:space="0" w:color="auto"/>
            </w:tcBorders>
            <w:vAlign w:val="center"/>
          </w:tcPr>
          <w:p w:rsidR="00D05A09" w:rsidRPr="00D05A09" w:rsidRDefault="00D05A09" w:rsidP="00D05A09">
            <w:pPr>
              <w:pStyle w:val="af2"/>
              <w:ind w:left="360"/>
              <w:jc w:val="both"/>
              <w:rPr>
                <w:sz w:val="28"/>
                <w:szCs w:val="28"/>
              </w:rPr>
            </w:pPr>
            <w:r w:rsidRPr="00D05A09">
              <w:rPr>
                <w:sz w:val="28"/>
                <w:szCs w:val="28"/>
              </w:rPr>
              <w:t>Ответственное лицо</w:t>
            </w:r>
          </w:p>
        </w:tc>
        <w:tc>
          <w:tcPr>
            <w:tcW w:w="2880" w:type="dxa"/>
            <w:tcBorders>
              <w:top w:val="single" w:sz="4" w:space="0" w:color="auto"/>
              <w:left w:val="single" w:sz="4" w:space="0" w:color="auto"/>
              <w:bottom w:val="single" w:sz="4" w:space="0" w:color="auto"/>
              <w:right w:val="single" w:sz="4" w:space="0" w:color="auto"/>
            </w:tcBorders>
            <w:vAlign w:val="center"/>
          </w:tcPr>
          <w:p w:rsidR="00D05A09" w:rsidRPr="00D05A09" w:rsidRDefault="00D05A09" w:rsidP="00D05A09">
            <w:pPr>
              <w:pStyle w:val="af2"/>
              <w:ind w:left="360"/>
              <w:jc w:val="both"/>
              <w:rPr>
                <w:sz w:val="28"/>
                <w:szCs w:val="28"/>
              </w:rPr>
            </w:pPr>
            <w:r w:rsidRPr="00D05A09">
              <w:rPr>
                <w:sz w:val="28"/>
                <w:szCs w:val="28"/>
              </w:rPr>
              <w:t>Максимальный срок</w:t>
            </w:r>
          </w:p>
        </w:tc>
      </w:tr>
      <w:tr w:rsidR="00D05A09" w:rsidRPr="00D05A09" w:rsidTr="00007950">
        <w:trPr>
          <w:cantSplit/>
        </w:trPr>
        <w:tc>
          <w:tcPr>
            <w:tcW w:w="484" w:type="dxa"/>
            <w:tcBorders>
              <w:top w:val="single" w:sz="4" w:space="0" w:color="auto"/>
              <w:left w:val="single" w:sz="4" w:space="0" w:color="auto"/>
              <w:bottom w:val="single" w:sz="4" w:space="0" w:color="auto"/>
              <w:right w:val="single" w:sz="4" w:space="0" w:color="auto"/>
            </w:tcBorders>
          </w:tcPr>
          <w:p w:rsidR="00D05A09" w:rsidRPr="00D05A09" w:rsidRDefault="00D05A09" w:rsidP="00D05A09">
            <w:pPr>
              <w:pStyle w:val="af2"/>
              <w:ind w:left="360"/>
              <w:jc w:val="both"/>
              <w:rPr>
                <w:sz w:val="28"/>
                <w:szCs w:val="28"/>
              </w:rPr>
            </w:pPr>
            <w:r w:rsidRPr="00D05A09">
              <w:rPr>
                <w:sz w:val="28"/>
                <w:szCs w:val="28"/>
              </w:rPr>
              <w:t>1.</w:t>
            </w:r>
          </w:p>
        </w:tc>
        <w:tc>
          <w:tcPr>
            <w:tcW w:w="3026" w:type="dxa"/>
            <w:tcBorders>
              <w:top w:val="single" w:sz="4" w:space="0" w:color="auto"/>
              <w:left w:val="single" w:sz="4" w:space="0" w:color="auto"/>
              <w:bottom w:val="single" w:sz="4" w:space="0" w:color="auto"/>
              <w:right w:val="single" w:sz="4" w:space="0" w:color="auto"/>
            </w:tcBorders>
          </w:tcPr>
          <w:p w:rsidR="00D05A09" w:rsidRPr="00D05A09" w:rsidRDefault="00D05A09" w:rsidP="00D05A09">
            <w:pPr>
              <w:pStyle w:val="af2"/>
              <w:ind w:left="360"/>
              <w:jc w:val="both"/>
              <w:rPr>
                <w:color w:val="000000"/>
                <w:sz w:val="28"/>
                <w:szCs w:val="28"/>
                <w:highlight w:val="yellow"/>
              </w:rPr>
            </w:pPr>
            <w:r w:rsidRPr="00D05A09">
              <w:rPr>
                <w:sz w:val="28"/>
                <w:szCs w:val="28"/>
              </w:rPr>
              <w:t>Сбор информации из ДОУ о зачислении, выбытии воспитанников и наличии свободных мест</w:t>
            </w:r>
            <w:r w:rsidRPr="00D05A09">
              <w:rPr>
                <w:color w:val="000000"/>
                <w:sz w:val="28"/>
                <w:szCs w:val="28"/>
                <w:highlight w:val="yellow"/>
              </w:rPr>
              <w:t xml:space="preserve"> </w:t>
            </w:r>
          </w:p>
        </w:tc>
        <w:tc>
          <w:tcPr>
            <w:tcW w:w="3078" w:type="dxa"/>
            <w:tcBorders>
              <w:top w:val="single" w:sz="4" w:space="0" w:color="auto"/>
              <w:left w:val="single" w:sz="4" w:space="0" w:color="auto"/>
              <w:right w:val="single" w:sz="4" w:space="0" w:color="auto"/>
            </w:tcBorders>
          </w:tcPr>
          <w:p w:rsidR="00D05A09" w:rsidRPr="00D05A09" w:rsidRDefault="00D05A09" w:rsidP="00D05A09">
            <w:pPr>
              <w:pStyle w:val="af2"/>
              <w:ind w:left="360"/>
              <w:jc w:val="both"/>
              <w:rPr>
                <w:sz w:val="28"/>
                <w:szCs w:val="28"/>
              </w:rPr>
            </w:pPr>
            <w:r w:rsidRPr="00D05A09">
              <w:rPr>
                <w:sz w:val="28"/>
                <w:szCs w:val="28"/>
              </w:rPr>
              <w:t>Ответственный сотрудник ДОУ</w:t>
            </w:r>
          </w:p>
        </w:tc>
        <w:tc>
          <w:tcPr>
            <w:tcW w:w="2880" w:type="dxa"/>
            <w:tcBorders>
              <w:top w:val="single" w:sz="4" w:space="0" w:color="auto"/>
              <w:left w:val="single" w:sz="4" w:space="0" w:color="auto"/>
              <w:right w:val="single" w:sz="4" w:space="0" w:color="auto"/>
            </w:tcBorders>
          </w:tcPr>
          <w:p w:rsidR="00D05A09" w:rsidRPr="00D05A09" w:rsidRDefault="00D05A09" w:rsidP="00D05A09">
            <w:pPr>
              <w:pStyle w:val="af2"/>
              <w:ind w:left="360"/>
              <w:jc w:val="both"/>
              <w:rPr>
                <w:sz w:val="28"/>
                <w:szCs w:val="28"/>
              </w:rPr>
            </w:pPr>
            <w:r w:rsidRPr="00D05A09">
              <w:rPr>
                <w:sz w:val="28"/>
                <w:szCs w:val="28"/>
              </w:rPr>
              <w:t>Не позднее 30 числа каждого месяца в течение года (кроме апреля, мая).</w:t>
            </w:r>
          </w:p>
        </w:tc>
      </w:tr>
      <w:tr w:rsidR="00D05A09" w:rsidRPr="00D05A09" w:rsidTr="00007950">
        <w:trPr>
          <w:cantSplit/>
        </w:trPr>
        <w:tc>
          <w:tcPr>
            <w:tcW w:w="484" w:type="dxa"/>
            <w:tcBorders>
              <w:top w:val="single" w:sz="4" w:space="0" w:color="auto"/>
              <w:left w:val="single" w:sz="4" w:space="0" w:color="auto"/>
              <w:bottom w:val="single" w:sz="4" w:space="0" w:color="auto"/>
              <w:right w:val="single" w:sz="4" w:space="0" w:color="auto"/>
            </w:tcBorders>
          </w:tcPr>
          <w:p w:rsidR="00D05A09" w:rsidRPr="00D05A09" w:rsidRDefault="00D05A09" w:rsidP="00D05A09">
            <w:pPr>
              <w:pStyle w:val="af2"/>
              <w:ind w:left="360"/>
              <w:jc w:val="both"/>
              <w:rPr>
                <w:sz w:val="28"/>
                <w:szCs w:val="28"/>
              </w:rPr>
            </w:pPr>
            <w:r w:rsidRPr="00D05A09">
              <w:rPr>
                <w:sz w:val="28"/>
                <w:szCs w:val="28"/>
              </w:rPr>
              <w:t>2.</w:t>
            </w:r>
          </w:p>
        </w:tc>
        <w:tc>
          <w:tcPr>
            <w:tcW w:w="3026" w:type="dxa"/>
            <w:tcBorders>
              <w:top w:val="single" w:sz="4" w:space="0" w:color="auto"/>
              <w:left w:val="single" w:sz="4" w:space="0" w:color="auto"/>
              <w:bottom w:val="single" w:sz="4" w:space="0" w:color="auto"/>
              <w:right w:val="single" w:sz="4" w:space="0" w:color="auto"/>
            </w:tcBorders>
          </w:tcPr>
          <w:p w:rsidR="00D05A09" w:rsidRPr="00D05A09" w:rsidRDefault="00D05A09" w:rsidP="00D05A09">
            <w:pPr>
              <w:pStyle w:val="af2"/>
              <w:ind w:left="360"/>
              <w:jc w:val="both"/>
              <w:rPr>
                <w:color w:val="000000"/>
                <w:sz w:val="28"/>
                <w:szCs w:val="28"/>
                <w:highlight w:val="yellow"/>
              </w:rPr>
            </w:pPr>
            <w:r w:rsidRPr="00D05A09">
              <w:rPr>
                <w:sz w:val="28"/>
                <w:szCs w:val="28"/>
              </w:rPr>
              <w:t>Формирование и утверждение списков для зачисления детей в ДОУ</w:t>
            </w:r>
          </w:p>
        </w:tc>
        <w:tc>
          <w:tcPr>
            <w:tcW w:w="3078" w:type="dxa"/>
            <w:tcBorders>
              <w:top w:val="single" w:sz="4" w:space="0" w:color="auto"/>
              <w:left w:val="single" w:sz="4" w:space="0" w:color="auto"/>
              <w:bottom w:val="single" w:sz="4" w:space="0" w:color="auto"/>
              <w:right w:val="single" w:sz="4" w:space="0" w:color="auto"/>
            </w:tcBorders>
          </w:tcPr>
          <w:p w:rsidR="00D05A09" w:rsidRPr="00D05A09" w:rsidRDefault="00D05A09" w:rsidP="00D05A09">
            <w:pPr>
              <w:pStyle w:val="af2"/>
              <w:ind w:left="360"/>
              <w:jc w:val="both"/>
              <w:rPr>
                <w:sz w:val="28"/>
                <w:szCs w:val="28"/>
              </w:rPr>
            </w:pPr>
            <w:r w:rsidRPr="00D05A09">
              <w:rPr>
                <w:sz w:val="28"/>
                <w:szCs w:val="28"/>
              </w:rPr>
              <w:t xml:space="preserve">Комиссия по комплектованию </w:t>
            </w:r>
          </w:p>
        </w:tc>
        <w:tc>
          <w:tcPr>
            <w:tcW w:w="2880" w:type="dxa"/>
            <w:tcBorders>
              <w:left w:val="single" w:sz="4" w:space="0" w:color="auto"/>
              <w:right w:val="single" w:sz="4" w:space="0" w:color="auto"/>
            </w:tcBorders>
          </w:tcPr>
          <w:p w:rsidR="00D05A09" w:rsidRPr="00D05A09" w:rsidRDefault="00D05A09" w:rsidP="00D05A09">
            <w:pPr>
              <w:pStyle w:val="af2"/>
              <w:ind w:left="360"/>
              <w:jc w:val="both"/>
              <w:rPr>
                <w:sz w:val="28"/>
                <w:szCs w:val="28"/>
              </w:rPr>
            </w:pPr>
            <w:r w:rsidRPr="00D05A09">
              <w:rPr>
                <w:sz w:val="28"/>
                <w:szCs w:val="28"/>
              </w:rPr>
              <w:t>Не позднее 30 сентября числа  месяца в течение года (кроме апреля, мая).</w:t>
            </w:r>
          </w:p>
        </w:tc>
      </w:tr>
      <w:tr w:rsidR="00D05A09" w:rsidRPr="00D05A09" w:rsidTr="00007950">
        <w:trPr>
          <w:cantSplit/>
        </w:trPr>
        <w:tc>
          <w:tcPr>
            <w:tcW w:w="484" w:type="dxa"/>
            <w:tcBorders>
              <w:top w:val="single" w:sz="4" w:space="0" w:color="auto"/>
              <w:left w:val="single" w:sz="4" w:space="0" w:color="auto"/>
              <w:bottom w:val="single" w:sz="4" w:space="0" w:color="auto"/>
              <w:right w:val="single" w:sz="4" w:space="0" w:color="auto"/>
            </w:tcBorders>
          </w:tcPr>
          <w:p w:rsidR="00D05A09" w:rsidRPr="00D05A09" w:rsidRDefault="00D05A09" w:rsidP="00D05A09">
            <w:pPr>
              <w:pStyle w:val="af2"/>
              <w:ind w:left="360"/>
              <w:jc w:val="both"/>
              <w:rPr>
                <w:sz w:val="28"/>
                <w:szCs w:val="28"/>
              </w:rPr>
            </w:pPr>
            <w:r w:rsidRPr="00D05A09">
              <w:rPr>
                <w:sz w:val="28"/>
                <w:szCs w:val="28"/>
              </w:rPr>
              <w:t>3.</w:t>
            </w:r>
          </w:p>
        </w:tc>
        <w:tc>
          <w:tcPr>
            <w:tcW w:w="3026" w:type="dxa"/>
            <w:tcBorders>
              <w:top w:val="single" w:sz="4" w:space="0" w:color="auto"/>
              <w:left w:val="single" w:sz="4" w:space="0" w:color="auto"/>
              <w:bottom w:val="single" w:sz="4" w:space="0" w:color="auto"/>
              <w:right w:val="single" w:sz="4" w:space="0" w:color="auto"/>
            </w:tcBorders>
          </w:tcPr>
          <w:p w:rsidR="00D05A09" w:rsidRPr="00D05A09" w:rsidRDefault="00D05A09" w:rsidP="00D05A09">
            <w:pPr>
              <w:pStyle w:val="af2"/>
              <w:ind w:left="360"/>
              <w:jc w:val="both"/>
              <w:rPr>
                <w:sz w:val="28"/>
                <w:szCs w:val="28"/>
              </w:rPr>
            </w:pPr>
            <w:r w:rsidRPr="00D05A09">
              <w:rPr>
                <w:sz w:val="28"/>
                <w:szCs w:val="28"/>
              </w:rPr>
              <w:t>Информирование заявителей о принятом решении</w:t>
            </w:r>
          </w:p>
        </w:tc>
        <w:tc>
          <w:tcPr>
            <w:tcW w:w="3078" w:type="dxa"/>
            <w:tcBorders>
              <w:top w:val="single" w:sz="4" w:space="0" w:color="auto"/>
              <w:left w:val="single" w:sz="4" w:space="0" w:color="auto"/>
              <w:right w:val="single" w:sz="4" w:space="0" w:color="auto"/>
            </w:tcBorders>
          </w:tcPr>
          <w:p w:rsidR="00D05A09" w:rsidRPr="00D05A09" w:rsidRDefault="00D05A09" w:rsidP="00D05A09">
            <w:pPr>
              <w:pStyle w:val="af2"/>
              <w:ind w:left="360"/>
              <w:jc w:val="both"/>
              <w:rPr>
                <w:sz w:val="28"/>
                <w:szCs w:val="28"/>
              </w:rPr>
            </w:pPr>
            <w:r w:rsidRPr="00D05A09">
              <w:rPr>
                <w:sz w:val="28"/>
                <w:szCs w:val="28"/>
              </w:rPr>
              <w:t xml:space="preserve">Специалист </w:t>
            </w:r>
            <w:r w:rsidRPr="00D05A09">
              <w:rPr>
                <w:spacing w:val="24"/>
                <w:sz w:val="28"/>
                <w:szCs w:val="28"/>
              </w:rPr>
              <w:t>Уполномоченного органа</w:t>
            </w:r>
          </w:p>
        </w:tc>
        <w:tc>
          <w:tcPr>
            <w:tcW w:w="2880" w:type="dxa"/>
            <w:tcBorders>
              <w:left w:val="single" w:sz="4" w:space="0" w:color="auto"/>
              <w:right w:val="single" w:sz="4" w:space="0" w:color="auto"/>
            </w:tcBorders>
          </w:tcPr>
          <w:p w:rsidR="00D05A09" w:rsidRPr="00D05A09" w:rsidRDefault="00D05A09" w:rsidP="00D05A09">
            <w:pPr>
              <w:pStyle w:val="af2"/>
              <w:ind w:left="360"/>
              <w:jc w:val="both"/>
              <w:rPr>
                <w:sz w:val="28"/>
                <w:szCs w:val="28"/>
              </w:rPr>
            </w:pPr>
            <w:r w:rsidRPr="00D05A09">
              <w:rPr>
                <w:sz w:val="28"/>
                <w:szCs w:val="28"/>
              </w:rPr>
              <w:t>Не позднее 30 июня числа каждого месяца в течение года (кроме апреля, мая).</w:t>
            </w:r>
          </w:p>
        </w:tc>
      </w:tr>
    </w:tbl>
    <w:p w:rsidR="00D05A09" w:rsidRPr="00D05A09" w:rsidRDefault="00D05A09" w:rsidP="00D05A09">
      <w:pPr>
        <w:spacing w:after="0"/>
        <w:jc w:val="both"/>
        <w:rPr>
          <w:rFonts w:ascii="Times New Roman" w:hAnsi="Times New Roman" w:cs="Times New Roman"/>
          <w:sz w:val="28"/>
          <w:szCs w:val="28"/>
        </w:rPr>
      </w:pPr>
    </w:p>
    <w:p w:rsidR="00D05A09" w:rsidRPr="00D05A09" w:rsidRDefault="00D05A09" w:rsidP="00D05A09">
      <w:pPr>
        <w:pStyle w:val="4"/>
        <w:spacing w:before="0" w:after="0" w:line="240" w:lineRule="auto"/>
        <w:ind w:firstLine="709"/>
        <w:jc w:val="both"/>
        <w:rPr>
          <w:i w:val="0"/>
          <w:sz w:val="28"/>
          <w:szCs w:val="28"/>
        </w:rPr>
      </w:pPr>
      <w:r w:rsidRPr="00D05A09">
        <w:rPr>
          <w:i w:val="0"/>
          <w:sz w:val="28"/>
          <w:szCs w:val="28"/>
        </w:rPr>
        <w:t>3.8.1. Сбор информации ДОУ о зачислении, выбытии воспитанников и наличии свободных мест</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Основанием для начала административной процедуры является:</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изменения структуры ме</w:t>
      </w:r>
      <w:proofErr w:type="gramStart"/>
      <w:r w:rsidRPr="00D05A09">
        <w:rPr>
          <w:sz w:val="28"/>
          <w:szCs w:val="28"/>
        </w:rPr>
        <w:t>ст в гр</w:t>
      </w:r>
      <w:proofErr w:type="gramEnd"/>
      <w:r w:rsidRPr="00D05A09">
        <w:rPr>
          <w:sz w:val="28"/>
          <w:szCs w:val="28"/>
        </w:rPr>
        <w:t>уппах;</w:t>
      </w:r>
    </w:p>
    <w:p w:rsidR="00D05A09" w:rsidRPr="00D05A09" w:rsidRDefault="00D05A09" w:rsidP="00D05A09">
      <w:pPr>
        <w:pStyle w:val="af4"/>
        <w:spacing w:after="0" w:line="240" w:lineRule="auto"/>
        <w:ind w:left="0" w:firstLine="709"/>
        <w:rPr>
          <w:i w:val="0"/>
          <w:sz w:val="28"/>
          <w:szCs w:val="28"/>
        </w:rPr>
      </w:pPr>
      <w:r w:rsidRPr="00D05A09">
        <w:rPr>
          <w:i w:val="0"/>
          <w:sz w:val="28"/>
          <w:szCs w:val="28"/>
        </w:rPr>
        <w:t>В случае если произошли изменения в структуре ме</w:t>
      </w:r>
      <w:proofErr w:type="gramStart"/>
      <w:r w:rsidRPr="00D05A09">
        <w:rPr>
          <w:i w:val="0"/>
          <w:sz w:val="28"/>
          <w:szCs w:val="28"/>
        </w:rPr>
        <w:t>ст в гр</w:t>
      </w:r>
      <w:proofErr w:type="gramEnd"/>
      <w:r w:rsidRPr="00D05A09">
        <w:rPr>
          <w:i w:val="0"/>
          <w:sz w:val="28"/>
          <w:szCs w:val="28"/>
        </w:rPr>
        <w:t xml:space="preserve">уппах, появились свободные места (в том числе временно свободные) в группах, ребенок был отчислен из ДОУ, не завершив обучение, ответственный сотрудник ДОУ информирует о соответствующих изменениях </w:t>
      </w:r>
      <w:r w:rsidRPr="00D05A09">
        <w:rPr>
          <w:i w:val="0"/>
          <w:spacing w:val="24"/>
          <w:sz w:val="28"/>
          <w:szCs w:val="28"/>
        </w:rPr>
        <w:t>Управления образования</w:t>
      </w:r>
      <w:r w:rsidRPr="00D05A09">
        <w:rPr>
          <w:i w:val="0"/>
          <w:sz w:val="28"/>
          <w:szCs w:val="28"/>
        </w:rPr>
        <w:t>.</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 xml:space="preserve">На основании уведомления об изменениях специалист </w:t>
      </w:r>
      <w:r w:rsidRPr="00D05A09">
        <w:rPr>
          <w:spacing w:val="24"/>
          <w:sz w:val="28"/>
          <w:szCs w:val="28"/>
        </w:rPr>
        <w:t>Управления образования</w:t>
      </w:r>
      <w:r w:rsidRPr="00D05A09">
        <w:rPr>
          <w:sz w:val="28"/>
          <w:szCs w:val="28"/>
        </w:rPr>
        <w:t xml:space="preserve"> вносит соответствующие изменения в регистр детей, зачисленных в ДОУ. Минимальные требования к учетным данным регистра детей, зачисленных в ДОУ, </w:t>
      </w:r>
      <w:r w:rsidR="006803C2">
        <w:rPr>
          <w:sz w:val="28"/>
          <w:szCs w:val="28"/>
        </w:rPr>
        <w:t>приведены в Приложении 9</w:t>
      </w:r>
      <w:r w:rsidRPr="00D05A09">
        <w:rPr>
          <w:sz w:val="28"/>
          <w:szCs w:val="28"/>
        </w:rPr>
        <w:t xml:space="preserve">. </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При наличии (появлении) свободных мест осуществляется доукомплектование ДОУ в течение всего учебного года в соответствии с очередностью и требованиями о преимущественном праве зачисления детей отдельных категорий граждан.</w:t>
      </w:r>
    </w:p>
    <w:p w:rsidR="00D05A09" w:rsidRPr="00D05A09" w:rsidRDefault="00D05A09" w:rsidP="00D05A09">
      <w:pPr>
        <w:pStyle w:val="4"/>
        <w:spacing w:before="0" w:after="0" w:line="240" w:lineRule="auto"/>
        <w:ind w:firstLine="709"/>
        <w:jc w:val="both"/>
        <w:rPr>
          <w:i w:val="0"/>
          <w:sz w:val="28"/>
          <w:szCs w:val="28"/>
        </w:rPr>
      </w:pPr>
      <w:r w:rsidRPr="00D05A09">
        <w:rPr>
          <w:i w:val="0"/>
          <w:sz w:val="28"/>
          <w:szCs w:val="28"/>
        </w:rPr>
        <w:t>3.8.2. Формирование и утверждение списков для зачисления детей в ДОУ в текущем учебном году</w:t>
      </w:r>
    </w:p>
    <w:p w:rsidR="00D05A09" w:rsidRPr="00D05A09" w:rsidRDefault="00D05A09" w:rsidP="00D05A09">
      <w:pPr>
        <w:pStyle w:val="af4"/>
        <w:spacing w:after="0" w:line="240" w:lineRule="auto"/>
        <w:ind w:left="0" w:firstLine="709"/>
        <w:rPr>
          <w:i w:val="0"/>
          <w:sz w:val="28"/>
          <w:szCs w:val="28"/>
        </w:rPr>
      </w:pPr>
      <w:r w:rsidRPr="00D05A09">
        <w:rPr>
          <w:i w:val="0"/>
          <w:sz w:val="28"/>
          <w:szCs w:val="28"/>
        </w:rPr>
        <w:t>Комплектование ДОУ осуществляется на основании информации о фактическом количестве свободных мест (в том числе временно свободных) в группах в соответствии с каждой возрастной категорией детей каждого ДОУ.</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 xml:space="preserve">До 30 числа каждого месяца в течение года (кроме апреля, мая) </w:t>
      </w:r>
      <w:r w:rsidRPr="00D05A09">
        <w:rPr>
          <w:spacing w:val="24"/>
          <w:sz w:val="28"/>
          <w:szCs w:val="28"/>
        </w:rPr>
        <w:t>Управление образования</w:t>
      </w:r>
      <w:r w:rsidRPr="00D05A09">
        <w:rPr>
          <w:sz w:val="28"/>
          <w:szCs w:val="28"/>
        </w:rPr>
        <w:t xml:space="preserve"> формирует списки детей для зачисления в имеющиеся или вновь комплектуемые группы.</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Для рассмотрения принимаются заявления, отвечающие следующим критериям:</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факты, указанные в заявлении, подтверждены;</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желаемая дата поступления в ДОУ наступила или наступит 1 сентября текущего года.</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Заявления рассматриваются в следующей последовательности:</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Заявления граждан, имеющих право на внеочередное зачисление детей в ДОУ (подробная информ</w:t>
      </w:r>
      <w:r w:rsidR="006803C2">
        <w:rPr>
          <w:sz w:val="28"/>
          <w:szCs w:val="28"/>
        </w:rPr>
        <w:t>ация представлена в приложении 3</w:t>
      </w:r>
      <w:r w:rsidRPr="00D05A09">
        <w:rPr>
          <w:sz w:val="28"/>
          <w:szCs w:val="28"/>
        </w:rPr>
        <w:t>);</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 xml:space="preserve">Заявления граждан, имеющих право на первоочередное зачисление детей в ДОУ (подробная информация представлена в приложении </w:t>
      </w:r>
      <w:r w:rsidR="006803C2">
        <w:rPr>
          <w:sz w:val="28"/>
          <w:szCs w:val="28"/>
        </w:rPr>
        <w:t>3</w:t>
      </w:r>
      <w:r w:rsidRPr="00D05A09">
        <w:rPr>
          <w:sz w:val="28"/>
          <w:szCs w:val="28"/>
        </w:rPr>
        <w:t>);</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Заявления граждан, чьи дети поступают в ДОУ на общих основаниях;</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Заявления о переводе детей из одного ДОУ в другое.</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По каждой категории комплектование осуществляется с учетом даты постановки на учет для зачисления ребенка в ДОУ.</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 xml:space="preserve">Распределение мест в ДОУ осуществляется в соответствии с </w:t>
      </w:r>
      <w:proofErr w:type="gramStart"/>
      <w:r w:rsidRPr="00D05A09">
        <w:rPr>
          <w:sz w:val="28"/>
          <w:szCs w:val="28"/>
        </w:rPr>
        <w:t>основными</w:t>
      </w:r>
      <w:proofErr w:type="gramEnd"/>
      <w:r w:rsidRPr="00D05A09">
        <w:rPr>
          <w:sz w:val="28"/>
          <w:szCs w:val="28"/>
        </w:rPr>
        <w:t xml:space="preserve"> для заявителя ДОУ, указанными в заявлении, и с учетом возрастной категории ребенка. В случае отсутствия мест в основных ДОУ ребенку предоставляется место </w:t>
      </w:r>
      <w:proofErr w:type="gramStart"/>
      <w:r w:rsidRPr="00D05A09">
        <w:rPr>
          <w:sz w:val="28"/>
          <w:szCs w:val="28"/>
        </w:rPr>
        <w:t>в</w:t>
      </w:r>
      <w:proofErr w:type="gramEnd"/>
      <w:r w:rsidRPr="00D05A09">
        <w:rPr>
          <w:sz w:val="28"/>
          <w:szCs w:val="28"/>
        </w:rPr>
        <w:t xml:space="preserve"> другом ДОУ.</w:t>
      </w:r>
    </w:p>
    <w:p w:rsidR="00D05A09" w:rsidRPr="006803C2" w:rsidRDefault="00D05A09" w:rsidP="00D05A09">
      <w:pPr>
        <w:pStyle w:val="af4"/>
        <w:spacing w:after="0" w:line="240" w:lineRule="auto"/>
        <w:ind w:left="0" w:firstLine="709"/>
        <w:rPr>
          <w:i w:val="0"/>
          <w:sz w:val="28"/>
          <w:szCs w:val="28"/>
        </w:rPr>
      </w:pPr>
      <w:r w:rsidRPr="006803C2">
        <w:rPr>
          <w:i w:val="0"/>
          <w:sz w:val="28"/>
          <w:szCs w:val="28"/>
        </w:rPr>
        <w:lastRenderedPageBreak/>
        <w:t>Детям лиц, имеющих право на внеочередное, первоочередное или преимущественное зачисление детей в ДОУ, предоставляется 20 % мест от общего числа свободных мест в ДОУ в соответствующей возрастной категории.</w:t>
      </w:r>
    </w:p>
    <w:p w:rsidR="00D05A09" w:rsidRPr="00D05A09" w:rsidRDefault="00D05A09" w:rsidP="00D05A09">
      <w:pPr>
        <w:pStyle w:val="af4"/>
        <w:spacing w:after="0" w:line="240" w:lineRule="auto"/>
        <w:ind w:left="0" w:firstLine="709"/>
        <w:rPr>
          <w:i w:val="0"/>
          <w:sz w:val="28"/>
          <w:szCs w:val="28"/>
        </w:rPr>
      </w:pPr>
      <w:proofErr w:type="gramStart"/>
      <w:r w:rsidRPr="00D05A09">
        <w:rPr>
          <w:i w:val="0"/>
          <w:sz w:val="28"/>
          <w:szCs w:val="28"/>
        </w:rPr>
        <w:t>В случае отсутствия в возрастной категории ребенка мест в выбранных ДОУ ребенок не зачисляется в ДОУ, заявление о постановке ребенка на учет и зачисления в ДОУ или заявление о переводе ребенка из одного ДОУ в другое будет рассматриваться в ходе последующих процедур доукомплектования ДОУ в текущем учебном году и комплектования ДОУ на очередной учебный год.</w:t>
      </w:r>
      <w:proofErr w:type="gramEnd"/>
    </w:p>
    <w:p w:rsidR="00D05A09" w:rsidRPr="00D05A09" w:rsidRDefault="00D05A09" w:rsidP="00D05A09">
      <w:pPr>
        <w:pStyle w:val="af4"/>
        <w:spacing w:after="0" w:line="240" w:lineRule="auto"/>
        <w:ind w:left="0" w:firstLine="709"/>
        <w:rPr>
          <w:i w:val="0"/>
          <w:sz w:val="28"/>
          <w:szCs w:val="28"/>
        </w:rPr>
      </w:pPr>
      <w:r w:rsidRPr="00D05A09">
        <w:rPr>
          <w:i w:val="0"/>
          <w:sz w:val="28"/>
          <w:szCs w:val="28"/>
        </w:rPr>
        <w:t>При наличии временно свободного места в одном из основных для заявителя ДОУ заявителю должно быть предложено временное зачисление ребенка в указанное ДОУ на период отсутствия ребенка, ранее зачисленного на это место. При этом отсутствующему ребенку гарантируется незамедлительный прием в то же ДОУ сразу после окончания периода отсутствия по уважительной причине.</w:t>
      </w:r>
    </w:p>
    <w:p w:rsidR="00D05A09" w:rsidRPr="00D05A09" w:rsidRDefault="00D05A09" w:rsidP="00D05A09">
      <w:pPr>
        <w:pStyle w:val="af4"/>
        <w:spacing w:after="0" w:line="240" w:lineRule="auto"/>
        <w:ind w:left="0" w:firstLine="709"/>
        <w:rPr>
          <w:i w:val="0"/>
          <w:sz w:val="28"/>
          <w:szCs w:val="28"/>
        </w:rPr>
      </w:pPr>
      <w:r w:rsidRPr="00D05A09">
        <w:rPr>
          <w:i w:val="0"/>
          <w:sz w:val="28"/>
          <w:szCs w:val="28"/>
        </w:rPr>
        <w:t xml:space="preserve">До 30 числа каждого месяца в течение года (кроме апреля, мая) </w:t>
      </w:r>
      <w:r w:rsidRPr="00D05A09">
        <w:rPr>
          <w:i w:val="0"/>
          <w:spacing w:val="24"/>
          <w:sz w:val="28"/>
          <w:szCs w:val="28"/>
        </w:rPr>
        <w:t xml:space="preserve">Управление образования </w:t>
      </w:r>
      <w:r w:rsidRPr="00D05A09">
        <w:rPr>
          <w:i w:val="0"/>
          <w:sz w:val="28"/>
          <w:szCs w:val="28"/>
        </w:rPr>
        <w:t xml:space="preserve">направляет в ДОУ списки детей, зачисленных </w:t>
      </w:r>
      <w:proofErr w:type="gramStart"/>
      <w:r w:rsidRPr="00D05A09">
        <w:rPr>
          <w:i w:val="0"/>
          <w:sz w:val="28"/>
          <w:szCs w:val="28"/>
        </w:rPr>
        <w:t>в</w:t>
      </w:r>
      <w:proofErr w:type="gramEnd"/>
      <w:r w:rsidRPr="00D05A09">
        <w:rPr>
          <w:i w:val="0"/>
          <w:sz w:val="28"/>
          <w:szCs w:val="28"/>
        </w:rPr>
        <w:t xml:space="preserve"> соответствующее  ДОУ. Списки составляются по форме, приведенной в Приложении 1</w:t>
      </w:r>
      <w:r w:rsidR="006803C2">
        <w:rPr>
          <w:i w:val="0"/>
          <w:sz w:val="28"/>
          <w:szCs w:val="28"/>
        </w:rPr>
        <w:t>0</w:t>
      </w:r>
      <w:r w:rsidRPr="00D05A09">
        <w:rPr>
          <w:i w:val="0"/>
          <w:sz w:val="28"/>
          <w:szCs w:val="28"/>
        </w:rPr>
        <w:t xml:space="preserve">. К спискам прилагаются направления на зачисление, выписанные на каждого ребенка, зачисляемого </w:t>
      </w:r>
      <w:proofErr w:type="gramStart"/>
      <w:r w:rsidRPr="00D05A09">
        <w:rPr>
          <w:i w:val="0"/>
          <w:sz w:val="28"/>
          <w:szCs w:val="28"/>
        </w:rPr>
        <w:t>в</w:t>
      </w:r>
      <w:proofErr w:type="gramEnd"/>
      <w:r w:rsidRPr="00D05A09">
        <w:rPr>
          <w:i w:val="0"/>
          <w:sz w:val="28"/>
          <w:szCs w:val="28"/>
        </w:rPr>
        <w:t xml:space="preserve"> соответствующее ДОУ. Форма направления приведена в Приложении 1</w:t>
      </w:r>
      <w:r w:rsidR="006803C2">
        <w:rPr>
          <w:i w:val="0"/>
          <w:sz w:val="28"/>
          <w:szCs w:val="28"/>
        </w:rPr>
        <w:t>1</w:t>
      </w:r>
      <w:r w:rsidRPr="00D05A09">
        <w:rPr>
          <w:i w:val="0"/>
          <w:sz w:val="28"/>
          <w:szCs w:val="28"/>
        </w:rPr>
        <w:t>.</w:t>
      </w:r>
    </w:p>
    <w:p w:rsidR="00D05A09" w:rsidRPr="00D05A09" w:rsidRDefault="00D05A09" w:rsidP="00D05A09">
      <w:pPr>
        <w:pStyle w:val="af4"/>
        <w:spacing w:after="0" w:line="240" w:lineRule="auto"/>
        <w:ind w:left="0" w:firstLine="709"/>
        <w:rPr>
          <w:i w:val="0"/>
          <w:sz w:val="28"/>
          <w:szCs w:val="28"/>
        </w:rPr>
      </w:pPr>
      <w:r w:rsidRPr="00D05A09">
        <w:rPr>
          <w:i w:val="0"/>
          <w:sz w:val="28"/>
          <w:szCs w:val="28"/>
        </w:rPr>
        <w:t xml:space="preserve">До 30 числа каждого месяца в течение года (кроме апреля, мая) </w:t>
      </w:r>
      <w:r w:rsidRPr="00D05A09">
        <w:rPr>
          <w:i w:val="0"/>
          <w:spacing w:val="24"/>
          <w:sz w:val="28"/>
          <w:szCs w:val="28"/>
        </w:rPr>
        <w:t xml:space="preserve">Управление образования </w:t>
      </w:r>
      <w:r w:rsidRPr="00D05A09">
        <w:rPr>
          <w:i w:val="0"/>
          <w:sz w:val="28"/>
          <w:szCs w:val="28"/>
        </w:rPr>
        <w:t>уведомляет заявителей о зачислении детей в ДОУ.</w:t>
      </w:r>
    </w:p>
    <w:p w:rsidR="00D05A09" w:rsidRPr="00D05A09" w:rsidRDefault="00D05A09" w:rsidP="00D05A09">
      <w:pPr>
        <w:pStyle w:val="af4"/>
        <w:spacing w:after="0" w:line="240" w:lineRule="auto"/>
        <w:ind w:left="0" w:firstLine="709"/>
        <w:rPr>
          <w:i w:val="0"/>
          <w:sz w:val="28"/>
          <w:szCs w:val="28"/>
        </w:rPr>
      </w:pPr>
      <w:r w:rsidRPr="00D05A09">
        <w:rPr>
          <w:i w:val="0"/>
          <w:sz w:val="28"/>
          <w:szCs w:val="28"/>
        </w:rPr>
        <w:t>После передачи списка в ДОУ ребенок снимается с учета для зачисления в ДОУ.</w:t>
      </w:r>
    </w:p>
    <w:p w:rsidR="00D05A09" w:rsidRPr="00D05A09" w:rsidRDefault="00D05A09" w:rsidP="00D05A09">
      <w:pPr>
        <w:pStyle w:val="af4"/>
        <w:spacing w:after="0" w:line="240" w:lineRule="auto"/>
        <w:ind w:left="0" w:firstLine="709"/>
        <w:rPr>
          <w:i w:val="0"/>
          <w:sz w:val="28"/>
          <w:szCs w:val="28"/>
        </w:rPr>
      </w:pPr>
      <w:proofErr w:type="gramStart"/>
      <w:r w:rsidRPr="00D05A09">
        <w:rPr>
          <w:i w:val="0"/>
          <w:sz w:val="28"/>
          <w:szCs w:val="28"/>
        </w:rPr>
        <w:t>В случае направления на временное зачисления ребенка в ДОУ ребенок не снимается с учета для зачисления в ДОУ, заявление о постановке ребенка на учет и зачисления в ДОУ или заявление о переводе ребенка из одного ДОУ в другое будет рассматриваться в ходе последующих процедур доукомплектования ДОУ в текущем учебном году и комплектования ДОУ на очередной учебный год.</w:t>
      </w:r>
      <w:proofErr w:type="gramEnd"/>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В течение 10 дней с момента получения уведомления заявители обязаны явиться в ДОУ для зачисления.</w:t>
      </w:r>
    </w:p>
    <w:p w:rsidR="00D05A09" w:rsidRPr="00D05A09" w:rsidRDefault="00D05A09" w:rsidP="00D05A09">
      <w:pPr>
        <w:pStyle w:val="3"/>
        <w:spacing w:before="0" w:line="240" w:lineRule="auto"/>
        <w:ind w:firstLine="709"/>
        <w:jc w:val="both"/>
        <w:rPr>
          <w:rFonts w:ascii="Times New Roman" w:hAnsi="Times New Roman" w:cs="Times New Roman"/>
          <w:color w:val="auto"/>
          <w:sz w:val="28"/>
          <w:szCs w:val="28"/>
        </w:rPr>
      </w:pPr>
      <w:r w:rsidRPr="00D05A09">
        <w:rPr>
          <w:rFonts w:ascii="Times New Roman" w:hAnsi="Times New Roman" w:cs="Times New Roman"/>
          <w:color w:val="auto"/>
          <w:sz w:val="28"/>
          <w:szCs w:val="28"/>
        </w:rPr>
        <w:t>Зачисление детей в ДОУ</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 xml:space="preserve">Основанием для начала административной процедуры, является поступление в ДОУ списка детей, зачисленных </w:t>
      </w:r>
      <w:proofErr w:type="gramStart"/>
      <w:r w:rsidRPr="00D05A09">
        <w:rPr>
          <w:sz w:val="28"/>
          <w:szCs w:val="28"/>
        </w:rPr>
        <w:t>в</w:t>
      </w:r>
      <w:proofErr w:type="gramEnd"/>
      <w:r w:rsidRPr="00D05A09">
        <w:rPr>
          <w:sz w:val="28"/>
          <w:szCs w:val="28"/>
        </w:rPr>
        <w:t xml:space="preserve"> данное ДОУ.</w:t>
      </w:r>
    </w:p>
    <w:p w:rsidR="00D05A09" w:rsidRPr="00D05A09" w:rsidRDefault="00D05A09" w:rsidP="00D05A09">
      <w:pPr>
        <w:pStyle w:val="a"/>
        <w:numPr>
          <w:ilvl w:val="0"/>
          <w:numId w:val="0"/>
        </w:numPr>
        <w:spacing w:line="240" w:lineRule="auto"/>
        <w:ind w:firstLine="709"/>
        <w:rPr>
          <w:sz w:val="28"/>
          <w:szCs w:val="28"/>
        </w:rPr>
      </w:pPr>
      <w:bookmarkStart w:id="8" w:name="_Ref327358715"/>
      <w:r w:rsidRPr="00D05A09">
        <w:rPr>
          <w:sz w:val="28"/>
          <w:szCs w:val="28"/>
        </w:rPr>
        <w:t>Заявители должны лично явиться в ДОУ для зачисления в следующий срок:</w:t>
      </w:r>
      <w:bookmarkEnd w:id="8"/>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До 20 июня текущего года, если ребенок зачисляется по результатам комплектования ДОУ на очередной учебный год;</w:t>
      </w:r>
    </w:p>
    <w:p w:rsidR="00D05A09" w:rsidRPr="00D05A09" w:rsidRDefault="00D05A09" w:rsidP="00D05A09">
      <w:pPr>
        <w:pStyle w:val="a0"/>
        <w:numPr>
          <w:ilvl w:val="0"/>
          <w:numId w:val="0"/>
        </w:numPr>
        <w:spacing w:line="240" w:lineRule="auto"/>
        <w:ind w:firstLine="709"/>
        <w:rPr>
          <w:sz w:val="28"/>
          <w:szCs w:val="28"/>
        </w:rPr>
      </w:pPr>
      <w:r w:rsidRPr="00D05A09">
        <w:rPr>
          <w:sz w:val="28"/>
          <w:szCs w:val="28"/>
        </w:rPr>
        <w:t>В течение 15 дней с момента получения уведомления о зачислении, если ребенок зачисляется по результатам доукомплектования ДОУ в текущем учебном году.</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lastRenderedPageBreak/>
        <w:t>В случае если заявитель не явился в ДОУ для зачисления ребенка в установленный Административным регламентом срок, ему отказывается в предоставлении услуги.</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Для зачисления ребенка в ДОУ заявитель предст</w:t>
      </w:r>
      <w:r w:rsidR="001B6305">
        <w:rPr>
          <w:sz w:val="28"/>
          <w:szCs w:val="28"/>
        </w:rPr>
        <w:t>авляет документы согласно п. 2.6.</w:t>
      </w:r>
      <w:r w:rsidRPr="00D05A09">
        <w:rPr>
          <w:sz w:val="28"/>
          <w:szCs w:val="28"/>
        </w:rPr>
        <w:t xml:space="preserve"> Административного регламента.</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В случае принятия решения об отказе в зачислении ребенка в ДОУ заявителю по его желанию может быть выдано уведомление об отказе в зачислении ребенка в ДОУ. Уведомление об отказе в зачислении ребенка в ДОУ передается заявителю лично, в бумажном виде.</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Руководитель ДОУ формирует списки групп, издает Приказ о зачислении вновь поступивших детей и утверждает количественный состав сформированных групп.</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 xml:space="preserve">Руководитель ДОУ передает сведения о зачисленных детях в </w:t>
      </w:r>
      <w:r w:rsidRPr="00D05A09">
        <w:rPr>
          <w:spacing w:val="24"/>
          <w:sz w:val="28"/>
          <w:szCs w:val="28"/>
        </w:rPr>
        <w:t>Управление образования</w:t>
      </w:r>
      <w:r w:rsidRPr="00D05A09">
        <w:rPr>
          <w:sz w:val="28"/>
          <w:szCs w:val="28"/>
        </w:rPr>
        <w:t>.</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Результат предоставления муниципальной услуги учитывается в регистре детей, зачисленных в ДОУ. Минимальные требования к учетным данным, содержащимся в регист</w:t>
      </w:r>
      <w:r w:rsidR="006803C2">
        <w:rPr>
          <w:sz w:val="28"/>
          <w:szCs w:val="28"/>
        </w:rPr>
        <w:t>ре, представлены в приложении 9</w:t>
      </w:r>
      <w:r w:rsidRPr="00D05A09">
        <w:rPr>
          <w:sz w:val="28"/>
          <w:szCs w:val="28"/>
        </w:rPr>
        <w:t>.</w:t>
      </w:r>
    </w:p>
    <w:p w:rsidR="00D05A09" w:rsidRPr="00D05A09" w:rsidRDefault="00D05A09" w:rsidP="00D05A09">
      <w:pPr>
        <w:pStyle w:val="a"/>
        <w:numPr>
          <w:ilvl w:val="0"/>
          <w:numId w:val="0"/>
        </w:numPr>
        <w:spacing w:line="240" w:lineRule="auto"/>
        <w:ind w:firstLine="709"/>
        <w:rPr>
          <w:sz w:val="28"/>
          <w:szCs w:val="28"/>
        </w:rPr>
      </w:pPr>
      <w:r w:rsidRPr="00D05A09">
        <w:rPr>
          <w:sz w:val="28"/>
          <w:szCs w:val="28"/>
        </w:rPr>
        <w:t xml:space="preserve">Ответственным за ведение регистра детей, зачисленных в ДОУ, является </w:t>
      </w:r>
      <w:r w:rsidRPr="00D05A09">
        <w:rPr>
          <w:spacing w:val="24"/>
          <w:sz w:val="28"/>
          <w:szCs w:val="28"/>
        </w:rPr>
        <w:t>Управление образования</w:t>
      </w:r>
      <w:r w:rsidRPr="00D05A09">
        <w:rPr>
          <w:sz w:val="28"/>
          <w:szCs w:val="28"/>
        </w:rPr>
        <w:t>.</w:t>
      </w:r>
    </w:p>
    <w:p w:rsidR="00D05A09" w:rsidRPr="00B510B8" w:rsidRDefault="00D05A09" w:rsidP="00D05A09">
      <w:pPr>
        <w:pStyle w:val="a"/>
        <w:numPr>
          <w:ilvl w:val="0"/>
          <w:numId w:val="0"/>
        </w:numPr>
        <w:spacing w:line="240" w:lineRule="auto"/>
        <w:ind w:firstLine="709"/>
        <w:rPr>
          <w:sz w:val="24"/>
        </w:rPr>
      </w:pPr>
    </w:p>
    <w:p w:rsidR="003C1805" w:rsidRPr="00B05C21" w:rsidRDefault="003C1805" w:rsidP="00D05A09">
      <w:pPr>
        <w:pStyle w:val="Default"/>
        <w:ind w:firstLine="567"/>
        <w:jc w:val="both"/>
        <w:rPr>
          <w:color w:val="auto"/>
          <w:sz w:val="28"/>
          <w:szCs w:val="28"/>
        </w:rPr>
      </w:pPr>
      <w:r w:rsidRPr="00B05C21">
        <w:rPr>
          <w:b/>
          <w:bCs/>
          <w:color w:val="auto"/>
          <w:sz w:val="28"/>
          <w:szCs w:val="28"/>
        </w:rPr>
        <w:t xml:space="preserve">4. Порядок и формы </w:t>
      </w:r>
      <w:proofErr w:type="gramStart"/>
      <w:r w:rsidRPr="00B05C21">
        <w:rPr>
          <w:b/>
          <w:bCs/>
          <w:color w:val="auto"/>
          <w:sz w:val="28"/>
          <w:szCs w:val="28"/>
        </w:rPr>
        <w:t>контроля за</w:t>
      </w:r>
      <w:proofErr w:type="gramEnd"/>
      <w:r w:rsidRPr="00B05C21">
        <w:rPr>
          <w:b/>
          <w:bCs/>
          <w:color w:val="auto"/>
          <w:sz w:val="28"/>
          <w:szCs w:val="28"/>
        </w:rPr>
        <w:t xml:space="preserve"> предоставлением муниципальной услуги </w:t>
      </w:r>
    </w:p>
    <w:p w:rsidR="003C1805" w:rsidRPr="00B05C21" w:rsidRDefault="003C1805" w:rsidP="00D05A09">
      <w:pPr>
        <w:pStyle w:val="Default"/>
        <w:ind w:firstLine="567"/>
        <w:jc w:val="both"/>
        <w:rPr>
          <w:color w:val="auto"/>
          <w:sz w:val="28"/>
          <w:szCs w:val="28"/>
        </w:rPr>
      </w:pPr>
      <w:r w:rsidRPr="00B05C21">
        <w:rPr>
          <w:color w:val="auto"/>
          <w:sz w:val="28"/>
          <w:szCs w:val="28"/>
        </w:rPr>
        <w:t xml:space="preserve">4.1. </w:t>
      </w:r>
      <w:proofErr w:type="gramStart"/>
      <w:r w:rsidRPr="00B05C21">
        <w:rPr>
          <w:color w:val="auto"/>
          <w:sz w:val="28"/>
          <w:szCs w:val="28"/>
        </w:rPr>
        <w:t>Контроль за</w:t>
      </w:r>
      <w:proofErr w:type="gramEnd"/>
      <w:r w:rsidRPr="00B05C21">
        <w:rPr>
          <w:color w:val="auto"/>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должностного лица. </w:t>
      </w:r>
    </w:p>
    <w:p w:rsidR="003C1805" w:rsidRPr="00B05C21" w:rsidRDefault="003C1805" w:rsidP="00D05A09">
      <w:pPr>
        <w:pStyle w:val="Default"/>
        <w:ind w:firstLine="567"/>
        <w:jc w:val="both"/>
        <w:rPr>
          <w:color w:val="auto"/>
          <w:sz w:val="28"/>
          <w:szCs w:val="28"/>
        </w:rPr>
      </w:pPr>
      <w:r w:rsidRPr="00B05C21">
        <w:rPr>
          <w:color w:val="auto"/>
          <w:sz w:val="28"/>
          <w:szCs w:val="28"/>
        </w:rPr>
        <w:t xml:space="preserve">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(на основании жалоб заявителя).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 </w:t>
      </w:r>
    </w:p>
    <w:p w:rsidR="003C1805" w:rsidRPr="00B05C21" w:rsidRDefault="003C1805" w:rsidP="00D05A09">
      <w:pPr>
        <w:pStyle w:val="Default"/>
        <w:ind w:firstLine="567"/>
        <w:jc w:val="both"/>
        <w:rPr>
          <w:color w:val="auto"/>
          <w:sz w:val="28"/>
          <w:szCs w:val="28"/>
        </w:rPr>
      </w:pPr>
      <w:r w:rsidRPr="00B05C21">
        <w:rPr>
          <w:color w:val="auto"/>
          <w:sz w:val="28"/>
          <w:szCs w:val="28"/>
        </w:rPr>
        <w:t xml:space="preserve">В целях осуществления </w:t>
      </w:r>
      <w:proofErr w:type="gramStart"/>
      <w:r w:rsidRPr="00B05C21">
        <w:rPr>
          <w:color w:val="auto"/>
          <w:sz w:val="28"/>
          <w:szCs w:val="28"/>
        </w:rPr>
        <w:t>контроля за</w:t>
      </w:r>
      <w:proofErr w:type="gramEnd"/>
      <w:r w:rsidRPr="00B05C21">
        <w:rPr>
          <w:color w:val="auto"/>
          <w:sz w:val="28"/>
          <w:szCs w:val="28"/>
        </w:rPr>
        <w:t xml:space="preserve"> совершением действий при предоставлении муниципальной услуги представляются справки о результатах предоставления муниципальной услуги. </w:t>
      </w:r>
    </w:p>
    <w:p w:rsidR="003C1805" w:rsidRPr="00B05C21" w:rsidRDefault="003C1805" w:rsidP="00D05A09">
      <w:pPr>
        <w:pStyle w:val="Default"/>
        <w:ind w:firstLine="567"/>
        <w:jc w:val="both"/>
        <w:rPr>
          <w:color w:val="auto"/>
          <w:sz w:val="28"/>
          <w:szCs w:val="28"/>
        </w:rPr>
      </w:pPr>
      <w:r w:rsidRPr="00B05C21">
        <w:rPr>
          <w:color w:val="auto"/>
          <w:sz w:val="28"/>
          <w:szCs w:val="28"/>
        </w:rPr>
        <w:t xml:space="preserve">4.2. Текущий </w:t>
      </w:r>
      <w:proofErr w:type="gramStart"/>
      <w:r w:rsidRPr="00B05C21">
        <w:rPr>
          <w:color w:val="auto"/>
          <w:sz w:val="28"/>
          <w:szCs w:val="28"/>
        </w:rPr>
        <w:t>контроль за</w:t>
      </w:r>
      <w:proofErr w:type="gramEnd"/>
      <w:r w:rsidRPr="00B05C21">
        <w:rPr>
          <w:color w:val="auto"/>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w:t>
      </w:r>
      <w:r w:rsidR="00A17E91">
        <w:rPr>
          <w:color w:val="auto"/>
          <w:sz w:val="28"/>
          <w:szCs w:val="28"/>
        </w:rPr>
        <w:t xml:space="preserve"> </w:t>
      </w:r>
      <w:r w:rsidR="00A17E91" w:rsidRPr="00A17E91">
        <w:rPr>
          <w:color w:val="auto"/>
          <w:sz w:val="28"/>
          <w:szCs w:val="28"/>
        </w:rPr>
        <w:t xml:space="preserve">начальником отдела </w:t>
      </w:r>
      <w:r w:rsidR="001B6305">
        <w:rPr>
          <w:color w:val="auto"/>
          <w:sz w:val="28"/>
          <w:szCs w:val="28"/>
        </w:rPr>
        <w:t xml:space="preserve">общего, дошкольного и дополнительного </w:t>
      </w:r>
      <w:r w:rsidR="00A17E91" w:rsidRPr="00A17E91">
        <w:rPr>
          <w:color w:val="auto"/>
          <w:sz w:val="28"/>
          <w:szCs w:val="28"/>
        </w:rPr>
        <w:t>образования Управления образования</w:t>
      </w:r>
      <w:r w:rsidRPr="00A17E91">
        <w:rPr>
          <w:color w:val="auto"/>
          <w:sz w:val="28"/>
          <w:szCs w:val="28"/>
        </w:rPr>
        <w:t>,</w:t>
      </w:r>
      <w:r w:rsidRPr="00B05C21">
        <w:rPr>
          <w:color w:val="auto"/>
          <w:sz w:val="28"/>
          <w:szCs w:val="28"/>
        </w:rPr>
        <w:t xml:space="preserve"> ответственным за организацию работы по предоставлению муниципальной услуги. </w:t>
      </w:r>
    </w:p>
    <w:p w:rsidR="003C1805" w:rsidRPr="00B05C21" w:rsidRDefault="003C1805" w:rsidP="00D05A09">
      <w:pPr>
        <w:pStyle w:val="Default"/>
        <w:ind w:firstLine="567"/>
        <w:jc w:val="both"/>
        <w:rPr>
          <w:color w:val="auto"/>
          <w:sz w:val="28"/>
          <w:szCs w:val="28"/>
        </w:rPr>
      </w:pPr>
      <w:r w:rsidRPr="00B05C21">
        <w:rPr>
          <w:color w:val="auto"/>
          <w:sz w:val="28"/>
          <w:szCs w:val="28"/>
        </w:rPr>
        <w:t xml:space="preserve">4.3. Перечень должностных лиц, осуществляющих текущий контроль, устанавливается положениями о структурных подразделениях </w:t>
      </w:r>
      <w:r w:rsidR="00A17E91">
        <w:rPr>
          <w:color w:val="auto"/>
          <w:sz w:val="28"/>
          <w:szCs w:val="28"/>
        </w:rPr>
        <w:t>Управления образования и должностными инструкциями</w:t>
      </w:r>
      <w:r w:rsidRPr="00B05C21">
        <w:rPr>
          <w:color w:val="auto"/>
          <w:sz w:val="28"/>
          <w:szCs w:val="28"/>
        </w:rPr>
        <w:t xml:space="preserve">. </w:t>
      </w:r>
    </w:p>
    <w:p w:rsidR="003C1805" w:rsidRPr="00B05C21" w:rsidRDefault="003C1805" w:rsidP="00D05A09">
      <w:pPr>
        <w:pStyle w:val="Default"/>
        <w:ind w:firstLine="567"/>
        <w:jc w:val="both"/>
        <w:rPr>
          <w:color w:val="auto"/>
          <w:sz w:val="28"/>
          <w:szCs w:val="28"/>
        </w:rPr>
      </w:pPr>
      <w:r w:rsidRPr="00B05C21">
        <w:rPr>
          <w:color w:val="auto"/>
          <w:sz w:val="28"/>
          <w:szCs w:val="28"/>
        </w:rPr>
        <w:lastRenderedPageBreak/>
        <w:t xml:space="preserve">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 </w:t>
      </w:r>
    </w:p>
    <w:p w:rsidR="003C1805" w:rsidRPr="00B05C21" w:rsidRDefault="003C1805" w:rsidP="00D05A09">
      <w:pPr>
        <w:pStyle w:val="Default"/>
        <w:ind w:firstLine="567"/>
        <w:jc w:val="both"/>
        <w:rPr>
          <w:color w:val="auto"/>
          <w:sz w:val="28"/>
          <w:szCs w:val="28"/>
        </w:rPr>
      </w:pPr>
      <w:r w:rsidRPr="00B05C21">
        <w:rPr>
          <w:color w:val="auto"/>
          <w:sz w:val="28"/>
          <w:szCs w:val="28"/>
        </w:rPr>
        <w:t xml:space="preserve">4.4. </w:t>
      </w:r>
      <w:r w:rsidR="00A17E91">
        <w:rPr>
          <w:color w:val="auto"/>
          <w:sz w:val="28"/>
          <w:szCs w:val="28"/>
        </w:rPr>
        <w:t xml:space="preserve">Начальник Управления образования </w:t>
      </w:r>
      <w:r w:rsidRPr="00B05C21">
        <w:rPr>
          <w:color w:val="auto"/>
          <w:sz w:val="28"/>
          <w:szCs w:val="28"/>
        </w:rPr>
        <w:t xml:space="preserve">несет ответственность за несвоевременное рассмотрение обращений заявителей. </w:t>
      </w:r>
    </w:p>
    <w:p w:rsidR="003C1805" w:rsidRPr="00B05C21" w:rsidRDefault="00A17E91" w:rsidP="00D05A09">
      <w:pPr>
        <w:pStyle w:val="Default"/>
        <w:ind w:firstLine="567"/>
        <w:jc w:val="both"/>
        <w:rPr>
          <w:color w:val="auto"/>
          <w:sz w:val="28"/>
          <w:szCs w:val="28"/>
        </w:rPr>
      </w:pPr>
      <w:r w:rsidRPr="001B6305">
        <w:rPr>
          <w:color w:val="auto"/>
          <w:sz w:val="28"/>
          <w:szCs w:val="28"/>
        </w:rPr>
        <w:t xml:space="preserve">Начальник отдела </w:t>
      </w:r>
      <w:r w:rsidR="001B6305" w:rsidRPr="001B6305">
        <w:rPr>
          <w:color w:val="auto"/>
          <w:sz w:val="28"/>
          <w:szCs w:val="28"/>
        </w:rPr>
        <w:t xml:space="preserve">общего, дошкольного и дополнительного образования </w:t>
      </w:r>
      <w:r w:rsidRPr="001B6305">
        <w:rPr>
          <w:color w:val="auto"/>
          <w:sz w:val="28"/>
          <w:szCs w:val="28"/>
        </w:rPr>
        <w:t>Управления образования</w:t>
      </w:r>
      <w:r>
        <w:rPr>
          <w:color w:val="auto"/>
          <w:sz w:val="28"/>
          <w:szCs w:val="28"/>
        </w:rPr>
        <w:t xml:space="preserve"> </w:t>
      </w:r>
      <w:r w:rsidR="003C1805" w:rsidRPr="00B05C21">
        <w:rPr>
          <w:color w:val="auto"/>
          <w:sz w:val="28"/>
          <w:szCs w:val="28"/>
        </w:rPr>
        <w:t xml:space="preserve">несет ответственность за несвоевременное и (или) ненадлежащее выполнение административных действий, указанных в разделе 3 настоящего Регламента. </w:t>
      </w:r>
    </w:p>
    <w:p w:rsidR="003C1805" w:rsidRDefault="003C1805" w:rsidP="00D05A09">
      <w:pPr>
        <w:pStyle w:val="Default"/>
        <w:ind w:firstLine="567"/>
        <w:jc w:val="both"/>
        <w:rPr>
          <w:color w:val="auto"/>
          <w:sz w:val="28"/>
          <w:szCs w:val="28"/>
        </w:rPr>
      </w:pPr>
      <w:r w:rsidRPr="00B05C21">
        <w:rPr>
          <w:color w:val="auto"/>
          <w:sz w:val="28"/>
          <w:szCs w:val="28"/>
        </w:rPr>
        <w:t xml:space="preserve">Должностное лицо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 </w:t>
      </w:r>
    </w:p>
    <w:p w:rsidR="00A17E91" w:rsidRDefault="00A17E91" w:rsidP="00D05A09">
      <w:pPr>
        <w:spacing w:after="0"/>
        <w:ind w:firstLine="708"/>
        <w:jc w:val="both"/>
        <w:rPr>
          <w:rFonts w:ascii="Times New Roman" w:eastAsia="Times New Roman" w:hAnsi="Times New Roman"/>
          <w:sz w:val="28"/>
          <w:szCs w:val="28"/>
        </w:rPr>
      </w:pPr>
    </w:p>
    <w:p w:rsidR="00A17E91" w:rsidRPr="004E30EF" w:rsidRDefault="00332345" w:rsidP="00D05A09">
      <w:pPr>
        <w:autoSpaceDE w:val="0"/>
        <w:autoSpaceDN w:val="0"/>
        <w:adjustRightInd w:val="0"/>
        <w:spacing w:after="0" w:line="240" w:lineRule="auto"/>
        <w:jc w:val="both"/>
        <w:rPr>
          <w:rFonts w:ascii="Times New Roman" w:eastAsia="Times New Roman" w:hAnsi="Times New Roman" w:cs="Times New Roman"/>
          <w:b/>
          <w:bCs/>
          <w:sz w:val="28"/>
          <w:szCs w:val="28"/>
        </w:rPr>
      </w:pPr>
      <w:r w:rsidRPr="004A32CD">
        <w:rPr>
          <w:rFonts w:ascii="Times New Roman" w:eastAsia="Times New Roman" w:hAnsi="Times New Roman"/>
          <w:sz w:val="28"/>
          <w:szCs w:val="28"/>
        </w:rPr>
        <w:t> </w:t>
      </w:r>
      <w:r w:rsidR="00A17E91" w:rsidRPr="00954C18">
        <w:rPr>
          <w:rFonts w:ascii="Times New Roman" w:eastAsia="Times New Roman" w:hAnsi="Times New Roman" w:cs="Times New Roman"/>
          <w:b/>
          <w:bCs/>
          <w:sz w:val="28"/>
          <w:szCs w:val="28"/>
        </w:rPr>
        <w:t xml:space="preserve">5. Досудебный (внесудебный) порядок обжалования решений и действий (бездействия) органов, предоставляющих муниципальную услугу, </w:t>
      </w:r>
      <w:r w:rsidR="00A17E91">
        <w:rPr>
          <w:rFonts w:ascii="Times New Roman" w:eastAsia="Times New Roman" w:hAnsi="Times New Roman" w:cs="Times New Roman"/>
          <w:b/>
          <w:bCs/>
          <w:sz w:val="28"/>
          <w:szCs w:val="28"/>
        </w:rPr>
        <w:t xml:space="preserve"> </w:t>
      </w:r>
      <w:r w:rsidR="00A17E91" w:rsidRPr="00954C18">
        <w:rPr>
          <w:rFonts w:ascii="Times New Roman" w:eastAsia="Times New Roman" w:hAnsi="Times New Roman" w:cs="Times New Roman"/>
          <w:b/>
          <w:bCs/>
          <w:sz w:val="28"/>
          <w:szCs w:val="28"/>
        </w:rPr>
        <w:t>а также должностных лиц, муниципальных служащих</w:t>
      </w:r>
      <w:r w:rsidR="00A17E91">
        <w:rPr>
          <w:rFonts w:ascii="Times New Roman" w:eastAsia="Times New Roman" w:hAnsi="Times New Roman" w:cs="Times New Roman"/>
          <w:b/>
          <w:bCs/>
          <w:sz w:val="28"/>
          <w:szCs w:val="28"/>
        </w:rPr>
        <w:t>, работников и сотрудников многофункционального центра.</w:t>
      </w:r>
    </w:p>
    <w:p w:rsidR="00A17E91" w:rsidRPr="00A17E91" w:rsidRDefault="00A17E91" w:rsidP="00A17E91">
      <w:pPr>
        <w:numPr>
          <w:ilvl w:val="1"/>
          <w:numId w:val="3"/>
        </w:numPr>
        <w:suppressAutoHyphens/>
        <w:spacing w:after="0" w:line="240" w:lineRule="auto"/>
        <w:ind w:left="0" w:firstLine="567"/>
        <w:jc w:val="both"/>
        <w:rPr>
          <w:rFonts w:ascii="Times New Roman" w:eastAsia="Times New Roman" w:hAnsi="Times New Roman" w:cs="Times New Roman"/>
          <w:sz w:val="28"/>
          <w:szCs w:val="28"/>
        </w:rPr>
      </w:pPr>
      <w:r w:rsidRPr="00A17E91">
        <w:rPr>
          <w:rFonts w:ascii="Times New Roman" w:eastAsia="Times New Roman" w:hAnsi="Times New Roman" w:cs="Times New Roman"/>
          <w:sz w:val="28"/>
          <w:szCs w:val="28"/>
        </w:rPr>
        <w:t xml:space="preserve">Получатели муниципальной услуги имеют право на обжалование в досудебном порядке действий (бездействия) органов, предоставляющих муниципальную услугу, сотрудников </w:t>
      </w:r>
      <w:r>
        <w:rPr>
          <w:rFonts w:ascii="Times New Roman" w:hAnsi="Times New Roman"/>
          <w:sz w:val="28"/>
          <w:szCs w:val="28"/>
        </w:rPr>
        <w:t>Управления образования</w:t>
      </w:r>
      <w:r w:rsidRPr="00A17E91">
        <w:rPr>
          <w:rFonts w:ascii="Times New Roman" w:eastAsia="Times New Roman" w:hAnsi="Times New Roman" w:cs="Times New Roman"/>
          <w:sz w:val="28"/>
          <w:szCs w:val="28"/>
        </w:rPr>
        <w:t xml:space="preserve">, и многофункционального центра, должностных лиц, муниципальных служащих и работников участвующих в предоставлении муниципальной услуги. </w:t>
      </w:r>
    </w:p>
    <w:p w:rsidR="00A17E91" w:rsidRPr="00A17E91" w:rsidRDefault="00A17E91" w:rsidP="00A17E91">
      <w:pPr>
        <w:suppressAutoHyphens/>
        <w:spacing w:after="0" w:line="240" w:lineRule="auto"/>
        <w:ind w:firstLine="567"/>
        <w:jc w:val="both"/>
        <w:rPr>
          <w:rFonts w:ascii="Times New Roman" w:eastAsia="Times New Roman" w:hAnsi="Times New Roman" w:cs="Times New Roman"/>
          <w:sz w:val="28"/>
          <w:szCs w:val="28"/>
        </w:rPr>
      </w:pPr>
      <w:r w:rsidRPr="00A17E91">
        <w:rPr>
          <w:rFonts w:ascii="Times New Roman" w:eastAsia="Times New Roman" w:hAnsi="Times New Roman" w:cs="Times New Roman"/>
          <w:sz w:val="28"/>
          <w:szCs w:val="28"/>
        </w:rPr>
        <w:t xml:space="preserve">   Заявитель может обратиться с жалобой, в том числе в следующих случаях:</w:t>
      </w:r>
    </w:p>
    <w:p w:rsidR="00A17E91" w:rsidRPr="00A17E91" w:rsidRDefault="00A17E91" w:rsidP="00A17E91">
      <w:pPr>
        <w:suppressAutoHyphens/>
        <w:spacing w:after="0" w:line="240" w:lineRule="auto"/>
        <w:ind w:firstLine="720"/>
        <w:jc w:val="both"/>
        <w:rPr>
          <w:rFonts w:ascii="Times New Roman" w:eastAsia="Times New Roman" w:hAnsi="Times New Roman" w:cs="Times New Roman"/>
          <w:sz w:val="28"/>
          <w:szCs w:val="28"/>
        </w:rPr>
      </w:pPr>
      <w:r w:rsidRPr="00A17E91">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rsidR="00A17E91" w:rsidRPr="00A17E91" w:rsidRDefault="00A17E91" w:rsidP="00B35C92">
      <w:pPr>
        <w:suppressAutoHyphens/>
        <w:spacing w:after="0" w:line="240" w:lineRule="auto"/>
        <w:ind w:firstLine="720"/>
        <w:jc w:val="both"/>
        <w:rPr>
          <w:rFonts w:ascii="Times New Roman" w:eastAsia="Times New Roman" w:hAnsi="Times New Roman" w:cs="Times New Roman"/>
          <w:sz w:val="28"/>
          <w:szCs w:val="28"/>
        </w:rPr>
      </w:pPr>
      <w:r w:rsidRPr="00A17E91">
        <w:rPr>
          <w:rFonts w:ascii="Times New Roman" w:eastAsia="Times New Roman" w:hAnsi="Times New Roman" w:cs="Times New Roman"/>
          <w:sz w:val="28"/>
          <w:szCs w:val="28"/>
        </w:rPr>
        <w:t>2) нарушение срока предоставления муниципальной услуги;</w:t>
      </w:r>
    </w:p>
    <w:p w:rsidR="00A17E91" w:rsidRPr="00A17E91" w:rsidRDefault="00A17E91" w:rsidP="00A17E91">
      <w:pPr>
        <w:suppressAutoHyphens/>
        <w:spacing w:after="0" w:line="240" w:lineRule="auto"/>
        <w:ind w:firstLine="720"/>
        <w:jc w:val="both"/>
        <w:rPr>
          <w:rFonts w:ascii="Times New Roman" w:eastAsia="Times New Roman" w:hAnsi="Times New Roman" w:cs="Times New Roman"/>
          <w:sz w:val="28"/>
          <w:szCs w:val="28"/>
        </w:rPr>
      </w:pPr>
      <w:r w:rsidRPr="00A17E91">
        <w:rPr>
          <w:rFonts w:ascii="Times New Roman" w:eastAsia="Times New Roman" w:hAnsi="Times New Roman" w:cs="Times New Roman"/>
          <w:sz w:val="28"/>
          <w:szCs w:val="28"/>
        </w:rPr>
        <w:t>3) за требование у заявителя документов, не предусмотренных нормативными правовыми актами Российской Федерации, Республики Тыва, Улуг-Хемского кожууна муниципального района для предоставления муниципальной услуги;</w:t>
      </w:r>
    </w:p>
    <w:p w:rsidR="00A17E91" w:rsidRPr="00A17E91" w:rsidRDefault="00A17E91" w:rsidP="00A17E91">
      <w:pPr>
        <w:suppressAutoHyphens/>
        <w:spacing w:after="0" w:line="240" w:lineRule="auto"/>
        <w:ind w:firstLine="720"/>
        <w:jc w:val="both"/>
        <w:rPr>
          <w:rFonts w:ascii="Times New Roman" w:eastAsia="Times New Roman" w:hAnsi="Times New Roman" w:cs="Times New Roman"/>
          <w:sz w:val="28"/>
          <w:szCs w:val="28"/>
        </w:rPr>
      </w:pPr>
      <w:r w:rsidRPr="00A17E91">
        <w:rPr>
          <w:rFonts w:ascii="Times New Roman" w:eastAsia="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Республики Тыва, муниципального района </w:t>
      </w:r>
      <w:r w:rsidR="00B35C92">
        <w:rPr>
          <w:rFonts w:ascii="Times New Roman" w:hAnsi="Times New Roman"/>
          <w:sz w:val="28"/>
          <w:szCs w:val="28"/>
        </w:rPr>
        <w:t>«</w:t>
      </w:r>
      <w:r w:rsidRPr="00A17E91">
        <w:rPr>
          <w:rFonts w:ascii="Times New Roman" w:eastAsia="Times New Roman" w:hAnsi="Times New Roman" w:cs="Times New Roman"/>
          <w:sz w:val="28"/>
          <w:szCs w:val="28"/>
        </w:rPr>
        <w:t>Улуг-Хемский кожуун</w:t>
      </w:r>
      <w:r w:rsidR="00B35C92">
        <w:rPr>
          <w:rFonts w:ascii="Times New Roman" w:hAnsi="Times New Roman"/>
          <w:sz w:val="28"/>
          <w:szCs w:val="28"/>
        </w:rPr>
        <w:t xml:space="preserve"> Республики Тыва» </w:t>
      </w:r>
      <w:r w:rsidRPr="00A17E91">
        <w:rPr>
          <w:rFonts w:ascii="Times New Roman" w:eastAsia="Times New Roman" w:hAnsi="Times New Roman" w:cs="Times New Roman"/>
          <w:sz w:val="28"/>
          <w:szCs w:val="28"/>
        </w:rPr>
        <w:t xml:space="preserve"> для предоставления муниципальной услуги, у заявителя;</w:t>
      </w:r>
    </w:p>
    <w:p w:rsidR="00A17E91" w:rsidRPr="00A17E91" w:rsidRDefault="00A17E91" w:rsidP="00A17E91">
      <w:pPr>
        <w:suppressAutoHyphens/>
        <w:spacing w:after="0" w:line="240" w:lineRule="auto"/>
        <w:ind w:firstLine="720"/>
        <w:jc w:val="both"/>
        <w:rPr>
          <w:rFonts w:ascii="Times New Roman" w:eastAsia="Times New Roman" w:hAnsi="Times New Roman" w:cs="Times New Roman"/>
          <w:sz w:val="28"/>
          <w:szCs w:val="28"/>
        </w:rPr>
      </w:pPr>
      <w:r w:rsidRPr="00A17E91">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Тыва, муниципального района </w:t>
      </w:r>
      <w:r w:rsidR="00B35C92">
        <w:rPr>
          <w:rFonts w:ascii="Times New Roman" w:hAnsi="Times New Roman"/>
          <w:sz w:val="28"/>
          <w:szCs w:val="28"/>
        </w:rPr>
        <w:t>«У</w:t>
      </w:r>
      <w:r w:rsidRPr="00A17E91">
        <w:rPr>
          <w:rFonts w:ascii="Times New Roman" w:eastAsia="Times New Roman" w:hAnsi="Times New Roman" w:cs="Times New Roman"/>
          <w:sz w:val="28"/>
          <w:szCs w:val="28"/>
        </w:rPr>
        <w:t>луг-Хемский кожуун</w:t>
      </w:r>
      <w:r w:rsidR="00B35C92">
        <w:rPr>
          <w:rFonts w:ascii="Times New Roman" w:hAnsi="Times New Roman"/>
          <w:sz w:val="28"/>
          <w:szCs w:val="28"/>
        </w:rPr>
        <w:t xml:space="preserve"> Республики Тыва»</w:t>
      </w:r>
      <w:r w:rsidRPr="00A17E91">
        <w:rPr>
          <w:rFonts w:ascii="Times New Roman" w:eastAsia="Times New Roman" w:hAnsi="Times New Roman" w:cs="Times New Roman"/>
          <w:sz w:val="28"/>
          <w:szCs w:val="28"/>
        </w:rPr>
        <w:t>;</w:t>
      </w:r>
    </w:p>
    <w:p w:rsidR="00A17E91" w:rsidRPr="00A17E91" w:rsidRDefault="00A17E91" w:rsidP="00A17E91">
      <w:pPr>
        <w:suppressAutoHyphens/>
        <w:spacing w:after="0" w:line="240" w:lineRule="auto"/>
        <w:ind w:firstLine="720"/>
        <w:jc w:val="both"/>
        <w:rPr>
          <w:rFonts w:ascii="Times New Roman" w:eastAsia="Times New Roman" w:hAnsi="Times New Roman" w:cs="Times New Roman"/>
          <w:sz w:val="28"/>
          <w:szCs w:val="28"/>
        </w:rPr>
      </w:pPr>
      <w:r w:rsidRPr="00A17E91">
        <w:rPr>
          <w:rFonts w:ascii="Times New Roman" w:eastAsia="Times New Roman" w:hAnsi="Times New Roman" w:cs="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Тыва, муниципального района </w:t>
      </w:r>
      <w:r w:rsidR="00B35C92">
        <w:rPr>
          <w:rFonts w:ascii="Times New Roman" w:hAnsi="Times New Roman"/>
          <w:sz w:val="28"/>
          <w:szCs w:val="28"/>
        </w:rPr>
        <w:t>«</w:t>
      </w:r>
      <w:r w:rsidRPr="00A17E91">
        <w:rPr>
          <w:rFonts w:ascii="Times New Roman" w:eastAsia="Times New Roman" w:hAnsi="Times New Roman" w:cs="Times New Roman"/>
          <w:sz w:val="28"/>
          <w:szCs w:val="28"/>
        </w:rPr>
        <w:t>Улуг-Хемск</w:t>
      </w:r>
      <w:r w:rsidR="00B35C92">
        <w:rPr>
          <w:rFonts w:ascii="Times New Roman" w:hAnsi="Times New Roman"/>
          <w:sz w:val="28"/>
          <w:szCs w:val="28"/>
        </w:rPr>
        <w:t>ий</w:t>
      </w:r>
      <w:r w:rsidRPr="00A17E91">
        <w:rPr>
          <w:rFonts w:ascii="Times New Roman" w:eastAsia="Times New Roman" w:hAnsi="Times New Roman" w:cs="Times New Roman"/>
          <w:sz w:val="28"/>
          <w:szCs w:val="28"/>
        </w:rPr>
        <w:t xml:space="preserve"> кожуун</w:t>
      </w:r>
      <w:r w:rsidR="00B35C92">
        <w:rPr>
          <w:rFonts w:ascii="Times New Roman" w:hAnsi="Times New Roman"/>
          <w:sz w:val="28"/>
          <w:szCs w:val="28"/>
        </w:rPr>
        <w:t xml:space="preserve"> Республики Тыва»</w:t>
      </w:r>
      <w:r w:rsidRPr="00A17E91">
        <w:rPr>
          <w:rFonts w:ascii="Times New Roman" w:eastAsia="Times New Roman" w:hAnsi="Times New Roman" w:cs="Times New Roman"/>
          <w:sz w:val="28"/>
          <w:szCs w:val="28"/>
        </w:rPr>
        <w:t>;</w:t>
      </w:r>
    </w:p>
    <w:p w:rsidR="00A17E91" w:rsidRPr="00A17E91" w:rsidRDefault="00A17E91" w:rsidP="00A17E91">
      <w:pPr>
        <w:suppressAutoHyphens/>
        <w:spacing w:after="0" w:line="240" w:lineRule="auto"/>
        <w:ind w:firstLine="720"/>
        <w:jc w:val="both"/>
        <w:rPr>
          <w:rFonts w:ascii="Times New Roman" w:eastAsia="Times New Roman" w:hAnsi="Times New Roman" w:cs="Times New Roman"/>
          <w:sz w:val="28"/>
          <w:szCs w:val="28"/>
        </w:rPr>
      </w:pPr>
      <w:proofErr w:type="gramStart"/>
      <w:r w:rsidRPr="00A17E91">
        <w:rPr>
          <w:rFonts w:ascii="Times New Roman" w:eastAsia="Times New Roman" w:hAnsi="Times New Roman" w:cs="Times New Roman"/>
          <w:sz w:val="28"/>
          <w:szCs w:val="28"/>
        </w:rPr>
        <w:lastRenderedPageBreak/>
        <w:t>7) отказ</w:t>
      </w:r>
      <w:r w:rsidR="00B35C92">
        <w:rPr>
          <w:rFonts w:ascii="Times New Roman" w:hAnsi="Times New Roman"/>
          <w:sz w:val="28"/>
          <w:szCs w:val="28"/>
        </w:rPr>
        <w:t xml:space="preserve"> Управления образования</w:t>
      </w:r>
      <w:r w:rsidRPr="00A17E91">
        <w:rPr>
          <w:rFonts w:ascii="Times New Roman" w:eastAsia="Times New Roman" w:hAnsi="Times New Roman" w:cs="Times New Roman"/>
          <w:sz w:val="28"/>
          <w:szCs w:val="28"/>
        </w:rPr>
        <w:t xml:space="preserve">, должностного лица, работника </w:t>
      </w:r>
      <w:r w:rsidR="00B35C92">
        <w:rPr>
          <w:rFonts w:ascii="Times New Roman" w:hAnsi="Times New Roman"/>
          <w:sz w:val="28"/>
          <w:szCs w:val="28"/>
        </w:rPr>
        <w:t>Управления образования</w:t>
      </w:r>
      <w:r w:rsidRPr="00A17E91">
        <w:rPr>
          <w:rFonts w:ascii="Times New Roman" w:eastAsia="Times New Roman" w:hAnsi="Times New Roman" w:cs="Times New Roman"/>
          <w:sz w:val="28"/>
          <w:szCs w:val="28"/>
        </w:rPr>
        <w:t>,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7E91" w:rsidRPr="00A17E91" w:rsidRDefault="00A17E91" w:rsidP="00A17E91">
      <w:pPr>
        <w:suppressAutoHyphens/>
        <w:spacing w:after="0" w:line="240" w:lineRule="auto"/>
        <w:ind w:firstLine="567"/>
        <w:jc w:val="both"/>
        <w:rPr>
          <w:rFonts w:ascii="Times New Roman" w:eastAsia="Times New Roman" w:hAnsi="Times New Roman" w:cs="Times New Roman"/>
          <w:sz w:val="28"/>
          <w:szCs w:val="28"/>
        </w:rPr>
      </w:pPr>
      <w:r w:rsidRPr="00A17E91">
        <w:rPr>
          <w:rFonts w:ascii="Times New Roman" w:eastAsia="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A17E91" w:rsidRPr="00A17E91" w:rsidRDefault="00A17E91" w:rsidP="00A17E91">
      <w:pPr>
        <w:suppressAutoHyphens/>
        <w:spacing w:after="0" w:line="240" w:lineRule="auto"/>
        <w:ind w:firstLine="720"/>
        <w:jc w:val="both"/>
        <w:rPr>
          <w:rFonts w:ascii="Times New Roman" w:eastAsia="Times New Roman" w:hAnsi="Times New Roman" w:cs="Times New Roman"/>
          <w:sz w:val="28"/>
          <w:szCs w:val="28"/>
        </w:rPr>
      </w:pPr>
      <w:proofErr w:type="gramStart"/>
      <w:r w:rsidRPr="00A17E91">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Тыва, муниципальными правовыми актами.</w:t>
      </w:r>
      <w:proofErr w:type="gramEnd"/>
      <w:r w:rsidRPr="00A17E91">
        <w:rPr>
          <w:rFonts w:ascii="Times New Roman" w:eastAsia="Times New Roman" w:hAnsi="Times New Roman" w:cs="Times New Roman"/>
          <w:sz w:val="28"/>
          <w:szCs w:val="28"/>
        </w:rPr>
        <w:t xml:space="preserve"> В указанном случае досудебном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proofErr w:type="gramStart"/>
      <w:r w:rsidRPr="00A17E91">
        <w:rPr>
          <w:rFonts w:ascii="Times New Roman" w:eastAsia="Times New Roman" w:hAnsi="Times New Roman" w:cs="Times New Roman"/>
          <w:sz w:val="28"/>
          <w:szCs w:val="28"/>
        </w:rPr>
        <w:t>ч</w:t>
      </w:r>
      <w:proofErr w:type="gramEnd"/>
      <w:r w:rsidRPr="00A17E91">
        <w:rPr>
          <w:rFonts w:ascii="Times New Roman" w:eastAsia="Times New Roman" w:hAnsi="Times New Roman" w:cs="Times New Roman"/>
          <w:sz w:val="28"/>
          <w:szCs w:val="28"/>
        </w:rPr>
        <w:t>. 1.3. ст. 16 Федерального закона № 210-ФЗ.</w:t>
      </w:r>
    </w:p>
    <w:p w:rsidR="00A17E91" w:rsidRPr="00A17E91" w:rsidRDefault="00A17E91" w:rsidP="00A17E91">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17E91">
        <w:rPr>
          <w:rFonts w:ascii="Times New Roman" w:eastAsia="Times New Roman" w:hAnsi="Times New Roman" w:cs="Times New Roman"/>
          <w:sz w:val="28"/>
          <w:szCs w:val="28"/>
        </w:rPr>
        <w:t>5.2. Жалоба подается в письменной форме на бумажном носителе или в электронной форме.</w:t>
      </w:r>
    </w:p>
    <w:p w:rsidR="00A17E91" w:rsidRPr="00A17E91" w:rsidRDefault="00A17E91" w:rsidP="00A17E91">
      <w:pPr>
        <w:pStyle w:val="Default"/>
        <w:ind w:firstLine="567"/>
        <w:jc w:val="both"/>
        <w:rPr>
          <w:sz w:val="28"/>
          <w:szCs w:val="28"/>
        </w:rPr>
      </w:pPr>
      <w:r w:rsidRPr="00A17E91">
        <w:rPr>
          <w:sz w:val="28"/>
          <w:szCs w:val="28"/>
        </w:rPr>
        <w:t>Жалоба может быть направлена по почте, через МФЦ, с использованием информационно-телекоммуникационной сети «Интернет», в электронной форме по электронной почте</w:t>
      </w:r>
      <w:r w:rsidR="00B35C92">
        <w:rPr>
          <w:sz w:val="28"/>
          <w:szCs w:val="28"/>
        </w:rPr>
        <w:t xml:space="preserve"> </w:t>
      </w:r>
      <w:hyperlink r:id="rId25" w:history="1">
        <w:r w:rsidR="00B35C92" w:rsidRPr="00332345">
          <w:rPr>
            <w:rStyle w:val="ab"/>
            <w:bCs/>
            <w:sz w:val="28"/>
            <w:szCs w:val="28"/>
            <w:u w:val="none"/>
            <w:lang w:val="en-US"/>
          </w:rPr>
          <w:t>uo</w:t>
        </w:r>
        <w:r w:rsidR="00B35C92" w:rsidRPr="00332345">
          <w:rPr>
            <w:rStyle w:val="ab"/>
            <w:bCs/>
            <w:sz w:val="28"/>
            <w:szCs w:val="28"/>
            <w:u w:val="none"/>
          </w:rPr>
          <w:t>_</w:t>
        </w:r>
        <w:r w:rsidR="00B35C92" w:rsidRPr="00332345">
          <w:rPr>
            <w:rStyle w:val="ab"/>
            <w:bCs/>
            <w:sz w:val="28"/>
            <w:szCs w:val="28"/>
            <w:u w:val="none"/>
            <w:lang w:val="en-US"/>
          </w:rPr>
          <w:t>inf</w:t>
        </w:r>
        <w:r w:rsidR="00B35C92" w:rsidRPr="00332345">
          <w:rPr>
            <w:rStyle w:val="ab"/>
            <w:bCs/>
            <w:sz w:val="28"/>
            <w:szCs w:val="28"/>
            <w:u w:val="none"/>
          </w:rPr>
          <w:t>@</w:t>
        </w:r>
        <w:r w:rsidR="00B35C92" w:rsidRPr="00332345">
          <w:rPr>
            <w:rStyle w:val="ab"/>
            <w:bCs/>
            <w:sz w:val="28"/>
            <w:szCs w:val="28"/>
            <w:u w:val="none"/>
            <w:lang w:val="en-US"/>
          </w:rPr>
          <w:t>list</w:t>
        </w:r>
        <w:r w:rsidR="00B35C92" w:rsidRPr="00332345">
          <w:rPr>
            <w:rStyle w:val="ab"/>
            <w:bCs/>
            <w:sz w:val="28"/>
            <w:szCs w:val="28"/>
            <w:u w:val="none"/>
          </w:rPr>
          <w:t>.</w:t>
        </w:r>
        <w:r w:rsidR="00B35C92" w:rsidRPr="00332345">
          <w:rPr>
            <w:rStyle w:val="ab"/>
            <w:bCs/>
            <w:sz w:val="28"/>
            <w:szCs w:val="28"/>
            <w:u w:val="none"/>
            <w:lang w:val="en-US"/>
          </w:rPr>
          <w:t>ru</w:t>
        </w:r>
      </w:hyperlink>
      <w:r w:rsidR="00B35C92">
        <w:rPr>
          <w:sz w:val="28"/>
          <w:szCs w:val="28"/>
        </w:rPr>
        <w:t xml:space="preserve"> </w:t>
      </w:r>
      <w:r w:rsidRPr="00A17E91">
        <w:rPr>
          <w:sz w:val="28"/>
          <w:szCs w:val="28"/>
        </w:rPr>
        <w:t>, а также может быть принята при личном приеме заявителя.</w:t>
      </w:r>
    </w:p>
    <w:p w:rsidR="00A17E91" w:rsidRPr="00A17E91" w:rsidRDefault="00A17E91" w:rsidP="00A17E91">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17E91">
        <w:rPr>
          <w:rFonts w:ascii="Times New Roman" w:eastAsia="Times New Roman" w:hAnsi="Times New Roman" w:cs="Times New Roman"/>
          <w:sz w:val="28"/>
          <w:szCs w:val="28"/>
        </w:rPr>
        <w:t xml:space="preserve">5.3. 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17E91" w:rsidRPr="00A17E91" w:rsidRDefault="00A17E91" w:rsidP="00A17E91">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17E91">
        <w:rPr>
          <w:rFonts w:ascii="Times New Roman" w:eastAsia="Times New Roman" w:hAnsi="Times New Roman" w:cs="Times New Roman"/>
          <w:sz w:val="28"/>
          <w:szCs w:val="28"/>
        </w:rPr>
        <w:t>5.4. Жалоба должна содержать следующую информацию:</w:t>
      </w:r>
    </w:p>
    <w:p w:rsidR="00A17E91" w:rsidRPr="00A17E91" w:rsidRDefault="00A17E91" w:rsidP="00A17E91">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17E91">
        <w:rPr>
          <w:rFonts w:ascii="Times New Roman" w:eastAsia="Times New Roman" w:hAnsi="Times New Roman" w:cs="Times New Roman"/>
          <w:sz w:val="28"/>
          <w:szCs w:val="28"/>
        </w:rPr>
        <w:t>1) наименование органа, предоставляющего услугу, должностного лица органа, предоставляющего услугу, или муниципального служащего, работника решения и действия (бездействие) которых обжалуются;</w:t>
      </w:r>
    </w:p>
    <w:p w:rsidR="00A17E91" w:rsidRPr="00A17E91" w:rsidRDefault="00A17E91" w:rsidP="00A17E91">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A17E91">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7E91" w:rsidRPr="00A17E91" w:rsidRDefault="00A17E91" w:rsidP="00A17E91">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17E91">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работника;</w:t>
      </w:r>
    </w:p>
    <w:p w:rsidR="00A17E91" w:rsidRPr="00A17E91" w:rsidRDefault="00A17E91" w:rsidP="00A17E91">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17E91">
        <w:rPr>
          <w:rFonts w:ascii="Times New Roman" w:eastAsia="Times New Roman" w:hAnsi="Times New Roman" w:cs="Times New Roman"/>
          <w:sz w:val="28"/>
          <w:szCs w:val="28"/>
        </w:rPr>
        <w:lastRenderedPageBreak/>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муниципального служащего или работника. </w:t>
      </w:r>
    </w:p>
    <w:p w:rsidR="00A17E91" w:rsidRPr="00A17E91" w:rsidRDefault="00A17E91" w:rsidP="00A17E91">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17E91">
        <w:rPr>
          <w:rFonts w:ascii="Times New Roman" w:eastAsia="Times New Roman" w:hAnsi="Times New Roman" w:cs="Times New Roman"/>
          <w:sz w:val="28"/>
          <w:szCs w:val="28"/>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17E91" w:rsidRPr="00A17E91" w:rsidRDefault="00A17E91" w:rsidP="00A17E91">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17E91">
        <w:rPr>
          <w:rFonts w:ascii="Times New Roman" w:eastAsia="Times New Roman" w:hAnsi="Times New Roman" w:cs="Times New Roman"/>
          <w:sz w:val="28"/>
          <w:szCs w:val="28"/>
        </w:rPr>
        <w:t>5.6. Жалоба подписывается подавшим ее получателем муниципальной услуги.</w:t>
      </w:r>
    </w:p>
    <w:p w:rsidR="00A17E91" w:rsidRPr="00A17E91" w:rsidRDefault="00A17E91" w:rsidP="00A17E91">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17E91">
        <w:rPr>
          <w:rFonts w:ascii="Times New Roman" w:eastAsia="Times New Roman" w:hAnsi="Times New Roman" w:cs="Times New Roman"/>
          <w:sz w:val="28"/>
          <w:szCs w:val="28"/>
        </w:rPr>
        <w:t xml:space="preserve">5.7. По результатам рассмотрения жалобы руководитель </w:t>
      </w:r>
      <w:r w:rsidR="00B35C92">
        <w:rPr>
          <w:rFonts w:ascii="Times New Roman" w:hAnsi="Times New Roman"/>
          <w:sz w:val="28"/>
          <w:szCs w:val="28"/>
        </w:rPr>
        <w:t xml:space="preserve">Управления образования </w:t>
      </w:r>
      <w:r w:rsidRPr="00A17E91">
        <w:rPr>
          <w:rFonts w:ascii="Times New Roman" w:eastAsia="Times New Roman" w:hAnsi="Times New Roman" w:cs="Times New Roman"/>
          <w:sz w:val="28"/>
          <w:szCs w:val="28"/>
        </w:rPr>
        <w:t>и многофункционального  центра принимает одно из следующих решений:</w:t>
      </w:r>
    </w:p>
    <w:p w:rsidR="00A17E91" w:rsidRPr="00A17E91" w:rsidRDefault="00A17E91" w:rsidP="00A17E91">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A17E91">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Тыва, а также в иных формах;</w:t>
      </w:r>
      <w:proofErr w:type="gramEnd"/>
    </w:p>
    <w:p w:rsidR="00A17E91" w:rsidRPr="00A17E91" w:rsidRDefault="00A17E91" w:rsidP="00A17E91">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17E91">
        <w:rPr>
          <w:rFonts w:ascii="Times New Roman" w:eastAsia="Times New Roman" w:hAnsi="Times New Roman" w:cs="Times New Roman"/>
          <w:sz w:val="28"/>
          <w:szCs w:val="28"/>
        </w:rPr>
        <w:t>2) отказывает в удовлетворении жалобы.</w:t>
      </w:r>
    </w:p>
    <w:p w:rsidR="00A17E91" w:rsidRPr="00A17E91" w:rsidRDefault="00A17E91" w:rsidP="00A17E91">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17E91">
        <w:rPr>
          <w:rFonts w:ascii="Times New Roman" w:eastAsia="Times New Roman" w:hAnsi="Times New Roman" w:cs="Times New Roman"/>
          <w:sz w:val="28"/>
          <w:szCs w:val="28"/>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7E91" w:rsidRPr="00A17E91" w:rsidRDefault="00A17E91" w:rsidP="00A17E91">
      <w:pPr>
        <w:pStyle w:val="ConsPlusNormal"/>
        <w:ind w:firstLine="540"/>
        <w:jc w:val="both"/>
        <w:rPr>
          <w:rFonts w:ascii="Times New Roman" w:hAnsi="Times New Roman" w:cs="Times New Roman"/>
          <w:sz w:val="28"/>
          <w:szCs w:val="28"/>
        </w:rPr>
      </w:pPr>
      <w:r w:rsidRPr="00A17E91">
        <w:rPr>
          <w:rFonts w:ascii="Times New Roman" w:hAnsi="Times New Roman" w:cs="Times New Roman"/>
          <w:sz w:val="28"/>
          <w:szCs w:val="28"/>
        </w:rPr>
        <w:t>5.7.1</w:t>
      </w:r>
      <w:r w:rsidR="00B35C92">
        <w:rPr>
          <w:rFonts w:ascii="Times New Roman" w:hAnsi="Times New Roman" w:cs="Times New Roman"/>
          <w:sz w:val="28"/>
          <w:szCs w:val="28"/>
        </w:rPr>
        <w:t>.</w:t>
      </w:r>
      <w:r w:rsidRPr="00A17E91">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17E91">
        <w:rPr>
          <w:rFonts w:ascii="Times New Roman" w:hAnsi="Times New Roman" w:cs="Times New Roman"/>
          <w:sz w:val="28"/>
          <w:szCs w:val="28"/>
        </w:rPr>
        <w:t>неудобства</w:t>
      </w:r>
      <w:proofErr w:type="gramEnd"/>
      <w:r w:rsidRPr="00A17E9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17E91" w:rsidRPr="00A17E91" w:rsidRDefault="00A17E91" w:rsidP="00A17E91">
      <w:pPr>
        <w:pStyle w:val="ConsPlusNormal"/>
        <w:ind w:firstLine="540"/>
        <w:jc w:val="both"/>
        <w:rPr>
          <w:rFonts w:ascii="Times New Roman" w:hAnsi="Times New Roman" w:cs="Times New Roman"/>
          <w:sz w:val="28"/>
          <w:szCs w:val="28"/>
        </w:rPr>
      </w:pPr>
      <w:r w:rsidRPr="00A17E91">
        <w:rPr>
          <w:rFonts w:ascii="Times New Roman" w:hAnsi="Times New Roman" w:cs="Times New Roman"/>
          <w:sz w:val="28"/>
          <w:szCs w:val="28"/>
        </w:rPr>
        <w:t>5.7.2</w:t>
      </w:r>
      <w:r w:rsidR="00B35C92">
        <w:rPr>
          <w:rFonts w:ascii="Times New Roman" w:hAnsi="Times New Roman" w:cs="Times New Roman"/>
          <w:sz w:val="28"/>
          <w:szCs w:val="28"/>
        </w:rPr>
        <w:t>.</w:t>
      </w:r>
      <w:r w:rsidRPr="00A17E91">
        <w:rPr>
          <w:rFonts w:ascii="Times New Roman" w:hAnsi="Times New Roman" w:cs="Times New Roman"/>
          <w:sz w:val="28"/>
          <w:szCs w:val="28"/>
        </w:rPr>
        <w:t xml:space="preserve"> В случае признания </w:t>
      </w:r>
      <w:proofErr w:type="gramStart"/>
      <w:r w:rsidRPr="00A17E91">
        <w:rPr>
          <w:rFonts w:ascii="Times New Roman" w:hAnsi="Times New Roman" w:cs="Times New Roman"/>
          <w:sz w:val="28"/>
          <w:szCs w:val="28"/>
        </w:rPr>
        <w:t>жалобы</w:t>
      </w:r>
      <w:proofErr w:type="gramEnd"/>
      <w:r w:rsidRPr="00A17E9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7E91" w:rsidRDefault="00A17E91" w:rsidP="00A17E91">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6803C2" w:rsidRDefault="006803C2" w:rsidP="00A17E91">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6803C2" w:rsidRDefault="006803C2" w:rsidP="00A17E91">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6803C2" w:rsidRDefault="006803C2" w:rsidP="00A17E91">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6803C2" w:rsidRDefault="006803C2" w:rsidP="00A17E91">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6803C2" w:rsidRDefault="006803C2" w:rsidP="00A17E91">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6803C2" w:rsidRPr="00A17E91" w:rsidRDefault="006803C2" w:rsidP="00A17E91">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17E91" w:rsidRDefault="00A17E91" w:rsidP="00A17E91">
      <w:pPr>
        <w:ind w:left="4962"/>
        <w:jc w:val="right"/>
        <w:rPr>
          <w:rFonts w:ascii="Times New Roman" w:eastAsia="Times New Roman" w:hAnsi="Times New Roman" w:cs="Times New Roman"/>
          <w:sz w:val="28"/>
          <w:szCs w:val="28"/>
        </w:rPr>
      </w:pPr>
    </w:p>
    <w:p w:rsidR="0038444A" w:rsidRPr="005F6E07" w:rsidRDefault="00382A9F" w:rsidP="005F6E07">
      <w:pPr>
        <w:spacing w:after="0" w:line="240" w:lineRule="auto"/>
        <w:rPr>
          <w:rFonts w:ascii="Times New Roman" w:eastAsia="Arial Unicode MS" w:hAnsi="Times New Roman" w:cs="Times New Roman"/>
          <w:b/>
          <w:sz w:val="24"/>
          <w:szCs w:val="24"/>
        </w:rPr>
      </w:pPr>
      <w:r>
        <w:rPr>
          <w:rFonts w:ascii="Times New Roman" w:eastAsia="Arial Unicode MS" w:hAnsi="Times New Roman" w:cs="Times New Roman"/>
          <w:sz w:val="24"/>
          <w:szCs w:val="24"/>
        </w:rPr>
        <w:lastRenderedPageBreak/>
        <w:tab/>
      </w:r>
      <w:r w:rsidR="005F6E07">
        <w:rPr>
          <w:rFonts w:ascii="Times New Roman" w:eastAsia="Arial Unicode MS" w:hAnsi="Times New Roman" w:cs="Times New Roman"/>
          <w:sz w:val="24"/>
          <w:szCs w:val="24"/>
        </w:rPr>
        <w:tab/>
      </w:r>
      <w:r w:rsidR="005F6E07">
        <w:rPr>
          <w:rFonts w:ascii="Times New Roman" w:eastAsia="Arial Unicode MS" w:hAnsi="Times New Roman" w:cs="Times New Roman"/>
          <w:sz w:val="24"/>
          <w:szCs w:val="24"/>
        </w:rPr>
        <w:tab/>
      </w:r>
      <w:r w:rsidR="005F6E07">
        <w:rPr>
          <w:rFonts w:ascii="Times New Roman" w:eastAsia="Arial Unicode MS" w:hAnsi="Times New Roman" w:cs="Times New Roman"/>
          <w:sz w:val="24"/>
          <w:szCs w:val="24"/>
        </w:rPr>
        <w:tab/>
      </w:r>
      <w:r w:rsidR="005F6E07">
        <w:rPr>
          <w:rFonts w:ascii="Times New Roman" w:eastAsia="Arial Unicode MS" w:hAnsi="Times New Roman" w:cs="Times New Roman"/>
          <w:sz w:val="24"/>
          <w:szCs w:val="24"/>
        </w:rPr>
        <w:tab/>
      </w:r>
      <w:r w:rsidR="005F6E07">
        <w:rPr>
          <w:rFonts w:ascii="Times New Roman" w:eastAsia="Arial Unicode MS" w:hAnsi="Times New Roman" w:cs="Times New Roman"/>
          <w:sz w:val="24"/>
          <w:szCs w:val="24"/>
        </w:rPr>
        <w:tab/>
      </w:r>
      <w:r w:rsidR="005F6E07">
        <w:rPr>
          <w:rFonts w:ascii="Times New Roman" w:eastAsia="Arial Unicode MS" w:hAnsi="Times New Roman" w:cs="Times New Roman"/>
          <w:sz w:val="24"/>
          <w:szCs w:val="24"/>
        </w:rPr>
        <w:tab/>
      </w:r>
      <w:r w:rsidR="005F6E07">
        <w:rPr>
          <w:rFonts w:ascii="Times New Roman" w:eastAsia="Arial Unicode MS" w:hAnsi="Times New Roman" w:cs="Times New Roman"/>
          <w:sz w:val="24"/>
          <w:szCs w:val="24"/>
        </w:rPr>
        <w:tab/>
      </w:r>
      <w:r w:rsidR="005F6E07">
        <w:rPr>
          <w:rFonts w:ascii="Times New Roman" w:eastAsia="Arial Unicode MS" w:hAnsi="Times New Roman" w:cs="Times New Roman"/>
          <w:sz w:val="24"/>
          <w:szCs w:val="24"/>
        </w:rPr>
        <w:tab/>
      </w:r>
      <w:r w:rsidR="005F6E07">
        <w:rPr>
          <w:rFonts w:ascii="Times New Roman" w:eastAsia="Arial Unicode MS" w:hAnsi="Times New Roman" w:cs="Times New Roman"/>
          <w:sz w:val="24"/>
          <w:szCs w:val="24"/>
        </w:rPr>
        <w:tab/>
        <w:t xml:space="preserve">     </w:t>
      </w:r>
      <w:r w:rsidR="00332345" w:rsidRPr="005F6E07">
        <w:rPr>
          <w:rFonts w:ascii="Times New Roman" w:eastAsia="Arial Unicode MS" w:hAnsi="Times New Roman" w:cs="Times New Roman"/>
          <w:sz w:val="24"/>
          <w:szCs w:val="24"/>
        </w:rPr>
        <w:t> </w:t>
      </w:r>
      <w:r w:rsidR="005F6E07" w:rsidRPr="005F6E07">
        <w:rPr>
          <w:rFonts w:ascii="Times New Roman" w:eastAsia="Arial Unicode MS" w:hAnsi="Times New Roman" w:cs="Times New Roman"/>
          <w:sz w:val="24"/>
          <w:szCs w:val="24"/>
        </w:rPr>
        <w:t>Приложение №</w:t>
      </w:r>
      <w:r w:rsidR="0038444A" w:rsidRPr="005F6E07">
        <w:rPr>
          <w:rFonts w:ascii="Times New Roman" w:eastAsia="Arial Unicode MS" w:hAnsi="Times New Roman" w:cs="Times New Roman"/>
          <w:sz w:val="24"/>
          <w:szCs w:val="24"/>
        </w:rPr>
        <w:t xml:space="preserve"> 1</w:t>
      </w:r>
    </w:p>
    <w:p w:rsidR="0038444A" w:rsidRPr="00BE07E5" w:rsidRDefault="0038444A" w:rsidP="0038444A">
      <w:pPr>
        <w:pStyle w:val="ad"/>
        <w:tabs>
          <w:tab w:val="left" w:pos="3060"/>
        </w:tabs>
        <w:ind w:left="2160"/>
        <w:jc w:val="right"/>
        <w:rPr>
          <w:b w:val="0"/>
          <w:szCs w:val="24"/>
        </w:rPr>
      </w:pPr>
      <w:r w:rsidRPr="00BE07E5">
        <w:rPr>
          <w:b w:val="0"/>
          <w:szCs w:val="24"/>
        </w:rPr>
        <w:t>к  административному регламенту</w:t>
      </w:r>
    </w:p>
    <w:p w:rsidR="0038444A" w:rsidRPr="00BE07E5" w:rsidRDefault="0038444A" w:rsidP="0038444A">
      <w:pPr>
        <w:pStyle w:val="ad"/>
        <w:tabs>
          <w:tab w:val="left" w:pos="3060"/>
        </w:tabs>
        <w:ind w:left="2160"/>
        <w:jc w:val="right"/>
        <w:rPr>
          <w:b w:val="0"/>
          <w:szCs w:val="24"/>
        </w:rPr>
      </w:pPr>
      <w:r w:rsidRPr="00BE07E5">
        <w:rPr>
          <w:b w:val="0"/>
          <w:szCs w:val="24"/>
        </w:rPr>
        <w:t>предоставления муниципальной услуги</w:t>
      </w:r>
    </w:p>
    <w:p w:rsidR="0038444A" w:rsidRDefault="0038444A" w:rsidP="0038444A">
      <w:pPr>
        <w:pStyle w:val="ad"/>
        <w:tabs>
          <w:tab w:val="left" w:pos="3060"/>
        </w:tabs>
        <w:ind w:left="2160"/>
        <w:jc w:val="right"/>
        <w:rPr>
          <w:b w:val="0"/>
          <w:szCs w:val="24"/>
        </w:rPr>
      </w:pPr>
      <w:r w:rsidRPr="00BE07E5">
        <w:rPr>
          <w:b w:val="0"/>
          <w:szCs w:val="24"/>
        </w:rPr>
        <w:t>«</w:t>
      </w:r>
      <w:r w:rsidRPr="00320A23">
        <w:rPr>
          <w:b w:val="0"/>
          <w:szCs w:val="24"/>
        </w:rPr>
        <w:t>Прием заявлений, постановка на учет и зачисление детей в образовательные у</w:t>
      </w:r>
      <w:r>
        <w:rPr>
          <w:b w:val="0"/>
          <w:szCs w:val="24"/>
        </w:rPr>
        <w:t xml:space="preserve">чреждения, реализующие основную </w:t>
      </w:r>
      <w:r w:rsidRPr="00320A23">
        <w:rPr>
          <w:b w:val="0"/>
          <w:szCs w:val="24"/>
        </w:rPr>
        <w:t xml:space="preserve">образовательную программу дошкольного образования </w:t>
      </w:r>
      <w:r>
        <w:rPr>
          <w:b w:val="0"/>
          <w:szCs w:val="24"/>
        </w:rPr>
        <w:t xml:space="preserve">                       </w:t>
      </w:r>
      <w:r w:rsidRPr="00320A23">
        <w:rPr>
          <w:b w:val="0"/>
          <w:szCs w:val="24"/>
        </w:rPr>
        <w:t>(детские сады</w:t>
      </w:r>
      <w:r>
        <w:rPr>
          <w:b w:val="0"/>
          <w:szCs w:val="24"/>
        </w:rPr>
        <w:t>), расположенных на территории Улуг-Хемского</w:t>
      </w:r>
    </w:p>
    <w:p w:rsidR="0038444A" w:rsidRDefault="0038444A" w:rsidP="0038444A">
      <w:pPr>
        <w:pStyle w:val="ad"/>
        <w:tabs>
          <w:tab w:val="left" w:pos="3060"/>
        </w:tabs>
        <w:ind w:left="2160"/>
        <w:jc w:val="right"/>
        <w:rPr>
          <w:b w:val="0"/>
          <w:szCs w:val="24"/>
        </w:rPr>
      </w:pPr>
      <w:r>
        <w:rPr>
          <w:b w:val="0"/>
          <w:szCs w:val="24"/>
        </w:rPr>
        <w:t>кожууна Республики Тыва»</w:t>
      </w:r>
    </w:p>
    <w:p w:rsidR="0038444A" w:rsidRPr="00320A23" w:rsidRDefault="0038444A" w:rsidP="0038444A">
      <w:pPr>
        <w:pStyle w:val="ad"/>
        <w:tabs>
          <w:tab w:val="left" w:pos="3060"/>
        </w:tabs>
        <w:ind w:left="2160"/>
        <w:jc w:val="right"/>
        <w:rPr>
          <w:b w:val="0"/>
          <w:szCs w:val="24"/>
        </w:rPr>
      </w:pPr>
    </w:p>
    <w:p w:rsidR="00BE07E5" w:rsidRDefault="00BE07E5" w:rsidP="00332345">
      <w:pPr>
        <w:spacing w:after="0" w:line="240" w:lineRule="auto"/>
        <w:rPr>
          <w:rFonts w:ascii="Times New Roman" w:eastAsia="Times New Roman" w:hAnsi="Times New Roman"/>
          <w:sz w:val="28"/>
          <w:szCs w:val="28"/>
        </w:rPr>
      </w:pPr>
    </w:p>
    <w:p w:rsidR="005F6E07" w:rsidRDefault="005F6E07" w:rsidP="005F6E07">
      <w:pPr>
        <w:pBdr>
          <w:top w:val="nil"/>
          <w:left w:val="nil"/>
          <w:bottom w:val="nil"/>
          <w:right w:val="nil"/>
          <w:between w:val="nil"/>
          <w:bar w:val="nil"/>
        </w:pBdr>
        <w:spacing w:after="0"/>
        <w:jc w:val="center"/>
        <w:rPr>
          <w:rFonts w:ascii="Times New Roman" w:eastAsia="Arial Unicode MS" w:hAnsi="Times New Roman" w:cs="Times New Roman"/>
          <w:b/>
          <w:color w:val="000000"/>
          <w:sz w:val="24"/>
          <w:szCs w:val="24"/>
          <w:bdr w:val="nil"/>
        </w:rPr>
      </w:pPr>
      <w:r w:rsidRPr="004A32CD">
        <w:rPr>
          <w:rFonts w:ascii="Times New Roman" w:eastAsia="Times New Roman" w:hAnsi="Times New Roman"/>
          <w:sz w:val="28"/>
          <w:szCs w:val="28"/>
        </w:rPr>
        <w:t> </w:t>
      </w:r>
      <w:r w:rsidRPr="006A7DBC">
        <w:rPr>
          <w:rFonts w:ascii="Times New Roman" w:eastAsia="Arial Unicode MS" w:hAnsi="Times New Roman" w:cs="Times New Roman"/>
          <w:b/>
          <w:color w:val="000000"/>
          <w:sz w:val="24"/>
          <w:szCs w:val="24"/>
          <w:bdr w:val="nil"/>
        </w:rPr>
        <w:t>Информация</w:t>
      </w:r>
    </w:p>
    <w:p w:rsidR="005F6E07" w:rsidRPr="006A7DBC" w:rsidRDefault="005F6E07" w:rsidP="005F6E07">
      <w:pPr>
        <w:pBdr>
          <w:top w:val="nil"/>
          <w:left w:val="nil"/>
          <w:bottom w:val="nil"/>
          <w:right w:val="nil"/>
          <w:between w:val="nil"/>
          <w:bar w:val="nil"/>
        </w:pBdr>
        <w:spacing w:after="0"/>
        <w:jc w:val="center"/>
        <w:rPr>
          <w:rFonts w:ascii="Times New Roman" w:eastAsia="Arial Unicode MS" w:hAnsi="Times New Roman" w:cs="Times New Roman"/>
          <w:b/>
          <w:color w:val="000000"/>
          <w:sz w:val="24"/>
          <w:szCs w:val="24"/>
          <w:bdr w:val="nil"/>
        </w:rPr>
      </w:pPr>
      <w:r>
        <w:rPr>
          <w:rFonts w:ascii="Times New Roman" w:eastAsia="Arial Unicode MS" w:hAnsi="Times New Roman" w:cs="Times New Roman"/>
          <w:b/>
          <w:color w:val="000000"/>
          <w:sz w:val="24"/>
          <w:szCs w:val="24"/>
          <w:bdr w:val="nil"/>
        </w:rPr>
        <w:t>об  Уполномоченном органе на организацию предоставления муниципальной услуги</w:t>
      </w:r>
    </w:p>
    <w:p w:rsidR="005F6E07" w:rsidRDefault="005F6E07" w:rsidP="005F6E07">
      <w:pPr>
        <w:pStyle w:val="ad"/>
        <w:tabs>
          <w:tab w:val="left" w:pos="3060"/>
        </w:tabs>
        <w:ind w:left="2160"/>
        <w:jc w:val="right"/>
        <w:rPr>
          <w:b w:val="0"/>
          <w:szCs w:val="24"/>
        </w:rPr>
      </w:pPr>
    </w:p>
    <w:tbl>
      <w:tblPr>
        <w:tblW w:w="10348"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268"/>
        <w:gridCol w:w="1843"/>
        <w:gridCol w:w="2821"/>
        <w:gridCol w:w="1715"/>
        <w:gridCol w:w="1701"/>
      </w:tblGrid>
      <w:tr w:rsidR="005F6E07" w:rsidRPr="00580D76" w:rsidTr="004E0A62">
        <w:trPr>
          <w:trHeight w:hRule="exact" w:val="1301"/>
        </w:trPr>
        <w:tc>
          <w:tcPr>
            <w:tcW w:w="2268" w:type="dxa"/>
            <w:shd w:val="clear" w:color="auto" w:fill="FFFFFF"/>
            <w:vAlign w:val="center"/>
          </w:tcPr>
          <w:p w:rsidR="005F6E07" w:rsidRPr="00580D76" w:rsidRDefault="005F6E07" w:rsidP="00E66139">
            <w:pPr>
              <w:widowControl w:val="0"/>
              <w:spacing w:after="0"/>
              <w:jc w:val="center"/>
              <w:rPr>
                <w:rFonts w:ascii="Times New Roman" w:eastAsia="Calibri" w:hAnsi="Times New Roman" w:cs="Times New Roman"/>
                <w:b/>
                <w:lang w:eastAsia="en-US"/>
              </w:rPr>
            </w:pPr>
            <w:r w:rsidRPr="00580D76">
              <w:rPr>
                <w:rFonts w:ascii="Times New Roman" w:eastAsia="Calibri" w:hAnsi="Times New Roman" w:cs="Times New Roman"/>
                <w:b/>
                <w:color w:val="000000"/>
                <w:shd w:val="clear" w:color="auto" w:fill="FFFFFF"/>
              </w:rPr>
              <w:t>Наименование</w:t>
            </w:r>
          </w:p>
          <w:p w:rsidR="005F6E07" w:rsidRPr="00580D76" w:rsidRDefault="005F6E07" w:rsidP="00E66139">
            <w:pPr>
              <w:widowControl w:val="0"/>
              <w:spacing w:after="0"/>
              <w:jc w:val="center"/>
              <w:rPr>
                <w:rFonts w:ascii="Times New Roman" w:eastAsia="Calibri" w:hAnsi="Times New Roman" w:cs="Times New Roman"/>
                <w:b/>
                <w:lang w:eastAsia="en-US"/>
              </w:rPr>
            </w:pPr>
            <w:r w:rsidRPr="00580D76">
              <w:rPr>
                <w:rFonts w:ascii="Times New Roman" w:eastAsia="Calibri" w:hAnsi="Times New Roman" w:cs="Times New Roman"/>
                <w:b/>
                <w:color w:val="000000"/>
                <w:shd w:val="clear" w:color="auto" w:fill="FFFFFF"/>
              </w:rPr>
              <w:t>образовательных</w:t>
            </w:r>
          </w:p>
          <w:p w:rsidR="005F6E07" w:rsidRPr="00580D76" w:rsidRDefault="005F6E07" w:rsidP="00E66139">
            <w:pPr>
              <w:widowControl w:val="0"/>
              <w:spacing w:after="0"/>
              <w:jc w:val="center"/>
              <w:rPr>
                <w:rFonts w:ascii="Times New Roman" w:eastAsia="Calibri" w:hAnsi="Times New Roman" w:cs="Times New Roman"/>
                <w:b/>
                <w:lang w:eastAsia="en-US"/>
              </w:rPr>
            </w:pPr>
            <w:r w:rsidRPr="00580D76">
              <w:rPr>
                <w:rFonts w:ascii="Times New Roman" w:eastAsia="Calibri" w:hAnsi="Times New Roman" w:cs="Times New Roman"/>
                <w:b/>
                <w:color w:val="000000"/>
                <w:shd w:val="clear" w:color="auto" w:fill="FFFFFF"/>
              </w:rPr>
              <w:t>учреждений</w:t>
            </w:r>
          </w:p>
        </w:tc>
        <w:tc>
          <w:tcPr>
            <w:tcW w:w="1843" w:type="dxa"/>
            <w:shd w:val="clear" w:color="auto" w:fill="FFFFFF"/>
            <w:vAlign w:val="center"/>
          </w:tcPr>
          <w:p w:rsidR="005F6E07" w:rsidRPr="00580D76" w:rsidRDefault="005F6E07" w:rsidP="00E66139">
            <w:pPr>
              <w:widowControl w:val="0"/>
              <w:spacing w:after="0"/>
              <w:jc w:val="center"/>
              <w:rPr>
                <w:rFonts w:ascii="Times New Roman" w:eastAsia="Calibri" w:hAnsi="Times New Roman" w:cs="Times New Roman"/>
                <w:b/>
                <w:lang w:eastAsia="en-US"/>
              </w:rPr>
            </w:pPr>
            <w:r w:rsidRPr="00580D76">
              <w:rPr>
                <w:rFonts w:ascii="Times New Roman" w:eastAsia="Calibri" w:hAnsi="Times New Roman" w:cs="Times New Roman"/>
                <w:b/>
                <w:color w:val="000000"/>
                <w:spacing w:val="40"/>
                <w:shd w:val="clear" w:color="auto" w:fill="FFFFFF"/>
              </w:rPr>
              <w:t>ФИО.</w:t>
            </w:r>
          </w:p>
          <w:p w:rsidR="005F6E07" w:rsidRPr="00580D76" w:rsidRDefault="005F6E07" w:rsidP="00E66139">
            <w:pPr>
              <w:widowControl w:val="0"/>
              <w:spacing w:after="0"/>
              <w:jc w:val="center"/>
              <w:rPr>
                <w:rFonts w:ascii="Times New Roman" w:eastAsia="Calibri" w:hAnsi="Times New Roman" w:cs="Times New Roman"/>
                <w:b/>
                <w:lang w:eastAsia="en-US"/>
              </w:rPr>
            </w:pPr>
            <w:r w:rsidRPr="00580D76">
              <w:rPr>
                <w:rFonts w:ascii="Times New Roman" w:eastAsia="Calibri" w:hAnsi="Times New Roman" w:cs="Times New Roman"/>
                <w:b/>
                <w:color w:val="000000"/>
                <w:shd w:val="clear" w:color="auto" w:fill="FFFFFF"/>
              </w:rPr>
              <w:t>руководителя</w:t>
            </w:r>
          </w:p>
        </w:tc>
        <w:tc>
          <w:tcPr>
            <w:tcW w:w="2821" w:type="dxa"/>
            <w:shd w:val="clear" w:color="auto" w:fill="FFFFFF"/>
            <w:vAlign w:val="center"/>
          </w:tcPr>
          <w:p w:rsidR="005F6E07" w:rsidRPr="00580D76" w:rsidRDefault="005F6E07" w:rsidP="00E66139">
            <w:pPr>
              <w:widowControl w:val="0"/>
              <w:spacing w:after="0"/>
              <w:jc w:val="center"/>
              <w:rPr>
                <w:rFonts w:ascii="Times New Roman" w:eastAsia="Calibri" w:hAnsi="Times New Roman" w:cs="Times New Roman"/>
                <w:b/>
                <w:lang w:eastAsia="en-US"/>
              </w:rPr>
            </w:pPr>
            <w:r w:rsidRPr="00580D76">
              <w:rPr>
                <w:rFonts w:ascii="Times New Roman" w:eastAsia="Calibri" w:hAnsi="Times New Roman" w:cs="Times New Roman"/>
                <w:b/>
                <w:color w:val="000000"/>
                <w:shd w:val="clear" w:color="auto" w:fill="FFFFFF"/>
              </w:rPr>
              <w:t>Юридический</w:t>
            </w:r>
          </w:p>
          <w:p w:rsidR="005F6E07" w:rsidRPr="00580D76" w:rsidRDefault="005F6E07" w:rsidP="00E66139">
            <w:pPr>
              <w:widowControl w:val="0"/>
              <w:spacing w:after="0"/>
              <w:jc w:val="center"/>
              <w:rPr>
                <w:rFonts w:ascii="Times New Roman" w:eastAsia="Calibri" w:hAnsi="Times New Roman" w:cs="Times New Roman"/>
                <w:b/>
                <w:lang w:eastAsia="en-US"/>
              </w:rPr>
            </w:pPr>
            <w:r w:rsidRPr="00580D76">
              <w:rPr>
                <w:rFonts w:ascii="Times New Roman" w:eastAsia="Calibri" w:hAnsi="Times New Roman" w:cs="Times New Roman"/>
                <w:b/>
                <w:color w:val="000000"/>
                <w:shd w:val="clear" w:color="auto" w:fill="FFFFFF"/>
              </w:rPr>
              <w:t xml:space="preserve">адрес, </w:t>
            </w:r>
            <w:r w:rsidRPr="00580D76">
              <w:rPr>
                <w:rFonts w:ascii="Times New Roman" w:eastAsia="Calibri" w:hAnsi="Times New Roman" w:cs="Times New Roman"/>
                <w:b/>
                <w:color w:val="000000"/>
                <w:shd w:val="clear" w:color="auto" w:fill="FFFFFF"/>
                <w:lang w:val="en-US"/>
              </w:rPr>
              <w:t>e</w:t>
            </w:r>
            <w:r w:rsidRPr="00580D76">
              <w:rPr>
                <w:rFonts w:ascii="Times New Roman" w:eastAsia="Calibri" w:hAnsi="Times New Roman" w:cs="Times New Roman"/>
                <w:b/>
                <w:color w:val="000000"/>
                <w:shd w:val="clear" w:color="auto" w:fill="FFFFFF"/>
              </w:rPr>
              <w:t>-</w:t>
            </w:r>
            <w:r w:rsidRPr="00580D76">
              <w:rPr>
                <w:rFonts w:ascii="Times New Roman" w:eastAsia="Calibri" w:hAnsi="Times New Roman" w:cs="Times New Roman"/>
                <w:b/>
                <w:color w:val="000000"/>
                <w:shd w:val="clear" w:color="auto" w:fill="FFFFFF"/>
                <w:lang w:val="en-US"/>
              </w:rPr>
              <w:t>mail</w:t>
            </w:r>
          </w:p>
        </w:tc>
        <w:tc>
          <w:tcPr>
            <w:tcW w:w="1715" w:type="dxa"/>
            <w:shd w:val="clear" w:color="auto" w:fill="FFFFFF"/>
            <w:vAlign w:val="center"/>
          </w:tcPr>
          <w:p w:rsidR="005F6E07" w:rsidRPr="00580D76" w:rsidRDefault="005F6E07" w:rsidP="00E66139">
            <w:pPr>
              <w:widowControl w:val="0"/>
              <w:spacing w:after="0"/>
              <w:jc w:val="center"/>
              <w:rPr>
                <w:rFonts w:ascii="Times New Roman" w:eastAsia="Calibri" w:hAnsi="Times New Roman" w:cs="Times New Roman"/>
                <w:b/>
                <w:lang w:eastAsia="en-US"/>
              </w:rPr>
            </w:pPr>
            <w:r w:rsidRPr="00580D76">
              <w:rPr>
                <w:rFonts w:ascii="Times New Roman" w:eastAsia="Calibri" w:hAnsi="Times New Roman" w:cs="Times New Roman"/>
                <w:b/>
                <w:color w:val="000000"/>
                <w:shd w:val="clear" w:color="auto" w:fill="FFFFFF"/>
              </w:rPr>
              <w:t>№ телефона,</w:t>
            </w:r>
          </w:p>
        </w:tc>
        <w:tc>
          <w:tcPr>
            <w:tcW w:w="1701" w:type="dxa"/>
            <w:shd w:val="clear" w:color="auto" w:fill="FFFFFF"/>
            <w:vAlign w:val="center"/>
          </w:tcPr>
          <w:p w:rsidR="005F6E07" w:rsidRPr="00580D76" w:rsidRDefault="005F6E07" w:rsidP="00E66139">
            <w:pPr>
              <w:widowControl w:val="0"/>
              <w:spacing w:after="0"/>
              <w:jc w:val="center"/>
              <w:rPr>
                <w:rFonts w:ascii="Times New Roman" w:eastAsia="Calibri" w:hAnsi="Times New Roman" w:cs="Times New Roman"/>
                <w:b/>
                <w:lang w:eastAsia="en-US"/>
              </w:rPr>
            </w:pPr>
            <w:r w:rsidRPr="00580D76">
              <w:rPr>
                <w:rFonts w:ascii="Times New Roman" w:eastAsia="Calibri" w:hAnsi="Times New Roman" w:cs="Times New Roman"/>
                <w:b/>
                <w:color w:val="000000"/>
                <w:shd w:val="clear" w:color="auto" w:fill="FFFFFF"/>
              </w:rPr>
              <w:t>Режим</w:t>
            </w:r>
          </w:p>
          <w:p w:rsidR="005F6E07" w:rsidRPr="00580D76" w:rsidRDefault="005F6E07" w:rsidP="00E66139">
            <w:pPr>
              <w:widowControl w:val="0"/>
              <w:spacing w:after="0"/>
              <w:jc w:val="center"/>
              <w:rPr>
                <w:rFonts w:ascii="Times New Roman" w:eastAsia="Calibri" w:hAnsi="Times New Roman" w:cs="Times New Roman"/>
                <w:b/>
                <w:lang w:eastAsia="en-US"/>
              </w:rPr>
            </w:pPr>
            <w:r w:rsidRPr="00580D76">
              <w:rPr>
                <w:rFonts w:ascii="Times New Roman" w:eastAsia="Calibri" w:hAnsi="Times New Roman" w:cs="Times New Roman"/>
                <w:b/>
                <w:color w:val="000000"/>
                <w:shd w:val="clear" w:color="auto" w:fill="FFFFFF"/>
              </w:rPr>
              <w:t>работы</w:t>
            </w:r>
          </w:p>
          <w:p w:rsidR="005F6E07" w:rsidRPr="00580D76" w:rsidRDefault="005F6E07" w:rsidP="00E66139">
            <w:pPr>
              <w:widowControl w:val="0"/>
              <w:spacing w:after="0"/>
              <w:jc w:val="center"/>
              <w:rPr>
                <w:rFonts w:ascii="Times New Roman" w:eastAsia="Calibri" w:hAnsi="Times New Roman" w:cs="Times New Roman"/>
                <w:b/>
                <w:lang w:eastAsia="en-US"/>
              </w:rPr>
            </w:pPr>
            <w:r w:rsidRPr="00580D76">
              <w:rPr>
                <w:rFonts w:ascii="Times New Roman" w:eastAsia="Calibri" w:hAnsi="Times New Roman" w:cs="Times New Roman"/>
                <w:b/>
                <w:color w:val="000000"/>
                <w:shd w:val="clear" w:color="auto" w:fill="FFFFFF"/>
              </w:rPr>
              <w:t>учреждения</w:t>
            </w:r>
          </w:p>
        </w:tc>
      </w:tr>
      <w:tr w:rsidR="005F6E07" w:rsidRPr="00580D76" w:rsidTr="004E0A62">
        <w:trPr>
          <w:trHeight w:hRule="exact" w:val="2772"/>
        </w:trPr>
        <w:tc>
          <w:tcPr>
            <w:tcW w:w="2268" w:type="dxa"/>
            <w:shd w:val="clear" w:color="auto" w:fill="FFFFFF"/>
          </w:tcPr>
          <w:p w:rsidR="005F6E07" w:rsidRPr="00F23018" w:rsidRDefault="005F6E07" w:rsidP="00E66139">
            <w:pPr>
              <w:spacing w:after="0"/>
              <w:jc w:val="center"/>
              <w:rPr>
                <w:rFonts w:ascii="Times New Roman" w:hAnsi="Times New Roman" w:cs="Times New Roman"/>
                <w:bCs/>
                <w:sz w:val="24"/>
                <w:szCs w:val="24"/>
              </w:rPr>
            </w:pPr>
            <w:r w:rsidRPr="00F23018">
              <w:rPr>
                <w:rFonts w:ascii="Times New Roman" w:hAnsi="Times New Roman" w:cs="Times New Roman"/>
                <w:bCs/>
                <w:sz w:val="24"/>
                <w:szCs w:val="24"/>
              </w:rPr>
              <w:t xml:space="preserve">Управление образования администрации муниципального района «Улуг-Хемский кожуун </w:t>
            </w:r>
            <w:r>
              <w:rPr>
                <w:rFonts w:ascii="Times New Roman" w:hAnsi="Times New Roman" w:cs="Times New Roman"/>
                <w:bCs/>
                <w:sz w:val="24"/>
                <w:szCs w:val="24"/>
              </w:rPr>
              <w:t>Р</w:t>
            </w:r>
            <w:r w:rsidRPr="00F23018">
              <w:rPr>
                <w:rFonts w:ascii="Times New Roman" w:hAnsi="Times New Roman" w:cs="Times New Roman"/>
                <w:bCs/>
                <w:sz w:val="24"/>
                <w:szCs w:val="24"/>
              </w:rPr>
              <w:t>еспублики Тыва»</w:t>
            </w:r>
          </w:p>
        </w:tc>
        <w:tc>
          <w:tcPr>
            <w:tcW w:w="1843" w:type="dxa"/>
            <w:shd w:val="clear" w:color="auto" w:fill="FFFFFF"/>
            <w:vAlign w:val="center"/>
          </w:tcPr>
          <w:p w:rsidR="005F6E07" w:rsidRPr="00580D76" w:rsidRDefault="005F6E07" w:rsidP="00E66139">
            <w:pPr>
              <w:spacing w:after="0"/>
              <w:jc w:val="center"/>
              <w:rPr>
                <w:rFonts w:ascii="Times New Roman" w:eastAsia="Calibri" w:hAnsi="Times New Roman" w:cs="Times New Roman"/>
                <w:lang w:eastAsia="en-US"/>
              </w:rPr>
            </w:pPr>
            <w:r>
              <w:rPr>
                <w:rFonts w:ascii="Times New Roman" w:eastAsia="Calibri" w:hAnsi="Times New Roman" w:cs="Times New Roman"/>
                <w:lang w:eastAsia="en-US"/>
              </w:rPr>
              <w:t xml:space="preserve">Сенди Ольга Борисовна </w:t>
            </w:r>
          </w:p>
        </w:tc>
        <w:tc>
          <w:tcPr>
            <w:tcW w:w="2821" w:type="dxa"/>
            <w:shd w:val="clear" w:color="auto" w:fill="FFFFFF"/>
          </w:tcPr>
          <w:p w:rsidR="005F6E07" w:rsidRPr="00F23018" w:rsidRDefault="005F6E07" w:rsidP="00E66139">
            <w:pPr>
              <w:spacing w:after="0"/>
              <w:ind w:left="33"/>
              <w:rPr>
                <w:rFonts w:ascii="Times New Roman" w:eastAsia="Times New Roman" w:hAnsi="Times New Roman" w:cs="Times New Roman"/>
                <w:sz w:val="24"/>
                <w:szCs w:val="24"/>
              </w:rPr>
            </w:pPr>
            <w:r w:rsidRPr="00F23018">
              <w:rPr>
                <w:rFonts w:ascii="Times New Roman" w:eastAsia="Times New Roman" w:hAnsi="Times New Roman" w:cs="Times New Roman"/>
                <w:sz w:val="24"/>
                <w:szCs w:val="24"/>
              </w:rPr>
              <w:t xml:space="preserve">668210, Улуг-Хемский район, г.Шагонар,                    ул. 30 лет </w:t>
            </w:r>
            <w:proofErr w:type="spellStart"/>
            <w:r w:rsidRPr="00F23018">
              <w:rPr>
                <w:rFonts w:ascii="Times New Roman" w:eastAsia="Times New Roman" w:hAnsi="Times New Roman" w:cs="Times New Roman"/>
                <w:sz w:val="24"/>
                <w:szCs w:val="24"/>
              </w:rPr>
              <w:t>Совесткой</w:t>
            </w:r>
            <w:proofErr w:type="spellEnd"/>
            <w:r w:rsidRPr="00F23018">
              <w:rPr>
                <w:rFonts w:ascii="Times New Roman" w:eastAsia="Times New Roman" w:hAnsi="Times New Roman" w:cs="Times New Roman"/>
                <w:sz w:val="24"/>
                <w:szCs w:val="24"/>
              </w:rPr>
              <w:t xml:space="preserve"> Тувы, д.14.</w:t>
            </w:r>
            <w:r>
              <w:rPr>
                <w:rFonts w:ascii="Times New Roman" w:eastAsia="Times New Roman" w:hAnsi="Times New Roman" w:cs="Times New Roman"/>
                <w:sz w:val="24"/>
                <w:szCs w:val="24"/>
              </w:rPr>
              <w:t>,</w:t>
            </w:r>
            <w:r w:rsidRPr="00F23018">
              <w:rPr>
                <w:sz w:val="24"/>
                <w:szCs w:val="24"/>
              </w:rPr>
              <w:t xml:space="preserve"> </w:t>
            </w:r>
            <w:hyperlink r:id="rId26" w:history="1">
              <w:r w:rsidRPr="00F23018">
                <w:rPr>
                  <w:rStyle w:val="ab"/>
                  <w:rFonts w:ascii="Times New Roman" w:hAnsi="Times New Roman" w:cs="Times New Roman"/>
                  <w:bCs/>
                  <w:sz w:val="24"/>
                  <w:szCs w:val="24"/>
                  <w:u w:val="none"/>
                  <w:lang w:val="en-US"/>
                </w:rPr>
                <w:t>uo</w:t>
              </w:r>
              <w:r w:rsidRPr="00F23018">
                <w:rPr>
                  <w:rStyle w:val="ab"/>
                  <w:rFonts w:ascii="Times New Roman" w:hAnsi="Times New Roman" w:cs="Times New Roman"/>
                  <w:bCs/>
                  <w:sz w:val="24"/>
                  <w:szCs w:val="24"/>
                  <w:u w:val="none"/>
                </w:rPr>
                <w:t>_</w:t>
              </w:r>
              <w:r w:rsidRPr="00F23018">
                <w:rPr>
                  <w:rStyle w:val="ab"/>
                  <w:rFonts w:ascii="Times New Roman" w:hAnsi="Times New Roman" w:cs="Times New Roman"/>
                  <w:bCs/>
                  <w:sz w:val="24"/>
                  <w:szCs w:val="24"/>
                  <w:u w:val="none"/>
                  <w:lang w:val="en-US"/>
                </w:rPr>
                <w:t>inf</w:t>
              </w:r>
              <w:r w:rsidRPr="00F23018">
                <w:rPr>
                  <w:rStyle w:val="ab"/>
                  <w:rFonts w:ascii="Times New Roman" w:hAnsi="Times New Roman" w:cs="Times New Roman"/>
                  <w:bCs/>
                  <w:sz w:val="24"/>
                  <w:szCs w:val="24"/>
                  <w:u w:val="none"/>
                </w:rPr>
                <w:t>@</w:t>
              </w:r>
              <w:r w:rsidRPr="00F23018">
                <w:rPr>
                  <w:rStyle w:val="ab"/>
                  <w:rFonts w:ascii="Times New Roman" w:hAnsi="Times New Roman" w:cs="Times New Roman"/>
                  <w:bCs/>
                  <w:sz w:val="24"/>
                  <w:szCs w:val="24"/>
                  <w:u w:val="none"/>
                  <w:lang w:val="en-US"/>
                </w:rPr>
                <w:t>list</w:t>
              </w:r>
              <w:r w:rsidRPr="00F23018">
                <w:rPr>
                  <w:rStyle w:val="ab"/>
                  <w:rFonts w:ascii="Times New Roman" w:hAnsi="Times New Roman" w:cs="Times New Roman"/>
                  <w:bCs/>
                  <w:sz w:val="24"/>
                  <w:szCs w:val="24"/>
                  <w:u w:val="none"/>
                </w:rPr>
                <w:t>.</w:t>
              </w:r>
              <w:r w:rsidRPr="00F23018">
                <w:rPr>
                  <w:rStyle w:val="ab"/>
                  <w:rFonts w:ascii="Times New Roman" w:hAnsi="Times New Roman" w:cs="Times New Roman"/>
                  <w:bCs/>
                  <w:sz w:val="24"/>
                  <w:szCs w:val="24"/>
                  <w:u w:val="none"/>
                  <w:lang w:val="en-US"/>
                </w:rPr>
                <w:t>ru</w:t>
              </w:r>
            </w:hyperlink>
          </w:p>
          <w:p w:rsidR="005F6E07" w:rsidRPr="004C3EFF" w:rsidRDefault="005F6E07" w:rsidP="00E66139">
            <w:pPr>
              <w:spacing w:after="0"/>
              <w:ind w:left="33"/>
              <w:rPr>
                <w:rFonts w:ascii="Times New Roman" w:hAnsi="Times New Roman" w:cs="Times New Roman"/>
                <w:b/>
                <w:bCs/>
                <w:sz w:val="26"/>
                <w:szCs w:val="26"/>
              </w:rPr>
            </w:pPr>
          </w:p>
        </w:tc>
        <w:tc>
          <w:tcPr>
            <w:tcW w:w="1715" w:type="dxa"/>
            <w:shd w:val="clear" w:color="auto" w:fill="FFFFFF"/>
          </w:tcPr>
          <w:p w:rsidR="005F6E07" w:rsidRPr="004C3EFF" w:rsidRDefault="005F6E07" w:rsidP="00E66139">
            <w:pPr>
              <w:jc w:val="center"/>
              <w:rPr>
                <w:rFonts w:ascii="Times New Roman" w:hAnsi="Times New Roman" w:cs="Times New Roman"/>
                <w:b/>
                <w:bCs/>
                <w:sz w:val="26"/>
                <w:szCs w:val="26"/>
              </w:rPr>
            </w:pPr>
            <w:r w:rsidRPr="004C3EFF">
              <w:rPr>
                <w:rFonts w:ascii="Times New Roman" w:eastAsia="Times New Roman" w:hAnsi="Times New Roman" w:cs="Times New Roman"/>
                <w:sz w:val="26"/>
                <w:szCs w:val="26"/>
              </w:rPr>
              <w:t xml:space="preserve">8 (394 36) </w:t>
            </w:r>
            <w:r>
              <w:rPr>
                <w:rFonts w:ascii="Times New Roman" w:eastAsia="Times New Roman" w:hAnsi="Times New Roman" w:cs="Times New Roman"/>
                <w:sz w:val="26"/>
                <w:szCs w:val="26"/>
              </w:rPr>
              <w:t xml:space="preserve">                </w:t>
            </w:r>
            <w:r w:rsidRPr="004C3EFF">
              <w:rPr>
                <w:rFonts w:ascii="Times New Roman" w:eastAsia="Times New Roman" w:hAnsi="Times New Roman" w:cs="Times New Roman"/>
                <w:sz w:val="26"/>
                <w:szCs w:val="26"/>
              </w:rPr>
              <w:t>2-1</w:t>
            </w:r>
            <w:r>
              <w:rPr>
                <w:rFonts w:ascii="Times New Roman" w:eastAsia="Times New Roman" w:hAnsi="Times New Roman" w:cs="Times New Roman"/>
                <w:sz w:val="26"/>
                <w:szCs w:val="26"/>
              </w:rPr>
              <w:t>1-41</w:t>
            </w:r>
          </w:p>
        </w:tc>
        <w:tc>
          <w:tcPr>
            <w:tcW w:w="1701" w:type="dxa"/>
            <w:shd w:val="clear" w:color="auto" w:fill="FFFFFF"/>
            <w:vAlign w:val="center"/>
          </w:tcPr>
          <w:p w:rsidR="005F6E07" w:rsidRPr="00580D76" w:rsidRDefault="005F6E07" w:rsidP="00E66139">
            <w:pPr>
              <w:spacing w:after="0" w:line="240" w:lineRule="auto"/>
              <w:jc w:val="center"/>
              <w:rPr>
                <w:rFonts w:ascii="Times New Roman" w:eastAsia="Calibri" w:hAnsi="Times New Roman" w:cs="Times New Roman"/>
                <w:lang w:eastAsia="en-US"/>
              </w:rPr>
            </w:pPr>
            <w:r w:rsidRPr="00580D76">
              <w:rPr>
                <w:rFonts w:ascii="Times New Roman" w:eastAsia="Calibri" w:hAnsi="Times New Roman" w:cs="Times New Roman"/>
                <w:lang w:eastAsia="en-US"/>
              </w:rPr>
              <w:t>с 0</w:t>
            </w:r>
            <w:r>
              <w:rPr>
                <w:rFonts w:ascii="Times New Roman" w:eastAsia="Calibri" w:hAnsi="Times New Roman" w:cs="Times New Roman"/>
                <w:lang w:eastAsia="en-US"/>
              </w:rPr>
              <w:t>8.3</w:t>
            </w:r>
            <w:r w:rsidRPr="00580D76">
              <w:rPr>
                <w:rFonts w:ascii="Times New Roman" w:eastAsia="Calibri" w:hAnsi="Times New Roman" w:cs="Times New Roman"/>
                <w:lang w:eastAsia="en-US"/>
              </w:rPr>
              <w:t>0 ч. до 17.</w:t>
            </w:r>
            <w:r>
              <w:rPr>
                <w:rFonts w:ascii="Times New Roman" w:eastAsia="Calibri" w:hAnsi="Times New Roman" w:cs="Times New Roman"/>
                <w:lang w:eastAsia="en-US"/>
              </w:rPr>
              <w:t>3</w:t>
            </w:r>
            <w:r w:rsidRPr="00580D76">
              <w:rPr>
                <w:rFonts w:ascii="Times New Roman" w:eastAsia="Calibri" w:hAnsi="Times New Roman" w:cs="Times New Roman"/>
                <w:lang w:eastAsia="en-US"/>
              </w:rPr>
              <w:t>0 ч.</w:t>
            </w:r>
          </w:p>
          <w:p w:rsidR="005F6E07" w:rsidRDefault="005F6E07" w:rsidP="00E66139">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 xml:space="preserve"> (с п</w:t>
            </w:r>
            <w:r w:rsidRPr="00580D76">
              <w:rPr>
                <w:rFonts w:ascii="Times New Roman" w:eastAsia="Calibri" w:hAnsi="Times New Roman" w:cs="Times New Roman"/>
                <w:lang w:eastAsia="en-US"/>
              </w:rPr>
              <w:t>онедельник</w:t>
            </w:r>
            <w:r>
              <w:rPr>
                <w:rFonts w:ascii="Times New Roman" w:eastAsia="Calibri" w:hAnsi="Times New Roman" w:cs="Times New Roman"/>
                <w:lang w:eastAsia="en-US"/>
              </w:rPr>
              <w:t>а</w:t>
            </w:r>
            <w:r w:rsidRPr="00580D76">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по четверг), </w:t>
            </w:r>
          </w:p>
          <w:p w:rsidR="005F6E07" w:rsidRDefault="005F6E07" w:rsidP="00E66139">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с 08.30 ч. до 12.30 ч.</w:t>
            </w:r>
          </w:p>
          <w:p w:rsidR="005F6E07" w:rsidRPr="00580D76" w:rsidRDefault="005F6E07" w:rsidP="00E66139">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 xml:space="preserve"> (в</w:t>
            </w:r>
            <w:r w:rsidRPr="00580D76">
              <w:rPr>
                <w:rFonts w:ascii="Times New Roman" w:eastAsia="Calibri" w:hAnsi="Times New Roman" w:cs="Times New Roman"/>
                <w:lang w:eastAsia="en-US"/>
              </w:rPr>
              <w:t xml:space="preserve"> </w:t>
            </w:r>
            <w:r>
              <w:rPr>
                <w:rFonts w:ascii="Times New Roman" w:eastAsia="Calibri" w:hAnsi="Times New Roman" w:cs="Times New Roman"/>
                <w:lang w:eastAsia="en-US"/>
              </w:rPr>
              <w:t>пятницу).</w:t>
            </w:r>
          </w:p>
        </w:tc>
      </w:tr>
    </w:tbl>
    <w:p w:rsidR="005F6E07" w:rsidRDefault="005F6E07" w:rsidP="005F6E07">
      <w:pPr>
        <w:spacing w:after="0" w:line="240" w:lineRule="auto"/>
        <w:rPr>
          <w:rFonts w:ascii="Times New Roman" w:eastAsia="Times New Roman" w:hAnsi="Times New Roman"/>
          <w:sz w:val="28"/>
          <w:szCs w:val="28"/>
        </w:rPr>
      </w:pPr>
    </w:p>
    <w:p w:rsidR="005F6E07" w:rsidRDefault="005F6E07" w:rsidP="005F6E07">
      <w:pPr>
        <w:spacing w:after="0" w:line="240" w:lineRule="auto"/>
        <w:rPr>
          <w:rFonts w:ascii="Times New Roman" w:eastAsia="Times New Roman" w:hAnsi="Times New Roman"/>
          <w:sz w:val="28"/>
          <w:szCs w:val="28"/>
        </w:rPr>
      </w:pPr>
    </w:p>
    <w:p w:rsidR="00BE07E5" w:rsidRDefault="00BE07E5" w:rsidP="00332345">
      <w:pPr>
        <w:spacing w:after="0" w:line="240" w:lineRule="auto"/>
        <w:rPr>
          <w:rFonts w:ascii="Times New Roman" w:eastAsia="Times New Roman" w:hAnsi="Times New Roman"/>
          <w:sz w:val="28"/>
          <w:szCs w:val="28"/>
        </w:rPr>
      </w:pPr>
    </w:p>
    <w:p w:rsidR="00BE07E5" w:rsidRDefault="00BE07E5" w:rsidP="00332345">
      <w:pPr>
        <w:spacing w:after="0" w:line="240" w:lineRule="auto"/>
        <w:rPr>
          <w:rFonts w:ascii="Times New Roman" w:eastAsia="Times New Roman" w:hAnsi="Times New Roman"/>
          <w:sz w:val="28"/>
          <w:szCs w:val="28"/>
        </w:rPr>
      </w:pPr>
    </w:p>
    <w:p w:rsidR="00320A23" w:rsidRPr="00BE07E5" w:rsidRDefault="00320A23" w:rsidP="00320A23">
      <w:pPr>
        <w:pStyle w:val="ad"/>
        <w:pageBreakBefore/>
        <w:tabs>
          <w:tab w:val="left" w:pos="3060"/>
        </w:tabs>
        <w:ind w:left="2160"/>
        <w:jc w:val="right"/>
        <w:rPr>
          <w:b w:val="0"/>
          <w:szCs w:val="24"/>
        </w:rPr>
      </w:pPr>
      <w:r w:rsidRPr="00BE07E5">
        <w:rPr>
          <w:b w:val="0"/>
          <w:szCs w:val="24"/>
        </w:rPr>
        <w:lastRenderedPageBreak/>
        <w:t>Приложе</w:t>
      </w:r>
      <w:r>
        <w:rPr>
          <w:b w:val="0"/>
          <w:szCs w:val="24"/>
        </w:rPr>
        <w:t xml:space="preserve">ние </w:t>
      </w:r>
      <w:r w:rsidR="0038444A">
        <w:rPr>
          <w:b w:val="0"/>
          <w:szCs w:val="24"/>
        </w:rPr>
        <w:t>2</w:t>
      </w:r>
    </w:p>
    <w:p w:rsidR="00320A23" w:rsidRPr="00BE07E5" w:rsidRDefault="00320A23" w:rsidP="00320A23">
      <w:pPr>
        <w:pStyle w:val="ad"/>
        <w:tabs>
          <w:tab w:val="left" w:pos="3060"/>
        </w:tabs>
        <w:ind w:left="2160"/>
        <w:jc w:val="right"/>
        <w:rPr>
          <w:b w:val="0"/>
          <w:szCs w:val="24"/>
        </w:rPr>
      </w:pPr>
      <w:r w:rsidRPr="00BE07E5">
        <w:rPr>
          <w:b w:val="0"/>
          <w:szCs w:val="24"/>
        </w:rPr>
        <w:t>к  административному регламенту</w:t>
      </w:r>
    </w:p>
    <w:p w:rsidR="00320A23" w:rsidRPr="00BE07E5" w:rsidRDefault="00320A23" w:rsidP="00320A23">
      <w:pPr>
        <w:pStyle w:val="ad"/>
        <w:tabs>
          <w:tab w:val="left" w:pos="3060"/>
        </w:tabs>
        <w:ind w:left="2160"/>
        <w:jc w:val="right"/>
        <w:rPr>
          <w:b w:val="0"/>
          <w:szCs w:val="24"/>
        </w:rPr>
      </w:pPr>
      <w:r w:rsidRPr="00BE07E5">
        <w:rPr>
          <w:b w:val="0"/>
          <w:szCs w:val="24"/>
        </w:rPr>
        <w:t>предоставления муниципальной услуги</w:t>
      </w:r>
    </w:p>
    <w:p w:rsidR="0038444A" w:rsidRDefault="00320A23" w:rsidP="0038444A">
      <w:pPr>
        <w:pStyle w:val="ad"/>
        <w:tabs>
          <w:tab w:val="left" w:pos="3060"/>
        </w:tabs>
        <w:ind w:left="2160"/>
        <w:jc w:val="right"/>
        <w:rPr>
          <w:b w:val="0"/>
          <w:szCs w:val="24"/>
        </w:rPr>
      </w:pPr>
      <w:r w:rsidRPr="00BE07E5">
        <w:rPr>
          <w:b w:val="0"/>
          <w:szCs w:val="24"/>
        </w:rPr>
        <w:t>«</w:t>
      </w:r>
      <w:r w:rsidRPr="00320A23">
        <w:rPr>
          <w:b w:val="0"/>
          <w:szCs w:val="24"/>
        </w:rPr>
        <w:t>Прием заявлений, постановка на учет и зачисление детей в образовательные у</w:t>
      </w:r>
      <w:r>
        <w:rPr>
          <w:b w:val="0"/>
          <w:szCs w:val="24"/>
        </w:rPr>
        <w:t xml:space="preserve">чреждения, реализующие основную </w:t>
      </w:r>
      <w:r w:rsidRPr="00320A23">
        <w:rPr>
          <w:b w:val="0"/>
          <w:szCs w:val="24"/>
        </w:rPr>
        <w:t xml:space="preserve">образовательную программу дошкольного образования </w:t>
      </w:r>
      <w:r>
        <w:rPr>
          <w:b w:val="0"/>
          <w:szCs w:val="24"/>
        </w:rPr>
        <w:t xml:space="preserve">                       </w:t>
      </w:r>
      <w:r w:rsidRPr="00320A23">
        <w:rPr>
          <w:b w:val="0"/>
          <w:szCs w:val="24"/>
        </w:rPr>
        <w:t>(детские сады</w:t>
      </w:r>
      <w:r>
        <w:rPr>
          <w:b w:val="0"/>
          <w:szCs w:val="24"/>
        </w:rPr>
        <w:t>)</w:t>
      </w:r>
      <w:r w:rsidR="0038444A" w:rsidRPr="0038444A">
        <w:rPr>
          <w:b w:val="0"/>
          <w:szCs w:val="24"/>
        </w:rPr>
        <w:t xml:space="preserve"> </w:t>
      </w:r>
      <w:r w:rsidR="0038444A">
        <w:rPr>
          <w:b w:val="0"/>
          <w:szCs w:val="24"/>
        </w:rPr>
        <w:t>расположенных на территории Улуг-Хемского</w:t>
      </w:r>
    </w:p>
    <w:p w:rsidR="00320A23" w:rsidRPr="00320A23" w:rsidRDefault="0038444A" w:rsidP="00320A23">
      <w:pPr>
        <w:pStyle w:val="ad"/>
        <w:tabs>
          <w:tab w:val="left" w:pos="3060"/>
        </w:tabs>
        <w:ind w:left="2160"/>
        <w:jc w:val="right"/>
        <w:rPr>
          <w:b w:val="0"/>
          <w:szCs w:val="24"/>
        </w:rPr>
      </w:pPr>
      <w:r>
        <w:rPr>
          <w:b w:val="0"/>
          <w:szCs w:val="24"/>
        </w:rPr>
        <w:t>кожууна Республики Тыва»</w:t>
      </w:r>
      <w:r w:rsidR="00320A23">
        <w:rPr>
          <w:b w:val="0"/>
          <w:szCs w:val="24"/>
        </w:rPr>
        <w:t>.</w:t>
      </w:r>
    </w:p>
    <w:p w:rsidR="00320A23" w:rsidRPr="00BE07E5" w:rsidRDefault="00320A23" w:rsidP="00320A23">
      <w:pPr>
        <w:pStyle w:val="ad"/>
        <w:tabs>
          <w:tab w:val="left" w:pos="3060"/>
        </w:tabs>
        <w:ind w:left="2160"/>
        <w:jc w:val="right"/>
        <w:rPr>
          <w:b w:val="0"/>
          <w:szCs w:val="24"/>
        </w:rPr>
      </w:pPr>
      <w:r w:rsidRPr="00BE07E5">
        <w:rPr>
          <w:b w:val="0"/>
          <w:szCs w:val="24"/>
        </w:rPr>
        <w:t xml:space="preserve"> </w:t>
      </w:r>
    </w:p>
    <w:p w:rsidR="00320A23" w:rsidRPr="004A32CD" w:rsidRDefault="00320A23" w:rsidP="00320A23">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  </w:t>
      </w:r>
    </w:p>
    <w:p w:rsidR="00320A23" w:rsidRDefault="00320A23" w:rsidP="00320A23">
      <w:pPr>
        <w:spacing w:after="0" w:line="240" w:lineRule="auto"/>
        <w:jc w:val="center"/>
        <w:rPr>
          <w:rFonts w:ascii="Times New Roman" w:hAnsi="Times New Roman" w:cs="Times New Roman"/>
          <w:b/>
          <w:bCs/>
          <w:sz w:val="26"/>
          <w:szCs w:val="26"/>
        </w:rPr>
      </w:pPr>
      <w:r w:rsidRPr="00BE07E5">
        <w:rPr>
          <w:rFonts w:ascii="Times New Roman" w:hAnsi="Times New Roman" w:cs="Times New Roman"/>
          <w:b/>
          <w:bCs/>
          <w:sz w:val="26"/>
          <w:szCs w:val="26"/>
        </w:rPr>
        <w:t>Информация о наименовании, месте нахождения, номерах телефонов, адресе электронной почт</w:t>
      </w:r>
      <w:r>
        <w:rPr>
          <w:rFonts w:ascii="Times New Roman" w:hAnsi="Times New Roman" w:cs="Times New Roman"/>
          <w:b/>
          <w:bCs/>
          <w:sz w:val="26"/>
          <w:szCs w:val="26"/>
        </w:rPr>
        <w:t xml:space="preserve">ы, режиме работы муниципальных </w:t>
      </w:r>
      <w:r w:rsidRPr="00BE07E5">
        <w:rPr>
          <w:rFonts w:ascii="Times New Roman" w:hAnsi="Times New Roman" w:cs="Times New Roman"/>
          <w:b/>
          <w:bCs/>
          <w:sz w:val="26"/>
          <w:szCs w:val="26"/>
        </w:rPr>
        <w:t xml:space="preserve">образовательных учреждений </w:t>
      </w:r>
      <w:r>
        <w:rPr>
          <w:rFonts w:ascii="Times New Roman" w:hAnsi="Times New Roman" w:cs="Times New Roman"/>
          <w:b/>
          <w:bCs/>
          <w:sz w:val="26"/>
          <w:szCs w:val="26"/>
        </w:rPr>
        <w:t xml:space="preserve"> Улуг-Хемского </w:t>
      </w:r>
      <w:r w:rsidRPr="00BE07E5">
        <w:rPr>
          <w:rFonts w:ascii="Times New Roman" w:hAnsi="Times New Roman" w:cs="Times New Roman"/>
          <w:b/>
          <w:bCs/>
          <w:sz w:val="26"/>
          <w:szCs w:val="26"/>
        </w:rPr>
        <w:t>кожууна Республики Тыва</w:t>
      </w:r>
    </w:p>
    <w:tbl>
      <w:tblPr>
        <w:tblStyle w:val="af8"/>
        <w:tblW w:w="0" w:type="auto"/>
        <w:tblLayout w:type="fixed"/>
        <w:tblLook w:val="04A0"/>
      </w:tblPr>
      <w:tblGrid>
        <w:gridCol w:w="3085"/>
        <w:gridCol w:w="2835"/>
        <w:gridCol w:w="1843"/>
        <w:gridCol w:w="1807"/>
      </w:tblGrid>
      <w:tr w:rsidR="00320A23" w:rsidTr="00FC1680">
        <w:tc>
          <w:tcPr>
            <w:tcW w:w="3085" w:type="dxa"/>
          </w:tcPr>
          <w:p w:rsidR="00320A23" w:rsidRDefault="00320A23" w:rsidP="00007950">
            <w:pPr>
              <w:jc w:val="center"/>
              <w:rPr>
                <w:rFonts w:ascii="Times New Roman" w:hAnsi="Times New Roman" w:cs="Times New Roman"/>
                <w:b/>
                <w:bCs/>
                <w:sz w:val="26"/>
                <w:szCs w:val="26"/>
              </w:rPr>
            </w:pPr>
            <w:r>
              <w:rPr>
                <w:rFonts w:ascii="Times New Roman" w:hAnsi="Times New Roman" w:cs="Times New Roman"/>
                <w:b/>
                <w:bCs/>
                <w:sz w:val="26"/>
                <w:szCs w:val="26"/>
              </w:rPr>
              <w:t>Наименование ОО</w:t>
            </w:r>
          </w:p>
        </w:tc>
        <w:tc>
          <w:tcPr>
            <w:tcW w:w="2835" w:type="dxa"/>
          </w:tcPr>
          <w:p w:rsidR="00320A23" w:rsidRDefault="00320A23" w:rsidP="00007950">
            <w:pPr>
              <w:jc w:val="center"/>
              <w:rPr>
                <w:rFonts w:ascii="Times New Roman" w:hAnsi="Times New Roman" w:cs="Times New Roman"/>
                <w:b/>
                <w:bCs/>
                <w:sz w:val="26"/>
                <w:szCs w:val="26"/>
              </w:rPr>
            </w:pPr>
            <w:r>
              <w:rPr>
                <w:rFonts w:ascii="Times New Roman" w:hAnsi="Times New Roman" w:cs="Times New Roman"/>
                <w:b/>
                <w:bCs/>
                <w:sz w:val="26"/>
                <w:szCs w:val="26"/>
              </w:rPr>
              <w:t>Адрес</w:t>
            </w:r>
          </w:p>
        </w:tc>
        <w:tc>
          <w:tcPr>
            <w:tcW w:w="1843" w:type="dxa"/>
          </w:tcPr>
          <w:p w:rsidR="00320A23" w:rsidRDefault="00320A23" w:rsidP="00007950">
            <w:pPr>
              <w:jc w:val="center"/>
              <w:rPr>
                <w:rFonts w:ascii="Times New Roman" w:hAnsi="Times New Roman" w:cs="Times New Roman"/>
                <w:b/>
                <w:bCs/>
                <w:sz w:val="26"/>
                <w:szCs w:val="26"/>
              </w:rPr>
            </w:pPr>
            <w:proofErr w:type="spellStart"/>
            <w:r>
              <w:rPr>
                <w:rFonts w:ascii="Times New Roman" w:hAnsi="Times New Roman" w:cs="Times New Roman"/>
                <w:b/>
                <w:bCs/>
                <w:sz w:val="26"/>
                <w:szCs w:val="26"/>
              </w:rPr>
              <w:t>Эл</w:t>
            </w:r>
            <w:proofErr w:type="gramStart"/>
            <w:r>
              <w:rPr>
                <w:rFonts w:ascii="Times New Roman" w:hAnsi="Times New Roman" w:cs="Times New Roman"/>
                <w:b/>
                <w:bCs/>
                <w:sz w:val="26"/>
                <w:szCs w:val="26"/>
              </w:rPr>
              <w:t>.п</w:t>
            </w:r>
            <w:proofErr w:type="gramEnd"/>
            <w:r>
              <w:rPr>
                <w:rFonts w:ascii="Times New Roman" w:hAnsi="Times New Roman" w:cs="Times New Roman"/>
                <w:b/>
                <w:bCs/>
                <w:sz w:val="26"/>
                <w:szCs w:val="26"/>
              </w:rPr>
              <w:t>очта</w:t>
            </w:r>
            <w:proofErr w:type="spellEnd"/>
          </w:p>
        </w:tc>
        <w:tc>
          <w:tcPr>
            <w:tcW w:w="1807" w:type="dxa"/>
          </w:tcPr>
          <w:p w:rsidR="00320A23" w:rsidRDefault="00320A23" w:rsidP="00007950">
            <w:pPr>
              <w:jc w:val="center"/>
              <w:rPr>
                <w:rFonts w:ascii="Times New Roman" w:hAnsi="Times New Roman" w:cs="Times New Roman"/>
                <w:b/>
                <w:bCs/>
                <w:sz w:val="26"/>
                <w:szCs w:val="26"/>
              </w:rPr>
            </w:pPr>
            <w:r>
              <w:rPr>
                <w:rFonts w:ascii="Times New Roman" w:hAnsi="Times New Roman" w:cs="Times New Roman"/>
                <w:b/>
                <w:bCs/>
                <w:sz w:val="26"/>
                <w:szCs w:val="26"/>
              </w:rPr>
              <w:t>Тел.</w:t>
            </w:r>
          </w:p>
        </w:tc>
      </w:tr>
      <w:tr w:rsidR="00320A23" w:rsidRPr="00FC1680" w:rsidTr="00FC1680">
        <w:tc>
          <w:tcPr>
            <w:tcW w:w="3085" w:type="dxa"/>
          </w:tcPr>
          <w:p w:rsidR="00993996" w:rsidRPr="00FC1680" w:rsidRDefault="00993996" w:rsidP="00993996">
            <w:pPr>
              <w:ind w:left="-142"/>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 xml:space="preserve">МАДОУ </w:t>
            </w:r>
            <w:proofErr w:type="spellStart"/>
            <w:r w:rsidRPr="00FC1680">
              <w:rPr>
                <w:rFonts w:ascii="Times New Roman" w:eastAsia="Times New Roman" w:hAnsi="Times New Roman" w:cs="Times New Roman"/>
                <w:sz w:val="24"/>
                <w:szCs w:val="24"/>
              </w:rPr>
              <w:t>д</w:t>
            </w:r>
            <w:proofErr w:type="spellEnd"/>
            <w:r w:rsidRPr="00FC1680">
              <w:rPr>
                <w:rFonts w:ascii="Times New Roman" w:eastAsia="Times New Roman" w:hAnsi="Times New Roman" w:cs="Times New Roman"/>
                <w:sz w:val="24"/>
                <w:szCs w:val="24"/>
              </w:rPr>
              <w:t>/с. №</w:t>
            </w:r>
            <w:r w:rsidR="00320A23" w:rsidRPr="00FC1680">
              <w:rPr>
                <w:rFonts w:ascii="Times New Roman" w:eastAsia="Times New Roman" w:hAnsi="Times New Roman" w:cs="Times New Roman"/>
                <w:sz w:val="24"/>
                <w:szCs w:val="24"/>
              </w:rPr>
              <w:t xml:space="preserve"> 1  </w:t>
            </w:r>
            <w:r w:rsidRPr="00FC1680">
              <w:rPr>
                <w:rFonts w:ascii="Times New Roman" w:eastAsia="Times New Roman" w:hAnsi="Times New Roman" w:cs="Times New Roman"/>
                <w:sz w:val="24"/>
                <w:szCs w:val="24"/>
              </w:rPr>
              <w:t xml:space="preserve"> «Солнышко»</w:t>
            </w:r>
          </w:p>
          <w:p w:rsidR="00320A23" w:rsidRPr="00FC1680" w:rsidRDefault="00320A23" w:rsidP="00495F53">
            <w:pPr>
              <w:ind w:left="-142"/>
              <w:jc w:val="center"/>
              <w:rPr>
                <w:rFonts w:ascii="Times New Roman" w:hAnsi="Times New Roman" w:cs="Times New Roman"/>
                <w:b/>
                <w:bCs/>
                <w:sz w:val="24"/>
                <w:szCs w:val="24"/>
              </w:rPr>
            </w:pPr>
            <w:r w:rsidRPr="00FC1680">
              <w:rPr>
                <w:rFonts w:ascii="Times New Roman" w:eastAsia="Times New Roman" w:hAnsi="Times New Roman" w:cs="Times New Roman"/>
                <w:sz w:val="24"/>
                <w:szCs w:val="24"/>
              </w:rPr>
              <w:t>г.Шагонар</w:t>
            </w:r>
          </w:p>
        </w:tc>
        <w:tc>
          <w:tcPr>
            <w:tcW w:w="2835" w:type="dxa"/>
          </w:tcPr>
          <w:p w:rsidR="00320A23" w:rsidRPr="00FC1680" w:rsidRDefault="00320A23" w:rsidP="00993996">
            <w:pPr>
              <w:ind w:left="33"/>
              <w:rPr>
                <w:rFonts w:ascii="Times New Roman" w:hAnsi="Times New Roman" w:cs="Times New Roman"/>
                <w:b/>
                <w:bCs/>
                <w:sz w:val="24"/>
                <w:szCs w:val="24"/>
              </w:rPr>
            </w:pPr>
            <w:r w:rsidRPr="00FC1680">
              <w:rPr>
                <w:rFonts w:ascii="Times New Roman" w:eastAsia="Times New Roman" w:hAnsi="Times New Roman" w:cs="Times New Roman"/>
                <w:sz w:val="24"/>
                <w:szCs w:val="24"/>
              </w:rPr>
              <w:t xml:space="preserve">668210, Улуг-Хемский район, г.Шагонар,  </w:t>
            </w:r>
            <w:r w:rsidR="00186527" w:rsidRPr="00FC1680">
              <w:rPr>
                <w:rFonts w:ascii="Times New Roman" w:eastAsia="Times New Roman" w:hAnsi="Times New Roman" w:cs="Times New Roman"/>
                <w:sz w:val="24"/>
                <w:szCs w:val="24"/>
              </w:rPr>
              <w:t xml:space="preserve">                            </w:t>
            </w:r>
            <w:r w:rsidRPr="00FC1680">
              <w:rPr>
                <w:rFonts w:ascii="Times New Roman" w:eastAsia="Times New Roman" w:hAnsi="Times New Roman" w:cs="Times New Roman"/>
                <w:sz w:val="24"/>
                <w:szCs w:val="24"/>
              </w:rPr>
              <w:t xml:space="preserve">ул. </w:t>
            </w:r>
            <w:proofErr w:type="spellStart"/>
            <w:r w:rsidR="00993996" w:rsidRPr="00FC1680">
              <w:rPr>
                <w:rFonts w:ascii="Times New Roman" w:eastAsia="Times New Roman" w:hAnsi="Times New Roman" w:cs="Times New Roman"/>
                <w:sz w:val="24"/>
                <w:szCs w:val="24"/>
              </w:rPr>
              <w:t>Улуг-Хемская</w:t>
            </w:r>
            <w:proofErr w:type="spellEnd"/>
            <w:r w:rsidRPr="00FC1680">
              <w:rPr>
                <w:rFonts w:ascii="Times New Roman" w:eastAsia="Times New Roman" w:hAnsi="Times New Roman" w:cs="Times New Roman"/>
                <w:sz w:val="24"/>
                <w:szCs w:val="24"/>
              </w:rPr>
              <w:t>, д.</w:t>
            </w:r>
            <w:r w:rsidR="00993996" w:rsidRPr="00FC1680">
              <w:rPr>
                <w:rFonts w:ascii="Times New Roman" w:eastAsia="Times New Roman" w:hAnsi="Times New Roman" w:cs="Times New Roman"/>
                <w:sz w:val="24"/>
                <w:szCs w:val="24"/>
              </w:rPr>
              <w:t>9</w:t>
            </w:r>
            <w:r w:rsidRPr="00FC1680">
              <w:rPr>
                <w:rFonts w:ascii="Times New Roman" w:eastAsia="Times New Roman" w:hAnsi="Times New Roman" w:cs="Times New Roman"/>
                <w:sz w:val="24"/>
                <w:szCs w:val="24"/>
              </w:rPr>
              <w:t>.</w:t>
            </w:r>
          </w:p>
        </w:tc>
        <w:tc>
          <w:tcPr>
            <w:tcW w:w="1843" w:type="dxa"/>
          </w:tcPr>
          <w:p w:rsidR="00320A23" w:rsidRPr="00FC1680" w:rsidRDefault="00A076D1" w:rsidP="00007950">
            <w:pPr>
              <w:jc w:val="center"/>
              <w:rPr>
                <w:rFonts w:ascii="Times New Roman" w:hAnsi="Times New Roman" w:cs="Times New Roman"/>
                <w:b/>
                <w:bCs/>
                <w:sz w:val="24"/>
                <w:szCs w:val="24"/>
                <w:lang w:val="en-US"/>
              </w:rPr>
            </w:pPr>
            <w:hyperlink r:id="rId27" w:history="1">
              <w:r w:rsidR="005447BA" w:rsidRPr="00FC1680">
                <w:rPr>
                  <w:rStyle w:val="ab"/>
                  <w:rFonts w:ascii="Times New Roman" w:hAnsi="Times New Roman" w:cs="Times New Roman"/>
                  <w:color w:val="auto"/>
                  <w:sz w:val="24"/>
                  <w:szCs w:val="24"/>
                  <w:u w:val="none"/>
                  <w:shd w:val="clear" w:color="auto" w:fill="FFFFFF"/>
                </w:rPr>
                <w:t>solnchag@mail.ru</w:t>
              </w:r>
            </w:hyperlink>
          </w:p>
        </w:tc>
        <w:tc>
          <w:tcPr>
            <w:tcW w:w="1807" w:type="dxa"/>
          </w:tcPr>
          <w:p w:rsidR="00320A23" w:rsidRPr="00FC1680" w:rsidRDefault="00320A23" w:rsidP="004E0A62">
            <w:pPr>
              <w:jc w:val="center"/>
              <w:rPr>
                <w:rFonts w:ascii="Times New Roman" w:hAnsi="Times New Roman" w:cs="Times New Roman"/>
                <w:b/>
                <w:bCs/>
                <w:sz w:val="24"/>
                <w:szCs w:val="24"/>
              </w:rPr>
            </w:pPr>
            <w:r w:rsidRPr="00FC1680">
              <w:rPr>
                <w:rFonts w:ascii="Times New Roman" w:eastAsia="Times New Roman" w:hAnsi="Times New Roman" w:cs="Times New Roman"/>
                <w:sz w:val="24"/>
                <w:szCs w:val="24"/>
              </w:rPr>
              <w:t>8 (394 36)                 2-1</w:t>
            </w:r>
            <w:r w:rsidR="004E0A62">
              <w:rPr>
                <w:rFonts w:ascii="Times New Roman" w:eastAsia="Times New Roman" w:hAnsi="Times New Roman" w:cs="Times New Roman"/>
                <w:sz w:val="24"/>
                <w:szCs w:val="24"/>
              </w:rPr>
              <w:t>5-09</w:t>
            </w:r>
            <w:r w:rsidRPr="00FC1680">
              <w:rPr>
                <w:rFonts w:ascii="Times New Roman" w:eastAsia="Times New Roman" w:hAnsi="Times New Roman" w:cs="Times New Roman"/>
                <w:sz w:val="24"/>
                <w:szCs w:val="24"/>
              </w:rPr>
              <w:t>,</w:t>
            </w:r>
          </w:p>
        </w:tc>
      </w:tr>
      <w:tr w:rsidR="00320A23" w:rsidRPr="00FC1680" w:rsidTr="00FC1680">
        <w:tc>
          <w:tcPr>
            <w:tcW w:w="3085" w:type="dxa"/>
          </w:tcPr>
          <w:p w:rsidR="00993996" w:rsidRPr="00FC1680" w:rsidRDefault="00993996" w:rsidP="00993996">
            <w:pPr>
              <w:ind w:left="-142"/>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 xml:space="preserve">МБДОУ </w:t>
            </w:r>
            <w:proofErr w:type="spellStart"/>
            <w:r w:rsidRPr="00FC1680">
              <w:rPr>
                <w:rFonts w:ascii="Times New Roman" w:eastAsia="Times New Roman" w:hAnsi="Times New Roman" w:cs="Times New Roman"/>
                <w:sz w:val="24"/>
                <w:szCs w:val="24"/>
              </w:rPr>
              <w:t>д</w:t>
            </w:r>
            <w:proofErr w:type="spellEnd"/>
            <w:r w:rsidRPr="00FC1680">
              <w:rPr>
                <w:rFonts w:ascii="Times New Roman" w:eastAsia="Times New Roman" w:hAnsi="Times New Roman" w:cs="Times New Roman"/>
                <w:sz w:val="24"/>
                <w:szCs w:val="24"/>
              </w:rPr>
              <w:t>/с. № 2   «С</w:t>
            </w:r>
            <w:r w:rsidR="00960167" w:rsidRPr="00FC1680">
              <w:rPr>
                <w:rFonts w:ascii="Times New Roman" w:eastAsia="Times New Roman" w:hAnsi="Times New Roman" w:cs="Times New Roman"/>
                <w:sz w:val="24"/>
                <w:szCs w:val="24"/>
              </w:rPr>
              <w:t>казка</w:t>
            </w:r>
            <w:r w:rsidRPr="00FC1680">
              <w:rPr>
                <w:rFonts w:ascii="Times New Roman" w:eastAsia="Times New Roman" w:hAnsi="Times New Roman" w:cs="Times New Roman"/>
                <w:sz w:val="24"/>
                <w:szCs w:val="24"/>
              </w:rPr>
              <w:t>»</w:t>
            </w:r>
          </w:p>
          <w:p w:rsidR="00320A23" w:rsidRPr="00FC1680" w:rsidRDefault="00993996" w:rsidP="00495F53">
            <w:pPr>
              <w:ind w:left="-142" w:firstLine="142"/>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г.Шагонар</w:t>
            </w:r>
          </w:p>
        </w:tc>
        <w:tc>
          <w:tcPr>
            <w:tcW w:w="2835" w:type="dxa"/>
          </w:tcPr>
          <w:p w:rsidR="00320A23" w:rsidRPr="00FC1680" w:rsidRDefault="00320A23" w:rsidP="00960167">
            <w:pPr>
              <w:ind w:left="33"/>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668210, Улуг-Хемский район, г.Шагонар, ул</w:t>
            </w:r>
            <w:proofErr w:type="gramStart"/>
            <w:r w:rsidRPr="00FC1680">
              <w:rPr>
                <w:rFonts w:ascii="Times New Roman" w:eastAsia="Times New Roman" w:hAnsi="Times New Roman" w:cs="Times New Roman"/>
                <w:sz w:val="24"/>
                <w:szCs w:val="24"/>
              </w:rPr>
              <w:t>.</w:t>
            </w:r>
            <w:r w:rsidR="00960167" w:rsidRPr="00FC1680">
              <w:rPr>
                <w:rFonts w:ascii="Times New Roman" w:eastAsia="Times New Roman" w:hAnsi="Times New Roman" w:cs="Times New Roman"/>
                <w:sz w:val="24"/>
                <w:szCs w:val="24"/>
              </w:rPr>
              <w:t>С</w:t>
            </w:r>
            <w:proofErr w:type="gramEnd"/>
            <w:r w:rsidR="00960167" w:rsidRPr="00FC1680">
              <w:rPr>
                <w:rFonts w:ascii="Times New Roman" w:eastAsia="Times New Roman" w:hAnsi="Times New Roman" w:cs="Times New Roman"/>
                <w:sz w:val="24"/>
                <w:szCs w:val="24"/>
              </w:rPr>
              <w:t>троителей</w:t>
            </w:r>
            <w:r w:rsidRPr="00FC1680">
              <w:rPr>
                <w:rFonts w:ascii="Times New Roman" w:eastAsia="Times New Roman" w:hAnsi="Times New Roman" w:cs="Times New Roman"/>
                <w:sz w:val="24"/>
                <w:szCs w:val="24"/>
              </w:rPr>
              <w:t>, д.</w:t>
            </w:r>
            <w:r w:rsidR="00960167" w:rsidRPr="00FC1680">
              <w:rPr>
                <w:rFonts w:ascii="Times New Roman" w:eastAsia="Times New Roman" w:hAnsi="Times New Roman" w:cs="Times New Roman"/>
                <w:sz w:val="24"/>
                <w:szCs w:val="24"/>
              </w:rPr>
              <w:t>5</w:t>
            </w:r>
            <w:r w:rsidRPr="00FC1680">
              <w:rPr>
                <w:rFonts w:ascii="Times New Roman" w:eastAsia="Times New Roman" w:hAnsi="Times New Roman" w:cs="Times New Roman"/>
                <w:sz w:val="24"/>
                <w:szCs w:val="24"/>
              </w:rPr>
              <w:t xml:space="preserve"> </w:t>
            </w:r>
          </w:p>
        </w:tc>
        <w:tc>
          <w:tcPr>
            <w:tcW w:w="1843" w:type="dxa"/>
          </w:tcPr>
          <w:p w:rsidR="00320A23" w:rsidRPr="00FC1680" w:rsidRDefault="00A076D1" w:rsidP="005447BA">
            <w:pPr>
              <w:jc w:val="center"/>
              <w:rPr>
                <w:rFonts w:ascii="Times New Roman" w:hAnsi="Times New Roman" w:cs="Times New Roman"/>
                <w:sz w:val="24"/>
                <w:szCs w:val="24"/>
              </w:rPr>
            </w:pPr>
            <w:hyperlink r:id="rId28" w:history="1">
              <w:r w:rsidR="005447BA" w:rsidRPr="00FC1680">
                <w:rPr>
                  <w:rStyle w:val="ab"/>
                  <w:rFonts w:ascii="Times New Roman" w:hAnsi="Times New Roman" w:cs="Times New Roman"/>
                  <w:color w:val="auto"/>
                  <w:sz w:val="24"/>
                  <w:szCs w:val="24"/>
                  <w:u w:val="none"/>
                  <w:shd w:val="clear" w:color="auto" w:fill="FFFFFF"/>
                </w:rPr>
                <w:t>detsckiisad.sckazcka@yandex.ru</w:t>
              </w:r>
            </w:hyperlink>
            <w:r w:rsidR="005447BA" w:rsidRPr="00FC1680">
              <w:rPr>
                <w:rFonts w:ascii="Times New Roman" w:hAnsi="Times New Roman" w:cs="Times New Roman"/>
                <w:sz w:val="24"/>
                <w:szCs w:val="24"/>
              </w:rPr>
              <w:t xml:space="preserve"> </w:t>
            </w:r>
          </w:p>
        </w:tc>
        <w:tc>
          <w:tcPr>
            <w:tcW w:w="1807" w:type="dxa"/>
          </w:tcPr>
          <w:p w:rsidR="00320A23" w:rsidRPr="00FC1680" w:rsidRDefault="004E0A62" w:rsidP="004E0A6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(394 36)               2-12-73</w:t>
            </w:r>
          </w:p>
        </w:tc>
      </w:tr>
      <w:tr w:rsidR="00320A23" w:rsidRPr="00FC1680" w:rsidTr="00FC1680">
        <w:tc>
          <w:tcPr>
            <w:tcW w:w="3085" w:type="dxa"/>
          </w:tcPr>
          <w:p w:rsidR="00960167" w:rsidRPr="00FC1680" w:rsidRDefault="00960167" w:rsidP="00960167">
            <w:pPr>
              <w:ind w:left="-142"/>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 xml:space="preserve">МАДОУ </w:t>
            </w:r>
            <w:proofErr w:type="spellStart"/>
            <w:r w:rsidRPr="00FC1680">
              <w:rPr>
                <w:rFonts w:ascii="Times New Roman" w:eastAsia="Times New Roman" w:hAnsi="Times New Roman" w:cs="Times New Roman"/>
                <w:sz w:val="24"/>
                <w:szCs w:val="24"/>
              </w:rPr>
              <w:t>д</w:t>
            </w:r>
            <w:proofErr w:type="spellEnd"/>
            <w:r w:rsidRPr="00FC1680">
              <w:rPr>
                <w:rFonts w:ascii="Times New Roman" w:eastAsia="Times New Roman" w:hAnsi="Times New Roman" w:cs="Times New Roman"/>
                <w:sz w:val="24"/>
                <w:szCs w:val="24"/>
              </w:rPr>
              <w:t>/с. № 3   «Ручеек»</w:t>
            </w:r>
          </w:p>
          <w:p w:rsidR="00320A23" w:rsidRPr="00FC1680" w:rsidRDefault="00960167" w:rsidP="00495F53">
            <w:pPr>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г.Шагонар</w:t>
            </w:r>
          </w:p>
        </w:tc>
        <w:tc>
          <w:tcPr>
            <w:tcW w:w="2835" w:type="dxa"/>
          </w:tcPr>
          <w:p w:rsidR="00320A23" w:rsidRPr="00FC1680" w:rsidRDefault="00320A23" w:rsidP="00960167">
            <w:pPr>
              <w:ind w:left="33"/>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 xml:space="preserve">668210, Улуг-Хемский район, г.Шагонар,  </w:t>
            </w:r>
            <w:r w:rsidR="00186527" w:rsidRPr="00FC1680">
              <w:rPr>
                <w:rFonts w:ascii="Times New Roman" w:eastAsia="Times New Roman" w:hAnsi="Times New Roman" w:cs="Times New Roman"/>
                <w:sz w:val="24"/>
                <w:szCs w:val="24"/>
              </w:rPr>
              <w:t xml:space="preserve">                          </w:t>
            </w:r>
            <w:r w:rsidRPr="00FC1680">
              <w:rPr>
                <w:rFonts w:ascii="Times New Roman" w:eastAsia="Times New Roman" w:hAnsi="Times New Roman" w:cs="Times New Roman"/>
                <w:sz w:val="24"/>
                <w:szCs w:val="24"/>
              </w:rPr>
              <w:t xml:space="preserve">ул. </w:t>
            </w:r>
            <w:proofErr w:type="gramStart"/>
            <w:r w:rsidR="00960167" w:rsidRPr="00FC1680">
              <w:rPr>
                <w:rFonts w:ascii="Times New Roman" w:eastAsia="Times New Roman" w:hAnsi="Times New Roman" w:cs="Times New Roman"/>
                <w:sz w:val="24"/>
                <w:szCs w:val="24"/>
              </w:rPr>
              <w:t>Саяно-Шушенская</w:t>
            </w:r>
            <w:proofErr w:type="gramEnd"/>
            <w:r w:rsidRPr="00FC1680">
              <w:rPr>
                <w:rFonts w:ascii="Times New Roman" w:eastAsia="Times New Roman" w:hAnsi="Times New Roman" w:cs="Times New Roman"/>
                <w:sz w:val="24"/>
                <w:szCs w:val="24"/>
              </w:rPr>
              <w:t>, д.2.</w:t>
            </w:r>
          </w:p>
        </w:tc>
        <w:tc>
          <w:tcPr>
            <w:tcW w:w="1843" w:type="dxa"/>
          </w:tcPr>
          <w:p w:rsidR="00320A23" w:rsidRPr="00FC1680" w:rsidRDefault="00A076D1" w:rsidP="005447BA">
            <w:pPr>
              <w:ind w:left="34" w:firstLine="142"/>
              <w:jc w:val="both"/>
              <w:rPr>
                <w:rFonts w:ascii="Times New Roman" w:eastAsia="Times New Roman" w:hAnsi="Times New Roman" w:cs="Times New Roman"/>
                <w:sz w:val="24"/>
                <w:szCs w:val="24"/>
              </w:rPr>
            </w:pPr>
            <w:hyperlink r:id="rId29" w:history="1">
              <w:proofErr w:type="spellStart"/>
              <w:r w:rsidR="005447BA" w:rsidRPr="00FC1680">
                <w:rPr>
                  <w:rStyle w:val="ab"/>
                  <w:rFonts w:ascii="Times New Roman" w:hAnsi="Times New Roman" w:cs="Times New Roman"/>
                  <w:color w:val="auto"/>
                  <w:sz w:val="24"/>
                  <w:szCs w:val="24"/>
                  <w:u w:val="none"/>
                  <w:shd w:val="clear" w:color="auto" w:fill="FFFFFF"/>
                </w:rPr>
                <w:t>daz</w:t>
              </w:r>
              <w:proofErr w:type="spellEnd"/>
              <w:r w:rsidR="005447BA" w:rsidRPr="00FC1680">
                <w:rPr>
                  <w:rStyle w:val="ab"/>
                  <w:rFonts w:ascii="Times New Roman" w:hAnsi="Times New Roman" w:cs="Times New Roman"/>
                  <w:color w:val="auto"/>
                  <w:sz w:val="24"/>
                  <w:szCs w:val="24"/>
                  <w:u w:val="none"/>
                  <w:shd w:val="clear" w:color="auto" w:fill="FFFFFF"/>
                </w:rPr>
                <w:t>-</w:t>
              </w:r>
              <w:proofErr w:type="spellStart"/>
              <w:r w:rsidR="005447BA" w:rsidRPr="00FC1680">
                <w:rPr>
                  <w:rStyle w:val="ab"/>
                  <w:rFonts w:ascii="Times New Roman" w:hAnsi="Times New Roman" w:cs="Times New Roman"/>
                  <w:color w:val="auto"/>
                  <w:sz w:val="24"/>
                  <w:szCs w:val="24"/>
                  <w:u w:val="none"/>
                  <w:shd w:val="clear" w:color="auto" w:fill="FFFFFF"/>
                  <w:lang w:val="en-US"/>
                </w:rPr>
                <w:t>oo</w:t>
              </w:r>
              <w:proofErr w:type="spellEnd"/>
              <w:r w:rsidR="005447BA" w:rsidRPr="00FC1680">
                <w:rPr>
                  <w:rStyle w:val="ab"/>
                  <w:rFonts w:ascii="Times New Roman" w:hAnsi="Times New Roman" w:cs="Times New Roman"/>
                  <w:color w:val="auto"/>
                  <w:sz w:val="24"/>
                  <w:szCs w:val="24"/>
                  <w:u w:val="none"/>
                  <w:shd w:val="clear" w:color="auto" w:fill="FFFFFF"/>
                </w:rPr>
                <w:t>l2013</w:t>
              </w:r>
              <w:r w:rsidR="005447BA" w:rsidRPr="00FC1680">
                <w:rPr>
                  <w:rStyle w:val="ab"/>
                  <w:rFonts w:ascii="Times New Roman" w:hAnsi="Times New Roman" w:cs="Times New Roman"/>
                  <w:color w:val="auto"/>
                  <w:sz w:val="24"/>
                  <w:szCs w:val="24"/>
                  <w:u w:val="none"/>
                  <w:shd w:val="clear" w:color="auto" w:fill="FFFFFF"/>
                  <w:lang w:val="en-US"/>
                </w:rPr>
                <w:t xml:space="preserve">  </w:t>
              </w:r>
              <w:r w:rsidR="005447BA" w:rsidRPr="00FC1680">
                <w:rPr>
                  <w:rStyle w:val="ab"/>
                  <w:rFonts w:ascii="Times New Roman" w:hAnsi="Times New Roman" w:cs="Times New Roman"/>
                  <w:color w:val="auto"/>
                  <w:sz w:val="24"/>
                  <w:szCs w:val="24"/>
                  <w:u w:val="none"/>
                  <w:shd w:val="clear" w:color="auto" w:fill="FFFFFF"/>
                </w:rPr>
                <w:t>@</w:t>
              </w:r>
              <w:proofErr w:type="spellStart"/>
              <w:r w:rsidR="005447BA" w:rsidRPr="00FC1680">
                <w:rPr>
                  <w:rStyle w:val="ab"/>
                  <w:rFonts w:ascii="Times New Roman" w:hAnsi="Times New Roman" w:cs="Times New Roman"/>
                  <w:color w:val="auto"/>
                  <w:sz w:val="24"/>
                  <w:szCs w:val="24"/>
                  <w:u w:val="none"/>
                  <w:shd w:val="clear" w:color="auto" w:fill="FFFFFF"/>
                </w:rPr>
                <w:t>yandex.ru</w:t>
              </w:r>
              <w:proofErr w:type="spellEnd"/>
            </w:hyperlink>
            <w:r w:rsidR="005447BA" w:rsidRPr="00FC1680">
              <w:rPr>
                <w:rFonts w:ascii="Times New Roman" w:eastAsia="Times New Roman" w:hAnsi="Times New Roman" w:cs="Times New Roman"/>
                <w:sz w:val="24"/>
                <w:szCs w:val="24"/>
              </w:rPr>
              <w:t xml:space="preserve"> </w:t>
            </w:r>
          </w:p>
        </w:tc>
        <w:tc>
          <w:tcPr>
            <w:tcW w:w="1807" w:type="dxa"/>
          </w:tcPr>
          <w:p w:rsidR="00320A23" w:rsidRPr="00FC1680" w:rsidRDefault="00320A23" w:rsidP="004E0A62">
            <w:pPr>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 xml:space="preserve">8 (394 36)               </w:t>
            </w:r>
            <w:r w:rsidR="004E0A62">
              <w:rPr>
                <w:rFonts w:ascii="Times New Roman" w:eastAsia="Times New Roman" w:hAnsi="Times New Roman" w:cs="Times New Roman"/>
                <w:sz w:val="24"/>
                <w:szCs w:val="24"/>
              </w:rPr>
              <w:t>2-12-63</w:t>
            </w:r>
          </w:p>
        </w:tc>
      </w:tr>
      <w:tr w:rsidR="00960167" w:rsidRPr="00FC1680" w:rsidTr="00FC1680">
        <w:tc>
          <w:tcPr>
            <w:tcW w:w="3085" w:type="dxa"/>
          </w:tcPr>
          <w:p w:rsidR="00960167" w:rsidRPr="00FC1680" w:rsidRDefault="00960167" w:rsidP="00007950">
            <w:pPr>
              <w:ind w:left="-142"/>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 xml:space="preserve">МАДОО </w:t>
            </w:r>
            <w:proofErr w:type="spellStart"/>
            <w:r w:rsidRPr="00FC1680">
              <w:rPr>
                <w:rFonts w:ascii="Times New Roman" w:eastAsia="Times New Roman" w:hAnsi="Times New Roman" w:cs="Times New Roman"/>
                <w:sz w:val="24"/>
                <w:szCs w:val="24"/>
              </w:rPr>
              <w:t>д</w:t>
            </w:r>
            <w:proofErr w:type="spellEnd"/>
            <w:r w:rsidRPr="00FC1680">
              <w:rPr>
                <w:rFonts w:ascii="Times New Roman" w:eastAsia="Times New Roman" w:hAnsi="Times New Roman" w:cs="Times New Roman"/>
                <w:sz w:val="24"/>
                <w:szCs w:val="24"/>
              </w:rPr>
              <w:t>/с. № 4   «</w:t>
            </w:r>
            <w:proofErr w:type="spellStart"/>
            <w:r w:rsidRPr="00FC1680">
              <w:rPr>
                <w:rFonts w:ascii="Times New Roman" w:eastAsia="Times New Roman" w:hAnsi="Times New Roman" w:cs="Times New Roman"/>
                <w:sz w:val="24"/>
                <w:szCs w:val="24"/>
              </w:rPr>
              <w:t>Челээш</w:t>
            </w:r>
            <w:proofErr w:type="spellEnd"/>
            <w:r w:rsidRPr="00FC1680">
              <w:rPr>
                <w:rFonts w:ascii="Times New Roman" w:eastAsia="Times New Roman" w:hAnsi="Times New Roman" w:cs="Times New Roman"/>
                <w:sz w:val="24"/>
                <w:szCs w:val="24"/>
              </w:rPr>
              <w:t>»</w:t>
            </w:r>
          </w:p>
          <w:p w:rsidR="00960167" w:rsidRPr="00FC1680" w:rsidRDefault="00960167" w:rsidP="00495F53">
            <w:pPr>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г.Шагонар</w:t>
            </w:r>
          </w:p>
        </w:tc>
        <w:tc>
          <w:tcPr>
            <w:tcW w:w="2835" w:type="dxa"/>
          </w:tcPr>
          <w:p w:rsidR="00960167" w:rsidRPr="00FC1680" w:rsidRDefault="00960167" w:rsidP="00960167">
            <w:pPr>
              <w:ind w:left="33"/>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 xml:space="preserve">668210, Улуг-Хемский район, г.Шагонар,  </w:t>
            </w:r>
            <w:r w:rsidR="00186527" w:rsidRPr="00FC1680">
              <w:rPr>
                <w:rFonts w:ascii="Times New Roman" w:eastAsia="Times New Roman" w:hAnsi="Times New Roman" w:cs="Times New Roman"/>
                <w:sz w:val="24"/>
                <w:szCs w:val="24"/>
              </w:rPr>
              <w:t xml:space="preserve">                         </w:t>
            </w:r>
            <w:r w:rsidRPr="00FC1680">
              <w:rPr>
                <w:rFonts w:ascii="Times New Roman" w:eastAsia="Times New Roman" w:hAnsi="Times New Roman" w:cs="Times New Roman"/>
                <w:sz w:val="24"/>
                <w:szCs w:val="24"/>
              </w:rPr>
              <w:t>ул. Новоселов, д.19.</w:t>
            </w:r>
          </w:p>
        </w:tc>
        <w:tc>
          <w:tcPr>
            <w:tcW w:w="1843" w:type="dxa"/>
          </w:tcPr>
          <w:p w:rsidR="00960167" w:rsidRPr="00FC1680" w:rsidRDefault="005447BA" w:rsidP="005447BA">
            <w:pPr>
              <w:jc w:val="center"/>
              <w:rPr>
                <w:rFonts w:ascii="Times New Roman" w:eastAsia="Times New Roman" w:hAnsi="Times New Roman" w:cs="Times New Roman"/>
                <w:sz w:val="24"/>
                <w:szCs w:val="24"/>
              </w:rPr>
            </w:pPr>
            <w:r w:rsidRPr="00FC1680">
              <w:rPr>
                <w:rFonts w:ascii="Times New Roman" w:hAnsi="Times New Roman" w:cs="Times New Roman"/>
                <w:sz w:val="24"/>
                <w:szCs w:val="24"/>
              </w:rPr>
              <w:t xml:space="preserve">madoo4.cheleeshshagonar@mail.ru </w:t>
            </w:r>
          </w:p>
        </w:tc>
        <w:tc>
          <w:tcPr>
            <w:tcW w:w="1807" w:type="dxa"/>
          </w:tcPr>
          <w:p w:rsidR="00960167" w:rsidRPr="00FC1680" w:rsidRDefault="00960167" w:rsidP="004E0A62">
            <w:pPr>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 xml:space="preserve">8 (394 36)               </w:t>
            </w:r>
            <w:r w:rsidR="004E0A62">
              <w:rPr>
                <w:rFonts w:ascii="Times New Roman" w:eastAsia="Times New Roman" w:hAnsi="Times New Roman" w:cs="Times New Roman"/>
                <w:sz w:val="24"/>
                <w:szCs w:val="24"/>
              </w:rPr>
              <w:t>2-11-07</w:t>
            </w:r>
          </w:p>
        </w:tc>
      </w:tr>
      <w:tr w:rsidR="00960167" w:rsidRPr="00FC1680" w:rsidTr="00FC1680">
        <w:tc>
          <w:tcPr>
            <w:tcW w:w="3085" w:type="dxa"/>
          </w:tcPr>
          <w:p w:rsidR="00960167" w:rsidRPr="00FC1680" w:rsidRDefault="00960167" w:rsidP="00960167">
            <w:pPr>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 xml:space="preserve">МБДОУ </w:t>
            </w:r>
            <w:proofErr w:type="spellStart"/>
            <w:r w:rsidRPr="00FC1680">
              <w:rPr>
                <w:rFonts w:ascii="Times New Roman" w:eastAsia="Times New Roman" w:hAnsi="Times New Roman" w:cs="Times New Roman"/>
                <w:sz w:val="24"/>
                <w:szCs w:val="24"/>
              </w:rPr>
              <w:t>д</w:t>
            </w:r>
            <w:proofErr w:type="spellEnd"/>
            <w:r w:rsidRPr="00FC1680">
              <w:rPr>
                <w:rFonts w:ascii="Times New Roman" w:eastAsia="Times New Roman" w:hAnsi="Times New Roman" w:cs="Times New Roman"/>
                <w:sz w:val="24"/>
                <w:szCs w:val="24"/>
              </w:rPr>
              <w:t xml:space="preserve">/с. «Сайзанак»                      с. </w:t>
            </w:r>
            <w:proofErr w:type="spellStart"/>
            <w:r w:rsidRPr="00FC1680">
              <w:rPr>
                <w:rFonts w:ascii="Times New Roman" w:eastAsia="Times New Roman" w:hAnsi="Times New Roman" w:cs="Times New Roman"/>
                <w:sz w:val="24"/>
                <w:szCs w:val="24"/>
              </w:rPr>
              <w:t>Хайыракан</w:t>
            </w:r>
            <w:r w:rsidR="00186527" w:rsidRPr="00FC1680">
              <w:rPr>
                <w:rFonts w:ascii="Times New Roman" w:eastAsia="Times New Roman" w:hAnsi="Times New Roman" w:cs="Times New Roman"/>
                <w:sz w:val="24"/>
                <w:szCs w:val="24"/>
              </w:rPr>
              <w:t>ский</w:t>
            </w:r>
            <w:proofErr w:type="spellEnd"/>
          </w:p>
        </w:tc>
        <w:tc>
          <w:tcPr>
            <w:tcW w:w="2835" w:type="dxa"/>
          </w:tcPr>
          <w:p w:rsidR="00960167" w:rsidRPr="00FC1680" w:rsidRDefault="00960167" w:rsidP="00007950">
            <w:pPr>
              <w:ind w:left="33"/>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 xml:space="preserve">668236,  Улуг-Хемский район с. </w:t>
            </w:r>
            <w:proofErr w:type="spellStart"/>
            <w:r w:rsidRPr="00FC1680">
              <w:rPr>
                <w:rFonts w:ascii="Times New Roman" w:eastAsia="Times New Roman" w:hAnsi="Times New Roman" w:cs="Times New Roman"/>
                <w:sz w:val="24"/>
                <w:szCs w:val="24"/>
              </w:rPr>
              <w:t>Хайыракан</w:t>
            </w:r>
            <w:proofErr w:type="spellEnd"/>
            <w:r w:rsidRPr="00FC1680">
              <w:rPr>
                <w:rFonts w:ascii="Times New Roman" w:eastAsia="Times New Roman" w:hAnsi="Times New Roman" w:cs="Times New Roman"/>
                <w:sz w:val="24"/>
                <w:szCs w:val="24"/>
              </w:rPr>
              <w:t xml:space="preserve">, </w:t>
            </w:r>
            <w:r w:rsidR="00186527" w:rsidRPr="00FC1680">
              <w:rPr>
                <w:rFonts w:ascii="Times New Roman" w:eastAsia="Times New Roman" w:hAnsi="Times New Roman" w:cs="Times New Roman"/>
                <w:sz w:val="24"/>
                <w:szCs w:val="24"/>
              </w:rPr>
              <w:t xml:space="preserve">                      </w:t>
            </w:r>
            <w:r w:rsidRPr="00FC1680">
              <w:rPr>
                <w:rFonts w:ascii="Times New Roman" w:eastAsia="Times New Roman" w:hAnsi="Times New Roman" w:cs="Times New Roman"/>
                <w:sz w:val="24"/>
                <w:szCs w:val="24"/>
              </w:rPr>
              <w:t xml:space="preserve"> ул. </w:t>
            </w:r>
            <w:proofErr w:type="spellStart"/>
            <w:r w:rsidRPr="00FC1680">
              <w:rPr>
                <w:rFonts w:ascii="Times New Roman" w:eastAsia="Times New Roman" w:hAnsi="Times New Roman" w:cs="Times New Roman"/>
                <w:sz w:val="24"/>
                <w:szCs w:val="24"/>
              </w:rPr>
              <w:t>Кускелдей</w:t>
            </w:r>
            <w:proofErr w:type="spellEnd"/>
            <w:r w:rsidRPr="00FC1680">
              <w:rPr>
                <w:rFonts w:ascii="Times New Roman" w:eastAsia="Times New Roman" w:hAnsi="Times New Roman" w:cs="Times New Roman"/>
                <w:sz w:val="24"/>
                <w:szCs w:val="24"/>
              </w:rPr>
              <w:t>, д.2.</w:t>
            </w:r>
          </w:p>
        </w:tc>
        <w:tc>
          <w:tcPr>
            <w:tcW w:w="1843" w:type="dxa"/>
          </w:tcPr>
          <w:p w:rsidR="00960167" w:rsidRPr="00FC1680" w:rsidRDefault="00A076D1" w:rsidP="005447BA">
            <w:pPr>
              <w:jc w:val="center"/>
              <w:rPr>
                <w:rFonts w:ascii="Times New Roman" w:hAnsi="Times New Roman" w:cs="Times New Roman"/>
                <w:sz w:val="24"/>
                <w:szCs w:val="24"/>
                <w:lang w:val="en-US"/>
              </w:rPr>
            </w:pPr>
            <w:hyperlink r:id="rId30" w:history="1">
              <w:proofErr w:type="spellStart"/>
              <w:r w:rsidR="005447BA" w:rsidRPr="00FC1680">
                <w:rPr>
                  <w:rStyle w:val="ab"/>
                  <w:rFonts w:ascii="Times New Roman" w:hAnsi="Times New Roman" w:cs="Times New Roman"/>
                  <w:color w:val="auto"/>
                  <w:sz w:val="24"/>
                  <w:szCs w:val="24"/>
                  <w:u w:val="none"/>
                  <w:shd w:val="clear" w:color="auto" w:fill="FFFFFF"/>
                </w:rPr>
                <w:t>saizanak_mdou</w:t>
              </w:r>
              <w:proofErr w:type="spellEnd"/>
              <w:r w:rsidR="005447BA" w:rsidRPr="00FC1680">
                <w:rPr>
                  <w:rStyle w:val="ab"/>
                  <w:rFonts w:ascii="Times New Roman" w:hAnsi="Times New Roman" w:cs="Times New Roman"/>
                  <w:color w:val="auto"/>
                  <w:sz w:val="24"/>
                  <w:szCs w:val="24"/>
                  <w:u w:val="none"/>
                  <w:shd w:val="clear" w:color="auto" w:fill="FFFFFF"/>
                  <w:lang w:val="en-US"/>
                </w:rPr>
                <w:t xml:space="preserve"> </w:t>
              </w:r>
              <w:r w:rsidR="005447BA" w:rsidRPr="00FC1680">
                <w:rPr>
                  <w:rStyle w:val="ab"/>
                  <w:rFonts w:ascii="Times New Roman" w:hAnsi="Times New Roman" w:cs="Times New Roman"/>
                  <w:color w:val="auto"/>
                  <w:sz w:val="24"/>
                  <w:szCs w:val="24"/>
                  <w:u w:val="none"/>
                  <w:shd w:val="clear" w:color="auto" w:fill="FFFFFF"/>
                </w:rPr>
                <w:t>@</w:t>
              </w:r>
              <w:proofErr w:type="spellStart"/>
              <w:r w:rsidR="005447BA" w:rsidRPr="00FC1680">
                <w:rPr>
                  <w:rStyle w:val="ab"/>
                  <w:rFonts w:ascii="Times New Roman" w:hAnsi="Times New Roman" w:cs="Times New Roman"/>
                  <w:color w:val="auto"/>
                  <w:sz w:val="24"/>
                  <w:szCs w:val="24"/>
                  <w:u w:val="none"/>
                  <w:shd w:val="clear" w:color="auto" w:fill="FFFFFF"/>
                </w:rPr>
                <w:t>mail.ru</w:t>
              </w:r>
              <w:proofErr w:type="spellEnd"/>
            </w:hyperlink>
          </w:p>
        </w:tc>
        <w:tc>
          <w:tcPr>
            <w:tcW w:w="1807" w:type="dxa"/>
          </w:tcPr>
          <w:p w:rsidR="00960167" w:rsidRPr="00FC1680" w:rsidRDefault="00960167" w:rsidP="00007950">
            <w:pPr>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8</w:t>
            </w:r>
            <w:r w:rsidR="00FC1680" w:rsidRPr="00FC1680">
              <w:rPr>
                <w:rFonts w:ascii="Times New Roman" w:eastAsia="Times New Roman" w:hAnsi="Times New Roman" w:cs="Times New Roman"/>
                <w:sz w:val="24"/>
                <w:szCs w:val="24"/>
              </w:rPr>
              <w:t>92355505459</w:t>
            </w:r>
          </w:p>
        </w:tc>
      </w:tr>
      <w:tr w:rsidR="00960167" w:rsidRPr="00FC1680" w:rsidTr="00FC1680">
        <w:tc>
          <w:tcPr>
            <w:tcW w:w="3085" w:type="dxa"/>
          </w:tcPr>
          <w:p w:rsidR="00960167" w:rsidRPr="00FC1680" w:rsidRDefault="00960167" w:rsidP="00FC1680">
            <w:pPr>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 xml:space="preserve">Структурное подразделение </w:t>
            </w:r>
            <w:proofErr w:type="spellStart"/>
            <w:r w:rsidRPr="00FC1680">
              <w:rPr>
                <w:rFonts w:ascii="Times New Roman" w:eastAsia="Times New Roman" w:hAnsi="Times New Roman" w:cs="Times New Roman"/>
                <w:sz w:val="24"/>
                <w:szCs w:val="24"/>
              </w:rPr>
              <w:t>д</w:t>
            </w:r>
            <w:proofErr w:type="spellEnd"/>
            <w:r w:rsidRPr="00FC1680">
              <w:rPr>
                <w:rFonts w:ascii="Times New Roman" w:eastAsia="Times New Roman" w:hAnsi="Times New Roman" w:cs="Times New Roman"/>
                <w:sz w:val="24"/>
                <w:szCs w:val="24"/>
              </w:rPr>
              <w:t>/с. «Дамырак</w:t>
            </w:r>
            <w:r w:rsidR="00FC1680">
              <w:rPr>
                <w:rFonts w:ascii="Times New Roman" w:eastAsia="Times New Roman" w:hAnsi="Times New Roman" w:cs="Times New Roman"/>
                <w:sz w:val="24"/>
                <w:szCs w:val="24"/>
              </w:rPr>
              <w:t xml:space="preserve">» МБОУ СОШ                       </w:t>
            </w:r>
            <w:r w:rsidRPr="00FC1680">
              <w:rPr>
                <w:rFonts w:ascii="Times New Roman" w:eastAsia="Times New Roman" w:hAnsi="Times New Roman" w:cs="Times New Roman"/>
                <w:sz w:val="24"/>
                <w:szCs w:val="24"/>
              </w:rPr>
              <w:t xml:space="preserve">  с. </w:t>
            </w:r>
            <w:proofErr w:type="spellStart"/>
            <w:r w:rsidRPr="00FC1680">
              <w:rPr>
                <w:rFonts w:ascii="Times New Roman" w:eastAsia="Times New Roman" w:hAnsi="Times New Roman" w:cs="Times New Roman"/>
                <w:sz w:val="24"/>
                <w:szCs w:val="24"/>
              </w:rPr>
              <w:t>Эйлиг-Хем</w:t>
            </w:r>
            <w:r w:rsidR="00495F53">
              <w:rPr>
                <w:rFonts w:ascii="Times New Roman" w:eastAsia="Times New Roman" w:hAnsi="Times New Roman" w:cs="Times New Roman"/>
                <w:sz w:val="24"/>
                <w:szCs w:val="24"/>
              </w:rPr>
              <w:t>ский</w:t>
            </w:r>
            <w:proofErr w:type="spellEnd"/>
          </w:p>
        </w:tc>
        <w:tc>
          <w:tcPr>
            <w:tcW w:w="2835" w:type="dxa"/>
          </w:tcPr>
          <w:p w:rsidR="00960167" w:rsidRPr="00FC1680" w:rsidRDefault="00960167" w:rsidP="00186527">
            <w:pPr>
              <w:ind w:left="33"/>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668210, Улуг-Хемский район,    с.Эйлиг-Хем,</w:t>
            </w:r>
            <w:r w:rsidR="00186527" w:rsidRPr="00FC1680">
              <w:rPr>
                <w:rFonts w:ascii="Times New Roman" w:eastAsia="Times New Roman" w:hAnsi="Times New Roman" w:cs="Times New Roman"/>
                <w:sz w:val="24"/>
                <w:szCs w:val="24"/>
              </w:rPr>
              <w:t xml:space="preserve">                    </w:t>
            </w:r>
            <w:r w:rsidRPr="00FC1680">
              <w:rPr>
                <w:rFonts w:ascii="Times New Roman" w:eastAsia="Times New Roman" w:hAnsi="Times New Roman" w:cs="Times New Roman"/>
                <w:sz w:val="24"/>
                <w:szCs w:val="24"/>
              </w:rPr>
              <w:t xml:space="preserve">ул. </w:t>
            </w:r>
            <w:proofErr w:type="spellStart"/>
            <w:r w:rsidRPr="00FC1680">
              <w:rPr>
                <w:rFonts w:ascii="Times New Roman" w:eastAsia="Times New Roman" w:hAnsi="Times New Roman" w:cs="Times New Roman"/>
                <w:sz w:val="24"/>
                <w:szCs w:val="24"/>
              </w:rPr>
              <w:t>Маадыр-оол</w:t>
            </w:r>
            <w:proofErr w:type="spellEnd"/>
            <w:r w:rsidRPr="00FC1680">
              <w:rPr>
                <w:rFonts w:ascii="Times New Roman" w:eastAsia="Times New Roman" w:hAnsi="Times New Roman" w:cs="Times New Roman"/>
                <w:sz w:val="24"/>
                <w:szCs w:val="24"/>
              </w:rPr>
              <w:t>, д.4.</w:t>
            </w:r>
          </w:p>
        </w:tc>
        <w:tc>
          <w:tcPr>
            <w:tcW w:w="1843" w:type="dxa"/>
          </w:tcPr>
          <w:p w:rsidR="00960167" w:rsidRPr="00FC1680" w:rsidRDefault="00960167" w:rsidP="00007950">
            <w:pPr>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tyva_school_50</w:t>
            </w:r>
            <w:r w:rsidR="005447BA" w:rsidRPr="00FC1680">
              <w:rPr>
                <w:rFonts w:ascii="Times New Roman" w:eastAsia="Times New Roman" w:hAnsi="Times New Roman" w:cs="Times New Roman"/>
                <w:sz w:val="24"/>
                <w:szCs w:val="24"/>
                <w:lang w:val="en-US"/>
              </w:rPr>
              <w:t xml:space="preserve"> </w:t>
            </w:r>
            <w:r w:rsidRPr="00FC1680">
              <w:rPr>
                <w:rFonts w:ascii="Times New Roman" w:eastAsia="Times New Roman" w:hAnsi="Times New Roman" w:cs="Times New Roman"/>
                <w:sz w:val="24"/>
                <w:szCs w:val="24"/>
              </w:rPr>
              <w:t>@</w:t>
            </w:r>
            <w:proofErr w:type="spellStart"/>
            <w:r w:rsidRPr="00FC1680">
              <w:rPr>
                <w:rFonts w:ascii="Times New Roman" w:eastAsia="Times New Roman" w:hAnsi="Times New Roman" w:cs="Times New Roman"/>
                <w:sz w:val="24"/>
                <w:szCs w:val="24"/>
              </w:rPr>
              <w:t>mail.ru</w:t>
            </w:r>
            <w:proofErr w:type="spellEnd"/>
          </w:p>
        </w:tc>
        <w:tc>
          <w:tcPr>
            <w:tcW w:w="1807" w:type="dxa"/>
          </w:tcPr>
          <w:p w:rsidR="00960167" w:rsidRPr="00FC1680" w:rsidRDefault="00FC1680" w:rsidP="000079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89293157593</w:t>
            </w:r>
          </w:p>
        </w:tc>
      </w:tr>
      <w:tr w:rsidR="005447BA" w:rsidRPr="00FC1680" w:rsidTr="00FC1680">
        <w:tc>
          <w:tcPr>
            <w:tcW w:w="3085" w:type="dxa"/>
          </w:tcPr>
          <w:p w:rsidR="005447BA" w:rsidRPr="00FC1680" w:rsidRDefault="005447BA" w:rsidP="00007950">
            <w:pPr>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 xml:space="preserve">Структурное подразделение </w:t>
            </w:r>
            <w:proofErr w:type="spellStart"/>
            <w:r w:rsidRPr="00FC1680">
              <w:rPr>
                <w:rFonts w:ascii="Times New Roman" w:eastAsia="Times New Roman" w:hAnsi="Times New Roman" w:cs="Times New Roman"/>
                <w:sz w:val="24"/>
                <w:szCs w:val="24"/>
              </w:rPr>
              <w:t>д</w:t>
            </w:r>
            <w:proofErr w:type="spellEnd"/>
            <w:r w:rsidRPr="00FC1680">
              <w:rPr>
                <w:rFonts w:ascii="Times New Roman" w:eastAsia="Times New Roman" w:hAnsi="Times New Roman" w:cs="Times New Roman"/>
                <w:sz w:val="24"/>
                <w:szCs w:val="24"/>
              </w:rPr>
              <w:t>/с. «</w:t>
            </w:r>
            <w:proofErr w:type="spellStart"/>
            <w:r w:rsidRPr="00FC1680">
              <w:rPr>
                <w:rFonts w:ascii="Times New Roman" w:eastAsia="Times New Roman" w:hAnsi="Times New Roman" w:cs="Times New Roman"/>
                <w:sz w:val="24"/>
                <w:szCs w:val="24"/>
              </w:rPr>
              <w:t>Хуннээрек</w:t>
            </w:r>
            <w:proofErr w:type="spellEnd"/>
            <w:r w:rsidRPr="00FC1680">
              <w:rPr>
                <w:rFonts w:ascii="Times New Roman" w:eastAsia="Times New Roman" w:hAnsi="Times New Roman" w:cs="Times New Roman"/>
                <w:sz w:val="24"/>
                <w:szCs w:val="24"/>
              </w:rPr>
              <w:t>»</w:t>
            </w:r>
          </w:p>
          <w:p w:rsidR="005447BA" w:rsidRPr="00FC1680" w:rsidRDefault="00FC1680" w:rsidP="00FC16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СОШ                            </w:t>
            </w:r>
            <w:r w:rsidR="005447BA" w:rsidRPr="00FC1680">
              <w:rPr>
                <w:rFonts w:ascii="Times New Roman" w:eastAsia="Times New Roman" w:hAnsi="Times New Roman" w:cs="Times New Roman"/>
                <w:sz w:val="24"/>
                <w:szCs w:val="24"/>
              </w:rPr>
              <w:t xml:space="preserve"> с. </w:t>
            </w:r>
            <w:proofErr w:type="spellStart"/>
            <w:r w:rsidR="00186527" w:rsidRPr="00FC1680">
              <w:rPr>
                <w:rFonts w:ascii="Times New Roman" w:eastAsia="Times New Roman" w:hAnsi="Times New Roman" w:cs="Times New Roman"/>
                <w:sz w:val="24"/>
                <w:szCs w:val="24"/>
              </w:rPr>
              <w:t>Кок-Чыраанский</w:t>
            </w:r>
            <w:proofErr w:type="spellEnd"/>
          </w:p>
        </w:tc>
        <w:tc>
          <w:tcPr>
            <w:tcW w:w="2835" w:type="dxa"/>
          </w:tcPr>
          <w:p w:rsidR="005447BA" w:rsidRPr="00FC1680" w:rsidRDefault="005447BA" w:rsidP="00186527">
            <w:pPr>
              <w:ind w:left="33"/>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 xml:space="preserve">668234, Улуг-Хемский район,   </w:t>
            </w:r>
            <w:proofErr w:type="spellStart"/>
            <w:r w:rsidRPr="00FC1680">
              <w:rPr>
                <w:rFonts w:ascii="Times New Roman" w:eastAsia="Times New Roman" w:hAnsi="Times New Roman" w:cs="Times New Roman"/>
                <w:sz w:val="24"/>
                <w:szCs w:val="24"/>
              </w:rPr>
              <w:t>с</w:t>
            </w:r>
            <w:proofErr w:type="gramStart"/>
            <w:r w:rsidRPr="00FC1680">
              <w:rPr>
                <w:rFonts w:ascii="Times New Roman" w:eastAsia="Times New Roman" w:hAnsi="Times New Roman" w:cs="Times New Roman"/>
                <w:sz w:val="24"/>
                <w:szCs w:val="24"/>
              </w:rPr>
              <w:t>.А</w:t>
            </w:r>
            <w:proofErr w:type="gramEnd"/>
            <w:r w:rsidRPr="00FC1680">
              <w:rPr>
                <w:rFonts w:ascii="Times New Roman" w:eastAsia="Times New Roman" w:hAnsi="Times New Roman" w:cs="Times New Roman"/>
                <w:sz w:val="24"/>
                <w:szCs w:val="24"/>
              </w:rPr>
              <w:t>рыг-Бажы</w:t>
            </w:r>
            <w:proofErr w:type="spellEnd"/>
            <w:r w:rsidRPr="00FC1680">
              <w:rPr>
                <w:rFonts w:ascii="Times New Roman" w:eastAsia="Times New Roman" w:hAnsi="Times New Roman" w:cs="Times New Roman"/>
                <w:sz w:val="24"/>
                <w:szCs w:val="24"/>
              </w:rPr>
              <w:t>,</w:t>
            </w:r>
            <w:r w:rsidR="00186527" w:rsidRPr="00FC1680">
              <w:rPr>
                <w:rFonts w:ascii="Times New Roman" w:eastAsia="Times New Roman" w:hAnsi="Times New Roman" w:cs="Times New Roman"/>
                <w:sz w:val="24"/>
                <w:szCs w:val="24"/>
              </w:rPr>
              <w:t xml:space="preserve">                    </w:t>
            </w:r>
            <w:r w:rsidRPr="00FC1680">
              <w:rPr>
                <w:rFonts w:ascii="Times New Roman" w:eastAsia="Times New Roman" w:hAnsi="Times New Roman" w:cs="Times New Roman"/>
                <w:sz w:val="24"/>
                <w:szCs w:val="24"/>
              </w:rPr>
              <w:t xml:space="preserve">ул. </w:t>
            </w:r>
            <w:proofErr w:type="spellStart"/>
            <w:r w:rsidRPr="00FC1680">
              <w:rPr>
                <w:rFonts w:ascii="Times New Roman" w:eastAsia="Times New Roman" w:hAnsi="Times New Roman" w:cs="Times New Roman"/>
                <w:sz w:val="24"/>
                <w:szCs w:val="24"/>
              </w:rPr>
              <w:t>Айлыг-Кыйыг</w:t>
            </w:r>
            <w:proofErr w:type="spellEnd"/>
            <w:r w:rsidRPr="00FC1680">
              <w:rPr>
                <w:rFonts w:ascii="Times New Roman" w:eastAsia="Times New Roman" w:hAnsi="Times New Roman" w:cs="Times New Roman"/>
                <w:sz w:val="24"/>
                <w:szCs w:val="24"/>
              </w:rPr>
              <w:t>, д.27.</w:t>
            </w:r>
          </w:p>
        </w:tc>
        <w:tc>
          <w:tcPr>
            <w:tcW w:w="1843" w:type="dxa"/>
          </w:tcPr>
          <w:p w:rsidR="005447BA" w:rsidRPr="00FC1680" w:rsidRDefault="005447BA" w:rsidP="00007950">
            <w:pPr>
              <w:jc w:val="center"/>
              <w:rPr>
                <w:rFonts w:ascii="Times New Roman" w:eastAsia="Times New Roman" w:hAnsi="Times New Roman" w:cs="Times New Roman"/>
                <w:color w:val="0070C0"/>
                <w:sz w:val="24"/>
                <w:szCs w:val="24"/>
              </w:rPr>
            </w:pPr>
            <w:r w:rsidRPr="00FC1680">
              <w:rPr>
                <w:rFonts w:ascii="Times New Roman" w:eastAsia="Times New Roman" w:hAnsi="Times New Roman" w:cs="Times New Roman"/>
                <w:sz w:val="24"/>
                <w:szCs w:val="24"/>
              </w:rPr>
              <w:t>tyva_school_46</w:t>
            </w:r>
            <w:r w:rsidRPr="00FC1680">
              <w:rPr>
                <w:rFonts w:ascii="Times New Roman" w:eastAsia="Times New Roman" w:hAnsi="Times New Roman" w:cs="Times New Roman"/>
                <w:sz w:val="24"/>
                <w:szCs w:val="24"/>
                <w:lang w:val="en-US"/>
              </w:rPr>
              <w:t xml:space="preserve"> </w:t>
            </w:r>
            <w:r w:rsidRPr="00FC1680">
              <w:rPr>
                <w:rFonts w:ascii="Times New Roman" w:eastAsia="Times New Roman" w:hAnsi="Times New Roman" w:cs="Times New Roman"/>
                <w:sz w:val="24"/>
                <w:szCs w:val="24"/>
              </w:rPr>
              <w:t>@</w:t>
            </w:r>
            <w:proofErr w:type="spellStart"/>
            <w:r w:rsidRPr="00FC1680">
              <w:rPr>
                <w:rFonts w:ascii="Times New Roman" w:eastAsia="Times New Roman" w:hAnsi="Times New Roman" w:cs="Times New Roman"/>
                <w:sz w:val="24"/>
                <w:szCs w:val="24"/>
              </w:rPr>
              <w:t>mail.ru</w:t>
            </w:r>
            <w:proofErr w:type="spellEnd"/>
          </w:p>
        </w:tc>
        <w:tc>
          <w:tcPr>
            <w:tcW w:w="1807" w:type="dxa"/>
          </w:tcPr>
          <w:p w:rsidR="005447BA" w:rsidRPr="00FC1680" w:rsidRDefault="00FC1680" w:rsidP="000079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89235412916</w:t>
            </w:r>
          </w:p>
        </w:tc>
      </w:tr>
      <w:tr w:rsidR="005447BA" w:rsidRPr="00FC1680" w:rsidTr="00FC1680">
        <w:tc>
          <w:tcPr>
            <w:tcW w:w="3085" w:type="dxa"/>
          </w:tcPr>
          <w:p w:rsidR="005447BA" w:rsidRPr="00FC1680" w:rsidRDefault="005447BA" w:rsidP="00960167">
            <w:pPr>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 xml:space="preserve">Структурное подразделение </w:t>
            </w:r>
            <w:proofErr w:type="spellStart"/>
            <w:r w:rsidRPr="00FC1680">
              <w:rPr>
                <w:rFonts w:ascii="Times New Roman" w:eastAsia="Times New Roman" w:hAnsi="Times New Roman" w:cs="Times New Roman"/>
                <w:sz w:val="24"/>
                <w:szCs w:val="24"/>
              </w:rPr>
              <w:t>д</w:t>
            </w:r>
            <w:proofErr w:type="spellEnd"/>
            <w:r w:rsidRPr="00FC1680">
              <w:rPr>
                <w:rFonts w:ascii="Times New Roman" w:eastAsia="Times New Roman" w:hAnsi="Times New Roman" w:cs="Times New Roman"/>
                <w:sz w:val="24"/>
                <w:szCs w:val="24"/>
              </w:rPr>
              <w:t>/с. «</w:t>
            </w:r>
            <w:proofErr w:type="spellStart"/>
            <w:r w:rsidRPr="00FC1680">
              <w:rPr>
                <w:rFonts w:ascii="Times New Roman" w:eastAsia="Times New Roman" w:hAnsi="Times New Roman" w:cs="Times New Roman"/>
                <w:sz w:val="24"/>
                <w:szCs w:val="24"/>
              </w:rPr>
              <w:t>Чодураа</w:t>
            </w:r>
            <w:proofErr w:type="spellEnd"/>
            <w:r w:rsidRPr="00FC1680">
              <w:rPr>
                <w:rFonts w:ascii="Times New Roman" w:eastAsia="Times New Roman" w:hAnsi="Times New Roman" w:cs="Times New Roman"/>
                <w:sz w:val="24"/>
                <w:szCs w:val="24"/>
              </w:rPr>
              <w:t>»</w:t>
            </w:r>
          </w:p>
          <w:p w:rsidR="005447BA" w:rsidRPr="00FC1680" w:rsidRDefault="005447BA" w:rsidP="00007950">
            <w:pPr>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 xml:space="preserve">МБОУ СОШ                          с. </w:t>
            </w:r>
            <w:proofErr w:type="spellStart"/>
            <w:r w:rsidRPr="00FC1680">
              <w:rPr>
                <w:rFonts w:ascii="Times New Roman" w:eastAsia="Times New Roman" w:hAnsi="Times New Roman" w:cs="Times New Roman"/>
                <w:sz w:val="24"/>
                <w:szCs w:val="24"/>
              </w:rPr>
              <w:t>Чаат</w:t>
            </w:r>
            <w:r w:rsidR="00186527" w:rsidRPr="00FC1680">
              <w:rPr>
                <w:rFonts w:ascii="Times New Roman" w:eastAsia="Times New Roman" w:hAnsi="Times New Roman" w:cs="Times New Roman"/>
                <w:sz w:val="24"/>
                <w:szCs w:val="24"/>
              </w:rPr>
              <w:t>инский</w:t>
            </w:r>
            <w:proofErr w:type="spellEnd"/>
          </w:p>
        </w:tc>
        <w:tc>
          <w:tcPr>
            <w:tcW w:w="2835" w:type="dxa"/>
          </w:tcPr>
          <w:p w:rsidR="005447BA" w:rsidRPr="00FC1680" w:rsidRDefault="005447BA" w:rsidP="00960167">
            <w:pPr>
              <w:ind w:left="33"/>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 xml:space="preserve">668233, Улуг-Хемский район, </w:t>
            </w:r>
            <w:proofErr w:type="spellStart"/>
            <w:r w:rsidRPr="00FC1680">
              <w:rPr>
                <w:rFonts w:ascii="Times New Roman" w:eastAsia="Times New Roman" w:hAnsi="Times New Roman" w:cs="Times New Roman"/>
                <w:sz w:val="24"/>
                <w:szCs w:val="24"/>
              </w:rPr>
              <w:t>с</w:t>
            </w:r>
            <w:proofErr w:type="gramStart"/>
            <w:r w:rsidRPr="00FC1680">
              <w:rPr>
                <w:rFonts w:ascii="Times New Roman" w:eastAsia="Times New Roman" w:hAnsi="Times New Roman" w:cs="Times New Roman"/>
                <w:sz w:val="24"/>
                <w:szCs w:val="24"/>
              </w:rPr>
              <w:t>.Ч</w:t>
            </w:r>
            <w:proofErr w:type="gramEnd"/>
            <w:r w:rsidRPr="00FC1680">
              <w:rPr>
                <w:rFonts w:ascii="Times New Roman" w:eastAsia="Times New Roman" w:hAnsi="Times New Roman" w:cs="Times New Roman"/>
                <w:sz w:val="24"/>
                <w:szCs w:val="24"/>
              </w:rPr>
              <w:t>ааты</w:t>
            </w:r>
            <w:proofErr w:type="spellEnd"/>
            <w:r w:rsidRPr="00FC1680">
              <w:rPr>
                <w:rFonts w:ascii="Times New Roman" w:eastAsia="Times New Roman" w:hAnsi="Times New Roman" w:cs="Times New Roman"/>
                <w:sz w:val="24"/>
                <w:szCs w:val="24"/>
              </w:rPr>
              <w:t xml:space="preserve">, </w:t>
            </w:r>
            <w:proofErr w:type="spellStart"/>
            <w:r w:rsidRPr="00FC1680">
              <w:rPr>
                <w:rFonts w:ascii="Times New Roman" w:eastAsia="Times New Roman" w:hAnsi="Times New Roman" w:cs="Times New Roman"/>
                <w:sz w:val="24"/>
                <w:szCs w:val="24"/>
              </w:rPr>
              <w:t>ул.Шойдун</w:t>
            </w:r>
            <w:proofErr w:type="spellEnd"/>
            <w:r w:rsidRPr="00FC1680">
              <w:rPr>
                <w:rFonts w:ascii="Times New Roman" w:eastAsia="Times New Roman" w:hAnsi="Times New Roman" w:cs="Times New Roman"/>
                <w:sz w:val="24"/>
                <w:szCs w:val="24"/>
              </w:rPr>
              <w:t>, д.42.</w:t>
            </w:r>
          </w:p>
        </w:tc>
        <w:tc>
          <w:tcPr>
            <w:tcW w:w="1843" w:type="dxa"/>
          </w:tcPr>
          <w:p w:rsidR="005447BA" w:rsidRPr="00FC1680" w:rsidRDefault="005447BA" w:rsidP="00007950">
            <w:pPr>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tyva_school_38</w:t>
            </w:r>
            <w:r w:rsidRPr="00FC1680">
              <w:rPr>
                <w:rFonts w:ascii="Times New Roman" w:eastAsia="Times New Roman" w:hAnsi="Times New Roman" w:cs="Times New Roman"/>
                <w:sz w:val="24"/>
                <w:szCs w:val="24"/>
                <w:lang w:val="en-US"/>
              </w:rPr>
              <w:t xml:space="preserve"> </w:t>
            </w:r>
            <w:r w:rsidRPr="00FC1680">
              <w:rPr>
                <w:rFonts w:ascii="Times New Roman" w:eastAsia="Times New Roman" w:hAnsi="Times New Roman" w:cs="Times New Roman"/>
                <w:sz w:val="24"/>
                <w:szCs w:val="24"/>
              </w:rPr>
              <w:t>@</w:t>
            </w:r>
            <w:proofErr w:type="spellStart"/>
            <w:r w:rsidRPr="00FC1680">
              <w:rPr>
                <w:rFonts w:ascii="Times New Roman" w:eastAsia="Times New Roman" w:hAnsi="Times New Roman" w:cs="Times New Roman"/>
                <w:sz w:val="24"/>
                <w:szCs w:val="24"/>
              </w:rPr>
              <w:t>mail.ru</w:t>
            </w:r>
            <w:proofErr w:type="spellEnd"/>
          </w:p>
        </w:tc>
        <w:tc>
          <w:tcPr>
            <w:tcW w:w="1807" w:type="dxa"/>
          </w:tcPr>
          <w:p w:rsidR="005447BA" w:rsidRPr="00FC1680" w:rsidRDefault="00FC1680" w:rsidP="000079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89232650222</w:t>
            </w:r>
          </w:p>
        </w:tc>
      </w:tr>
      <w:tr w:rsidR="005447BA" w:rsidRPr="00FC1680" w:rsidTr="00FC1680">
        <w:tc>
          <w:tcPr>
            <w:tcW w:w="3085" w:type="dxa"/>
          </w:tcPr>
          <w:p w:rsidR="005447BA" w:rsidRPr="00FC1680" w:rsidRDefault="005447BA" w:rsidP="00007950">
            <w:pPr>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 xml:space="preserve">Структурное подразделение </w:t>
            </w:r>
            <w:proofErr w:type="spellStart"/>
            <w:r w:rsidRPr="00FC1680">
              <w:rPr>
                <w:rFonts w:ascii="Times New Roman" w:eastAsia="Times New Roman" w:hAnsi="Times New Roman" w:cs="Times New Roman"/>
                <w:sz w:val="24"/>
                <w:szCs w:val="24"/>
              </w:rPr>
              <w:t>д</w:t>
            </w:r>
            <w:proofErr w:type="spellEnd"/>
            <w:r w:rsidRPr="00FC1680">
              <w:rPr>
                <w:rFonts w:ascii="Times New Roman" w:eastAsia="Times New Roman" w:hAnsi="Times New Roman" w:cs="Times New Roman"/>
                <w:sz w:val="24"/>
                <w:szCs w:val="24"/>
              </w:rPr>
              <w:t>/с. «</w:t>
            </w:r>
            <w:proofErr w:type="spellStart"/>
            <w:r w:rsidRPr="00FC1680">
              <w:rPr>
                <w:rFonts w:ascii="Times New Roman" w:eastAsia="Times New Roman" w:hAnsi="Times New Roman" w:cs="Times New Roman"/>
                <w:sz w:val="24"/>
                <w:szCs w:val="24"/>
              </w:rPr>
              <w:t>Чечек</w:t>
            </w:r>
            <w:proofErr w:type="spellEnd"/>
            <w:r w:rsidRPr="00FC1680">
              <w:rPr>
                <w:rFonts w:ascii="Times New Roman" w:eastAsia="Times New Roman" w:hAnsi="Times New Roman" w:cs="Times New Roman"/>
                <w:sz w:val="24"/>
                <w:szCs w:val="24"/>
              </w:rPr>
              <w:t>»</w:t>
            </w:r>
          </w:p>
          <w:p w:rsidR="005447BA" w:rsidRPr="00FC1680" w:rsidRDefault="005447BA" w:rsidP="00007950">
            <w:pPr>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 xml:space="preserve">МБОУ СОШ                   </w:t>
            </w:r>
            <w:r w:rsidR="00FC1680">
              <w:rPr>
                <w:rFonts w:ascii="Times New Roman" w:eastAsia="Times New Roman" w:hAnsi="Times New Roman" w:cs="Times New Roman"/>
                <w:sz w:val="24"/>
                <w:szCs w:val="24"/>
              </w:rPr>
              <w:t xml:space="preserve">                 </w:t>
            </w:r>
            <w:r w:rsidRPr="00FC1680">
              <w:rPr>
                <w:rFonts w:ascii="Times New Roman" w:eastAsia="Times New Roman" w:hAnsi="Times New Roman" w:cs="Times New Roman"/>
                <w:sz w:val="24"/>
                <w:szCs w:val="24"/>
              </w:rPr>
              <w:t xml:space="preserve">  с. </w:t>
            </w:r>
            <w:proofErr w:type="spellStart"/>
            <w:r w:rsidRPr="00FC1680">
              <w:rPr>
                <w:rFonts w:ascii="Times New Roman" w:eastAsia="Times New Roman" w:hAnsi="Times New Roman" w:cs="Times New Roman"/>
                <w:sz w:val="24"/>
                <w:szCs w:val="24"/>
              </w:rPr>
              <w:t>Торгалыг</w:t>
            </w:r>
            <w:r w:rsidR="00186527" w:rsidRPr="00FC1680">
              <w:rPr>
                <w:rFonts w:ascii="Times New Roman" w:eastAsia="Times New Roman" w:hAnsi="Times New Roman" w:cs="Times New Roman"/>
                <w:sz w:val="24"/>
                <w:szCs w:val="24"/>
              </w:rPr>
              <w:t>ский</w:t>
            </w:r>
            <w:proofErr w:type="spellEnd"/>
          </w:p>
        </w:tc>
        <w:tc>
          <w:tcPr>
            <w:tcW w:w="2835" w:type="dxa"/>
          </w:tcPr>
          <w:p w:rsidR="005447BA" w:rsidRPr="00FC1680" w:rsidRDefault="00186527" w:rsidP="00186527">
            <w:pPr>
              <w:ind w:left="33"/>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 xml:space="preserve">668232, Улуг-Хемский район,  </w:t>
            </w:r>
            <w:proofErr w:type="spellStart"/>
            <w:r w:rsidR="005447BA" w:rsidRPr="00FC1680">
              <w:rPr>
                <w:rFonts w:ascii="Times New Roman" w:eastAsia="Times New Roman" w:hAnsi="Times New Roman" w:cs="Times New Roman"/>
                <w:sz w:val="24"/>
                <w:szCs w:val="24"/>
              </w:rPr>
              <w:t>с</w:t>
            </w:r>
            <w:proofErr w:type="gramStart"/>
            <w:r w:rsidR="005447BA" w:rsidRPr="00FC1680">
              <w:rPr>
                <w:rFonts w:ascii="Times New Roman" w:eastAsia="Times New Roman" w:hAnsi="Times New Roman" w:cs="Times New Roman"/>
                <w:sz w:val="24"/>
                <w:szCs w:val="24"/>
              </w:rPr>
              <w:t>.Т</w:t>
            </w:r>
            <w:proofErr w:type="gramEnd"/>
            <w:r w:rsidR="005447BA" w:rsidRPr="00FC1680">
              <w:rPr>
                <w:rFonts w:ascii="Times New Roman" w:eastAsia="Times New Roman" w:hAnsi="Times New Roman" w:cs="Times New Roman"/>
                <w:sz w:val="24"/>
                <w:szCs w:val="24"/>
              </w:rPr>
              <w:t>оргалыг</w:t>
            </w:r>
            <w:proofErr w:type="spellEnd"/>
            <w:r w:rsidR="005447BA" w:rsidRPr="00FC1680">
              <w:rPr>
                <w:rFonts w:ascii="Times New Roman" w:eastAsia="Times New Roman" w:hAnsi="Times New Roman" w:cs="Times New Roman"/>
                <w:sz w:val="24"/>
                <w:szCs w:val="24"/>
              </w:rPr>
              <w:t>, ул.Сельская, д.28.</w:t>
            </w:r>
          </w:p>
        </w:tc>
        <w:tc>
          <w:tcPr>
            <w:tcW w:w="1843" w:type="dxa"/>
          </w:tcPr>
          <w:p w:rsidR="005447BA" w:rsidRPr="00FC1680" w:rsidRDefault="005447BA" w:rsidP="00007950">
            <w:pPr>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tyva_school_37</w:t>
            </w:r>
            <w:r w:rsidRPr="00FC1680">
              <w:rPr>
                <w:rFonts w:ascii="Times New Roman" w:eastAsia="Times New Roman" w:hAnsi="Times New Roman" w:cs="Times New Roman"/>
                <w:sz w:val="24"/>
                <w:szCs w:val="24"/>
                <w:lang w:val="en-US"/>
              </w:rPr>
              <w:t xml:space="preserve"> </w:t>
            </w:r>
            <w:r w:rsidRPr="00FC1680">
              <w:rPr>
                <w:rFonts w:ascii="Times New Roman" w:eastAsia="Times New Roman" w:hAnsi="Times New Roman" w:cs="Times New Roman"/>
                <w:sz w:val="24"/>
                <w:szCs w:val="24"/>
              </w:rPr>
              <w:t>@</w:t>
            </w:r>
            <w:proofErr w:type="spellStart"/>
            <w:r w:rsidRPr="00FC1680">
              <w:rPr>
                <w:rFonts w:ascii="Times New Roman" w:eastAsia="Times New Roman" w:hAnsi="Times New Roman" w:cs="Times New Roman"/>
                <w:sz w:val="24"/>
                <w:szCs w:val="24"/>
              </w:rPr>
              <w:t>mail.ru</w:t>
            </w:r>
            <w:proofErr w:type="spellEnd"/>
          </w:p>
        </w:tc>
        <w:tc>
          <w:tcPr>
            <w:tcW w:w="1807" w:type="dxa"/>
          </w:tcPr>
          <w:p w:rsidR="005447BA" w:rsidRPr="00FC1680" w:rsidRDefault="00FC1680" w:rsidP="000079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89835924574</w:t>
            </w:r>
          </w:p>
        </w:tc>
      </w:tr>
      <w:tr w:rsidR="005447BA" w:rsidRPr="00FC1680" w:rsidTr="00FC1680">
        <w:tc>
          <w:tcPr>
            <w:tcW w:w="3085" w:type="dxa"/>
          </w:tcPr>
          <w:p w:rsidR="005447BA" w:rsidRPr="00FC1680" w:rsidRDefault="005447BA" w:rsidP="00960167">
            <w:pPr>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Структурное подразделение</w:t>
            </w:r>
            <w:r w:rsidR="00FC1680">
              <w:rPr>
                <w:rFonts w:ascii="Times New Roman" w:eastAsia="Times New Roman" w:hAnsi="Times New Roman" w:cs="Times New Roman"/>
                <w:sz w:val="24"/>
                <w:szCs w:val="24"/>
              </w:rPr>
              <w:t xml:space="preserve">                            </w:t>
            </w:r>
            <w:r w:rsidRPr="00FC1680">
              <w:rPr>
                <w:rFonts w:ascii="Times New Roman" w:eastAsia="Times New Roman" w:hAnsi="Times New Roman" w:cs="Times New Roman"/>
                <w:sz w:val="24"/>
                <w:szCs w:val="24"/>
              </w:rPr>
              <w:t xml:space="preserve"> </w:t>
            </w:r>
            <w:proofErr w:type="spellStart"/>
            <w:r w:rsidRPr="00FC1680">
              <w:rPr>
                <w:rFonts w:ascii="Times New Roman" w:eastAsia="Times New Roman" w:hAnsi="Times New Roman" w:cs="Times New Roman"/>
                <w:sz w:val="24"/>
                <w:szCs w:val="24"/>
              </w:rPr>
              <w:t>д</w:t>
            </w:r>
            <w:proofErr w:type="spellEnd"/>
            <w:r w:rsidRPr="00FC1680">
              <w:rPr>
                <w:rFonts w:ascii="Times New Roman" w:eastAsia="Times New Roman" w:hAnsi="Times New Roman" w:cs="Times New Roman"/>
                <w:sz w:val="24"/>
                <w:szCs w:val="24"/>
              </w:rPr>
              <w:t>/с. «</w:t>
            </w:r>
            <w:proofErr w:type="spellStart"/>
            <w:r w:rsidRPr="00FC1680">
              <w:rPr>
                <w:rFonts w:ascii="Times New Roman" w:eastAsia="Times New Roman" w:hAnsi="Times New Roman" w:cs="Times New Roman"/>
                <w:sz w:val="24"/>
                <w:szCs w:val="24"/>
              </w:rPr>
              <w:t>Сайлык</w:t>
            </w:r>
            <w:proofErr w:type="spellEnd"/>
            <w:r w:rsidRPr="00FC1680">
              <w:rPr>
                <w:rFonts w:ascii="Times New Roman" w:eastAsia="Times New Roman" w:hAnsi="Times New Roman" w:cs="Times New Roman"/>
                <w:sz w:val="24"/>
                <w:szCs w:val="24"/>
              </w:rPr>
              <w:t>»</w:t>
            </w:r>
          </w:p>
          <w:p w:rsidR="005447BA" w:rsidRPr="00FC1680" w:rsidRDefault="005447BA" w:rsidP="00007950">
            <w:pPr>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lastRenderedPageBreak/>
              <w:t xml:space="preserve">МБОУ СОШ                  </w:t>
            </w:r>
            <w:r w:rsidR="00FC1680">
              <w:rPr>
                <w:rFonts w:ascii="Times New Roman" w:eastAsia="Times New Roman" w:hAnsi="Times New Roman" w:cs="Times New Roman"/>
                <w:sz w:val="24"/>
                <w:szCs w:val="24"/>
              </w:rPr>
              <w:t xml:space="preserve">                </w:t>
            </w:r>
            <w:r w:rsidRPr="00FC1680">
              <w:rPr>
                <w:rFonts w:ascii="Times New Roman" w:eastAsia="Times New Roman" w:hAnsi="Times New Roman" w:cs="Times New Roman"/>
                <w:sz w:val="24"/>
                <w:szCs w:val="24"/>
              </w:rPr>
              <w:t xml:space="preserve">   с. </w:t>
            </w:r>
            <w:proofErr w:type="spellStart"/>
            <w:r w:rsidRPr="00FC1680">
              <w:rPr>
                <w:rFonts w:ascii="Times New Roman" w:eastAsia="Times New Roman" w:hAnsi="Times New Roman" w:cs="Times New Roman"/>
                <w:sz w:val="24"/>
                <w:szCs w:val="24"/>
              </w:rPr>
              <w:t>Арыскан</w:t>
            </w:r>
            <w:proofErr w:type="spellEnd"/>
          </w:p>
        </w:tc>
        <w:tc>
          <w:tcPr>
            <w:tcW w:w="2835" w:type="dxa"/>
          </w:tcPr>
          <w:p w:rsidR="005447BA" w:rsidRPr="00FC1680" w:rsidRDefault="005447BA" w:rsidP="00186527">
            <w:pPr>
              <w:ind w:left="33"/>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lastRenderedPageBreak/>
              <w:t xml:space="preserve">668216, Улуг-Хемский район,   </w:t>
            </w:r>
            <w:proofErr w:type="spellStart"/>
            <w:r w:rsidRPr="00FC1680">
              <w:rPr>
                <w:rFonts w:ascii="Times New Roman" w:eastAsia="Times New Roman" w:hAnsi="Times New Roman" w:cs="Times New Roman"/>
                <w:sz w:val="24"/>
                <w:szCs w:val="24"/>
              </w:rPr>
              <w:t>с</w:t>
            </w:r>
            <w:proofErr w:type="gramStart"/>
            <w:r w:rsidRPr="00FC1680">
              <w:rPr>
                <w:rFonts w:ascii="Times New Roman" w:eastAsia="Times New Roman" w:hAnsi="Times New Roman" w:cs="Times New Roman"/>
                <w:sz w:val="24"/>
                <w:szCs w:val="24"/>
              </w:rPr>
              <w:t>.А</w:t>
            </w:r>
            <w:proofErr w:type="gramEnd"/>
            <w:r w:rsidRPr="00FC1680">
              <w:rPr>
                <w:rFonts w:ascii="Times New Roman" w:eastAsia="Times New Roman" w:hAnsi="Times New Roman" w:cs="Times New Roman"/>
                <w:sz w:val="24"/>
                <w:szCs w:val="24"/>
              </w:rPr>
              <w:t>рыскан</w:t>
            </w:r>
            <w:proofErr w:type="spellEnd"/>
            <w:r w:rsidRPr="00FC1680">
              <w:rPr>
                <w:rFonts w:ascii="Times New Roman" w:eastAsia="Times New Roman" w:hAnsi="Times New Roman" w:cs="Times New Roman"/>
                <w:sz w:val="24"/>
                <w:szCs w:val="24"/>
              </w:rPr>
              <w:t xml:space="preserve">, </w:t>
            </w:r>
            <w:r w:rsidR="00186527" w:rsidRPr="00FC1680">
              <w:rPr>
                <w:rFonts w:ascii="Times New Roman" w:eastAsia="Times New Roman" w:hAnsi="Times New Roman" w:cs="Times New Roman"/>
                <w:sz w:val="24"/>
                <w:szCs w:val="24"/>
              </w:rPr>
              <w:t xml:space="preserve">                     </w:t>
            </w:r>
            <w:r w:rsidRPr="00FC1680">
              <w:rPr>
                <w:rFonts w:ascii="Times New Roman" w:eastAsia="Times New Roman" w:hAnsi="Times New Roman" w:cs="Times New Roman"/>
                <w:sz w:val="24"/>
                <w:szCs w:val="24"/>
              </w:rPr>
              <w:t xml:space="preserve"> ул. Гагарина,  д.20.</w:t>
            </w:r>
          </w:p>
        </w:tc>
        <w:tc>
          <w:tcPr>
            <w:tcW w:w="1843" w:type="dxa"/>
          </w:tcPr>
          <w:p w:rsidR="005447BA" w:rsidRPr="00FC1680" w:rsidRDefault="005447BA" w:rsidP="00007950">
            <w:pPr>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tyva_school_35</w:t>
            </w:r>
            <w:r w:rsidRPr="00FC1680">
              <w:rPr>
                <w:rFonts w:ascii="Times New Roman" w:eastAsia="Times New Roman" w:hAnsi="Times New Roman" w:cs="Times New Roman"/>
                <w:sz w:val="24"/>
                <w:szCs w:val="24"/>
                <w:lang w:val="en-US"/>
              </w:rPr>
              <w:t xml:space="preserve">   </w:t>
            </w:r>
            <w:r w:rsidRPr="00FC1680">
              <w:rPr>
                <w:rFonts w:ascii="Times New Roman" w:eastAsia="Times New Roman" w:hAnsi="Times New Roman" w:cs="Times New Roman"/>
                <w:sz w:val="24"/>
                <w:szCs w:val="24"/>
              </w:rPr>
              <w:t>@</w:t>
            </w:r>
            <w:proofErr w:type="spellStart"/>
            <w:r w:rsidRPr="00FC1680">
              <w:rPr>
                <w:rFonts w:ascii="Times New Roman" w:eastAsia="Times New Roman" w:hAnsi="Times New Roman" w:cs="Times New Roman"/>
                <w:sz w:val="24"/>
                <w:szCs w:val="24"/>
              </w:rPr>
              <w:t>mail.ru</w:t>
            </w:r>
            <w:proofErr w:type="spellEnd"/>
          </w:p>
        </w:tc>
        <w:tc>
          <w:tcPr>
            <w:tcW w:w="1807" w:type="dxa"/>
          </w:tcPr>
          <w:p w:rsidR="005447BA" w:rsidRPr="00FC1680" w:rsidRDefault="00FC1680" w:rsidP="000079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89233844371</w:t>
            </w:r>
          </w:p>
        </w:tc>
      </w:tr>
      <w:tr w:rsidR="005447BA" w:rsidRPr="00FC1680" w:rsidTr="00FC1680">
        <w:tc>
          <w:tcPr>
            <w:tcW w:w="3085" w:type="dxa"/>
          </w:tcPr>
          <w:p w:rsidR="005447BA" w:rsidRPr="00FC1680" w:rsidRDefault="005447BA" w:rsidP="0057582D">
            <w:pPr>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lastRenderedPageBreak/>
              <w:t xml:space="preserve">МБДОУ </w:t>
            </w:r>
            <w:proofErr w:type="spellStart"/>
            <w:r w:rsidRPr="00FC1680">
              <w:rPr>
                <w:rFonts w:ascii="Times New Roman" w:eastAsia="Times New Roman" w:hAnsi="Times New Roman" w:cs="Times New Roman"/>
                <w:sz w:val="24"/>
                <w:szCs w:val="24"/>
              </w:rPr>
              <w:t>д</w:t>
            </w:r>
            <w:proofErr w:type="spellEnd"/>
            <w:r w:rsidRPr="00FC1680">
              <w:rPr>
                <w:rFonts w:ascii="Times New Roman" w:eastAsia="Times New Roman" w:hAnsi="Times New Roman" w:cs="Times New Roman"/>
                <w:sz w:val="24"/>
                <w:szCs w:val="24"/>
              </w:rPr>
              <w:t xml:space="preserve">/с. «Теремок»                   с. </w:t>
            </w:r>
            <w:proofErr w:type="spellStart"/>
            <w:r w:rsidRPr="00FC1680">
              <w:rPr>
                <w:rFonts w:ascii="Times New Roman" w:eastAsia="Times New Roman" w:hAnsi="Times New Roman" w:cs="Times New Roman"/>
                <w:sz w:val="24"/>
                <w:szCs w:val="24"/>
              </w:rPr>
              <w:t>Арыг-Узю</w:t>
            </w:r>
            <w:r w:rsidR="00186527" w:rsidRPr="00FC1680">
              <w:rPr>
                <w:rFonts w:ascii="Times New Roman" w:eastAsia="Times New Roman" w:hAnsi="Times New Roman" w:cs="Times New Roman"/>
                <w:sz w:val="24"/>
                <w:szCs w:val="24"/>
              </w:rPr>
              <w:t>нский</w:t>
            </w:r>
            <w:proofErr w:type="spellEnd"/>
          </w:p>
        </w:tc>
        <w:tc>
          <w:tcPr>
            <w:tcW w:w="2835" w:type="dxa"/>
          </w:tcPr>
          <w:p w:rsidR="005447BA" w:rsidRPr="00FC1680" w:rsidRDefault="005447BA" w:rsidP="00186527">
            <w:pPr>
              <w:ind w:left="33"/>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 xml:space="preserve">668214, Улуг-Хемский район,   </w:t>
            </w:r>
            <w:proofErr w:type="spellStart"/>
            <w:r w:rsidRPr="00FC1680">
              <w:rPr>
                <w:rFonts w:ascii="Times New Roman" w:eastAsia="Times New Roman" w:hAnsi="Times New Roman" w:cs="Times New Roman"/>
                <w:sz w:val="24"/>
                <w:szCs w:val="24"/>
              </w:rPr>
              <w:t>с</w:t>
            </w:r>
            <w:proofErr w:type="gramStart"/>
            <w:r w:rsidRPr="00FC1680">
              <w:rPr>
                <w:rFonts w:ascii="Times New Roman" w:eastAsia="Times New Roman" w:hAnsi="Times New Roman" w:cs="Times New Roman"/>
                <w:sz w:val="24"/>
                <w:szCs w:val="24"/>
              </w:rPr>
              <w:t>.А</w:t>
            </w:r>
            <w:proofErr w:type="gramEnd"/>
            <w:r w:rsidRPr="00FC1680">
              <w:rPr>
                <w:rFonts w:ascii="Times New Roman" w:eastAsia="Times New Roman" w:hAnsi="Times New Roman" w:cs="Times New Roman"/>
                <w:sz w:val="24"/>
                <w:szCs w:val="24"/>
              </w:rPr>
              <w:t>рыг-Узю</w:t>
            </w:r>
            <w:proofErr w:type="spellEnd"/>
            <w:r w:rsidRPr="00FC1680">
              <w:rPr>
                <w:rFonts w:ascii="Times New Roman" w:eastAsia="Times New Roman" w:hAnsi="Times New Roman" w:cs="Times New Roman"/>
                <w:sz w:val="24"/>
                <w:szCs w:val="24"/>
              </w:rPr>
              <w:t xml:space="preserve">, </w:t>
            </w:r>
            <w:r w:rsidR="00186527" w:rsidRPr="00FC1680">
              <w:rPr>
                <w:rFonts w:ascii="Times New Roman" w:eastAsia="Times New Roman" w:hAnsi="Times New Roman" w:cs="Times New Roman"/>
                <w:sz w:val="24"/>
                <w:szCs w:val="24"/>
              </w:rPr>
              <w:t xml:space="preserve">                 </w:t>
            </w:r>
            <w:r w:rsidRPr="00FC1680">
              <w:rPr>
                <w:rFonts w:ascii="Times New Roman" w:eastAsia="Times New Roman" w:hAnsi="Times New Roman" w:cs="Times New Roman"/>
                <w:sz w:val="24"/>
                <w:szCs w:val="24"/>
              </w:rPr>
              <w:t xml:space="preserve"> ул. Школьная,д.9.</w:t>
            </w:r>
          </w:p>
        </w:tc>
        <w:tc>
          <w:tcPr>
            <w:tcW w:w="1843" w:type="dxa"/>
          </w:tcPr>
          <w:p w:rsidR="005447BA" w:rsidRPr="00FC1680" w:rsidRDefault="00A076D1" w:rsidP="00007950">
            <w:pPr>
              <w:jc w:val="center"/>
              <w:rPr>
                <w:rFonts w:ascii="Times New Roman" w:eastAsia="Times New Roman" w:hAnsi="Times New Roman" w:cs="Times New Roman"/>
                <w:sz w:val="24"/>
                <w:szCs w:val="24"/>
              </w:rPr>
            </w:pPr>
            <w:hyperlink r:id="rId31" w:history="1">
              <w:r w:rsidR="005447BA" w:rsidRPr="00FC1680">
                <w:rPr>
                  <w:rStyle w:val="ab"/>
                  <w:rFonts w:ascii="Times New Roman" w:hAnsi="Times New Roman" w:cs="Times New Roman"/>
                  <w:color w:val="auto"/>
                  <w:sz w:val="24"/>
                  <w:szCs w:val="24"/>
                  <w:u w:val="none"/>
                </w:rPr>
                <w:t>zhanneda@bk.ru</w:t>
              </w:r>
            </w:hyperlink>
          </w:p>
        </w:tc>
        <w:tc>
          <w:tcPr>
            <w:tcW w:w="1807" w:type="dxa"/>
          </w:tcPr>
          <w:p w:rsidR="005447BA" w:rsidRPr="00FC1680" w:rsidRDefault="00FC1680" w:rsidP="000079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89233876373</w:t>
            </w:r>
          </w:p>
        </w:tc>
      </w:tr>
      <w:tr w:rsidR="005447BA" w:rsidRPr="00FC1680" w:rsidTr="00FC1680">
        <w:tc>
          <w:tcPr>
            <w:tcW w:w="3085" w:type="dxa"/>
          </w:tcPr>
          <w:p w:rsidR="005447BA" w:rsidRPr="00FC1680" w:rsidRDefault="005447BA" w:rsidP="0057582D">
            <w:pPr>
              <w:jc w:val="center"/>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 xml:space="preserve">Структурное подразделение </w:t>
            </w:r>
            <w:proofErr w:type="spellStart"/>
            <w:r w:rsidRPr="00FC1680">
              <w:rPr>
                <w:rFonts w:ascii="Times New Roman" w:eastAsia="Times New Roman" w:hAnsi="Times New Roman" w:cs="Times New Roman"/>
                <w:sz w:val="24"/>
                <w:szCs w:val="24"/>
              </w:rPr>
              <w:t>д</w:t>
            </w:r>
            <w:proofErr w:type="spellEnd"/>
            <w:r w:rsidRPr="00FC1680">
              <w:rPr>
                <w:rFonts w:ascii="Times New Roman" w:eastAsia="Times New Roman" w:hAnsi="Times New Roman" w:cs="Times New Roman"/>
                <w:sz w:val="24"/>
                <w:szCs w:val="24"/>
              </w:rPr>
              <w:t>/с. «</w:t>
            </w:r>
            <w:proofErr w:type="spellStart"/>
            <w:r w:rsidRPr="00FC1680">
              <w:rPr>
                <w:rFonts w:ascii="Times New Roman" w:eastAsia="Times New Roman" w:hAnsi="Times New Roman" w:cs="Times New Roman"/>
                <w:sz w:val="24"/>
                <w:szCs w:val="24"/>
              </w:rPr>
              <w:t>Салгал</w:t>
            </w:r>
            <w:proofErr w:type="spellEnd"/>
            <w:r w:rsidRPr="00FC1680">
              <w:rPr>
                <w:rFonts w:ascii="Times New Roman" w:eastAsia="Times New Roman" w:hAnsi="Times New Roman" w:cs="Times New Roman"/>
                <w:sz w:val="24"/>
                <w:szCs w:val="24"/>
              </w:rPr>
              <w:t>»</w:t>
            </w:r>
          </w:p>
          <w:p w:rsidR="005447BA" w:rsidRPr="00FC1680" w:rsidRDefault="00FC1680" w:rsidP="00FC16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СОШ                                       </w:t>
            </w:r>
            <w:r w:rsidR="005447BA" w:rsidRPr="00FC1680">
              <w:rPr>
                <w:rFonts w:ascii="Times New Roman" w:eastAsia="Times New Roman" w:hAnsi="Times New Roman" w:cs="Times New Roman"/>
                <w:sz w:val="24"/>
                <w:szCs w:val="24"/>
              </w:rPr>
              <w:t xml:space="preserve"> с. </w:t>
            </w:r>
            <w:proofErr w:type="spellStart"/>
            <w:r w:rsidR="005447BA" w:rsidRPr="00FC1680">
              <w:rPr>
                <w:rFonts w:ascii="Times New Roman" w:eastAsia="Times New Roman" w:hAnsi="Times New Roman" w:cs="Times New Roman"/>
                <w:sz w:val="24"/>
                <w:szCs w:val="24"/>
              </w:rPr>
              <w:t>Иштии-Хем</w:t>
            </w:r>
            <w:proofErr w:type="spellEnd"/>
          </w:p>
        </w:tc>
        <w:tc>
          <w:tcPr>
            <w:tcW w:w="2835" w:type="dxa"/>
          </w:tcPr>
          <w:p w:rsidR="005447BA" w:rsidRPr="00FC1680" w:rsidRDefault="00186527" w:rsidP="00186527">
            <w:pPr>
              <w:ind w:left="33"/>
              <w:rPr>
                <w:rFonts w:ascii="Times New Roman" w:eastAsia="Times New Roman" w:hAnsi="Times New Roman" w:cs="Times New Roman"/>
                <w:sz w:val="24"/>
                <w:szCs w:val="24"/>
              </w:rPr>
            </w:pPr>
            <w:r w:rsidRPr="00FC1680">
              <w:rPr>
                <w:rFonts w:ascii="Times New Roman" w:eastAsia="Times New Roman" w:hAnsi="Times New Roman" w:cs="Times New Roman"/>
                <w:sz w:val="24"/>
                <w:szCs w:val="24"/>
              </w:rPr>
              <w:t xml:space="preserve">668216, Улуг-Хемский район,  </w:t>
            </w:r>
            <w:r w:rsidR="005447BA" w:rsidRPr="00FC1680">
              <w:rPr>
                <w:rFonts w:ascii="Times New Roman" w:eastAsia="Times New Roman" w:hAnsi="Times New Roman" w:cs="Times New Roman"/>
                <w:sz w:val="24"/>
                <w:szCs w:val="24"/>
              </w:rPr>
              <w:t xml:space="preserve"> </w:t>
            </w:r>
            <w:proofErr w:type="spellStart"/>
            <w:r w:rsidR="005447BA" w:rsidRPr="00FC1680">
              <w:rPr>
                <w:rFonts w:ascii="Times New Roman" w:eastAsia="Times New Roman" w:hAnsi="Times New Roman" w:cs="Times New Roman"/>
                <w:sz w:val="24"/>
                <w:szCs w:val="24"/>
              </w:rPr>
              <w:t>с</w:t>
            </w:r>
            <w:proofErr w:type="gramStart"/>
            <w:r w:rsidR="005447BA" w:rsidRPr="00FC1680">
              <w:rPr>
                <w:rFonts w:ascii="Times New Roman" w:eastAsia="Times New Roman" w:hAnsi="Times New Roman" w:cs="Times New Roman"/>
                <w:sz w:val="24"/>
                <w:szCs w:val="24"/>
              </w:rPr>
              <w:t>.И</w:t>
            </w:r>
            <w:proofErr w:type="gramEnd"/>
            <w:r w:rsidR="005447BA" w:rsidRPr="00FC1680">
              <w:rPr>
                <w:rFonts w:ascii="Times New Roman" w:eastAsia="Times New Roman" w:hAnsi="Times New Roman" w:cs="Times New Roman"/>
                <w:sz w:val="24"/>
                <w:szCs w:val="24"/>
              </w:rPr>
              <w:t>штии-Хем</w:t>
            </w:r>
            <w:proofErr w:type="spellEnd"/>
            <w:r w:rsidR="005447BA" w:rsidRPr="00FC1680">
              <w:rPr>
                <w:rFonts w:ascii="Times New Roman" w:eastAsia="Times New Roman" w:hAnsi="Times New Roman" w:cs="Times New Roman"/>
                <w:sz w:val="24"/>
                <w:szCs w:val="24"/>
              </w:rPr>
              <w:t xml:space="preserve">,  </w:t>
            </w:r>
            <w:r w:rsidRPr="00FC1680">
              <w:rPr>
                <w:rFonts w:ascii="Times New Roman" w:eastAsia="Times New Roman" w:hAnsi="Times New Roman" w:cs="Times New Roman"/>
                <w:sz w:val="24"/>
                <w:szCs w:val="24"/>
              </w:rPr>
              <w:t xml:space="preserve">                  </w:t>
            </w:r>
            <w:r w:rsidR="005447BA" w:rsidRPr="00FC1680">
              <w:rPr>
                <w:rFonts w:ascii="Times New Roman" w:eastAsia="Times New Roman" w:hAnsi="Times New Roman" w:cs="Times New Roman"/>
                <w:sz w:val="24"/>
                <w:szCs w:val="24"/>
              </w:rPr>
              <w:t xml:space="preserve"> ул. Школьная,  д.</w:t>
            </w:r>
          </w:p>
        </w:tc>
        <w:tc>
          <w:tcPr>
            <w:tcW w:w="1843" w:type="dxa"/>
          </w:tcPr>
          <w:p w:rsidR="005447BA" w:rsidRPr="00FC1680" w:rsidRDefault="00A076D1" w:rsidP="00007950">
            <w:pPr>
              <w:jc w:val="center"/>
              <w:rPr>
                <w:rFonts w:ascii="Times New Roman" w:eastAsia="Times New Roman" w:hAnsi="Times New Roman" w:cs="Times New Roman"/>
                <w:sz w:val="24"/>
                <w:szCs w:val="24"/>
              </w:rPr>
            </w:pPr>
            <w:hyperlink r:id="rId32" w:history="1">
              <w:r w:rsidR="005447BA" w:rsidRPr="00FC1680">
                <w:rPr>
                  <w:rStyle w:val="ab"/>
                  <w:rFonts w:ascii="Times New Roman" w:eastAsia="Times New Roman" w:hAnsi="Times New Roman" w:cs="Times New Roman"/>
                  <w:color w:val="auto"/>
                  <w:sz w:val="24"/>
                  <w:szCs w:val="24"/>
                  <w:u w:val="none"/>
                </w:rPr>
                <w:t>tyva_school_36</w:t>
              </w:r>
              <w:r w:rsidR="005447BA" w:rsidRPr="00FC1680">
                <w:rPr>
                  <w:rStyle w:val="ab"/>
                  <w:rFonts w:ascii="Times New Roman" w:eastAsia="Times New Roman" w:hAnsi="Times New Roman" w:cs="Times New Roman"/>
                  <w:color w:val="auto"/>
                  <w:sz w:val="24"/>
                  <w:szCs w:val="24"/>
                  <w:u w:val="none"/>
                  <w:lang w:val="en-US"/>
                </w:rPr>
                <w:t xml:space="preserve">                  </w:t>
              </w:r>
              <w:r w:rsidR="005447BA" w:rsidRPr="00FC1680">
                <w:rPr>
                  <w:rStyle w:val="ab"/>
                  <w:rFonts w:ascii="Times New Roman" w:eastAsia="Times New Roman" w:hAnsi="Times New Roman" w:cs="Times New Roman"/>
                  <w:color w:val="auto"/>
                  <w:sz w:val="24"/>
                  <w:szCs w:val="24"/>
                  <w:u w:val="none"/>
                </w:rPr>
                <w:t>@</w:t>
              </w:r>
              <w:proofErr w:type="spellStart"/>
              <w:r w:rsidR="005447BA" w:rsidRPr="00FC1680">
                <w:rPr>
                  <w:rStyle w:val="ab"/>
                  <w:rFonts w:ascii="Times New Roman" w:eastAsia="Times New Roman" w:hAnsi="Times New Roman" w:cs="Times New Roman"/>
                  <w:color w:val="auto"/>
                  <w:sz w:val="24"/>
                  <w:szCs w:val="24"/>
                  <w:u w:val="none"/>
                </w:rPr>
                <w:t>mail.ru</w:t>
              </w:r>
              <w:proofErr w:type="spellEnd"/>
            </w:hyperlink>
          </w:p>
        </w:tc>
        <w:tc>
          <w:tcPr>
            <w:tcW w:w="1807" w:type="dxa"/>
          </w:tcPr>
          <w:p w:rsidR="00FC1680" w:rsidRDefault="00FC1680" w:rsidP="000079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89133442928</w:t>
            </w:r>
          </w:p>
          <w:p w:rsidR="00FC1680" w:rsidRPr="00FC1680" w:rsidRDefault="00FC1680" w:rsidP="000079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89235426031</w:t>
            </w:r>
          </w:p>
        </w:tc>
      </w:tr>
    </w:tbl>
    <w:p w:rsidR="00320A23" w:rsidRPr="00320A23" w:rsidRDefault="00320A23" w:rsidP="00320A23"/>
    <w:p w:rsidR="002B7A67" w:rsidRPr="00BE07E5" w:rsidRDefault="002B7A67" w:rsidP="002B7A67">
      <w:pPr>
        <w:pStyle w:val="ad"/>
        <w:pageBreakBefore/>
        <w:tabs>
          <w:tab w:val="left" w:pos="3060"/>
        </w:tabs>
        <w:ind w:left="2160"/>
        <w:jc w:val="right"/>
        <w:rPr>
          <w:b w:val="0"/>
          <w:szCs w:val="24"/>
        </w:rPr>
      </w:pPr>
      <w:r w:rsidRPr="00BE07E5">
        <w:rPr>
          <w:b w:val="0"/>
          <w:szCs w:val="24"/>
        </w:rPr>
        <w:lastRenderedPageBreak/>
        <w:t>Приложе</w:t>
      </w:r>
      <w:r w:rsidR="0038444A">
        <w:rPr>
          <w:b w:val="0"/>
          <w:szCs w:val="24"/>
        </w:rPr>
        <w:t>ние 3</w:t>
      </w:r>
    </w:p>
    <w:p w:rsidR="002B7A67" w:rsidRPr="00BE07E5" w:rsidRDefault="002B7A67" w:rsidP="002B7A67">
      <w:pPr>
        <w:pStyle w:val="ad"/>
        <w:tabs>
          <w:tab w:val="left" w:pos="3060"/>
        </w:tabs>
        <w:ind w:left="2160"/>
        <w:jc w:val="right"/>
        <w:rPr>
          <w:b w:val="0"/>
          <w:szCs w:val="24"/>
        </w:rPr>
      </w:pPr>
      <w:r w:rsidRPr="00BE07E5">
        <w:rPr>
          <w:b w:val="0"/>
          <w:szCs w:val="24"/>
        </w:rPr>
        <w:t>к  административному регламенту</w:t>
      </w:r>
    </w:p>
    <w:p w:rsidR="002B7A67" w:rsidRPr="00BE07E5" w:rsidRDefault="002B7A67" w:rsidP="002B7A67">
      <w:pPr>
        <w:pStyle w:val="ad"/>
        <w:tabs>
          <w:tab w:val="left" w:pos="3060"/>
        </w:tabs>
        <w:ind w:left="2160"/>
        <w:jc w:val="right"/>
        <w:rPr>
          <w:b w:val="0"/>
          <w:szCs w:val="24"/>
        </w:rPr>
      </w:pPr>
      <w:r w:rsidRPr="00BE07E5">
        <w:rPr>
          <w:b w:val="0"/>
          <w:szCs w:val="24"/>
        </w:rPr>
        <w:t>предоставления муниципальной услуги</w:t>
      </w:r>
    </w:p>
    <w:p w:rsidR="00495140" w:rsidRDefault="002B7A67" w:rsidP="002B7A67">
      <w:pPr>
        <w:pStyle w:val="ad"/>
        <w:tabs>
          <w:tab w:val="left" w:pos="3060"/>
        </w:tabs>
        <w:ind w:left="2160"/>
        <w:jc w:val="right"/>
        <w:rPr>
          <w:szCs w:val="24"/>
        </w:rPr>
      </w:pPr>
      <w:r w:rsidRPr="00BE07E5">
        <w:rPr>
          <w:b w:val="0"/>
          <w:szCs w:val="24"/>
        </w:rPr>
        <w:t>«</w:t>
      </w:r>
      <w:r w:rsidRPr="00320A23">
        <w:rPr>
          <w:b w:val="0"/>
          <w:szCs w:val="24"/>
        </w:rPr>
        <w:t>Прием заявлений, постановка на учет и зачисление детей в образовательные у</w:t>
      </w:r>
      <w:r>
        <w:rPr>
          <w:b w:val="0"/>
          <w:szCs w:val="24"/>
        </w:rPr>
        <w:t xml:space="preserve">чреждения, реализующие основную </w:t>
      </w:r>
      <w:r w:rsidRPr="00320A23">
        <w:rPr>
          <w:b w:val="0"/>
          <w:szCs w:val="24"/>
        </w:rPr>
        <w:t xml:space="preserve">образовательную программу дошкольного образования </w:t>
      </w:r>
      <w:r>
        <w:rPr>
          <w:b w:val="0"/>
          <w:szCs w:val="24"/>
        </w:rPr>
        <w:t xml:space="preserve">                       </w:t>
      </w:r>
      <w:r w:rsidRPr="00320A23">
        <w:rPr>
          <w:b w:val="0"/>
          <w:szCs w:val="24"/>
        </w:rPr>
        <w:t>(дет</w:t>
      </w:r>
      <w:r>
        <w:rPr>
          <w:b w:val="0"/>
          <w:szCs w:val="24"/>
        </w:rPr>
        <w:t>с</w:t>
      </w:r>
      <w:r w:rsidRPr="00320A23">
        <w:rPr>
          <w:b w:val="0"/>
          <w:szCs w:val="24"/>
        </w:rPr>
        <w:t>кие сады</w:t>
      </w:r>
      <w:r>
        <w:rPr>
          <w:b w:val="0"/>
          <w:szCs w:val="24"/>
        </w:rPr>
        <w:t>).</w:t>
      </w:r>
    </w:p>
    <w:p w:rsidR="00495140" w:rsidRDefault="00495140" w:rsidP="00495140">
      <w:pPr>
        <w:pStyle w:val="3"/>
        <w:spacing w:before="0"/>
        <w:jc w:val="center"/>
        <w:rPr>
          <w:rFonts w:ascii="Times New Roman" w:hAnsi="Times New Roman" w:cs="Times New Roman"/>
          <w:noProof/>
          <w:color w:val="auto"/>
          <w:sz w:val="28"/>
          <w:szCs w:val="28"/>
        </w:rPr>
      </w:pPr>
      <w:r w:rsidRPr="00495140">
        <w:rPr>
          <w:rFonts w:ascii="Times New Roman" w:hAnsi="Times New Roman" w:cs="Times New Roman"/>
          <w:noProof/>
          <w:color w:val="auto"/>
          <w:sz w:val="28"/>
          <w:szCs w:val="28"/>
        </w:rPr>
        <w:t xml:space="preserve">Категории детей, имеющих преимущественное </w:t>
      </w:r>
    </w:p>
    <w:p w:rsidR="00BE07E5" w:rsidRDefault="00495140" w:rsidP="00382A9F">
      <w:pPr>
        <w:pStyle w:val="3"/>
        <w:spacing w:before="0"/>
        <w:jc w:val="center"/>
        <w:rPr>
          <w:rFonts w:ascii="Times New Roman" w:eastAsia="Times New Roman" w:hAnsi="Times New Roman"/>
          <w:sz w:val="28"/>
          <w:szCs w:val="28"/>
        </w:rPr>
      </w:pPr>
      <w:r w:rsidRPr="00495140">
        <w:rPr>
          <w:rFonts w:ascii="Times New Roman" w:hAnsi="Times New Roman" w:cs="Times New Roman"/>
          <w:noProof/>
          <w:color w:val="auto"/>
          <w:sz w:val="28"/>
          <w:szCs w:val="28"/>
        </w:rPr>
        <w:t>право на зачисление в ДОУ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3579"/>
        <w:gridCol w:w="2840"/>
        <w:gridCol w:w="2707"/>
      </w:tblGrid>
      <w:tr w:rsidR="00495140" w:rsidRPr="00B510B8" w:rsidTr="00007950">
        <w:trPr>
          <w:jc w:val="center"/>
        </w:trPr>
        <w:tc>
          <w:tcPr>
            <w:tcW w:w="0" w:type="auto"/>
            <w:shd w:val="clear" w:color="auto" w:fill="auto"/>
          </w:tcPr>
          <w:p w:rsidR="00495140" w:rsidRPr="00B510B8" w:rsidRDefault="00495140" w:rsidP="00007950">
            <w:pPr>
              <w:pStyle w:val="af2"/>
              <w:rPr>
                <w:sz w:val="24"/>
                <w:szCs w:val="24"/>
              </w:rPr>
            </w:pPr>
            <w:r w:rsidRPr="00B510B8">
              <w:rPr>
                <w:sz w:val="24"/>
                <w:szCs w:val="24"/>
              </w:rPr>
              <w:t>№</w:t>
            </w:r>
          </w:p>
        </w:tc>
        <w:tc>
          <w:tcPr>
            <w:tcW w:w="3579" w:type="dxa"/>
            <w:shd w:val="clear" w:color="auto" w:fill="auto"/>
          </w:tcPr>
          <w:p w:rsidR="00495140" w:rsidRPr="00B510B8" w:rsidRDefault="00495140" w:rsidP="00007950">
            <w:pPr>
              <w:pStyle w:val="af2"/>
              <w:rPr>
                <w:sz w:val="24"/>
                <w:szCs w:val="24"/>
              </w:rPr>
            </w:pPr>
            <w:r w:rsidRPr="00B510B8">
              <w:rPr>
                <w:sz w:val="24"/>
                <w:szCs w:val="24"/>
              </w:rPr>
              <w:t>Категория</w:t>
            </w:r>
          </w:p>
        </w:tc>
        <w:tc>
          <w:tcPr>
            <w:tcW w:w="2840" w:type="dxa"/>
            <w:shd w:val="clear" w:color="auto" w:fill="auto"/>
          </w:tcPr>
          <w:p w:rsidR="00495140" w:rsidRPr="00B510B8" w:rsidRDefault="00495140" w:rsidP="00007950">
            <w:pPr>
              <w:pStyle w:val="af2"/>
              <w:rPr>
                <w:sz w:val="24"/>
                <w:szCs w:val="24"/>
              </w:rPr>
            </w:pPr>
            <w:r w:rsidRPr="00B510B8">
              <w:rPr>
                <w:sz w:val="24"/>
                <w:szCs w:val="24"/>
              </w:rPr>
              <w:t>Документы, необходимые для предоставления</w:t>
            </w:r>
          </w:p>
        </w:tc>
        <w:tc>
          <w:tcPr>
            <w:tcW w:w="0" w:type="auto"/>
            <w:shd w:val="clear" w:color="auto" w:fill="auto"/>
          </w:tcPr>
          <w:p w:rsidR="00495140" w:rsidRPr="00B510B8" w:rsidRDefault="00495140" w:rsidP="00007950">
            <w:pPr>
              <w:pStyle w:val="af2"/>
              <w:rPr>
                <w:sz w:val="24"/>
                <w:szCs w:val="24"/>
              </w:rPr>
            </w:pPr>
            <w:r w:rsidRPr="00B510B8">
              <w:rPr>
                <w:sz w:val="24"/>
                <w:szCs w:val="24"/>
              </w:rPr>
              <w:t>Нормативно-правовой акт, регулирующий предоставление преимущественного права на зачисление</w:t>
            </w:r>
          </w:p>
        </w:tc>
      </w:tr>
      <w:tr w:rsidR="00495140" w:rsidRPr="00B510B8" w:rsidTr="00007950">
        <w:trPr>
          <w:jc w:val="center"/>
        </w:trPr>
        <w:tc>
          <w:tcPr>
            <w:tcW w:w="0" w:type="auto"/>
            <w:gridSpan w:val="4"/>
            <w:shd w:val="clear" w:color="auto" w:fill="auto"/>
            <w:vAlign w:val="center"/>
          </w:tcPr>
          <w:p w:rsidR="00495140" w:rsidRPr="00B510B8" w:rsidRDefault="00495140" w:rsidP="00007950">
            <w:pPr>
              <w:pStyle w:val="af2"/>
              <w:ind w:left="360"/>
              <w:rPr>
                <w:sz w:val="24"/>
                <w:szCs w:val="24"/>
              </w:rPr>
            </w:pPr>
            <w:r w:rsidRPr="00B510B8">
              <w:rPr>
                <w:sz w:val="24"/>
                <w:szCs w:val="24"/>
              </w:rPr>
              <w:t>Внеочередное право приема в дошкольные образовательные учреждения имеют:</w:t>
            </w:r>
          </w:p>
        </w:tc>
      </w:tr>
      <w:tr w:rsidR="00495140" w:rsidRPr="00B510B8" w:rsidTr="00007950">
        <w:trPr>
          <w:jc w:val="center"/>
        </w:trPr>
        <w:tc>
          <w:tcPr>
            <w:tcW w:w="4024" w:type="dxa"/>
            <w:gridSpan w:val="2"/>
            <w:shd w:val="clear" w:color="auto" w:fill="auto"/>
          </w:tcPr>
          <w:p w:rsidR="00495140" w:rsidRPr="00B510B8" w:rsidRDefault="00495140" w:rsidP="00007950">
            <w:pPr>
              <w:pStyle w:val="af2"/>
              <w:rPr>
                <w:rStyle w:val="apple-converted-space"/>
                <w:color w:val="525252"/>
                <w:sz w:val="24"/>
                <w:szCs w:val="24"/>
                <w:shd w:val="clear" w:color="auto" w:fill="FFFFFF"/>
              </w:rPr>
            </w:pPr>
            <w:r w:rsidRPr="00B510B8">
              <w:rPr>
                <w:sz w:val="24"/>
                <w:szCs w:val="24"/>
                <w:shd w:val="clear" w:color="auto" w:fill="FFFFFF"/>
              </w:rPr>
              <w:t>Дети граждан, подвергшихся воздействию радиации вследствие катастрофы на Чернобыльской АЭС Примечание: Категории граждан, подвергшихся воздействию радиации вследствие чернобыльской катастрофы, дети которых имеют внеочередное право приёма в дошкольные образовательные учреждения:</w:t>
            </w:r>
            <w:r w:rsidRPr="00B510B8">
              <w:rPr>
                <w:rStyle w:val="apple-converted-space"/>
                <w:color w:val="525252"/>
                <w:sz w:val="24"/>
                <w:szCs w:val="24"/>
                <w:shd w:val="clear" w:color="auto" w:fill="FFFFFF"/>
              </w:rPr>
              <w:t xml:space="preserve"> </w:t>
            </w:r>
          </w:p>
          <w:p w:rsidR="00495140" w:rsidRPr="00B510B8" w:rsidRDefault="00495140" w:rsidP="00007950">
            <w:pPr>
              <w:pStyle w:val="af2"/>
              <w:rPr>
                <w:sz w:val="24"/>
                <w:szCs w:val="24"/>
              </w:rPr>
            </w:pPr>
            <w:r w:rsidRPr="00B510B8">
              <w:rPr>
                <w:sz w:val="24"/>
                <w:szCs w:val="24"/>
                <w:shd w:val="clear" w:color="auto" w:fill="FFFFFF"/>
              </w:rPr>
              <w:t>лица,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r w:rsidRPr="00B510B8">
              <w:rPr>
                <w:rStyle w:val="apple-converted-space"/>
                <w:color w:val="525252"/>
                <w:sz w:val="24"/>
                <w:szCs w:val="24"/>
                <w:shd w:val="clear" w:color="auto" w:fill="FFFFFF"/>
              </w:rPr>
              <w:t xml:space="preserve"> </w:t>
            </w:r>
          </w:p>
          <w:p w:rsidR="00495140" w:rsidRPr="00B510B8" w:rsidRDefault="00495140" w:rsidP="00007950">
            <w:pPr>
              <w:pStyle w:val="af2"/>
              <w:rPr>
                <w:sz w:val="24"/>
                <w:szCs w:val="24"/>
              </w:rPr>
            </w:pPr>
            <w:r w:rsidRPr="00B510B8">
              <w:rPr>
                <w:sz w:val="24"/>
                <w:szCs w:val="24"/>
                <w:shd w:val="clear" w:color="auto" w:fill="FFFFFF"/>
              </w:rPr>
              <w:t>лица, признанные инвалидами вследствие чернобыльской катастрофы;</w:t>
            </w:r>
            <w:r w:rsidRPr="00B510B8">
              <w:rPr>
                <w:rStyle w:val="apple-converted-space"/>
                <w:color w:val="525252"/>
                <w:sz w:val="24"/>
                <w:szCs w:val="24"/>
                <w:shd w:val="clear" w:color="auto" w:fill="FFFFFF"/>
              </w:rPr>
              <w:t xml:space="preserve"> </w:t>
            </w:r>
          </w:p>
          <w:p w:rsidR="00495140" w:rsidRPr="00B510B8" w:rsidRDefault="00495140" w:rsidP="00007950">
            <w:pPr>
              <w:pStyle w:val="af2"/>
              <w:rPr>
                <w:sz w:val="24"/>
                <w:szCs w:val="24"/>
              </w:rPr>
            </w:pPr>
            <w:r w:rsidRPr="00B510B8">
              <w:rPr>
                <w:sz w:val="24"/>
                <w:szCs w:val="24"/>
                <w:shd w:val="clear" w:color="auto" w:fill="FFFFFF"/>
              </w:rPr>
              <w:t>лица, имеющие удостоверение участника ликвидации последствий катастрофы на Чернобыльской АЭС;</w:t>
            </w:r>
          </w:p>
          <w:p w:rsidR="00495140" w:rsidRPr="00B510B8" w:rsidRDefault="00495140" w:rsidP="00007950">
            <w:pPr>
              <w:pStyle w:val="af2"/>
              <w:rPr>
                <w:sz w:val="24"/>
                <w:szCs w:val="24"/>
              </w:rPr>
            </w:pPr>
            <w:r w:rsidRPr="00B510B8">
              <w:rPr>
                <w:sz w:val="24"/>
                <w:szCs w:val="24"/>
                <w:shd w:val="clear" w:color="auto" w:fill="FFFFFF"/>
              </w:rPr>
              <w:t>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w:t>
            </w:r>
          </w:p>
          <w:p w:rsidR="00495140" w:rsidRPr="00B510B8" w:rsidRDefault="00495140" w:rsidP="00007950">
            <w:pPr>
              <w:pStyle w:val="af2"/>
              <w:rPr>
                <w:sz w:val="24"/>
                <w:szCs w:val="24"/>
              </w:rPr>
            </w:pPr>
            <w:r w:rsidRPr="00B510B8">
              <w:rPr>
                <w:sz w:val="24"/>
                <w:szCs w:val="24"/>
                <w:shd w:val="clear" w:color="auto" w:fill="FFFFFF"/>
              </w:rPr>
              <w:t>которые в момент эвакуации находились в состоянии внутриутробного развития;</w:t>
            </w:r>
            <w:r w:rsidRPr="00B510B8">
              <w:rPr>
                <w:rStyle w:val="apple-converted-space"/>
                <w:color w:val="525252"/>
                <w:sz w:val="24"/>
                <w:szCs w:val="24"/>
                <w:shd w:val="clear" w:color="auto" w:fill="FFFFFF"/>
              </w:rPr>
              <w:t xml:space="preserve"> </w:t>
            </w:r>
          </w:p>
          <w:p w:rsidR="00495140" w:rsidRPr="00B510B8" w:rsidRDefault="00495140" w:rsidP="00007950">
            <w:pPr>
              <w:pStyle w:val="af2"/>
              <w:rPr>
                <w:sz w:val="24"/>
                <w:szCs w:val="24"/>
              </w:rPr>
            </w:pPr>
            <w:r w:rsidRPr="00B510B8">
              <w:rPr>
                <w:sz w:val="24"/>
                <w:szCs w:val="24"/>
                <w:shd w:val="clear" w:color="auto" w:fill="FFFFFF"/>
              </w:rPr>
              <w:t xml:space="preserve">5) семьи, потерявшие кормильца из </w:t>
            </w:r>
            <w:r w:rsidRPr="00B510B8">
              <w:rPr>
                <w:sz w:val="24"/>
                <w:szCs w:val="24"/>
                <w:shd w:val="clear" w:color="auto" w:fill="FFFFFF"/>
              </w:rPr>
              <w:lastRenderedPageBreak/>
              <w:t xml:space="preserve">числа граждан, погибших в результате катастрофы на Чернобыльской АЭС, умерших вследствие лучевой болезни и других заболеваний, возникших </w:t>
            </w:r>
            <w:proofErr w:type="gramStart"/>
            <w:r w:rsidRPr="00B510B8">
              <w:rPr>
                <w:sz w:val="24"/>
                <w:szCs w:val="24"/>
                <w:shd w:val="clear" w:color="auto" w:fill="FFFFFF"/>
              </w:rPr>
              <w:t>в</w:t>
            </w:r>
            <w:proofErr w:type="gramEnd"/>
            <w:r w:rsidRPr="00B510B8">
              <w:rPr>
                <w:sz w:val="24"/>
                <w:szCs w:val="24"/>
                <w:shd w:val="clear" w:color="auto" w:fill="FFFFFF"/>
              </w:rPr>
              <w:t xml:space="preserve"> </w:t>
            </w:r>
          </w:p>
          <w:p w:rsidR="00495140" w:rsidRPr="00B510B8" w:rsidRDefault="00495140" w:rsidP="00007950">
            <w:pPr>
              <w:pStyle w:val="af2"/>
              <w:rPr>
                <w:sz w:val="24"/>
                <w:szCs w:val="24"/>
              </w:rPr>
            </w:pPr>
            <w:r w:rsidRPr="00B510B8">
              <w:rPr>
                <w:sz w:val="24"/>
                <w:szCs w:val="24"/>
                <w:shd w:val="clear" w:color="auto" w:fill="FFFFFF"/>
              </w:rPr>
              <w:t>связи с чернобыльской катастрофой, а также семьи умерших инвалидов вследствие чернобыльской катастрофы</w:t>
            </w:r>
          </w:p>
        </w:tc>
        <w:tc>
          <w:tcPr>
            <w:tcW w:w="2840" w:type="dxa"/>
            <w:shd w:val="clear" w:color="auto" w:fill="auto"/>
          </w:tcPr>
          <w:p w:rsidR="00495140" w:rsidRPr="00B510B8" w:rsidRDefault="00495140" w:rsidP="00007950">
            <w:pPr>
              <w:pStyle w:val="af2"/>
              <w:ind w:left="360"/>
              <w:rPr>
                <w:sz w:val="24"/>
                <w:szCs w:val="24"/>
              </w:rPr>
            </w:pPr>
            <w:r w:rsidRPr="00B510B8">
              <w:rPr>
                <w:sz w:val="24"/>
                <w:szCs w:val="24"/>
              </w:rPr>
              <w:lastRenderedPageBreak/>
              <w:t>удостоверение инвалида или участника ликвидации последствий катастрофы на Чернобыльской АЭС;</w:t>
            </w:r>
          </w:p>
          <w:p w:rsidR="00495140" w:rsidRPr="00B510B8" w:rsidRDefault="00495140" w:rsidP="00007950">
            <w:pPr>
              <w:pStyle w:val="af2"/>
              <w:ind w:left="360"/>
              <w:rPr>
                <w:sz w:val="24"/>
                <w:szCs w:val="24"/>
              </w:rPr>
            </w:pPr>
            <w:r w:rsidRPr="00B510B8">
              <w:rPr>
                <w:sz w:val="24"/>
                <w:szCs w:val="24"/>
              </w:rPr>
              <w:t>свидетельство о смерти одного из родителей, являвшегося кормильцем,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инвалидов вследствие чернобыльской катастрофы;</w:t>
            </w:r>
          </w:p>
          <w:p w:rsidR="00495140" w:rsidRPr="00B510B8" w:rsidRDefault="00495140" w:rsidP="00007950">
            <w:pPr>
              <w:pStyle w:val="af2"/>
              <w:ind w:left="360"/>
              <w:rPr>
                <w:sz w:val="24"/>
                <w:szCs w:val="24"/>
              </w:rPr>
            </w:pPr>
            <w:r w:rsidRPr="00B510B8">
              <w:rPr>
                <w:sz w:val="24"/>
                <w:szCs w:val="24"/>
              </w:rPr>
              <w:t>справка об эвакуации из зоны отчуждения или о переселении из зоны отселения</w:t>
            </w:r>
          </w:p>
          <w:p w:rsidR="00495140" w:rsidRPr="00B510B8" w:rsidRDefault="00495140" w:rsidP="00007950">
            <w:pPr>
              <w:pStyle w:val="af2"/>
              <w:ind w:left="360"/>
              <w:rPr>
                <w:sz w:val="24"/>
                <w:szCs w:val="24"/>
              </w:rPr>
            </w:pPr>
            <w:r w:rsidRPr="00B510B8">
              <w:rPr>
                <w:sz w:val="24"/>
                <w:szCs w:val="24"/>
              </w:rPr>
              <w:t>справка о факте перенесенного заболевания</w:t>
            </w:r>
          </w:p>
        </w:tc>
        <w:tc>
          <w:tcPr>
            <w:tcW w:w="0" w:type="auto"/>
            <w:shd w:val="clear" w:color="auto" w:fill="auto"/>
          </w:tcPr>
          <w:p w:rsidR="00495140" w:rsidRPr="00B510B8" w:rsidRDefault="00495140" w:rsidP="00007950">
            <w:pPr>
              <w:pStyle w:val="af2"/>
              <w:ind w:left="360"/>
              <w:rPr>
                <w:sz w:val="24"/>
                <w:szCs w:val="24"/>
              </w:rPr>
            </w:pPr>
            <w:r w:rsidRPr="00B510B8">
              <w:rPr>
                <w:sz w:val="24"/>
                <w:szCs w:val="24"/>
                <w:shd w:val="clear" w:color="auto" w:fill="FFFFFF"/>
              </w:rPr>
              <w:t xml:space="preserve">Закон РФ от </w:t>
            </w:r>
            <w:r w:rsidRPr="00B510B8">
              <w:rPr>
                <w:sz w:val="24"/>
                <w:szCs w:val="24"/>
              </w:rPr>
              <w:t>15.05.1991</w:t>
            </w:r>
            <w:r w:rsidRPr="00B510B8">
              <w:rPr>
                <w:rStyle w:val="apple-converted-space"/>
                <w:color w:val="525252"/>
                <w:sz w:val="24"/>
                <w:szCs w:val="24"/>
                <w:shd w:val="clear" w:color="auto" w:fill="FFFFFF"/>
              </w:rPr>
              <w:t xml:space="preserve"> </w:t>
            </w:r>
            <w:r w:rsidRPr="00B510B8">
              <w:rPr>
                <w:sz w:val="24"/>
                <w:szCs w:val="24"/>
                <w:shd w:val="clear" w:color="auto" w:fill="FFFFFF"/>
              </w:rPr>
              <w:t>№ 1244–1 «О социальной защите граждан, подвергшихся воздействию радиации вследствие катастрофы на Чернобыльской АЭС»</w:t>
            </w:r>
          </w:p>
        </w:tc>
      </w:tr>
      <w:tr w:rsidR="00495140" w:rsidRPr="00B510B8" w:rsidTr="00007950">
        <w:trPr>
          <w:jc w:val="center"/>
        </w:trPr>
        <w:tc>
          <w:tcPr>
            <w:tcW w:w="4024" w:type="dxa"/>
            <w:gridSpan w:val="2"/>
            <w:shd w:val="clear" w:color="auto" w:fill="auto"/>
          </w:tcPr>
          <w:p w:rsidR="00495140" w:rsidRPr="00B510B8" w:rsidRDefault="00495140" w:rsidP="00007950">
            <w:pPr>
              <w:pStyle w:val="af2"/>
              <w:rPr>
                <w:sz w:val="24"/>
                <w:szCs w:val="24"/>
              </w:rPr>
            </w:pPr>
            <w:r w:rsidRPr="00B510B8">
              <w:rPr>
                <w:sz w:val="24"/>
                <w:szCs w:val="24"/>
                <w:shd w:val="clear" w:color="auto" w:fill="FFFFFF"/>
              </w:rPr>
              <w:lastRenderedPageBreak/>
              <w:t>Дети граждан из подразделений особого риска, а также членов семей, потерявших кормильца из числа этих граждан</w:t>
            </w:r>
          </w:p>
        </w:tc>
        <w:tc>
          <w:tcPr>
            <w:tcW w:w="2840" w:type="dxa"/>
            <w:shd w:val="clear" w:color="auto" w:fill="auto"/>
          </w:tcPr>
          <w:p w:rsidR="00495140" w:rsidRPr="00B510B8" w:rsidRDefault="00495140" w:rsidP="00007950">
            <w:pPr>
              <w:pStyle w:val="af2"/>
              <w:ind w:left="360"/>
              <w:rPr>
                <w:sz w:val="24"/>
                <w:szCs w:val="24"/>
              </w:rPr>
            </w:pPr>
            <w:r w:rsidRPr="00B510B8">
              <w:rPr>
                <w:sz w:val="24"/>
                <w:szCs w:val="24"/>
                <w:shd w:val="clear" w:color="auto" w:fill="FFFFFF"/>
              </w:rPr>
              <w:t>Удостоверение, выдаваемое Центральной комиссией Министерства обороны Российской Федерации по подтверждению непосредственного участия граждан в действиях подразделений особого риска</w:t>
            </w:r>
          </w:p>
        </w:tc>
        <w:tc>
          <w:tcPr>
            <w:tcW w:w="0" w:type="auto"/>
            <w:shd w:val="clear" w:color="auto" w:fill="auto"/>
          </w:tcPr>
          <w:p w:rsidR="00495140" w:rsidRPr="00B510B8" w:rsidRDefault="00495140" w:rsidP="00007950">
            <w:pPr>
              <w:pStyle w:val="af2"/>
              <w:ind w:left="360"/>
              <w:rPr>
                <w:sz w:val="24"/>
                <w:szCs w:val="24"/>
              </w:rPr>
            </w:pPr>
            <w:r w:rsidRPr="00B510B8">
              <w:rPr>
                <w:sz w:val="24"/>
                <w:szCs w:val="24"/>
                <w:shd w:val="clear" w:color="auto" w:fill="FFFFFF"/>
              </w:rPr>
              <w:t xml:space="preserve">Постановление Верховного Совета Российской Федерации от </w:t>
            </w:r>
            <w:r w:rsidRPr="00B510B8">
              <w:rPr>
                <w:sz w:val="24"/>
                <w:szCs w:val="24"/>
              </w:rPr>
              <w:t>27.12.1991</w:t>
            </w:r>
            <w:r w:rsidRPr="00B510B8">
              <w:rPr>
                <w:sz w:val="24"/>
                <w:szCs w:val="24"/>
                <w:shd w:val="clear" w:color="auto" w:fill="FFFFFF"/>
              </w:rPr>
              <w:t>N 2123–1</w:t>
            </w:r>
          </w:p>
        </w:tc>
      </w:tr>
      <w:tr w:rsidR="00495140" w:rsidRPr="00B510B8" w:rsidTr="00007950">
        <w:trPr>
          <w:jc w:val="center"/>
        </w:trPr>
        <w:tc>
          <w:tcPr>
            <w:tcW w:w="4024" w:type="dxa"/>
            <w:gridSpan w:val="2"/>
            <w:shd w:val="clear" w:color="auto" w:fill="auto"/>
          </w:tcPr>
          <w:p w:rsidR="00495140" w:rsidRPr="00B510B8" w:rsidRDefault="00495140" w:rsidP="00007950">
            <w:pPr>
              <w:pStyle w:val="af2"/>
              <w:rPr>
                <w:sz w:val="24"/>
                <w:szCs w:val="24"/>
              </w:rPr>
            </w:pPr>
            <w:r w:rsidRPr="00B510B8">
              <w:rPr>
                <w:sz w:val="24"/>
                <w:szCs w:val="24"/>
                <w:shd w:val="clear" w:color="auto" w:fill="FFFFFF"/>
              </w:rPr>
              <w:t>Дети прокуроров</w:t>
            </w:r>
            <w:r w:rsidRPr="00B510B8">
              <w:rPr>
                <w:rStyle w:val="apple-converted-space"/>
                <w:color w:val="525252"/>
                <w:sz w:val="24"/>
                <w:szCs w:val="24"/>
                <w:shd w:val="clear" w:color="auto" w:fill="FFFFFF"/>
              </w:rPr>
              <w:t xml:space="preserve"> </w:t>
            </w:r>
          </w:p>
          <w:p w:rsidR="00495140" w:rsidRPr="00B510B8" w:rsidRDefault="00495140" w:rsidP="00007950">
            <w:pPr>
              <w:pStyle w:val="af2"/>
              <w:rPr>
                <w:sz w:val="24"/>
                <w:szCs w:val="24"/>
              </w:rPr>
            </w:pPr>
            <w:r w:rsidRPr="00B510B8">
              <w:rPr>
                <w:sz w:val="24"/>
                <w:szCs w:val="24"/>
                <w:shd w:val="clear" w:color="auto" w:fill="FFFFFF"/>
              </w:rPr>
              <w:t>Примечание:</w:t>
            </w:r>
            <w:r w:rsidRPr="00B510B8">
              <w:rPr>
                <w:rStyle w:val="apple-converted-space"/>
                <w:color w:val="525252"/>
                <w:sz w:val="24"/>
                <w:szCs w:val="24"/>
                <w:shd w:val="clear" w:color="auto" w:fill="FFFFFF"/>
              </w:rPr>
              <w:t xml:space="preserve"> </w:t>
            </w:r>
          </w:p>
          <w:p w:rsidR="00495140" w:rsidRPr="00B510B8" w:rsidRDefault="00495140" w:rsidP="00007950">
            <w:pPr>
              <w:pStyle w:val="af2"/>
              <w:rPr>
                <w:sz w:val="24"/>
                <w:szCs w:val="24"/>
              </w:rPr>
            </w:pPr>
            <w:r w:rsidRPr="00B510B8">
              <w:rPr>
                <w:sz w:val="24"/>
                <w:szCs w:val="24"/>
                <w:shd w:val="clear" w:color="auto" w:fill="FFFFFF"/>
              </w:rPr>
              <w:t>К прокурорам относятся:</w:t>
            </w:r>
            <w:r w:rsidRPr="00B510B8">
              <w:rPr>
                <w:rStyle w:val="apple-converted-space"/>
                <w:color w:val="525252"/>
                <w:sz w:val="24"/>
                <w:szCs w:val="24"/>
                <w:shd w:val="clear" w:color="auto" w:fill="FFFFFF"/>
              </w:rPr>
              <w:t xml:space="preserve"> </w:t>
            </w:r>
          </w:p>
          <w:p w:rsidR="00495140" w:rsidRPr="00B510B8" w:rsidRDefault="00495140" w:rsidP="00007950">
            <w:pPr>
              <w:pStyle w:val="af2"/>
              <w:rPr>
                <w:sz w:val="24"/>
                <w:szCs w:val="24"/>
              </w:rPr>
            </w:pPr>
            <w:proofErr w:type="gramStart"/>
            <w:r w:rsidRPr="00B510B8">
              <w:rPr>
                <w:sz w:val="24"/>
                <w:szCs w:val="24"/>
                <w:shd w:val="clear" w:color="auto" w:fill="FFFFFF"/>
              </w:rPr>
              <w:t>Генеральный прокурор Российской Федерации, его советники, старшие помощники, помощники и помощники по особым поручениям, заместители Генерального прокурора Российской Федерации, их помощники по особым поручениям, заместители,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помощники прокуроров, старшие прокуроры и прокуроры управлений и отделов, действующие в пределах своей компетенции</w:t>
            </w:r>
            <w:proofErr w:type="gramEnd"/>
          </w:p>
        </w:tc>
        <w:tc>
          <w:tcPr>
            <w:tcW w:w="2840" w:type="dxa"/>
            <w:shd w:val="clear" w:color="auto" w:fill="auto"/>
          </w:tcPr>
          <w:p w:rsidR="00495140" w:rsidRPr="00B510B8" w:rsidRDefault="00495140" w:rsidP="00007950">
            <w:pPr>
              <w:pStyle w:val="af2"/>
              <w:ind w:left="360"/>
              <w:rPr>
                <w:sz w:val="24"/>
                <w:szCs w:val="24"/>
              </w:rPr>
            </w:pPr>
            <w:r w:rsidRPr="00B510B8">
              <w:rPr>
                <w:sz w:val="24"/>
                <w:szCs w:val="24"/>
                <w:shd w:val="clear" w:color="auto" w:fill="FFFFFF"/>
              </w:rPr>
              <w:t>Справка с места работы</w:t>
            </w:r>
          </w:p>
        </w:tc>
        <w:tc>
          <w:tcPr>
            <w:tcW w:w="0" w:type="auto"/>
            <w:shd w:val="clear" w:color="auto" w:fill="auto"/>
          </w:tcPr>
          <w:p w:rsidR="00495140" w:rsidRPr="00B510B8" w:rsidRDefault="00495140" w:rsidP="00007950">
            <w:pPr>
              <w:pStyle w:val="af2"/>
              <w:ind w:left="360"/>
              <w:rPr>
                <w:sz w:val="24"/>
                <w:szCs w:val="24"/>
              </w:rPr>
            </w:pPr>
            <w:r w:rsidRPr="00B510B8">
              <w:rPr>
                <w:sz w:val="24"/>
                <w:szCs w:val="24"/>
                <w:shd w:val="clear" w:color="auto" w:fill="FFFFFF"/>
              </w:rPr>
              <w:t xml:space="preserve">Федеральный закон от </w:t>
            </w:r>
            <w:r w:rsidRPr="00B510B8">
              <w:rPr>
                <w:sz w:val="24"/>
                <w:szCs w:val="24"/>
              </w:rPr>
              <w:t>17.01.1992</w:t>
            </w:r>
            <w:r w:rsidRPr="00B510B8">
              <w:rPr>
                <w:sz w:val="24"/>
                <w:szCs w:val="24"/>
                <w:shd w:val="clear" w:color="auto" w:fill="FFFFFF"/>
              </w:rPr>
              <w:t>N 2202–1 «О прокуратуре Российской Федерации»</w:t>
            </w:r>
          </w:p>
        </w:tc>
      </w:tr>
      <w:tr w:rsidR="00495140" w:rsidRPr="00B510B8" w:rsidTr="00007950">
        <w:trPr>
          <w:jc w:val="center"/>
        </w:trPr>
        <w:tc>
          <w:tcPr>
            <w:tcW w:w="4024" w:type="dxa"/>
            <w:gridSpan w:val="2"/>
            <w:shd w:val="clear" w:color="auto" w:fill="auto"/>
          </w:tcPr>
          <w:p w:rsidR="00495140" w:rsidRPr="00B510B8" w:rsidRDefault="00495140" w:rsidP="00007950">
            <w:pPr>
              <w:pStyle w:val="af2"/>
              <w:ind w:left="360"/>
              <w:rPr>
                <w:sz w:val="24"/>
                <w:szCs w:val="24"/>
              </w:rPr>
            </w:pPr>
            <w:r w:rsidRPr="00B510B8">
              <w:rPr>
                <w:sz w:val="24"/>
                <w:szCs w:val="24"/>
              </w:rPr>
              <w:t>Дети судей</w:t>
            </w:r>
          </w:p>
        </w:tc>
        <w:tc>
          <w:tcPr>
            <w:tcW w:w="2840" w:type="dxa"/>
            <w:shd w:val="clear" w:color="auto" w:fill="auto"/>
          </w:tcPr>
          <w:p w:rsidR="00495140" w:rsidRPr="00B510B8" w:rsidRDefault="00495140" w:rsidP="00007950">
            <w:pPr>
              <w:pStyle w:val="af2"/>
              <w:ind w:left="360"/>
              <w:rPr>
                <w:sz w:val="24"/>
                <w:szCs w:val="24"/>
              </w:rPr>
            </w:pPr>
            <w:r w:rsidRPr="00B510B8">
              <w:rPr>
                <w:sz w:val="24"/>
                <w:szCs w:val="24"/>
              </w:rPr>
              <w:t>Удостоверение судьи</w:t>
            </w:r>
          </w:p>
        </w:tc>
        <w:tc>
          <w:tcPr>
            <w:tcW w:w="0" w:type="auto"/>
            <w:shd w:val="clear" w:color="auto" w:fill="auto"/>
          </w:tcPr>
          <w:p w:rsidR="00495140" w:rsidRPr="00B510B8" w:rsidRDefault="00495140" w:rsidP="00007950">
            <w:pPr>
              <w:pStyle w:val="af2"/>
              <w:ind w:left="360"/>
              <w:rPr>
                <w:sz w:val="24"/>
                <w:szCs w:val="24"/>
              </w:rPr>
            </w:pPr>
            <w:r w:rsidRPr="00B510B8">
              <w:rPr>
                <w:sz w:val="24"/>
                <w:szCs w:val="24"/>
                <w:shd w:val="clear" w:color="auto" w:fill="FFFFFF"/>
              </w:rPr>
              <w:t xml:space="preserve">Закон РФ от </w:t>
            </w:r>
            <w:r w:rsidRPr="00B510B8">
              <w:rPr>
                <w:sz w:val="24"/>
                <w:szCs w:val="24"/>
              </w:rPr>
              <w:t>26.06.1992</w:t>
            </w:r>
            <w:r w:rsidRPr="00B510B8">
              <w:rPr>
                <w:rStyle w:val="apple-converted-space"/>
                <w:color w:val="525252"/>
                <w:sz w:val="24"/>
                <w:szCs w:val="24"/>
                <w:shd w:val="clear" w:color="auto" w:fill="FFFFFF"/>
              </w:rPr>
              <w:t xml:space="preserve"> </w:t>
            </w:r>
            <w:r w:rsidRPr="00B510B8">
              <w:rPr>
                <w:sz w:val="24"/>
                <w:szCs w:val="24"/>
                <w:shd w:val="clear" w:color="auto" w:fill="FFFFFF"/>
              </w:rPr>
              <w:t>N 3132–1 «О статусе судей в Российской Федерации»</w:t>
            </w:r>
          </w:p>
        </w:tc>
      </w:tr>
      <w:tr w:rsidR="00495140" w:rsidRPr="00B510B8" w:rsidTr="00007950">
        <w:trPr>
          <w:jc w:val="center"/>
        </w:trPr>
        <w:tc>
          <w:tcPr>
            <w:tcW w:w="4024" w:type="dxa"/>
            <w:gridSpan w:val="2"/>
            <w:shd w:val="clear" w:color="auto" w:fill="auto"/>
          </w:tcPr>
          <w:p w:rsidR="00495140" w:rsidRPr="00B510B8" w:rsidRDefault="00495140" w:rsidP="00007950">
            <w:pPr>
              <w:pStyle w:val="af2"/>
              <w:rPr>
                <w:sz w:val="24"/>
                <w:szCs w:val="24"/>
              </w:rPr>
            </w:pPr>
            <w:r w:rsidRPr="00B510B8">
              <w:rPr>
                <w:sz w:val="24"/>
                <w:szCs w:val="24"/>
              </w:rPr>
              <w:t xml:space="preserve">Дети, родители (законные представители) которых проходят правоохранительную службу в органах по </w:t>
            </w:r>
            <w:proofErr w:type="gramStart"/>
            <w:r w:rsidRPr="00B510B8">
              <w:rPr>
                <w:sz w:val="24"/>
                <w:szCs w:val="24"/>
              </w:rPr>
              <w:t>контролю за</w:t>
            </w:r>
            <w:proofErr w:type="gramEnd"/>
            <w:r w:rsidRPr="00B510B8">
              <w:rPr>
                <w:sz w:val="24"/>
                <w:szCs w:val="24"/>
              </w:rPr>
              <w:t xml:space="preserve"> оборотом </w:t>
            </w:r>
            <w:r w:rsidRPr="00B510B8">
              <w:rPr>
                <w:sz w:val="24"/>
                <w:szCs w:val="24"/>
              </w:rPr>
              <w:lastRenderedPageBreak/>
              <w:t>наркотических средств и психотропных веществ, которым в установленном порядке присвоены специальные звания</w:t>
            </w:r>
          </w:p>
        </w:tc>
        <w:tc>
          <w:tcPr>
            <w:tcW w:w="2840" w:type="dxa"/>
            <w:shd w:val="clear" w:color="auto" w:fill="auto"/>
          </w:tcPr>
          <w:p w:rsidR="00495140" w:rsidRPr="00B510B8" w:rsidRDefault="00495140" w:rsidP="00007950">
            <w:pPr>
              <w:pStyle w:val="af2"/>
              <w:ind w:left="360"/>
              <w:rPr>
                <w:sz w:val="24"/>
                <w:szCs w:val="24"/>
              </w:rPr>
            </w:pPr>
            <w:r w:rsidRPr="00B510B8">
              <w:rPr>
                <w:sz w:val="24"/>
                <w:szCs w:val="24"/>
              </w:rPr>
              <w:lastRenderedPageBreak/>
              <w:t>Справка с места работы</w:t>
            </w:r>
          </w:p>
        </w:tc>
        <w:tc>
          <w:tcPr>
            <w:tcW w:w="0" w:type="auto"/>
            <w:shd w:val="clear" w:color="auto" w:fill="auto"/>
          </w:tcPr>
          <w:p w:rsidR="00495140" w:rsidRPr="00B510B8" w:rsidRDefault="00495140" w:rsidP="00007950">
            <w:pPr>
              <w:pStyle w:val="af2"/>
              <w:ind w:left="360"/>
              <w:rPr>
                <w:sz w:val="24"/>
                <w:szCs w:val="24"/>
              </w:rPr>
            </w:pPr>
            <w:r w:rsidRPr="00B510B8">
              <w:rPr>
                <w:sz w:val="24"/>
                <w:szCs w:val="24"/>
              </w:rPr>
              <w:t>Указ Президента Российской Федерации от 05.06.2003</w:t>
            </w:r>
            <w:r w:rsidRPr="00B510B8">
              <w:rPr>
                <w:rStyle w:val="apple-converted-space"/>
                <w:color w:val="525252"/>
                <w:sz w:val="24"/>
                <w:szCs w:val="24"/>
              </w:rPr>
              <w:t xml:space="preserve"> </w:t>
            </w:r>
            <w:r w:rsidRPr="00B510B8">
              <w:rPr>
                <w:sz w:val="24"/>
                <w:szCs w:val="24"/>
              </w:rPr>
              <w:t xml:space="preserve">N 613 «О </w:t>
            </w:r>
            <w:r w:rsidRPr="00B510B8">
              <w:rPr>
                <w:sz w:val="24"/>
                <w:szCs w:val="24"/>
              </w:rPr>
              <w:lastRenderedPageBreak/>
              <w:t xml:space="preserve">правоохранительной службе в органах по </w:t>
            </w:r>
            <w:proofErr w:type="gramStart"/>
            <w:r w:rsidRPr="00B510B8">
              <w:rPr>
                <w:sz w:val="24"/>
                <w:szCs w:val="24"/>
              </w:rPr>
              <w:t>контролю за</w:t>
            </w:r>
            <w:proofErr w:type="gramEnd"/>
            <w:r w:rsidRPr="00B510B8">
              <w:rPr>
                <w:sz w:val="24"/>
                <w:szCs w:val="24"/>
              </w:rPr>
              <w:t xml:space="preserve"> оборотом наркотических средств и психотропных веществ»</w:t>
            </w:r>
          </w:p>
        </w:tc>
      </w:tr>
      <w:tr w:rsidR="00495140" w:rsidRPr="00B510B8" w:rsidTr="00007950">
        <w:trPr>
          <w:jc w:val="center"/>
        </w:trPr>
        <w:tc>
          <w:tcPr>
            <w:tcW w:w="4024" w:type="dxa"/>
            <w:gridSpan w:val="2"/>
            <w:shd w:val="clear" w:color="auto" w:fill="auto"/>
          </w:tcPr>
          <w:p w:rsidR="00495140" w:rsidRPr="00B510B8" w:rsidRDefault="00495140" w:rsidP="00007950">
            <w:pPr>
              <w:pStyle w:val="af2"/>
              <w:rPr>
                <w:rStyle w:val="apple-converted-space"/>
                <w:color w:val="525252"/>
                <w:sz w:val="24"/>
                <w:szCs w:val="24"/>
              </w:rPr>
            </w:pPr>
            <w:r w:rsidRPr="00B510B8">
              <w:rPr>
                <w:sz w:val="24"/>
                <w:szCs w:val="24"/>
              </w:rPr>
              <w:lastRenderedPageBreak/>
              <w:t>Дети сотрудников Следственного комитета Российской Федерации</w:t>
            </w:r>
            <w:r w:rsidRPr="00B510B8">
              <w:rPr>
                <w:rStyle w:val="apple-converted-space"/>
                <w:color w:val="525252"/>
                <w:sz w:val="24"/>
                <w:szCs w:val="24"/>
              </w:rPr>
              <w:t xml:space="preserve"> </w:t>
            </w:r>
          </w:p>
          <w:p w:rsidR="00495140" w:rsidRPr="00B510B8" w:rsidRDefault="00495140" w:rsidP="00007950">
            <w:pPr>
              <w:pStyle w:val="af2"/>
              <w:rPr>
                <w:rStyle w:val="apple-converted-space"/>
                <w:color w:val="525252"/>
                <w:sz w:val="24"/>
                <w:szCs w:val="24"/>
              </w:rPr>
            </w:pPr>
            <w:r w:rsidRPr="00B510B8">
              <w:rPr>
                <w:sz w:val="24"/>
                <w:szCs w:val="24"/>
              </w:rPr>
              <w:t>Примечание:</w:t>
            </w:r>
            <w:r w:rsidRPr="00B510B8">
              <w:rPr>
                <w:rStyle w:val="apple-converted-space"/>
                <w:color w:val="525252"/>
                <w:sz w:val="24"/>
                <w:szCs w:val="24"/>
              </w:rPr>
              <w:t xml:space="preserve"> </w:t>
            </w:r>
          </w:p>
          <w:p w:rsidR="00495140" w:rsidRPr="00B510B8" w:rsidRDefault="00495140" w:rsidP="00007950">
            <w:pPr>
              <w:pStyle w:val="af2"/>
              <w:rPr>
                <w:sz w:val="24"/>
                <w:szCs w:val="24"/>
              </w:rPr>
            </w:pPr>
            <w:r w:rsidRPr="00B510B8">
              <w:rPr>
                <w:sz w:val="24"/>
                <w:szCs w:val="24"/>
              </w:rPr>
              <w:t>К сотрудникам Следственного комитета относятся: руководители следственных органов Следственного комитета, следователи, а также другие должностные лица Следственного комитета, имеющие специальные или воинские звания либо замещающие должности, по которым</w:t>
            </w:r>
            <w:r w:rsidRPr="00B510B8">
              <w:rPr>
                <w:rStyle w:val="apple-converted-space"/>
                <w:color w:val="525252"/>
                <w:sz w:val="24"/>
                <w:szCs w:val="24"/>
              </w:rPr>
              <w:t xml:space="preserve"> </w:t>
            </w:r>
            <w:r w:rsidRPr="00B510B8">
              <w:rPr>
                <w:sz w:val="24"/>
                <w:szCs w:val="24"/>
              </w:rPr>
              <w:t>предусмотрено присвоение специальных или воинских званий</w:t>
            </w:r>
          </w:p>
        </w:tc>
        <w:tc>
          <w:tcPr>
            <w:tcW w:w="2840" w:type="dxa"/>
            <w:shd w:val="clear" w:color="auto" w:fill="auto"/>
          </w:tcPr>
          <w:p w:rsidR="00495140" w:rsidRPr="00B510B8" w:rsidRDefault="00495140" w:rsidP="00007950">
            <w:pPr>
              <w:pStyle w:val="af2"/>
              <w:ind w:left="360"/>
              <w:rPr>
                <w:sz w:val="24"/>
                <w:szCs w:val="24"/>
              </w:rPr>
            </w:pPr>
            <w:r w:rsidRPr="00B510B8">
              <w:rPr>
                <w:sz w:val="24"/>
                <w:szCs w:val="24"/>
              </w:rPr>
              <w:t>Справка с места работы</w:t>
            </w:r>
          </w:p>
        </w:tc>
        <w:tc>
          <w:tcPr>
            <w:tcW w:w="0" w:type="auto"/>
            <w:shd w:val="clear" w:color="auto" w:fill="auto"/>
          </w:tcPr>
          <w:p w:rsidR="00495140" w:rsidRPr="00B510B8" w:rsidRDefault="00495140" w:rsidP="00007950">
            <w:pPr>
              <w:pStyle w:val="af2"/>
              <w:ind w:left="360"/>
              <w:rPr>
                <w:sz w:val="24"/>
                <w:szCs w:val="24"/>
              </w:rPr>
            </w:pPr>
            <w:r w:rsidRPr="00B510B8">
              <w:rPr>
                <w:sz w:val="24"/>
                <w:szCs w:val="24"/>
              </w:rPr>
              <w:t>Федеральный закон от 28.12.2010N 403-ФЗ</w:t>
            </w:r>
            <w:r w:rsidRPr="00B510B8">
              <w:rPr>
                <w:rStyle w:val="apple-converted-space"/>
                <w:color w:val="525252"/>
                <w:sz w:val="24"/>
                <w:szCs w:val="24"/>
              </w:rPr>
              <w:t xml:space="preserve"> </w:t>
            </w:r>
            <w:r w:rsidRPr="00B510B8">
              <w:rPr>
                <w:sz w:val="24"/>
                <w:szCs w:val="24"/>
              </w:rPr>
              <w:t>«О Следственном комитете Российской Федерации»</w:t>
            </w:r>
          </w:p>
        </w:tc>
      </w:tr>
      <w:tr w:rsidR="00495140" w:rsidRPr="00B510B8" w:rsidTr="00007950">
        <w:trPr>
          <w:jc w:val="center"/>
        </w:trPr>
        <w:tc>
          <w:tcPr>
            <w:tcW w:w="0" w:type="auto"/>
            <w:gridSpan w:val="4"/>
            <w:shd w:val="clear" w:color="auto" w:fill="auto"/>
            <w:vAlign w:val="center"/>
          </w:tcPr>
          <w:p w:rsidR="00495140" w:rsidRPr="00B510B8" w:rsidRDefault="00495140" w:rsidP="00007950">
            <w:pPr>
              <w:pStyle w:val="af2"/>
              <w:ind w:left="360"/>
              <w:rPr>
                <w:sz w:val="24"/>
                <w:szCs w:val="24"/>
              </w:rPr>
            </w:pPr>
            <w:r w:rsidRPr="00B510B8">
              <w:rPr>
                <w:sz w:val="24"/>
                <w:szCs w:val="24"/>
              </w:rPr>
              <w:t>Первоочередное право приема в дошкольные образовательные учреждения имеют:</w:t>
            </w:r>
          </w:p>
        </w:tc>
      </w:tr>
      <w:tr w:rsidR="00495140" w:rsidRPr="00B510B8" w:rsidTr="00007950">
        <w:trPr>
          <w:jc w:val="center"/>
        </w:trPr>
        <w:tc>
          <w:tcPr>
            <w:tcW w:w="4024" w:type="dxa"/>
            <w:gridSpan w:val="2"/>
            <w:shd w:val="clear" w:color="auto" w:fill="auto"/>
          </w:tcPr>
          <w:p w:rsidR="00495140" w:rsidRPr="00B510B8" w:rsidRDefault="00495140" w:rsidP="00007950">
            <w:pPr>
              <w:pStyle w:val="af2"/>
              <w:ind w:left="360"/>
              <w:rPr>
                <w:sz w:val="24"/>
                <w:szCs w:val="24"/>
              </w:rPr>
            </w:pPr>
            <w:r w:rsidRPr="00B510B8">
              <w:rPr>
                <w:sz w:val="24"/>
                <w:szCs w:val="24"/>
              </w:rPr>
              <w:t>Дети-инвалиды</w:t>
            </w:r>
            <w:r w:rsidRPr="00B510B8">
              <w:rPr>
                <w:rStyle w:val="apple-converted-space"/>
                <w:color w:val="525252"/>
                <w:sz w:val="24"/>
                <w:szCs w:val="24"/>
              </w:rPr>
              <w:t xml:space="preserve"> </w:t>
            </w:r>
            <w:r w:rsidRPr="00B510B8">
              <w:rPr>
                <w:sz w:val="24"/>
                <w:szCs w:val="24"/>
              </w:rPr>
              <w:t>и дети, один из родителей которых является инвалидом</w:t>
            </w:r>
          </w:p>
        </w:tc>
        <w:tc>
          <w:tcPr>
            <w:tcW w:w="2840" w:type="dxa"/>
            <w:shd w:val="clear" w:color="auto" w:fill="auto"/>
          </w:tcPr>
          <w:p w:rsidR="00495140" w:rsidRPr="00B510B8" w:rsidRDefault="00495140" w:rsidP="00007950">
            <w:pPr>
              <w:pStyle w:val="af2"/>
              <w:ind w:left="360"/>
              <w:rPr>
                <w:sz w:val="24"/>
                <w:szCs w:val="24"/>
              </w:rPr>
            </w:pPr>
            <w:r w:rsidRPr="00B510B8">
              <w:rPr>
                <w:sz w:val="24"/>
                <w:szCs w:val="24"/>
              </w:rPr>
              <w:t>Справка бюро</w:t>
            </w:r>
            <w:r w:rsidRPr="00B510B8">
              <w:rPr>
                <w:rStyle w:val="apple-converted-space"/>
                <w:color w:val="525252"/>
                <w:sz w:val="24"/>
                <w:szCs w:val="24"/>
              </w:rPr>
              <w:t xml:space="preserve"> </w:t>
            </w:r>
            <w:r w:rsidRPr="00B510B8">
              <w:rPr>
                <w:sz w:val="24"/>
                <w:szCs w:val="24"/>
              </w:rPr>
              <w:t>медико-социальной</w:t>
            </w:r>
            <w:r w:rsidRPr="00B510B8">
              <w:rPr>
                <w:rStyle w:val="apple-converted-space"/>
                <w:color w:val="525252"/>
                <w:sz w:val="24"/>
                <w:szCs w:val="24"/>
              </w:rPr>
              <w:t xml:space="preserve"> </w:t>
            </w:r>
            <w:r w:rsidRPr="00B510B8">
              <w:rPr>
                <w:sz w:val="24"/>
                <w:szCs w:val="24"/>
              </w:rPr>
              <w:t>экспертизы об установлении инвалидности</w:t>
            </w:r>
          </w:p>
        </w:tc>
        <w:tc>
          <w:tcPr>
            <w:tcW w:w="0" w:type="auto"/>
            <w:shd w:val="clear" w:color="auto" w:fill="auto"/>
          </w:tcPr>
          <w:p w:rsidR="00495140" w:rsidRPr="00B510B8" w:rsidRDefault="00495140" w:rsidP="00007950">
            <w:pPr>
              <w:pStyle w:val="af2"/>
              <w:ind w:left="360"/>
              <w:rPr>
                <w:sz w:val="24"/>
                <w:szCs w:val="24"/>
              </w:rPr>
            </w:pPr>
            <w:r w:rsidRPr="00B510B8">
              <w:rPr>
                <w:sz w:val="24"/>
                <w:szCs w:val="24"/>
              </w:rPr>
              <w:t>Указ Президента РФ от 02.10.1992N 1157 «О дополнительных мерах государственной поддержки инвалидов»</w:t>
            </w:r>
          </w:p>
        </w:tc>
      </w:tr>
      <w:tr w:rsidR="00495140" w:rsidRPr="00B510B8" w:rsidTr="00007950">
        <w:trPr>
          <w:jc w:val="center"/>
        </w:trPr>
        <w:tc>
          <w:tcPr>
            <w:tcW w:w="4024" w:type="dxa"/>
            <w:gridSpan w:val="2"/>
            <w:shd w:val="clear" w:color="auto" w:fill="auto"/>
          </w:tcPr>
          <w:p w:rsidR="00495140" w:rsidRPr="00B510B8" w:rsidRDefault="00495140" w:rsidP="00007950">
            <w:pPr>
              <w:pStyle w:val="af2"/>
              <w:ind w:left="360"/>
              <w:rPr>
                <w:sz w:val="24"/>
                <w:szCs w:val="24"/>
              </w:rPr>
            </w:pPr>
            <w:r w:rsidRPr="00B510B8">
              <w:rPr>
                <w:sz w:val="24"/>
                <w:szCs w:val="24"/>
              </w:rPr>
              <w:t>Дети из многодетных семей</w:t>
            </w:r>
          </w:p>
        </w:tc>
        <w:tc>
          <w:tcPr>
            <w:tcW w:w="2840" w:type="dxa"/>
            <w:shd w:val="clear" w:color="auto" w:fill="auto"/>
          </w:tcPr>
          <w:p w:rsidR="00495140" w:rsidRPr="00B510B8" w:rsidRDefault="00495140" w:rsidP="00007950">
            <w:pPr>
              <w:pStyle w:val="af2"/>
              <w:ind w:left="360"/>
              <w:rPr>
                <w:sz w:val="24"/>
                <w:szCs w:val="24"/>
              </w:rPr>
            </w:pPr>
            <w:r w:rsidRPr="00B510B8">
              <w:rPr>
                <w:sz w:val="24"/>
                <w:szCs w:val="24"/>
              </w:rPr>
              <w:t>Удостоверение многодетной семьи или свидетельства о рождении троих и более детей в семье</w:t>
            </w:r>
          </w:p>
        </w:tc>
        <w:tc>
          <w:tcPr>
            <w:tcW w:w="0" w:type="auto"/>
            <w:shd w:val="clear" w:color="auto" w:fill="auto"/>
          </w:tcPr>
          <w:p w:rsidR="00495140" w:rsidRPr="00B510B8" w:rsidRDefault="00495140" w:rsidP="00007950">
            <w:pPr>
              <w:pStyle w:val="af2"/>
              <w:ind w:left="360"/>
              <w:rPr>
                <w:sz w:val="24"/>
                <w:szCs w:val="24"/>
              </w:rPr>
            </w:pPr>
            <w:r w:rsidRPr="00B510B8">
              <w:rPr>
                <w:sz w:val="24"/>
                <w:szCs w:val="24"/>
              </w:rPr>
              <w:t>Указ Президента РФ от 05.05.1992</w:t>
            </w:r>
            <w:r w:rsidRPr="00B510B8">
              <w:rPr>
                <w:rStyle w:val="apple-converted-space"/>
                <w:color w:val="525252"/>
                <w:sz w:val="24"/>
                <w:szCs w:val="24"/>
              </w:rPr>
              <w:t xml:space="preserve"> </w:t>
            </w:r>
            <w:r w:rsidRPr="00B510B8">
              <w:rPr>
                <w:sz w:val="24"/>
                <w:szCs w:val="24"/>
              </w:rPr>
              <w:t>N 431 «О мерах по социальной поддержке многодетных семей»</w:t>
            </w:r>
          </w:p>
        </w:tc>
      </w:tr>
      <w:tr w:rsidR="00495140" w:rsidRPr="00B510B8" w:rsidTr="00007950">
        <w:trPr>
          <w:jc w:val="center"/>
        </w:trPr>
        <w:tc>
          <w:tcPr>
            <w:tcW w:w="4024" w:type="dxa"/>
            <w:gridSpan w:val="2"/>
            <w:shd w:val="clear" w:color="auto" w:fill="auto"/>
          </w:tcPr>
          <w:p w:rsidR="00495140" w:rsidRPr="00B510B8" w:rsidRDefault="00495140" w:rsidP="00007950">
            <w:pPr>
              <w:pStyle w:val="af2"/>
              <w:rPr>
                <w:rStyle w:val="apple-converted-space"/>
                <w:color w:val="525252"/>
                <w:sz w:val="24"/>
                <w:szCs w:val="24"/>
              </w:rPr>
            </w:pPr>
            <w:r w:rsidRPr="00B510B8">
              <w:rPr>
                <w:sz w:val="24"/>
                <w:szCs w:val="24"/>
              </w:rPr>
              <w:t>Дети военнослужащих, проходящих военную службу по контракту или по призыву</w:t>
            </w:r>
            <w:r w:rsidRPr="00B510B8">
              <w:rPr>
                <w:rStyle w:val="apple-converted-space"/>
                <w:color w:val="525252"/>
                <w:sz w:val="24"/>
                <w:szCs w:val="24"/>
              </w:rPr>
              <w:t xml:space="preserve"> </w:t>
            </w:r>
          </w:p>
          <w:p w:rsidR="00495140" w:rsidRPr="00B510B8" w:rsidRDefault="00495140" w:rsidP="00007950">
            <w:pPr>
              <w:pStyle w:val="af2"/>
              <w:rPr>
                <w:rStyle w:val="apple-converted-space"/>
                <w:color w:val="525252"/>
                <w:sz w:val="24"/>
                <w:szCs w:val="24"/>
              </w:rPr>
            </w:pPr>
            <w:r w:rsidRPr="00B510B8">
              <w:rPr>
                <w:sz w:val="24"/>
                <w:szCs w:val="24"/>
              </w:rPr>
              <w:t>Примечание:</w:t>
            </w:r>
            <w:r w:rsidRPr="00B510B8">
              <w:rPr>
                <w:rStyle w:val="apple-converted-space"/>
                <w:color w:val="525252"/>
                <w:sz w:val="24"/>
                <w:szCs w:val="24"/>
              </w:rPr>
              <w:t xml:space="preserve"> </w:t>
            </w:r>
          </w:p>
          <w:p w:rsidR="00495140" w:rsidRPr="00B510B8" w:rsidRDefault="00495140" w:rsidP="00007950">
            <w:pPr>
              <w:pStyle w:val="af2"/>
              <w:rPr>
                <w:rStyle w:val="apple-converted-space"/>
                <w:color w:val="525252"/>
                <w:sz w:val="24"/>
                <w:szCs w:val="24"/>
              </w:rPr>
            </w:pPr>
            <w:r w:rsidRPr="00B510B8">
              <w:rPr>
                <w:sz w:val="24"/>
                <w:szCs w:val="24"/>
              </w:rPr>
              <w:t>К военнослужащим относятся:</w:t>
            </w:r>
            <w:r w:rsidRPr="00B510B8">
              <w:rPr>
                <w:rStyle w:val="apple-converted-space"/>
                <w:color w:val="525252"/>
                <w:sz w:val="24"/>
                <w:szCs w:val="24"/>
              </w:rPr>
              <w:t xml:space="preserve"> </w:t>
            </w:r>
          </w:p>
          <w:p w:rsidR="00495140" w:rsidRPr="00B510B8" w:rsidRDefault="00495140" w:rsidP="00007950">
            <w:pPr>
              <w:pStyle w:val="af2"/>
              <w:rPr>
                <w:rStyle w:val="apple-converted-space"/>
                <w:color w:val="525252"/>
                <w:sz w:val="24"/>
                <w:szCs w:val="24"/>
              </w:rPr>
            </w:pPr>
            <w:r w:rsidRPr="00B510B8">
              <w:rPr>
                <w:sz w:val="24"/>
                <w:szCs w:val="24"/>
              </w:rPr>
              <w:t>офицеры, прапорщики и мичманы, курсанты военных образовательных учреждений профессионального образования, сержанты и старшины, солдаты и матросы, проходящие военную службу по контракту;</w:t>
            </w:r>
            <w:r w:rsidRPr="00B510B8">
              <w:rPr>
                <w:rStyle w:val="apple-converted-space"/>
                <w:color w:val="525252"/>
                <w:sz w:val="24"/>
                <w:szCs w:val="24"/>
              </w:rPr>
              <w:t xml:space="preserve"> </w:t>
            </w:r>
          </w:p>
          <w:p w:rsidR="00495140" w:rsidRPr="00B510B8" w:rsidRDefault="00495140" w:rsidP="00007950">
            <w:pPr>
              <w:pStyle w:val="af2"/>
              <w:rPr>
                <w:sz w:val="24"/>
                <w:szCs w:val="24"/>
              </w:rPr>
            </w:pPr>
            <w:r w:rsidRPr="00B510B8">
              <w:rPr>
                <w:sz w:val="24"/>
                <w:szCs w:val="24"/>
              </w:rPr>
              <w:t>сержанты, старшины, солдаты и матросы, проходящие военную службу по призыву, курсанты военных образовательных</w:t>
            </w:r>
            <w:r w:rsidRPr="00B510B8">
              <w:rPr>
                <w:rStyle w:val="apple-converted-space"/>
                <w:color w:val="525252"/>
                <w:sz w:val="24"/>
                <w:szCs w:val="24"/>
              </w:rPr>
              <w:t xml:space="preserve"> </w:t>
            </w:r>
            <w:r w:rsidRPr="00B510B8">
              <w:rPr>
                <w:sz w:val="24"/>
                <w:szCs w:val="24"/>
              </w:rPr>
              <w:lastRenderedPageBreak/>
              <w:t>учреждений профессионального образования до заключения с ними контракта о прохождении военной службы</w:t>
            </w:r>
          </w:p>
        </w:tc>
        <w:tc>
          <w:tcPr>
            <w:tcW w:w="2840" w:type="dxa"/>
            <w:shd w:val="clear" w:color="auto" w:fill="auto"/>
          </w:tcPr>
          <w:p w:rsidR="00495140" w:rsidRPr="00B510B8" w:rsidRDefault="00495140" w:rsidP="00007950">
            <w:pPr>
              <w:pStyle w:val="af2"/>
              <w:ind w:left="360"/>
              <w:rPr>
                <w:sz w:val="24"/>
                <w:szCs w:val="24"/>
              </w:rPr>
            </w:pPr>
            <w:r w:rsidRPr="00B510B8">
              <w:rPr>
                <w:sz w:val="24"/>
                <w:szCs w:val="24"/>
              </w:rPr>
              <w:lastRenderedPageBreak/>
              <w:t>Справка из воинской части или из военного комиссариата по месту жительства семьи</w:t>
            </w:r>
          </w:p>
        </w:tc>
        <w:tc>
          <w:tcPr>
            <w:tcW w:w="0" w:type="auto"/>
            <w:shd w:val="clear" w:color="auto" w:fill="auto"/>
          </w:tcPr>
          <w:p w:rsidR="00495140" w:rsidRPr="00B510B8" w:rsidRDefault="00495140" w:rsidP="00007950">
            <w:pPr>
              <w:pStyle w:val="af2"/>
              <w:ind w:left="360"/>
              <w:rPr>
                <w:sz w:val="24"/>
                <w:szCs w:val="24"/>
              </w:rPr>
            </w:pPr>
            <w:r w:rsidRPr="00B510B8">
              <w:rPr>
                <w:sz w:val="24"/>
                <w:szCs w:val="24"/>
              </w:rPr>
              <w:t>Федеральный закон от 27.05.1998N 76-ФЗ</w:t>
            </w:r>
            <w:r w:rsidRPr="00B510B8">
              <w:rPr>
                <w:rStyle w:val="apple-converted-space"/>
                <w:color w:val="525252"/>
                <w:sz w:val="24"/>
                <w:szCs w:val="24"/>
              </w:rPr>
              <w:t xml:space="preserve"> </w:t>
            </w:r>
            <w:r w:rsidRPr="00B510B8">
              <w:rPr>
                <w:sz w:val="24"/>
                <w:szCs w:val="24"/>
              </w:rPr>
              <w:t>«О статусе военнослужащих»</w:t>
            </w:r>
          </w:p>
        </w:tc>
      </w:tr>
      <w:tr w:rsidR="00495140" w:rsidRPr="00B510B8" w:rsidTr="00007950">
        <w:trPr>
          <w:jc w:val="center"/>
        </w:trPr>
        <w:tc>
          <w:tcPr>
            <w:tcW w:w="4024" w:type="dxa"/>
            <w:gridSpan w:val="2"/>
            <w:shd w:val="clear" w:color="auto" w:fill="auto"/>
          </w:tcPr>
          <w:p w:rsidR="00495140" w:rsidRPr="00B510B8" w:rsidRDefault="00495140" w:rsidP="00007950">
            <w:pPr>
              <w:pStyle w:val="af2"/>
              <w:rPr>
                <w:sz w:val="24"/>
                <w:szCs w:val="24"/>
              </w:rPr>
            </w:pPr>
            <w:r w:rsidRPr="00B510B8">
              <w:rPr>
                <w:sz w:val="24"/>
                <w:szCs w:val="24"/>
              </w:rPr>
              <w:lastRenderedPageBreak/>
              <w:t>Дети сотрудников полиции</w:t>
            </w:r>
          </w:p>
        </w:tc>
        <w:tc>
          <w:tcPr>
            <w:tcW w:w="2840" w:type="dxa"/>
            <w:shd w:val="clear" w:color="auto" w:fill="auto"/>
          </w:tcPr>
          <w:p w:rsidR="00495140" w:rsidRPr="00B510B8" w:rsidRDefault="00495140" w:rsidP="00007950">
            <w:pPr>
              <w:pStyle w:val="af2"/>
              <w:ind w:left="360"/>
              <w:rPr>
                <w:sz w:val="24"/>
                <w:szCs w:val="24"/>
              </w:rPr>
            </w:pPr>
            <w:r w:rsidRPr="00B510B8">
              <w:rPr>
                <w:sz w:val="24"/>
                <w:szCs w:val="24"/>
              </w:rPr>
              <w:t>Справка с места работы</w:t>
            </w:r>
          </w:p>
        </w:tc>
        <w:tc>
          <w:tcPr>
            <w:tcW w:w="0" w:type="auto"/>
            <w:shd w:val="clear" w:color="auto" w:fill="auto"/>
          </w:tcPr>
          <w:p w:rsidR="00495140" w:rsidRPr="00B510B8" w:rsidRDefault="00495140" w:rsidP="00007950">
            <w:pPr>
              <w:pStyle w:val="af2"/>
              <w:ind w:left="360"/>
              <w:rPr>
                <w:sz w:val="24"/>
                <w:szCs w:val="24"/>
              </w:rPr>
            </w:pPr>
            <w:r w:rsidRPr="00B510B8">
              <w:rPr>
                <w:sz w:val="24"/>
                <w:szCs w:val="24"/>
              </w:rPr>
              <w:t>Федеральный закон от 07.02.2011N 3-ФЗ</w:t>
            </w:r>
            <w:r w:rsidRPr="00B510B8">
              <w:rPr>
                <w:rStyle w:val="apple-converted-space"/>
                <w:color w:val="525252"/>
                <w:sz w:val="24"/>
                <w:szCs w:val="24"/>
              </w:rPr>
              <w:t xml:space="preserve"> </w:t>
            </w:r>
            <w:r w:rsidRPr="00B510B8">
              <w:rPr>
                <w:sz w:val="24"/>
                <w:szCs w:val="24"/>
              </w:rPr>
              <w:t>«О полиции»</w:t>
            </w:r>
          </w:p>
        </w:tc>
      </w:tr>
      <w:tr w:rsidR="00495140" w:rsidRPr="00B510B8" w:rsidTr="00007950">
        <w:trPr>
          <w:jc w:val="center"/>
        </w:trPr>
        <w:tc>
          <w:tcPr>
            <w:tcW w:w="4024" w:type="dxa"/>
            <w:gridSpan w:val="2"/>
            <w:shd w:val="clear" w:color="auto" w:fill="auto"/>
          </w:tcPr>
          <w:p w:rsidR="00495140" w:rsidRPr="00B510B8" w:rsidRDefault="00495140" w:rsidP="00007950">
            <w:pPr>
              <w:pStyle w:val="af2"/>
              <w:rPr>
                <w:sz w:val="24"/>
                <w:szCs w:val="24"/>
              </w:rPr>
            </w:pPr>
            <w:r w:rsidRPr="00B510B8">
              <w:rPr>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w:t>
            </w:r>
            <w:r w:rsidRPr="00B510B8">
              <w:rPr>
                <w:rStyle w:val="apple-converted-space"/>
                <w:color w:val="525252"/>
                <w:sz w:val="24"/>
                <w:szCs w:val="24"/>
              </w:rPr>
              <w:t xml:space="preserve"> </w:t>
            </w:r>
            <w:r w:rsidRPr="00B510B8">
              <w:rPr>
                <w:sz w:val="24"/>
                <w:szCs w:val="24"/>
              </w:rPr>
              <w:t>обязанностей</w:t>
            </w:r>
          </w:p>
        </w:tc>
        <w:tc>
          <w:tcPr>
            <w:tcW w:w="2840" w:type="dxa"/>
            <w:shd w:val="clear" w:color="auto" w:fill="auto"/>
          </w:tcPr>
          <w:p w:rsidR="00495140" w:rsidRPr="00B510B8" w:rsidRDefault="00495140" w:rsidP="00007950">
            <w:pPr>
              <w:pStyle w:val="af2"/>
              <w:ind w:left="360"/>
              <w:rPr>
                <w:sz w:val="24"/>
                <w:szCs w:val="24"/>
              </w:rPr>
            </w:pPr>
            <w:r w:rsidRPr="00B510B8">
              <w:rPr>
                <w:sz w:val="24"/>
                <w:szCs w:val="24"/>
              </w:rPr>
              <w:t>Справка из органов социальной защиты</w:t>
            </w:r>
          </w:p>
        </w:tc>
        <w:tc>
          <w:tcPr>
            <w:tcW w:w="0" w:type="auto"/>
            <w:shd w:val="clear" w:color="auto" w:fill="auto"/>
          </w:tcPr>
          <w:p w:rsidR="00495140" w:rsidRPr="00B510B8" w:rsidRDefault="00495140" w:rsidP="00007950">
            <w:pPr>
              <w:pStyle w:val="af2"/>
              <w:ind w:left="360"/>
              <w:rPr>
                <w:sz w:val="24"/>
                <w:szCs w:val="24"/>
              </w:rPr>
            </w:pPr>
            <w:r w:rsidRPr="00B510B8">
              <w:rPr>
                <w:sz w:val="24"/>
                <w:szCs w:val="24"/>
              </w:rPr>
              <w:t>Федеральный закон от 07.02.2011N 3-ФЗ</w:t>
            </w:r>
            <w:r w:rsidRPr="00B510B8">
              <w:rPr>
                <w:rStyle w:val="apple-converted-space"/>
                <w:color w:val="525252"/>
                <w:sz w:val="24"/>
                <w:szCs w:val="24"/>
              </w:rPr>
              <w:t xml:space="preserve"> </w:t>
            </w:r>
            <w:r w:rsidRPr="00B510B8">
              <w:rPr>
                <w:sz w:val="24"/>
                <w:szCs w:val="24"/>
              </w:rPr>
              <w:t>«О полиции»</w:t>
            </w:r>
          </w:p>
        </w:tc>
      </w:tr>
      <w:tr w:rsidR="00495140" w:rsidRPr="00B510B8" w:rsidTr="00007950">
        <w:trPr>
          <w:jc w:val="center"/>
        </w:trPr>
        <w:tc>
          <w:tcPr>
            <w:tcW w:w="4024" w:type="dxa"/>
            <w:gridSpan w:val="2"/>
            <w:shd w:val="clear" w:color="auto" w:fill="auto"/>
          </w:tcPr>
          <w:p w:rsidR="00495140" w:rsidRPr="00B510B8" w:rsidRDefault="00495140" w:rsidP="00007950">
            <w:pPr>
              <w:pStyle w:val="af2"/>
              <w:rPr>
                <w:sz w:val="24"/>
                <w:szCs w:val="24"/>
              </w:rPr>
            </w:pPr>
            <w:r w:rsidRPr="00B510B8">
              <w:rPr>
                <w:sz w:val="24"/>
                <w:szCs w:val="24"/>
              </w:rPr>
              <w:t>Дети сотрудника полиции, умершего вследствие заболевания, полученного в период прохождения службы в полиции</w:t>
            </w:r>
          </w:p>
        </w:tc>
        <w:tc>
          <w:tcPr>
            <w:tcW w:w="2840" w:type="dxa"/>
            <w:shd w:val="clear" w:color="auto" w:fill="auto"/>
          </w:tcPr>
          <w:p w:rsidR="00495140" w:rsidRPr="00B510B8" w:rsidRDefault="00495140" w:rsidP="00007950">
            <w:pPr>
              <w:pStyle w:val="af2"/>
              <w:ind w:left="360"/>
              <w:rPr>
                <w:sz w:val="24"/>
                <w:szCs w:val="24"/>
              </w:rPr>
            </w:pPr>
            <w:r w:rsidRPr="00B510B8">
              <w:rPr>
                <w:sz w:val="24"/>
                <w:szCs w:val="24"/>
              </w:rPr>
              <w:t>Справка из органов социальной защиты</w:t>
            </w:r>
          </w:p>
        </w:tc>
        <w:tc>
          <w:tcPr>
            <w:tcW w:w="0" w:type="auto"/>
            <w:shd w:val="clear" w:color="auto" w:fill="auto"/>
          </w:tcPr>
          <w:p w:rsidR="00495140" w:rsidRPr="00B510B8" w:rsidRDefault="00495140" w:rsidP="00007950">
            <w:pPr>
              <w:pStyle w:val="af2"/>
              <w:ind w:left="360"/>
              <w:rPr>
                <w:sz w:val="24"/>
                <w:szCs w:val="24"/>
              </w:rPr>
            </w:pPr>
            <w:r w:rsidRPr="00B510B8">
              <w:rPr>
                <w:sz w:val="24"/>
                <w:szCs w:val="24"/>
              </w:rPr>
              <w:t>Федеральный закон от 07.02.2011N 3-ФЗ</w:t>
            </w:r>
            <w:r w:rsidRPr="00B510B8">
              <w:rPr>
                <w:rStyle w:val="apple-converted-space"/>
                <w:color w:val="525252"/>
                <w:sz w:val="24"/>
                <w:szCs w:val="24"/>
              </w:rPr>
              <w:t xml:space="preserve"> </w:t>
            </w:r>
            <w:r w:rsidRPr="00B510B8">
              <w:rPr>
                <w:sz w:val="24"/>
                <w:szCs w:val="24"/>
              </w:rPr>
              <w:t>«О полиции»</w:t>
            </w:r>
          </w:p>
        </w:tc>
      </w:tr>
      <w:tr w:rsidR="00495140" w:rsidRPr="00B510B8" w:rsidTr="00007950">
        <w:trPr>
          <w:jc w:val="center"/>
        </w:trPr>
        <w:tc>
          <w:tcPr>
            <w:tcW w:w="4024" w:type="dxa"/>
            <w:gridSpan w:val="2"/>
            <w:shd w:val="clear" w:color="auto" w:fill="auto"/>
          </w:tcPr>
          <w:p w:rsidR="00495140" w:rsidRPr="00B510B8" w:rsidRDefault="00495140" w:rsidP="00007950">
            <w:pPr>
              <w:pStyle w:val="af2"/>
              <w:rPr>
                <w:sz w:val="24"/>
                <w:szCs w:val="24"/>
              </w:rPr>
            </w:pPr>
            <w:r w:rsidRPr="00B510B8">
              <w:rPr>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w:t>
            </w:r>
          </w:p>
        </w:tc>
        <w:tc>
          <w:tcPr>
            <w:tcW w:w="2840" w:type="dxa"/>
            <w:shd w:val="clear" w:color="auto" w:fill="auto"/>
          </w:tcPr>
          <w:p w:rsidR="00495140" w:rsidRPr="00B510B8" w:rsidRDefault="00495140" w:rsidP="00007950">
            <w:pPr>
              <w:pStyle w:val="af2"/>
              <w:ind w:left="360"/>
              <w:rPr>
                <w:sz w:val="24"/>
                <w:szCs w:val="24"/>
              </w:rPr>
            </w:pPr>
            <w:r w:rsidRPr="00B510B8">
              <w:rPr>
                <w:sz w:val="24"/>
                <w:szCs w:val="24"/>
              </w:rPr>
              <w:t>Справка из органов социальной защиты</w:t>
            </w:r>
          </w:p>
        </w:tc>
        <w:tc>
          <w:tcPr>
            <w:tcW w:w="0" w:type="auto"/>
            <w:shd w:val="clear" w:color="auto" w:fill="auto"/>
          </w:tcPr>
          <w:p w:rsidR="00495140" w:rsidRPr="00B510B8" w:rsidRDefault="00495140" w:rsidP="00007950">
            <w:pPr>
              <w:pStyle w:val="af2"/>
              <w:ind w:left="360"/>
              <w:rPr>
                <w:sz w:val="24"/>
                <w:szCs w:val="24"/>
              </w:rPr>
            </w:pPr>
            <w:r w:rsidRPr="00B510B8">
              <w:rPr>
                <w:sz w:val="24"/>
                <w:szCs w:val="24"/>
              </w:rPr>
              <w:t>Федеральный закон от 07.02.2011N 3-ФЗ</w:t>
            </w:r>
            <w:r w:rsidRPr="00B510B8">
              <w:rPr>
                <w:rStyle w:val="apple-converted-space"/>
                <w:color w:val="525252"/>
                <w:sz w:val="24"/>
                <w:szCs w:val="24"/>
              </w:rPr>
              <w:t xml:space="preserve"> </w:t>
            </w:r>
            <w:r w:rsidRPr="00B510B8">
              <w:rPr>
                <w:sz w:val="24"/>
                <w:szCs w:val="24"/>
              </w:rPr>
              <w:t>«О полиции»</w:t>
            </w:r>
          </w:p>
        </w:tc>
      </w:tr>
      <w:tr w:rsidR="00495140" w:rsidRPr="00B510B8" w:rsidTr="00007950">
        <w:trPr>
          <w:jc w:val="center"/>
        </w:trPr>
        <w:tc>
          <w:tcPr>
            <w:tcW w:w="4024" w:type="dxa"/>
            <w:gridSpan w:val="2"/>
            <w:shd w:val="clear" w:color="auto" w:fill="auto"/>
          </w:tcPr>
          <w:p w:rsidR="00495140" w:rsidRPr="00B510B8" w:rsidRDefault="00495140" w:rsidP="00007950">
            <w:pPr>
              <w:pStyle w:val="af2"/>
              <w:rPr>
                <w:sz w:val="24"/>
                <w:szCs w:val="24"/>
              </w:rPr>
            </w:pPr>
            <w:r w:rsidRPr="00B510B8">
              <w:rPr>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w:t>
            </w:r>
            <w:r w:rsidRPr="00B510B8">
              <w:rPr>
                <w:rStyle w:val="apple-converted-space"/>
                <w:color w:val="525252"/>
                <w:sz w:val="24"/>
                <w:szCs w:val="24"/>
              </w:rPr>
              <w:t xml:space="preserve"> </w:t>
            </w:r>
            <w:r w:rsidRPr="00B510B8">
              <w:rPr>
                <w:sz w:val="24"/>
                <w:szCs w:val="24"/>
              </w:rPr>
              <w:t>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2840" w:type="dxa"/>
            <w:shd w:val="clear" w:color="auto" w:fill="auto"/>
          </w:tcPr>
          <w:p w:rsidR="00495140" w:rsidRPr="00B510B8" w:rsidRDefault="00495140" w:rsidP="00007950">
            <w:pPr>
              <w:pStyle w:val="af2"/>
              <w:ind w:left="360"/>
              <w:rPr>
                <w:sz w:val="24"/>
                <w:szCs w:val="24"/>
              </w:rPr>
            </w:pPr>
            <w:r w:rsidRPr="00B510B8">
              <w:rPr>
                <w:sz w:val="24"/>
                <w:szCs w:val="24"/>
              </w:rPr>
              <w:t>Справка из органов социальной защиты</w:t>
            </w:r>
          </w:p>
        </w:tc>
        <w:tc>
          <w:tcPr>
            <w:tcW w:w="0" w:type="auto"/>
            <w:shd w:val="clear" w:color="auto" w:fill="auto"/>
          </w:tcPr>
          <w:p w:rsidR="00495140" w:rsidRPr="00B510B8" w:rsidRDefault="00495140" w:rsidP="00007950">
            <w:pPr>
              <w:pStyle w:val="af2"/>
              <w:ind w:left="360"/>
              <w:rPr>
                <w:sz w:val="24"/>
                <w:szCs w:val="24"/>
              </w:rPr>
            </w:pPr>
            <w:r w:rsidRPr="00B510B8">
              <w:rPr>
                <w:sz w:val="24"/>
                <w:szCs w:val="24"/>
              </w:rPr>
              <w:t>Федеральный закон от 07.02.2011N 3-ФЗ</w:t>
            </w:r>
            <w:r w:rsidRPr="00B510B8">
              <w:rPr>
                <w:rStyle w:val="apple-converted-space"/>
                <w:color w:val="525252"/>
                <w:sz w:val="24"/>
                <w:szCs w:val="24"/>
              </w:rPr>
              <w:t xml:space="preserve"> </w:t>
            </w:r>
            <w:r w:rsidRPr="00B510B8">
              <w:rPr>
                <w:sz w:val="24"/>
                <w:szCs w:val="24"/>
              </w:rPr>
              <w:t>«О полиции»</w:t>
            </w:r>
          </w:p>
        </w:tc>
      </w:tr>
      <w:tr w:rsidR="00495140" w:rsidRPr="00B510B8" w:rsidTr="00007950">
        <w:trPr>
          <w:jc w:val="center"/>
        </w:trPr>
        <w:tc>
          <w:tcPr>
            <w:tcW w:w="4024" w:type="dxa"/>
            <w:gridSpan w:val="2"/>
            <w:shd w:val="clear" w:color="auto" w:fill="auto"/>
          </w:tcPr>
          <w:p w:rsidR="00495140" w:rsidRPr="00B510B8" w:rsidRDefault="00495140" w:rsidP="00007950">
            <w:pPr>
              <w:pStyle w:val="af2"/>
              <w:rPr>
                <w:sz w:val="24"/>
                <w:szCs w:val="24"/>
              </w:rPr>
            </w:pPr>
            <w:r w:rsidRPr="00B510B8">
              <w:rPr>
                <w:sz w:val="24"/>
                <w:szCs w:val="24"/>
              </w:rPr>
              <w:t xml:space="preserve">Дети, находящиеся (находившиеся) на иждивении сотрудника полиции, гражданина Российской Федерации, </w:t>
            </w:r>
            <w:proofErr w:type="gramStart"/>
            <w:r w:rsidRPr="00B510B8">
              <w:rPr>
                <w:sz w:val="24"/>
                <w:szCs w:val="24"/>
              </w:rPr>
              <w:t>указанных</w:t>
            </w:r>
            <w:proofErr w:type="gramEnd"/>
            <w:r w:rsidRPr="00B510B8">
              <w:rPr>
                <w:sz w:val="24"/>
                <w:szCs w:val="24"/>
              </w:rPr>
              <w:t xml:space="preserve"> в п. </w:t>
            </w:r>
            <w:r w:rsidR="00A076D1">
              <w:fldChar w:fldCharType="begin"/>
            </w:r>
            <w:r w:rsidR="006B61C4">
              <w:instrText xml:space="preserve"> REF _Ref322433387 \r \h  \* MERGEFORMAT </w:instrText>
            </w:r>
            <w:r w:rsidR="00A076D1">
              <w:fldChar w:fldCharType="separate"/>
            </w:r>
            <w:r w:rsidR="00660F73">
              <w:rPr>
                <w:b/>
                <w:bCs/>
              </w:rPr>
              <w:t>Ошибка! Источник ссылки не найден.</w:t>
            </w:r>
            <w:r w:rsidR="00A076D1">
              <w:fldChar w:fldCharType="end"/>
            </w:r>
            <w:r w:rsidRPr="00B510B8">
              <w:rPr>
                <w:sz w:val="24"/>
                <w:szCs w:val="24"/>
              </w:rPr>
              <w:t xml:space="preserve"> – </w:t>
            </w:r>
            <w:r w:rsidR="00A076D1">
              <w:fldChar w:fldCharType="begin"/>
            </w:r>
            <w:r w:rsidR="006B61C4">
              <w:instrText xml:space="preserve"> REF _Ref322433390 \r \h  \* MERGEFORMAT </w:instrText>
            </w:r>
            <w:r w:rsidR="00A076D1">
              <w:fldChar w:fldCharType="separate"/>
            </w:r>
            <w:r w:rsidR="00660F73">
              <w:rPr>
                <w:b/>
                <w:bCs/>
              </w:rPr>
              <w:t>Ошибка! Источник ссылки не найден.</w:t>
            </w:r>
            <w:r w:rsidR="00A076D1">
              <w:fldChar w:fldCharType="end"/>
            </w:r>
          </w:p>
        </w:tc>
        <w:tc>
          <w:tcPr>
            <w:tcW w:w="2840" w:type="dxa"/>
            <w:shd w:val="clear" w:color="auto" w:fill="auto"/>
          </w:tcPr>
          <w:p w:rsidR="00495140" w:rsidRPr="00B510B8" w:rsidRDefault="00495140" w:rsidP="00007950">
            <w:pPr>
              <w:pStyle w:val="af2"/>
              <w:ind w:left="360"/>
              <w:rPr>
                <w:sz w:val="24"/>
                <w:szCs w:val="24"/>
              </w:rPr>
            </w:pPr>
            <w:r w:rsidRPr="00B510B8">
              <w:rPr>
                <w:sz w:val="24"/>
                <w:szCs w:val="24"/>
              </w:rPr>
              <w:t>Справка с места работы или из органов социальной защиты</w:t>
            </w:r>
          </w:p>
        </w:tc>
        <w:tc>
          <w:tcPr>
            <w:tcW w:w="0" w:type="auto"/>
            <w:shd w:val="clear" w:color="auto" w:fill="auto"/>
          </w:tcPr>
          <w:p w:rsidR="00495140" w:rsidRPr="00B510B8" w:rsidRDefault="00495140" w:rsidP="00007950">
            <w:pPr>
              <w:pStyle w:val="af2"/>
              <w:ind w:left="360"/>
              <w:rPr>
                <w:sz w:val="24"/>
                <w:szCs w:val="24"/>
              </w:rPr>
            </w:pPr>
            <w:r w:rsidRPr="00B510B8">
              <w:rPr>
                <w:sz w:val="24"/>
                <w:szCs w:val="24"/>
              </w:rPr>
              <w:t>Федеральный закон от 07.02.2011N 3-ФЗ</w:t>
            </w:r>
            <w:r w:rsidRPr="00B510B8">
              <w:rPr>
                <w:rStyle w:val="apple-converted-space"/>
                <w:color w:val="525252"/>
                <w:sz w:val="24"/>
                <w:szCs w:val="24"/>
              </w:rPr>
              <w:t xml:space="preserve"> </w:t>
            </w:r>
            <w:r w:rsidRPr="00B510B8">
              <w:rPr>
                <w:sz w:val="24"/>
                <w:szCs w:val="24"/>
              </w:rPr>
              <w:t>«О полиции»</w:t>
            </w:r>
          </w:p>
        </w:tc>
      </w:tr>
      <w:tr w:rsidR="00495140" w:rsidRPr="00B510B8" w:rsidTr="00007950">
        <w:trPr>
          <w:jc w:val="center"/>
        </w:trPr>
        <w:tc>
          <w:tcPr>
            <w:tcW w:w="4024" w:type="dxa"/>
            <w:gridSpan w:val="2"/>
            <w:shd w:val="clear" w:color="auto" w:fill="auto"/>
          </w:tcPr>
          <w:p w:rsidR="00495140" w:rsidRPr="00B510B8" w:rsidRDefault="00495140" w:rsidP="00007950">
            <w:pPr>
              <w:pStyle w:val="af2"/>
              <w:ind w:left="360"/>
              <w:rPr>
                <w:sz w:val="24"/>
                <w:szCs w:val="24"/>
              </w:rPr>
            </w:pPr>
            <w:r w:rsidRPr="00B510B8">
              <w:rPr>
                <w:sz w:val="24"/>
                <w:szCs w:val="24"/>
              </w:rPr>
              <w:t>Дети родителей-одиночек</w:t>
            </w:r>
          </w:p>
        </w:tc>
        <w:tc>
          <w:tcPr>
            <w:tcW w:w="2840" w:type="dxa"/>
            <w:shd w:val="clear" w:color="auto" w:fill="auto"/>
          </w:tcPr>
          <w:p w:rsidR="00495140" w:rsidRPr="00B510B8" w:rsidRDefault="00495140" w:rsidP="00007950">
            <w:pPr>
              <w:pStyle w:val="af2"/>
              <w:rPr>
                <w:sz w:val="24"/>
                <w:szCs w:val="24"/>
              </w:rPr>
            </w:pPr>
            <w:r w:rsidRPr="00B510B8">
              <w:rPr>
                <w:sz w:val="24"/>
                <w:szCs w:val="24"/>
              </w:rPr>
              <w:t xml:space="preserve">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w:t>
            </w:r>
            <w:r w:rsidRPr="00B510B8">
              <w:rPr>
                <w:sz w:val="24"/>
                <w:szCs w:val="24"/>
              </w:rPr>
              <w:lastRenderedPageBreak/>
              <w:t>по указанию матери</w:t>
            </w:r>
          </w:p>
        </w:tc>
        <w:tc>
          <w:tcPr>
            <w:tcW w:w="0" w:type="auto"/>
            <w:shd w:val="clear" w:color="auto" w:fill="auto"/>
          </w:tcPr>
          <w:p w:rsidR="00495140" w:rsidRPr="00E66139" w:rsidRDefault="00495140" w:rsidP="00007950">
            <w:pPr>
              <w:keepNext/>
              <w:keepLines/>
              <w:suppressLineNumbers/>
              <w:shd w:val="clear" w:color="auto" w:fill="FFFFFF"/>
              <w:ind w:left="360"/>
              <w:rPr>
                <w:rFonts w:ascii="Times New Roman" w:hAnsi="Times New Roman" w:cs="Times New Roman"/>
                <w:sz w:val="24"/>
              </w:rPr>
            </w:pPr>
            <w:r w:rsidRPr="00E66139">
              <w:rPr>
                <w:rFonts w:ascii="Times New Roman" w:hAnsi="Times New Roman" w:cs="Times New Roman"/>
                <w:sz w:val="24"/>
              </w:rPr>
              <w:lastRenderedPageBreak/>
              <w:t xml:space="preserve">Поручение Президента Российской Федерации от 4 мая </w:t>
            </w:r>
            <w:smartTag w:uri="urn:schemas-microsoft-com:office:smarttags" w:element="metricconverter">
              <w:smartTagPr>
                <w:attr w:name="ProductID" w:val="2011 г"/>
              </w:smartTagPr>
              <w:r w:rsidRPr="00E66139">
                <w:rPr>
                  <w:rFonts w:ascii="Times New Roman" w:hAnsi="Times New Roman" w:cs="Times New Roman"/>
                  <w:sz w:val="24"/>
                </w:rPr>
                <w:t>2011 г</w:t>
              </w:r>
            </w:smartTag>
            <w:r w:rsidRPr="00E66139">
              <w:rPr>
                <w:rFonts w:ascii="Times New Roman" w:hAnsi="Times New Roman" w:cs="Times New Roman"/>
                <w:sz w:val="24"/>
              </w:rPr>
              <w:t>. Пр-1227</w:t>
            </w:r>
          </w:p>
          <w:p w:rsidR="00495140" w:rsidRPr="00B510B8" w:rsidRDefault="00495140" w:rsidP="00007950">
            <w:pPr>
              <w:pStyle w:val="af2"/>
              <w:rPr>
                <w:sz w:val="24"/>
                <w:szCs w:val="24"/>
              </w:rPr>
            </w:pPr>
          </w:p>
        </w:tc>
      </w:tr>
    </w:tbl>
    <w:p w:rsidR="00BE07E5" w:rsidRDefault="00BE07E5" w:rsidP="00332345">
      <w:pPr>
        <w:spacing w:after="0" w:line="240" w:lineRule="auto"/>
        <w:rPr>
          <w:rFonts w:ascii="Times New Roman" w:eastAsia="Times New Roman" w:hAnsi="Times New Roman"/>
          <w:sz w:val="28"/>
          <w:szCs w:val="28"/>
        </w:rPr>
      </w:pPr>
    </w:p>
    <w:p w:rsidR="0038444A" w:rsidRPr="000B216C" w:rsidRDefault="0038444A" w:rsidP="0038444A">
      <w:pPr>
        <w:pStyle w:val="ad"/>
        <w:pageBreakBefore/>
        <w:tabs>
          <w:tab w:val="left" w:pos="3060"/>
        </w:tabs>
        <w:ind w:left="2160"/>
        <w:jc w:val="right"/>
        <w:rPr>
          <w:b w:val="0"/>
          <w:szCs w:val="24"/>
        </w:rPr>
      </w:pPr>
      <w:r w:rsidRPr="000B216C">
        <w:rPr>
          <w:b w:val="0"/>
          <w:szCs w:val="24"/>
        </w:rPr>
        <w:lastRenderedPageBreak/>
        <w:t>Приложение</w:t>
      </w:r>
      <w:r w:rsidR="00E66139">
        <w:rPr>
          <w:b w:val="0"/>
          <w:szCs w:val="24"/>
        </w:rPr>
        <w:t xml:space="preserve"> 4</w:t>
      </w:r>
      <w:r w:rsidRPr="000B216C">
        <w:rPr>
          <w:b w:val="0"/>
          <w:szCs w:val="24"/>
        </w:rPr>
        <w:t xml:space="preserve"> </w:t>
      </w:r>
    </w:p>
    <w:p w:rsidR="0038444A" w:rsidRPr="00BE07E5" w:rsidRDefault="0038444A" w:rsidP="0038444A">
      <w:pPr>
        <w:pStyle w:val="ad"/>
        <w:tabs>
          <w:tab w:val="left" w:pos="3060"/>
        </w:tabs>
        <w:ind w:left="2160"/>
        <w:jc w:val="right"/>
        <w:rPr>
          <w:b w:val="0"/>
          <w:szCs w:val="24"/>
        </w:rPr>
      </w:pPr>
      <w:r w:rsidRPr="00BE07E5">
        <w:rPr>
          <w:b w:val="0"/>
          <w:szCs w:val="24"/>
        </w:rPr>
        <w:t>к  административному регламенту</w:t>
      </w:r>
    </w:p>
    <w:p w:rsidR="0038444A" w:rsidRPr="00BE07E5" w:rsidRDefault="0038444A" w:rsidP="0038444A">
      <w:pPr>
        <w:pStyle w:val="ad"/>
        <w:tabs>
          <w:tab w:val="left" w:pos="3060"/>
        </w:tabs>
        <w:ind w:left="2160"/>
        <w:jc w:val="right"/>
        <w:rPr>
          <w:b w:val="0"/>
          <w:szCs w:val="24"/>
        </w:rPr>
      </w:pPr>
      <w:r w:rsidRPr="00BE07E5">
        <w:rPr>
          <w:b w:val="0"/>
          <w:szCs w:val="24"/>
        </w:rPr>
        <w:t>предоставления муниципальной услуги</w:t>
      </w:r>
    </w:p>
    <w:p w:rsidR="0038444A" w:rsidRDefault="0038444A" w:rsidP="0038444A">
      <w:pPr>
        <w:pStyle w:val="ad"/>
        <w:tabs>
          <w:tab w:val="left" w:pos="3060"/>
        </w:tabs>
        <w:ind w:left="2160"/>
        <w:jc w:val="right"/>
        <w:rPr>
          <w:b w:val="0"/>
          <w:szCs w:val="24"/>
        </w:rPr>
      </w:pPr>
      <w:r w:rsidRPr="00BE07E5">
        <w:rPr>
          <w:b w:val="0"/>
          <w:szCs w:val="24"/>
        </w:rPr>
        <w:t>«</w:t>
      </w:r>
      <w:r w:rsidRPr="00320A23">
        <w:rPr>
          <w:b w:val="0"/>
          <w:szCs w:val="24"/>
        </w:rPr>
        <w:t>Прием заявлений, постановка на учет и зачисление детей в образовательные у</w:t>
      </w:r>
      <w:r>
        <w:rPr>
          <w:b w:val="0"/>
          <w:szCs w:val="24"/>
        </w:rPr>
        <w:t xml:space="preserve">чреждения, реализующие основную </w:t>
      </w:r>
      <w:r w:rsidRPr="00320A23">
        <w:rPr>
          <w:b w:val="0"/>
          <w:szCs w:val="24"/>
        </w:rPr>
        <w:t xml:space="preserve">образовательную программу дошкольного образования </w:t>
      </w:r>
      <w:r>
        <w:rPr>
          <w:b w:val="0"/>
          <w:szCs w:val="24"/>
        </w:rPr>
        <w:t xml:space="preserve">                       </w:t>
      </w:r>
      <w:r w:rsidRPr="00320A23">
        <w:rPr>
          <w:b w:val="0"/>
          <w:szCs w:val="24"/>
        </w:rPr>
        <w:t>(дет</w:t>
      </w:r>
      <w:r>
        <w:rPr>
          <w:b w:val="0"/>
          <w:szCs w:val="24"/>
        </w:rPr>
        <w:t>с</w:t>
      </w:r>
      <w:r w:rsidRPr="00320A23">
        <w:rPr>
          <w:b w:val="0"/>
          <w:szCs w:val="24"/>
        </w:rPr>
        <w:t>кие сады</w:t>
      </w:r>
      <w:r>
        <w:rPr>
          <w:b w:val="0"/>
          <w:szCs w:val="24"/>
        </w:rPr>
        <w:t xml:space="preserve">), расположенных на территории Улуг-Хемского </w:t>
      </w:r>
    </w:p>
    <w:p w:rsidR="00495140" w:rsidRDefault="000B216C" w:rsidP="0038444A">
      <w:pPr>
        <w:pStyle w:val="ad"/>
        <w:tabs>
          <w:tab w:val="left" w:pos="3060"/>
        </w:tabs>
        <w:ind w:left="2160"/>
        <w:jc w:val="right"/>
        <w:rPr>
          <w:szCs w:val="24"/>
        </w:rPr>
      </w:pPr>
      <w:r>
        <w:rPr>
          <w:b w:val="0"/>
          <w:szCs w:val="24"/>
        </w:rPr>
        <w:t>района</w:t>
      </w:r>
      <w:r w:rsidR="0038444A">
        <w:rPr>
          <w:b w:val="0"/>
          <w:szCs w:val="24"/>
        </w:rPr>
        <w:t xml:space="preserve"> Республики Тыва».</w:t>
      </w:r>
    </w:p>
    <w:p w:rsidR="0038444A" w:rsidRPr="0038444A" w:rsidRDefault="0038444A" w:rsidP="0038444A"/>
    <w:p w:rsidR="00495140" w:rsidRPr="002B7A67" w:rsidRDefault="002B7A67" w:rsidP="00495140">
      <w:pPr>
        <w:pStyle w:val="3"/>
        <w:ind w:left="360"/>
        <w:rPr>
          <w:rFonts w:ascii="Times New Roman" w:hAnsi="Times New Roman" w:cs="Times New Roman"/>
          <w:noProof/>
          <w:color w:val="auto"/>
        </w:rPr>
      </w:pPr>
      <w:r>
        <w:rPr>
          <w:rFonts w:ascii="Times New Roman" w:hAnsi="Times New Roman" w:cs="Times New Roman"/>
          <w:noProof/>
          <w:color w:val="auto"/>
        </w:rPr>
        <w:t xml:space="preserve">         </w:t>
      </w:r>
      <w:r w:rsidR="00495140" w:rsidRPr="002B7A67">
        <w:rPr>
          <w:rFonts w:ascii="Times New Roman" w:hAnsi="Times New Roman" w:cs="Times New Roman"/>
          <w:noProof/>
          <w:color w:val="auto"/>
        </w:rPr>
        <w:t>Классификация ДОУ, в соответствии с реализуемыми программами</w:t>
      </w:r>
    </w:p>
    <w:tbl>
      <w:tblPr>
        <w:tblW w:w="100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836"/>
        <w:gridCol w:w="6769"/>
      </w:tblGrid>
      <w:tr w:rsidR="00495140" w:rsidRPr="002B7A67" w:rsidTr="00382A9F">
        <w:tc>
          <w:tcPr>
            <w:tcW w:w="425" w:type="dxa"/>
            <w:shd w:val="clear" w:color="auto" w:fill="auto"/>
          </w:tcPr>
          <w:p w:rsidR="00495140" w:rsidRPr="002B7A67" w:rsidRDefault="00495140" w:rsidP="00007950">
            <w:pPr>
              <w:ind w:left="360"/>
              <w:rPr>
                <w:rFonts w:ascii="Times New Roman" w:hAnsi="Times New Roman" w:cs="Times New Roman"/>
                <w:sz w:val="24"/>
              </w:rPr>
            </w:pPr>
            <w:r w:rsidRPr="002B7A67">
              <w:rPr>
                <w:rFonts w:ascii="Times New Roman" w:hAnsi="Times New Roman" w:cs="Times New Roman"/>
                <w:sz w:val="24"/>
              </w:rPr>
              <w:t>№</w:t>
            </w:r>
          </w:p>
        </w:tc>
        <w:tc>
          <w:tcPr>
            <w:tcW w:w="2836" w:type="dxa"/>
            <w:shd w:val="clear" w:color="auto" w:fill="auto"/>
          </w:tcPr>
          <w:p w:rsidR="00495140" w:rsidRPr="002B7A67" w:rsidRDefault="00495140" w:rsidP="00007950">
            <w:pPr>
              <w:ind w:left="360"/>
              <w:rPr>
                <w:rFonts w:ascii="Times New Roman" w:hAnsi="Times New Roman" w:cs="Times New Roman"/>
                <w:sz w:val="24"/>
              </w:rPr>
            </w:pPr>
            <w:r w:rsidRPr="002B7A67">
              <w:rPr>
                <w:rFonts w:ascii="Times New Roman" w:hAnsi="Times New Roman" w:cs="Times New Roman"/>
                <w:sz w:val="24"/>
              </w:rPr>
              <w:t>Наименование ДОУ</w:t>
            </w:r>
          </w:p>
        </w:tc>
        <w:tc>
          <w:tcPr>
            <w:tcW w:w="6769" w:type="dxa"/>
            <w:shd w:val="clear" w:color="auto" w:fill="auto"/>
          </w:tcPr>
          <w:p w:rsidR="00495140" w:rsidRPr="002B7A67" w:rsidRDefault="00495140" w:rsidP="00007950">
            <w:pPr>
              <w:ind w:left="360"/>
              <w:rPr>
                <w:rFonts w:ascii="Times New Roman" w:hAnsi="Times New Roman" w:cs="Times New Roman"/>
                <w:sz w:val="24"/>
              </w:rPr>
            </w:pPr>
            <w:r w:rsidRPr="002B7A67">
              <w:rPr>
                <w:rFonts w:ascii="Times New Roman" w:hAnsi="Times New Roman" w:cs="Times New Roman"/>
                <w:sz w:val="24"/>
              </w:rPr>
              <w:t>Реализуемые программы</w:t>
            </w:r>
          </w:p>
        </w:tc>
      </w:tr>
      <w:tr w:rsidR="00495140" w:rsidRPr="002B7A67" w:rsidTr="00382A9F">
        <w:tc>
          <w:tcPr>
            <w:tcW w:w="425" w:type="dxa"/>
            <w:shd w:val="clear" w:color="auto" w:fill="auto"/>
          </w:tcPr>
          <w:p w:rsidR="00495140" w:rsidRPr="002B7A67" w:rsidRDefault="00495140" w:rsidP="00007950">
            <w:pPr>
              <w:ind w:left="360"/>
              <w:rPr>
                <w:rFonts w:ascii="Times New Roman" w:hAnsi="Times New Roman" w:cs="Times New Roman"/>
                <w:sz w:val="24"/>
              </w:rPr>
            </w:pPr>
          </w:p>
        </w:tc>
        <w:tc>
          <w:tcPr>
            <w:tcW w:w="2836" w:type="dxa"/>
            <w:shd w:val="clear" w:color="auto" w:fill="auto"/>
          </w:tcPr>
          <w:p w:rsidR="00495140" w:rsidRPr="002B7A67" w:rsidRDefault="00495140" w:rsidP="00007950">
            <w:pPr>
              <w:rPr>
                <w:rFonts w:ascii="Times New Roman" w:hAnsi="Times New Roman" w:cs="Times New Roman"/>
                <w:sz w:val="24"/>
              </w:rPr>
            </w:pPr>
            <w:r w:rsidRPr="002B7A67">
              <w:rPr>
                <w:rFonts w:ascii="Times New Roman" w:hAnsi="Times New Roman" w:cs="Times New Roman"/>
                <w:sz w:val="24"/>
              </w:rPr>
              <w:t>Детский сад</w:t>
            </w:r>
          </w:p>
        </w:tc>
        <w:tc>
          <w:tcPr>
            <w:tcW w:w="6769" w:type="dxa"/>
            <w:shd w:val="clear" w:color="auto" w:fill="auto"/>
          </w:tcPr>
          <w:p w:rsidR="00495140" w:rsidRPr="002B7A67" w:rsidRDefault="00495140" w:rsidP="00007950">
            <w:pPr>
              <w:rPr>
                <w:rFonts w:ascii="Times New Roman" w:hAnsi="Times New Roman" w:cs="Times New Roman"/>
                <w:sz w:val="24"/>
              </w:rPr>
            </w:pPr>
            <w:r w:rsidRPr="002B7A67">
              <w:rPr>
                <w:rFonts w:ascii="Times New Roman" w:hAnsi="Times New Roman" w:cs="Times New Roman"/>
                <w:sz w:val="24"/>
              </w:rPr>
              <w:t xml:space="preserve">основная общеобразовательная программа дошкольного образования в группах </w:t>
            </w:r>
            <w:proofErr w:type="spellStart"/>
            <w:r w:rsidRPr="002B7A67">
              <w:rPr>
                <w:rFonts w:ascii="Times New Roman" w:hAnsi="Times New Roman" w:cs="Times New Roman"/>
                <w:sz w:val="24"/>
              </w:rPr>
              <w:t>общеразвивающей</w:t>
            </w:r>
            <w:proofErr w:type="spellEnd"/>
            <w:r w:rsidRPr="002B7A67">
              <w:rPr>
                <w:rFonts w:ascii="Times New Roman" w:hAnsi="Times New Roman" w:cs="Times New Roman"/>
                <w:sz w:val="24"/>
              </w:rPr>
              <w:t xml:space="preserve"> направленности</w:t>
            </w:r>
          </w:p>
        </w:tc>
      </w:tr>
      <w:tr w:rsidR="00495140" w:rsidRPr="002B7A67" w:rsidTr="00382A9F">
        <w:tc>
          <w:tcPr>
            <w:tcW w:w="425" w:type="dxa"/>
            <w:shd w:val="clear" w:color="auto" w:fill="auto"/>
          </w:tcPr>
          <w:p w:rsidR="00495140" w:rsidRPr="002B7A67" w:rsidRDefault="00495140" w:rsidP="00007950">
            <w:pPr>
              <w:ind w:left="360"/>
              <w:rPr>
                <w:rFonts w:ascii="Times New Roman" w:hAnsi="Times New Roman" w:cs="Times New Roman"/>
                <w:sz w:val="24"/>
              </w:rPr>
            </w:pPr>
          </w:p>
        </w:tc>
        <w:tc>
          <w:tcPr>
            <w:tcW w:w="2836" w:type="dxa"/>
            <w:shd w:val="clear" w:color="auto" w:fill="auto"/>
          </w:tcPr>
          <w:p w:rsidR="00495140" w:rsidRPr="002B7A67" w:rsidRDefault="00495140" w:rsidP="00007950">
            <w:pPr>
              <w:rPr>
                <w:rFonts w:ascii="Times New Roman" w:hAnsi="Times New Roman" w:cs="Times New Roman"/>
                <w:sz w:val="24"/>
              </w:rPr>
            </w:pPr>
            <w:r w:rsidRPr="002B7A67">
              <w:rPr>
                <w:rFonts w:ascii="Times New Roman" w:hAnsi="Times New Roman" w:cs="Times New Roman"/>
                <w:sz w:val="24"/>
              </w:rPr>
              <w:t>Детский сад для детей раннего возраста</w:t>
            </w:r>
          </w:p>
        </w:tc>
        <w:tc>
          <w:tcPr>
            <w:tcW w:w="6769" w:type="dxa"/>
            <w:shd w:val="clear" w:color="auto" w:fill="auto"/>
          </w:tcPr>
          <w:p w:rsidR="00495140" w:rsidRPr="002B7A67" w:rsidRDefault="00495140" w:rsidP="00007950">
            <w:pPr>
              <w:rPr>
                <w:rFonts w:ascii="Times New Roman" w:hAnsi="Times New Roman" w:cs="Times New Roman"/>
                <w:sz w:val="24"/>
              </w:rPr>
            </w:pPr>
            <w:r w:rsidRPr="002B7A67">
              <w:rPr>
                <w:rFonts w:ascii="Times New Roman" w:hAnsi="Times New Roman" w:cs="Times New Roman"/>
                <w:sz w:val="24"/>
              </w:rPr>
              <w:t xml:space="preserve">основная общеобразовательная программа дошкольного образования в группах </w:t>
            </w:r>
            <w:proofErr w:type="spellStart"/>
            <w:r w:rsidRPr="002B7A67">
              <w:rPr>
                <w:rFonts w:ascii="Times New Roman" w:hAnsi="Times New Roman" w:cs="Times New Roman"/>
                <w:sz w:val="24"/>
              </w:rPr>
              <w:t>общеразвивающей</w:t>
            </w:r>
            <w:proofErr w:type="spellEnd"/>
            <w:r w:rsidRPr="002B7A67">
              <w:rPr>
                <w:rFonts w:ascii="Times New Roman" w:hAnsi="Times New Roman" w:cs="Times New Roman"/>
                <w:sz w:val="24"/>
              </w:rPr>
              <w:t xml:space="preserve"> направленности для детей в возрасте от 2 месяцев до 3 лет, создает условия для социальной адаптации и ранней социализации детей</w:t>
            </w:r>
          </w:p>
        </w:tc>
      </w:tr>
      <w:tr w:rsidR="00495140" w:rsidRPr="002B7A67" w:rsidTr="00382A9F">
        <w:tc>
          <w:tcPr>
            <w:tcW w:w="425" w:type="dxa"/>
            <w:shd w:val="clear" w:color="auto" w:fill="auto"/>
          </w:tcPr>
          <w:p w:rsidR="00495140" w:rsidRPr="002B7A67" w:rsidRDefault="00495140" w:rsidP="00007950">
            <w:pPr>
              <w:ind w:left="360"/>
              <w:rPr>
                <w:rFonts w:ascii="Times New Roman" w:hAnsi="Times New Roman" w:cs="Times New Roman"/>
                <w:sz w:val="24"/>
              </w:rPr>
            </w:pPr>
          </w:p>
        </w:tc>
        <w:tc>
          <w:tcPr>
            <w:tcW w:w="2836" w:type="dxa"/>
            <w:shd w:val="clear" w:color="auto" w:fill="auto"/>
          </w:tcPr>
          <w:p w:rsidR="00495140" w:rsidRPr="002B7A67" w:rsidRDefault="00495140" w:rsidP="00007950">
            <w:pPr>
              <w:rPr>
                <w:rFonts w:ascii="Times New Roman" w:hAnsi="Times New Roman" w:cs="Times New Roman"/>
                <w:sz w:val="24"/>
              </w:rPr>
            </w:pPr>
            <w:r w:rsidRPr="002B7A67">
              <w:rPr>
                <w:rFonts w:ascii="Times New Roman" w:hAnsi="Times New Roman" w:cs="Times New Roman"/>
                <w:sz w:val="24"/>
              </w:rPr>
              <w:t>Детский сад для детей предшкольного (старшего дошкольного) возраста</w:t>
            </w:r>
          </w:p>
        </w:tc>
        <w:tc>
          <w:tcPr>
            <w:tcW w:w="6769" w:type="dxa"/>
            <w:shd w:val="clear" w:color="auto" w:fill="auto"/>
          </w:tcPr>
          <w:p w:rsidR="00495140" w:rsidRPr="002B7A67" w:rsidRDefault="00495140" w:rsidP="00007950">
            <w:pPr>
              <w:rPr>
                <w:rFonts w:ascii="Times New Roman" w:hAnsi="Times New Roman" w:cs="Times New Roman"/>
                <w:sz w:val="24"/>
              </w:rPr>
            </w:pPr>
            <w:r w:rsidRPr="002B7A67">
              <w:rPr>
                <w:rFonts w:ascii="Times New Roman" w:hAnsi="Times New Roman" w:cs="Times New Roman"/>
                <w:sz w:val="24"/>
              </w:rPr>
              <w:t xml:space="preserve">основная общеобразовательная программа дошкольного образования в группах </w:t>
            </w:r>
            <w:proofErr w:type="spellStart"/>
            <w:r w:rsidRPr="002B7A67">
              <w:rPr>
                <w:rFonts w:ascii="Times New Roman" w:hAnsi="Times New Roman" w:cs="Times New Roman"/>
                <w:sz w:val="24"/>
              </w:rPr>
              <w:t>общеразвивающей</w:t>
            </w:r>
            <w:proofErr w:type="spellEnd"/>
            <w:r w:rsidRPr="002B7A67">
              <w:rPr>
                <w:rFonts w:ascii="Times New Roman" w:hAnsi="Times New Roman" w:cs="Times New Roman"/>
                <w:sz w:val="24"/>
              </w:rPr>
              <w:t xml:space="preserve"> направленности, а также при необходимости в группах компенсирующей и комбинированной направленности для детей в возрасте от 5 до 7 лет с приоритетным осуществлением деятельности по обеспечению равных стартовых возможностей для обучения детей в общеобразовательных учреждениях</w:t>
            </w:r>
          </w:p>
        </w:tc>
      </w:tr>
      <w:tr w:rsidR="00495140" w:rsidRPr="002B7A67" w:rsidTr="00382A9F">
        <w:tc>
          <w:tcPr>
            <w:tcW w:w="425" w:type="dxa"/>
            <w:shd w:val="clear" w:color="auto" w:fill="auto"/>
          </w:tcPr>
          <w:p w:rsidR="00495140" w:rsidRPr="002B7A67" w:rsidRDefault="00495140" w:rsidP="00007950">
            <w:pPr>
              <w:ind w:left="360"/>
              <w:rPr>
                <w:rFonts w:ascii="Times New Roman" w:hAnsi="Times New Roman" w:cs="Times New Roman"/>
                <w:sz w:val="24"/>
              </w:rPr>
            </w:pPr>
          </w:p>
        </w:tc>
        <w:tc>
          <w:tcPr>
            <w:tcW w:w="2836" w:type="dxa"/>
            <w:shd w:val="clear" w:color="auto" w:fill="auto"/>
          </w:tcPr>
          <w:p w:rsidR="00495140" w:rsidRPr="002B7A67" w:rsidRDefault="00495140" w:rsidP="00007950">
            <w:pPr>
              <w:rPr>
                <w:rFonts w:ascii="Times New Roman" w:hAnsi="Times New Roman" w:cs="Times New Roman"/>
                <w:sz w:val="24"/>
              </w:rPr>
            </w:pPr>
            <w:r w:rsidRPr="002B7A67">
              <w:rPr>
                <w:rFonts w:ascii="Times New Roman" w:hAnsi="Times New Roman" w:cs="Times New Roman"/>
                <w:sz w:val="24"/>
              </w:rPr>
              <w:t>Детский сад присмотра и оздоровления</w:t>
            </w:r>
          </w:p>
        </w:tc>
        <w:tc>
          <w:tcPr>
            <w:tcW w:w="6769" w:type="dxa"/>
            <w:shd w:val="clear" w:color="auto" w:fill="auto"/>
          </w:tcPr>
          <w:p w:rsidR="00495140" w:rsidRPr="002B7A67" w:rsidRDefault="00495140" w:rsidP="00007950">
            <w:pPr>
              <w:rPr>
                <w:rFonts w:ascii="Times New Roman" w:hAnsi="Times New Roman" w:cs="Times New Roman"/>
                <w:sz w:val="24"/>
              </w:rPr>
            </w:pPr>
            <w:r w:rsidRPr="002B7A67">
              <w:rPr>
                <w:rFonts w:ascii="Times New Roman" w:hAnsi="Times New Roman" w:cs="Times New Roman"/>
                <w:sz w:val="24"/>
              </w:rPr>
              <w:t>основная общеобразовательная программа дошкольного образования в группах оздоровительной направленности с приоритетным осуществлением деятельности по проведению санитарно-гигиенических, профилактических и оздоровительных мероприятий и процедур</w:t>
            </w:r>
          </w:p>
        </w:tc>
      </w:tr>
      <w:tr w:rsidR="00495140" w:rsidRPr="002B7A67" w:rsidTr="00382A9F">
        <w:tc>
          <w:tcPr>
            <w:tcW w:w="425" w:type="dxa"/>
            <w:shd w:val="clear" w:color="auto" w:fill="auto"/>
          </w:tcPr>
          <w:p w:rsidR="00495140" w:rsidRPr="002B7A67" w:rsidRDefault="00495140" w:rsidP="00007950">
            <w:pPr>
              <w:ind w:left="360"/>
              <w:rPr>
                <w:rFonts w:ascii="Times New Roman" w:hAnsi="Times New Roman" w:cs="Times New Roman"/>
                <w:sz w:val="24"/>
              </w:rPr>
            </w:pPr>
          </w:p>
        </w:tc>
        <w:tc>
          <w:tcPr>
            <w:tcW w:w="2836" w:type="dxa"/>
            <w:shd w:val="clear" w:color="auto" w:fill="auto"/>
          </w:tcPr>
          <w:p w:rsidR="00495140" w:rsidRPr="002B7A67" w:rsidRDefault="00495140" w:rsidP="00007950">
            <w:pPr>
              <w:rPr>
                <w:rFonts w:ascii="Times New Roman" w:hAnsi="Times New Roman" w:cs="Times New Roman"/>
                <w:sz w:val="24"/>
              </w:rPr>
            </w:pPr>
            <w:r w:rsidRPr="002B7A67">
              <w:rPr>
                <w:rFonts w:ascii="Times New Roman" w:hAnsi="Times New Roman" w:cs="Times New Roman"/>
                <w:sz w:val="24"/>
              </w:rPr>
              <w:t>Детский сад компенсирующего вида</w:t>
            </w:r>
          </w:p>
        </w:tc>
        <w:tc>
          <w:tcPr>
            <w:tcW w:w="6769" w:type="dxa"/>
            <w:shd w:val="clear" w:color="auto" w:fill="auto"/>
          </w:tcPr>
          <w:p w:rsidR="00495140" w:rsidRPr="002B7A67" w:rsidRDefault="00495140" w:rsidP="00007950">
            <w:pPr>
              <w:rPr>
                <w:rFonts w:ascii="Times New Roman" w:hAnsi="Times New Roman" w:cs="Times New Roman"/>
                <w:sz w:val="24"/>
              </w:rPr>
            </w:pPr>
            <w:r w:rsidRPr="002B7A67">
              <w:rPr>
                <w:rFonts w:ascii="Times New Roman" w:hAnsi="Times New Roman" w:cs="Times New Roman"/>
                <w:sz w:val="24"/>
              </w:rPr>
              <w:t>основная общеобразовательная программа дошкольного образования в группах компенсирующей направленности с приоритетным осуществлением деятельности по квалифицированной коррекции недостатков в физическом и (или) психическом развитии одной и более категорий детей с ограниченными возможностями здоровья</w:t>
            </w:r>
          </w:p>
        </w:tc>
      </w:tr>
      <w:tr w:rsidR="00495140" w:rsidRPr="002B7A67" w:rsidTr="00382A9F">
        <w:tc>
          <w:tcPr>
            <w:tcW w:w="425" w:type="dxa"/>
            <w:shd w:val="clear" w:color="auto" w:fill="auto"/>
          </w:tcPr>
          <w:p w:rsidR="00495140" w:rsidRPr="002B7A67" w:rsidRDefault="00495140" w:rsidP="00007950">
            <w:pPr>
              <w:ind w:left="360"/>
              <w:rPr>
                <w:rFonts w:ascii="Times New Roman" w:hAnsi="Times New Roman" w:cs="Times New Roman"/>
                <w:sz w:val="24"/>
              </w:rPr>
            </w:pPr>
          </w:p>
        </w:tc>
        <w:tc>
          <w:tcPr>
            <w:tcW w:w="2836" w:type="dxa"/>
            <w:shd w:val="clear" w:color="auto" w:fill="auto"/>
          </w:tcPr>
          <w:p w:rsidR="00495140" w:rsidRPr="002B7A67" w:rsidRDefault="00495140" w:rsidP="00007950">
            <w:pPr>
              <w:rPr>
                <w:rFonts w:ascii="Times New Roman" w:hAnsi="Times New Roman" w:cs="Times New Roman"/>
                <w:sz w:val="24"/>
              </w:rPr>
            </w:pPr>
            <w:r w:rsidRPr="002B7A67">
              <w:rPr>
                <w:rFonts w:ascii="Times New Roman" w:hAnsi="Times New Roman" w:cs="Times New Roman"/>
                <w:sz w:val="24"/>
              </w:rPr>
              <w:t>Детский сад комбинированного вида</w:t>
            </w:r>
          </w:p>
        </w:tc>
        <w:tc>
          <w:tcPr>
            <w:tcW w:w="6769" w:type="dxa"/>
            <w:shd w:val="clear" w:color="auto" w:fill="auto"/>
          </w:tcPr>
          <w:p w:rsidR="00495140" w:rsidRPr="002B7A67" w:rsidRDefault="00495140" w:rsidP="00007950">
            <w:pPr>
              <w:rPr>
                <w:rFonts w:ascii="Times New Roman" w:hAnsi="Times New Roman" w:cs="Times New Roman"/>
                <w:sz w:val="24"/>
              </w:rPr>
            </w:pPr>
            <w:r w:rsidRPr="002B7A67">
              <w:rPr>
                <w:rFonts w:ascii="Times New Roman" w:hAnsi="Times New Roman" w:cs="Times New Roman"/>
                <w:sz w:val="24"/>
              </w:rPr>
              <w:t xml:space="preserve">основная общеобразовательная программа дошкольного образования в группах </w:t>
            </w:r>
            <w:proofErr w:type="spellStart"/>
            <w:r w:rsidRPr="002B7A67">
              <w:rPr>
                <w:rFonts w:ascii="Times New Roman" w:hAnsi="Times New Roman" w:cs="Times New Roman"/>
                <w:sz w:val="24"/>
              </w:rPr>
              <w:t>общеразвивающей</w:t>
            </w:r>
            <w:proofErr w:type="spellEnd"/>
            <w:r w:rsidRPr="002B7A67">
              <w:rPr>
                <w:rFonts w:ascii="Times New Roman" w:hAnsi="Times New Roman" w:cs="Times New Roman"/>
                <w:sz w:val="24"/>
              </w:rPr>
              <w:t>, компенсирующей, оздоровительной и комбинированной направленности в разном сочетании</w:t>
            </w:r>
          </w:p>
        </w:tc>
      </w:tr>
      <w:tr w:rsidR="00495140" w:rsidRPr="002B7A67" w:rsidTr="00382A9F">
        <w:tc>
          <w:tcPr>
            <w:tcW w:w="425" w:type="dxa"/>
            <w:shd w:val="clear" w:color="auto" w:fill="auto"/>
          </w:tcPr>
          <w:p w:rsidR="00495140" w:rsidRPr="002B7A67" w:rsidRDefault="00495140" w:rsidP="00007950">
            <w:pPr>
              <w:ind w:left="360"/>
              <w:rPr>
                <w:rFonts w:ascii="Times New Roman" w:hAnsi="Times New Roman" w:cs="Times New Roman"/>
                <w:sz w:val="24"/>
              </w:rPr>
            </w:pPr>
          </w:p>
        </w:tc>
        <w:tc>
          <w:tcPr>
            <w:tcW w:w="2836" w:type="dxa"/>
            <w:shd w:val="clear" w:color="auto" w:fill="auto"/>
          </w:tcPr>
          <w:p w:rsidR="00495140" w:rsidRPr="002B7A67" w:rsidRDefault="00495140" w:rsidP="00007950">
            <w:pPr>
              <w:rPr>
                <w:rFonts w:ascii="Times New Roman" w:hAnsi="Times New Roman" w:cs="Times New Roman"/>
                <w:sz w:val="24"/>
              </w:rPr>
            </w:pPr>
            <w:r w:rsidRPr="002B7A67">
              <w:rPr>
                <w:rFonts w:ascii="Times New Roman" w:hAnsi="Times New Roman" w:cs="Times New Roman"/>
                <w:sz w:val="24"/>
              </w:rPr>
              <w:t xml:space="preserve">Детский сад </w:t>
            </w:r>
            <w:proofErr w:type="spellStart"/>
            <w:r w:rsidRPr="002B7A67">
              <w:rPr>
                <w:rFonts w:ascii="Times New Roman" w:hAnsi="Times New Roman" w:cs="Times New Roman"/>
                <w:sz w:val="24"/>
              </w:rPr>
              <w:t>общеразвивающего</w:t>
            </w:r>
            <w:proofErr w:type="spellEnd"/>
            <w:r w:rsidRPr="002B7A67">
              <w:rPr>
                <w:rFonts w:ascii="Times New Roman" w:hAnsi="Times New Roman" w:cs="Times New Roman"/>
                <w:sz w:val="24"/>
              </w:rPr>
              <w:t xml:space="preserve"> вида </w:t>
            </w:r>
            <w:r w:rsidRPr="002B7A67">
              <w:rPr>
                <w:rFonts w:ascii="Times New Roman" w:hAnsi="Times New Roman" w:cs="Times New Roman"/>
                <w:sz w:val="24"/>
              </w:rPr>
              <w:lastRenderedPageBreak/>
              <w:t>с приоритетным осуществлением деятельности по одному из направлений развития детей</w:t>
            </w:r>
          </w:p>
        </w:tc>
        <w:tc>
          <w:tcPr>
            <w:tcW w:w="6769" w:type="dxa"/>
            <w:shd w:val="clear" w:color="auto" w:fill="auto"/>
          </w:tcPr>
          <w:p w:rsidR="00495140" w:rsidRPr="002B7A67" w:rsidRDefault="00495140" w:rsidP="00007950">
            <w:pPr>
              <w:rPr>
                <w:rFonts w:ascii="Times New Roman" w:hAnsi="Times New Roman" w:cs="Times New Roman"/>
                <w:sz w:val="24"/>
              </w:rPr>
            </w:pPr>
            <w:r w:rsidRPr="002B7A67">
              <w:rPr>
                <w:rFonts w:ascii="Times New Roman" w:hAnsi="Times New Roman" w:cs="Times New Roman"/>
                <w:sz w:val="24"/>
              </w:rPr>
              <w:lastRenderedPageBreak/>
              <w:t xml:space="preserve">основная общеобразовательная программа дошкольного образования в группах </w:t>
            </w:r>
            <w:proofErr w:type="spellStart"/>
            <w:r w:rsidRPr="002B7A67">
              <w:rPr>
                <w:rFonts w:ascii="Times New Roman" w:hAnsi="Times New Roman" w:cs="Times New Roman"/>
                <w:sz w:val="24"/>
              </w:rPr>
              <w:t>общеразвивающей</w:t>
            </w:r>
            <w:proofErr w:type="spellEnd"/>
            <w:r w:rsidRPr="002B7A67">
              <w:rPr>
                <w:rFonts w:ascii="Times New Roman" w:hAnsi="Times New Roman" w:cs="Times New Roman"/>
                <w:sz w:val="24"/>
              </w:rPr>
              <w:t xml:space="preserve"> направленности с </w:t>
            </w:r>
            <w:r w:rsidRPr="002B7A67">
              <w:rPr>
                <w:rFonts w:ascii="Times New Roman" w:hAnsi="Times New Roman" w:cs="Times New Roman"/>
                <w:sz w:val="24"/>
              </w:rPr>
              <w:lastRenderedPageBreak/>
              <w:t xml:space="preserve">приоритетным осуществлением деятельности по развитию детей по одному из таких направлений, как </w:t>
            </w:r>
            <w:proofErr w:type="gramStart"/>
            <w:r w:rsidRPr="002B7A67">
              <w:rPr>
                <w:rFonts w:ascii="Times New Roman" w:hAnsi="Times New Roman" w:cs="Times New Roman"/>
                <w:sz w:val="24"/>
              </w:rPr>
              <w:t>познавательно-речевое</w:t>
            </w:r>
            <w:proofErr w:type="gramEnd"/>
            <w:r w:rsidRPr="002B7A67">
              <w:rPr>
                <w:rFonts w:ascii="Times New Roman" w:hAnsi="Times New Roman" w:cs="Times New Roman"/>
                <w:sz w:val="24"/>
              </w:rPr>
              <w:t>, социально-личностное, художественно-эстетическое или физическое</w:t>
            </w:r>
          </w:p>
        </w:tc>
      </w:tr>
      <w:tr w:rsidR="00495140" w:rsidRPr="002B7A67" w:rsidTr="00382A9F">
        <w:tc>
          <w:tcPr>
            <w:tcW w:w="425" w:type="dxa"/>
            <w:shd w:val="clear" w:color="auto" w:fill="auto"/>
          </w:tcPr>
          <w:p w:rsidR="00495140" w:rsidRPr="002B7A67" w:rsidRDefault="00495140" w:rsidP="00007950">
            <w:pPr>
              <w:ind w:left="360"/>
              <w:rPr>
                <w:rFonts w:ascii="Times New Roman" w:hAnsi="Times New Roman" w:cs="Times New Roman"/>
                <w:sz w:val="24"/>
              </w:rPr>
            </w:pPr>
          </w:p>
        </w:tc>
        <w:tc>
          <w:tcPr>
            <w:tcW w:w="2836" w:type="dxa"/>
            <w:shd w:val="clear" w:color="auto" w:fill="auto"/>
          </w:tcPr>
          <w:p w:rsidR="00495140" w:rsidRPr="002B7A67" w:rsidRDefault="00495140" w:rsidP="00007950">
            <w:pPr>
              <w:rPr>
                <w:rFonts w:ascii="Times New Roman" w:hAnsi="Times New Roman" w:cs="Times New Roman"/>
                <w:sz w:val="24"/>
              </w:rPr>
            </w:pPr>
            <w:r w:rsidRPr="002B7A67">
              <w:rPr>
                <w:rFonts w:ascii="Times New Roman" w:hAnsi="Times New Roman" w:cs="Times New Roman"/>
                <w:sz w:val="24"/>
              </w:rPr>
              <w:t>Центр развития ребенка — детский сад</w:t>
            </w:r>
          </w:p>
        </w:tc>
        <w:tc>
          <w:tcPr>
            <w:tcW w:w="6769" w:type="dxa"/>
            <w:shd w:val="clear" w:color="auto" w:fill="auto"/>
          </w:tcPr>
          <w:p w:rsidR="00495140" w:rsidRPr="002B7A67" w:rsidRDefault="00495140" w:rsidP="00007950">
            <w:pPr>
              <w:rPr>
                <w:rFonts w:ascii="Times New Roman" w:hAnsi="Times New Roman" w:cs="Times New Roman"/>
                <w:sz w:val="24"/>
              </w:rPr>
            </w:pPr>
            <w:r w:rsidRPr="002B7A67">
              <w:rPr>
                <w:rFonts w:ascii="Times New Roman" w:hAnsi="Times New Roman" w:cs="Times New Roman"/>
                <w:sz w:val="24"/>
              </w:rPr>
              <w:t xml:space="preserve">основная общеобразовательная программа дошкольного образования в группах </w:t>
            </w:r>
            <w:proofErr w:type="spellStart"/>
            <w:r w:rsidRPr="002B7A67">
              <w:rPr>
                <w:rFonts w:ascii="Times New Roman" w:hAnsi="Times New Roman" w:cs="Times New Roman"/>
                <w:sz w:val="24"/>
              </w:rPr>
              <w:t>общеразвивающей</w:t>
            </w:r>
            <w:proofErr w:type="spellEnd"/>
            <w:r w:rsidRPr="002B7A67">
              <w:rPr>
                <w:rFonts w:ascii="Times New Roman" w:hAnsi="Times New Roman" w:cs="Times New Roman"/>
                <w:sz w:val="24"/>
              </w:rPr>
              <w:t xml:space="preserve"> направленности с приоритетным осуществлением деятельности по развитию детей по нескольким направлениям, таким, как </w:t>
            </w:r>
            <w:proofErr w:type="gramStart"/>
            <w:r w:rsidRPr="002B7A67">
              <w:rPr>
                <w:rFonts w:ascii="Times New Roman" w:hAnsi="Times New Roman" w:cs="Times New Roman"/>
                <w:sz w:val="24"/>
              </w:rPr>
              <w:t>познавательно-речевое</w:t>
            </w:r>
            <w:proofErr w:type="gramEnd"/>
            <w:r w:rsidRPr="002B7A67">
              <w:rPr>
                <w:rFonts w:ascii="Times New Roman" w:hAnsi="Times New Roman" w:cs="Times New Roman"/>
                <w:sz w:val="24"/>
              </w:rPr>
              <w:t>, социально-личностное, художественно-эстетическое и физическое</w:t>
            </w:r>
          </w:p>
        </w:tc>
      </w:tr>
    </w:tbl>
    <w:p w:rsidR="00495140" w:rsidRPr="002B7A67" w:rsidRDefault="00495140" w:rsidP="00495140">
      <w:pPr>
        <w:rPr>
          <w:rFonts w:ascii="Times New Roman" w:hAnsi="Times New Roman" w:cs="Times New Roman"/>
          <w:sz w:val="24"/>
        </w:rPr>
      </w:pPr>
    </w:p>
    <w:p w:rsidR="00495140" w:rsidRPr="00FC4451" w:rsidRDefault="00495140" w:rsidP="00495140">
      <w:pPr>
        <w:rPr>
          <w:sz w:val="24"/>
        </w:rPr>
      </w:pPr>
    </w:p>
    <w:p w:rsidR="002B7A67" w:rsidRPr="00BE07E5" w:rsidRDefault="002B7A67" w:rsidP="002B7A67">
      <w:pPr>
        <w:pStyle w:val="ad"/>
        <w:pageBreakBefore/>
        <w:tabs>
          <w:tab w:val="left" w:pos="3060"/>
        </w:tabs>
        <w:ind w:left="2160"/>
        <w:jc w:val="right"/>
        <w:rPr>
          <w:b w:val="0"/>
          <w:szCs w:val="24"/>
        </w:rPr>
      </w:pPr>
      <w:r w:rsidRPr="00BE07E5">
        <w:rPr>
          <w:b w:val="0"/>
          <w:szCs w:val="24"/>
        </w:rPr>
        <w:lastRenderedPageBreak/>
        <w:t>Приложе</w:t>
      </w:r>
      <w:r>
        <w:rPr>
          <w:b w:val="0"/>
          <w:szCs w:val="24"/>
        </w:rPr>
        <w:t xml:space="preserve">ние </w:t>
      </w:r>
      <w:r w:rsidR="00E66139">
        <w:rPr>
          <w:b w:val="0"/>
          <w:szCs w:val="24"/>
        </w:rPr>
        <w:t>5</w:t>
      </w:r>
    </w:p>
    <w:p w:rsidR="002B7A67" w:rsidRPr="00BE07E5" w:rsidRDefault="002B7A67" w:rsidP="002B7A67">
      <w:pPr>
        <w:pStyle w:val="ad"/>
        <w:tabs>
          <w:tab w:val="left" w:pos="3060"/>
        </w:tabs>
        <w:ind w:left="2160"/>
        <w:jc w:val="right"/>
        <w:rPr>
          <w:b w:val="0"/>
          <w:szCs w:val="24"/>
        </w:rPr>
      </w:pPr>
      <w:r w:rsidRPr="00BE07E5">
        <w:rPr>
          <w:b w:val="0"/>
          <w:szCs w:val="24"/>
        </w:rPr>
        <w:t>к  административному регламенту</w:t>
      </w:r>
    </w:p>
    <w:p w:rsidR="002B7A67" w:rsidRPr="00BE07E5" w:rsidRDefault="002B7A67" w:rsidP="002B7A67">
      <w:pPr>
        <w:pStyle w:val="ad"/>
        <w:tabs>
          <w:tab w:val="left" w:pos="3060"/>
        </w:tabs>
        <w:ind w:left="2160"/>
        <w:jc w:val="right"/>
        <w:rPr>
          <w:b w:val="0"/>
          <w:szCs w:val="24"/>
        </w:rPr>
      </w:pPr>
      <w:r w:rsidRPr="00BE07E5">
        <w:rPr>
          <w:b w:val="0"/>
          <w:szCs w:val="24"/>
        </w:rPr>
        <w:t>предоставления муниципальной услуги</w:t>
      </w:r>
    </w:p>
    <w:p w:rsidR="0038444A" w:rsidRDefault="002B7A67" w:rsidP="002B7A67">
      <w:pPr>
        <w:pStyle w:val="ad"/>
        <w:tabs>
          <w:tab w:val="left" w:pos="3060"/>
        </w:tabs>
        <w:ind w:left="2160"/>
        <w:jc w:val="right"/>
        <w:rPr>
          <w:b w:val="0"/>
          <w:szCs w:val="24"/>
        </w:rPr>
      </w:pPr>
      <w:r w:rsidRPr="00BE07E5">
        <w:rPr>
          <w:b w:val="0"/>
          <w:szCs w:val="24"/>
        </w:rPr>
        <w:t>«</w:t>
      </w:r>
      <w:r w:rsidRPr="00320A23">
        <w:rPr>
          <w:b w:val="0"/>
          <w:szCs w:val="24"/>
        </w:rPr>
        <w:t>Прием заявлений, постановка на учет и зачисление детей в образовательные у</w:t>
      </w:r>
      <w:r>
        <w:rPr>
          <w:b w:val="0"/>
          <w:szCs w:val="24"/>
        </w:rPr>
        <w:t xml:space="preserve">чреждения, реализующие основную </w:t>
      </w:r>
      <w:r w:rsidRPr="00320A23">
        <w:rPr>
          <w:b w:val="0"/>
          <w:szCs w:val="24"/>
        </w:rPr>
        <w:t xml:space="preserve">образовательную программу дошкольного образования </w:t>
      </w:r>
      <w:r>
        <w:rPr>
          <w:b w:val="0"/>
          <w:szCs w:val="24"/>
        </w:rPr>
        <w:t xml:space="preserve">                       </w:t>
      </w:r>
      <w:r w:rsidRPr="00320A23">
        <w:rPr>
          <w:b w:val="0"/>
          <w:szCs w:val="24"/>
        </w:rPr>
        <w:t>(детские сады</w:t>
      </w:r>
      <w:r>
        <w:rPr>
          <w:b w:val="0"/>
          <w:szCs w:val="24"/>
        </w:rPr>
        <w:t>)</w:t>
      </w:r>
      <w:r w:rsidR="0038444A">
        <w:rPr>
          <w:b w:val="0"/>
          <w:szCs w:val="24"/>
        </w:rPr>
        <w:t>, расположенных на территории</w:t>
      </w:r>
    </w:p>
    <w:p w:rsidR="002B7A67" w:rsidRDefault="0038444A" w:rsidP="002B7A67">
      <w:pPr>
        <w:pStyle w:val="ad"/>
        <w:tabs>
          <w:tab w:val="left" w:pos="3060"/>
        </w:tabs>
        <w:ind w:left="2160"/>
        <w:jc w:val="right"/>
        <w:rPr>
          <w:b w:val="0"/>
          <w:szCs w:val="24"/>
        </w:rPr>
      </w:pPr>
      <w:r>
        <w:rPr>
          <w:b w:val="0"/>
          <w:szCs w:val="24"/>
        </w:rPr>
        <w:t>Улуг-Хемского кожууна Республики Тыва»</w:t>
      </w:r>
      <w:r w:rsidR="002B7A67">
        <w:rPr>
          <w:b w:val="0"/>
          <w:szCs w:val="24"/>
        </w:rPr>
        <w:t>.</w:t>
      </w:r>
    </w:p>
    <w:p w:rsidR="002B7A67" w:rsidRDefault="002B7A67" w:rsidP="002B7A67">
      <w:pPr>
        <w:pStyle w:val="ad"/>
        <w:tabs>
          <w:tab w:val="left" w:pos="3060"/>
        </w:tabs>
        <w:ind w:left="2160"/>
        <w:jc w:val="right"/>
        <w:rPr>
          <w:b w:val="0"/>
          <w:szCs w:val="24"/>
        </w:rPr>
      </w:pPr>
    </w:p>
    <w:p w:rsidR="00495140" w:rsidRPr="002B7A67" w:rsidRDefault="00495140" w:rsidP="002B7A67">
      <w:pPr>
        <w:pStyle w:val="3"/>
        <w:spacing w:before="0" w:line="240" w:lineRule="auto"/>
        <w:jc w:val="center"/>
        <w:rPr>
          <w:rFonts w:ascii="Times New Roman" w:hAnsi="Times New Roman" w:cs="Times New Roman"/>
          <w:color w:val="auto"/>
          <w:sz w:val="24"/>
          <w:szCs w:val="24"/>
        </w:rPr>
      </w:pPr>
      <w:r w:rsidRPr="002B7A67">
        <w:rPr>
          <w:rFonts w:ascii="Times New Roman" w:hAnsi="Times New Roman" w:cs="Times New Roman"/>
          <w:color w:val="auto"/>
          <w:sz w:val="24"/>
          <w:szCs w:val="24"/>
        </w:rPr>
        <w:t>Состав сведений, указываемых в заявлении о постановке на учет и зачислении ребенка в ДОУ</w:t>
      </w:r>
    </w:p>
    <w:p w:rsidR="00495140" w:rsidRPr="00FC4451" w:rsidRDefault="00495140" w:rsidP="00495140">
      <w:pPr>
        <w:pStyle w:val="a"/>
        <w:numPr>
          <w:ilvl w:val="0"/>
          <w:numId w:val="0"/>
        </w:numPr>
        <w:spacing w:line="240" w:lineRule="auto"/>
        <w:rPr>
          <w:sz w:val="24"/>
        </w:rPr>
      </w:pPr>
      <w:r w:rsidRPr="00FC4451">
        <w:rPr>
          <w:sz w:val="24"/>
        </w:rPr>
        <w:t>Сведения о ребенке:</w:t>
      </w:r>
    </w:p>
    <w:p w:rsidR="00495140" w:rsidRPr="00FC4451" w:rsidRDefault="00495140" w:rsidP="00495140">
      <w:pPr>
        <w:pStyle w:val="a0"/>
        <w:numPr>
          <w:ilvl w:val="0"/>
          <w:numId w:val="0"/>
        </w:numPr>
        <w:spacing w:line="240" w:lineRule="auto"/>
        <w:rPr>
          <w:sz w:val="24"/>
        </w:rPr>
      </w:pPr>
      <w:r w:rsidRPr="00FC4451">
        <w:rPr>
          <w:sz w:val="24"/>
        </w:rPr>
        <w:t>Фамилия;</w:t>
      </w:r>
    </w:p>
    <w:p w:rsidR="00495140" w:rsidRPr="00FC4451" w:rsidRDefault="00495140" w:rsidP="00495140">
      <w:pPr>
        <w:pStyle w:val="a0"/>
        <w:numPr>
          <w:ilvl w:val="0"/>
          <w:numId w:val="0"/>
        </w:numPr>
        <w:spacing w:line="240" w:lineRule="auto"/>
        <w:rPr>
          <w:sz w:val="24"/>
        </w:rPr>
      </w:pPr>
      <w:r w:rsidRPr="00FC4451">
        <w:rPr>
          <w:sz w:val="24"/>
        </w:rPr>
        <w:t>Имя;</w:t>
      </w:r>
    </w:p>
    <w:p w:rsidR="00495140" w:rsidRPr="00FC4451" w:rsidRDefault="00495140" w:rsidP="00495140">
      <w:pPr>
        <w:pStyle w:val="a0"/>
        <w:numPr>
          <w:ilvl w:val="0"/>
          <w:numId w:val="0"/>
        </w:numPr>
        <w:spacing w:line="240" w:lineRule="auto"/>
        <w:rPr>
          <w:sz w:val="24"/>
        </w:rPr>
      </w:pPr>
      <w:r w:rsidRPr="00FC4451">
        <w:rPr>
          <w:sz w:val="24"/>
        </w:rPr>
        <w:t>Отчество;</w:t>
      </w:r>
    </w:p>
    <w:p w:rsidR="00495140" w:rsidRPr="00FC4451" w:rsidRDefault="00495140" w:rsidP="00495140">
      <w:pPr>
        <w:pStyle w:val="a0"/>
        <w:numPr>
          <w:ilvl w:val="0"/>
          <w:numId w:val="0"/>
        </w:numPr>
        <w:spacing w:line="240" w:lineRule="auto"/>
        <w:rPr>
          <w:sz w:val="24"/>
        </w:rPr>
      </w:pPr>
      <w:r w:rsidRPr="00FC4451">
        <w:rPr>
          <w:sz w:val="24"/>
        </w:rPr>
        <w:t>Пол;</w:t>
      </w:r>
    </w:p>
    <w:p w:rsidR="00495140" w:rsidRPr="00FC4451" w:rsidRDefault="00495140" w:rsidP="00495140">
      <w:pPr>
        <w:pStyle w:val="a0"/>
        <w:numPr>
          <w:ilvl w:val="0"/>
          <w:numId w:val="0"/>
        </w:numPr>
        <w:spacing w:line="240" w:lineRule="auto"/>
        <w:rPr>
          <w:sz w:val="24"/>
        </w:rPr>
      </w:pPr>
      <w:r w:rsidRPr="00FC4451">
        <w:rPr>
          <w:sz w:val="24"/>
        </w:rPr>
        <w:t>Свидетельство о рождении:</w:t>
      </w:r>
    </w:p>
    <w:p w:rsidR="00495140" w:rsidRPr="00FC4451" w:rsidRDefault="00495140" w:rsidP="00495140">
      <w:pPr>
        <w:pStyle w:val="2"/>
        <w:numPr>
          <w:ilvl w:val="0"/>
          <w:numId w:val="0"/>
        </w:numPr>
        <w:spacing w:line="240" w:lineRule="auto"/>
        <w:rPr>
          <w:sz w:val="24"/>
        </w:rPr>
      </w:pPr>
      <w:r w:rsidRPr="00FC4451">
        <w:rPr>
          <w:sz w:val="24"/>
        </w:rPr>
        <w:t>Вид документа;</w:t>
      </w:r>
    </w:p>
    <w:p w:rsidR="00495140" w:rsidRPr="00FC4451" w:rsidRDefault="00495140" w:rsidP="00495140">
      <w:pPr>
        <w:pStyle w:val="2"/>
        <w:numPr>
          <w:ilvl w:val="0"/>
          <w:numId w:val="0"/>
        </w:numPr>
        <w:spacing w:line="240" w:lineRule="auto"/>
        <w:rPr>
          <w:sz w:val="24"/>
        </w:rPr>
      </w:pPr>
      <w:r w:rsidRPr="00FC4451">
        <w:rPr>
          <w:sz w:val="24"/>
        </w:rPr>
        <w:t>Серия;</w:t>
      </w:r>
    </w:p>
    <w:p w:rsidR="00495140" w:rsidRPr="00FC4451" w:rsidRDefault="00495140" w:rsidP="00495140">
      <w:pPr>
        <w:pStyle w:val="2"/>
        <w:numPr>
          <w:ilvl w:val="0"/>
          <w:numId w:val="0"/>
        </w:numPr>
        <w:spacing w:line="240" w:lineRule="auto"/>
        <w:rPr>
          <w:sz w:val="24"/>
        </w:rPr>
      </w:pPr>
      <w:r w:rsidRPr="00FC4451">
        <w:rPr>
          <w:sz w:val="24"/>
        </w:rPr>
        <w:t>Номер;</w:t>
      </w:r>
    </w:p>
    <w:p w:rsidR="00495140" w:rsidRPr="00FC4451" w:rsidRDefault="00495140" w:rsidP="00495140">
      <w:pPr>
        <w:pStyle w:val="a0"/>
        <w:numPr>
          <w:ilvl w:val="0"/>
          <w:numId w:val="0"/>
        </w:numPr>
        <w:spacing w:line="240" w:lineRule="auto"/>
        <w:rPr>
          <w:sz w:val="24"/>
        </w:rPr>
      </w:pPr>
      <w:r w:rsidRPr="00FC4451">
        <w:rPr>
          <w:sz w:val="24"/>
        </w:rPr>
        <w:t>Дата рождения;</w:t>
      </w:r>
    </w:p>
    <w:p w:rsidR="00495140" w:rsidRPr="00FC4451" w:rsidRDefault="00495140" w:rsidP="00495140">
      <w:pPr>
        <w:pStyle w:val="a0"/>
        <w:numPr>
          <w:ilvl w:val="0"/>
          <w:numId w:val="0"/>
        </w:numPr>
        <w:spacing w:line="240" w:lineRule="auto"/>
        <w:rPr>
          <w:sz w:val="24"/>
        </w:rPr>
      </w:pPr>
      <w:r w:rsidRPr="00FC4451">
        <w:rPr>
          <w:sz w:val="24"/>
        </w:rPr>
        <w:t>Адрес проживания.</w:t>
      </w:r>
    </w:p>
    <w:p w:rsidR="00495140" w:rsidRPr="00FC4451" w:rsidRDefault="00495140" w:rsidP="00495140">
      <w:pPr>
        <w:pStyle w:val="a"/>
        <w:numPr>
          <w:ilvl w:val="0"/>
          <w:numId w:val="0"/>
        </w:numPr>
        <w:spacing w:line="240" w:lineRule="auto"/>
        <w:rPr>
          <w:sz w:val="24"/>
        </w:rPr>
      </w:pPr>
      <w:r w:rsidRPr="00FC4451">
        <w:rPr>
          <w:sz w:val="24"/>
        </w:rPr>
        <w:t>Сведения о заявителе:</w:t>
      </w:r>
    </w:p>
    <w:p w:rsidR="00495140" w:rsidRPr="00FC4451" w:rsidRDefault="00495140" w:rsidP="00495140">
      <w:pPr>
        <w:pStyle w:val="a0"/>
        <w:numPr>
          <w:ilvl w:val="0"/>
          <w:numId w:val="0"/>
        </w:numPr>
        <w:spacing w:line="240" w:lineRule="auto"/>
        <w:rPr>
          <w:sz w:val="24"/>
        </w:rPr>
      </w:pPr>
      <w:r w:rsidRPr="00FC4451">
        <w:rPr>
          <w:sz w:val="24"/>
        </w:rPr>
        <w:t>Фамилия;</w:t>
      </w:r>
    </w:p>
    <w:p w:rsidR="00495140" w:rsidRPr="00FC4451" w:rsidRDefault="00495140" w:rsidP="00495140">
      <w:pPr>
        <w:pStyle w:val="a0"/>
        <w:numPr>
          <w:ilvl w:val="0"/>
          <w:numId w:val="0"/>
        </w:numPr>
        <w:spacing w:line="240" w:lineRule="auto"/>
        <w:rPr>
          <w:sz w:val="24"/>
        </w:rPr>
      </w:pPr>
      <w:r w:rsidRPr="00FC4451">
        <w:rPr>
          <w:sz w:val="24"/>
        </w:rPr>
        <w:t>Имя;</w:t>
      </w:r>
    </w:p>
    <w:p w:rsidR="00495140" w:rsidRPr="00FC4451" w:rsidRDefault="00495140" w:rsidP="00495140">
      <w:pPr>
        <w:pStyle w:val="a0"/>
        <w:numPr>
          <w:ilvl w:val="0"/>
          <w:numId w:val="0"/>
        </w:numPr>
        <w:spacing w:line="240" w:lineRule="auto"/>
        <w:rPr>
          <w:sz w:val="24"/>
        </w:rPr>
      </w:pPr>
      <w:r w:rsidRPr="00FC4451">
        <w:rPr>
          <w:sz w:val="24"/>
        </w:rPr>
        <w:t>Отчество;</w:t>
      </w:r>
    </w:p>
    <w:p w:rsidR="00495140" w:rsidRPr="00FC4451" w:rsidRDefault="00495140" w:rsidP="00495140">
      <w:pPr>
        <w:pStyle w:val="a0"/>
        <w:numPr>
          <w:ilvl w:val="0"/>
          <w:numId w:val="0"/>
        </w:numPr>
        <w:spacing w:line="240" w:lineRule="auto"/>
        <w:rPr>
          <w:sz w:val="24"/>
        </w:rPr>
      </w:pPr>
      <w:r w:rsidRPr="00FC4451">
        <w:rPr>
          <w:sz w:val="24"/>
        </w:rPr>
        <w:t>Пол;</w:t>
      </w:r>
    </w:p>
    <w:p w:rsidR="00495140" w:rsidRPr="00FC4451" w:rsidRDefault="00495140" w:rsidP="00495140">
      <w:pPr>
        <w:pStyle w:val="a0"/>
        <w:numPr>
          <w:ilvl w:val="0"/>
          <w:numId w:val="0"/>
        </w:numPr>
        <w:spacing w:line="240" w:lineRule="auto"/>
        <w:rPr>
          <w:sz w:val="24"/>
        </w:rPr>
      </w:pPr>
      <w:r w:rsidRPr="00FC4451">
        <w:rPr>
          <w:sz w:val="24"/>
        </w:rPr>
        <w:t>Документ, удостоверяющий личность:</w:t>
      </w:r>
    </w:p>
    <w:p w:rsidR="00495140" w:rsidRPr="00FC4451" w:rsidRDefault="00495140" w:rsidP="00495140">
      <w:pPr>
        <w:pStyle w:val="2"/>
        <w:numPr>
          <w:ilvl w:val="0"/>
          <w:numId w:val="0"/>
        </w:numPr>
        <w:spacing w:line="240" w:lineRule="auto"/>
        <w:rPr>
          <w:sz w:val="24"/>
        </w:rPr>
      </w:pPr>
      <w:r w:rsidRPr="00FC4451">
        <w:rPr>
          <w:sz w:val="24"/>
        </w:rPr>
        <w:t>Вид документа;</w:t>
      </w:r>
    </w:p>
    <w:p w:rsidR="00495140" w:rsidRPr="00FC4451" w:rsidRDefault="00495140" w:rsidP="00495140">
      <w:pPr>
        <w:pStyle w:val="2"/>
        <w:numPr>
          <w:ilvl w:val="0"/>
          <w:numId w:val="0"/>
        </w:numPr>
        <w:spacing w:line="240" w:lineRule="auto"/>
        <w:rPr>
          <w:sz w:val="24"/>
        </w:rPr>
      </w:pPr>
      <w:r w:rsidRPr="00FC4451">
        <w:rPr>
          <w:sz w:val="24"/>
        </w:rPr>
        <w:t>Серия;</w:t>
      </w:r>
    </w:p>
    <w:p w:rsidR="00495140" w:rsidRPr="00FC4451" w:rsidRDefault="00495140" w:rsidP="00495140">
      <w:pPr>
        <w:pStyle w:val="2"/>
        <w:numPr>
          <w:ilvl w:val="0"/>
          <w:numId w:val="0"/>
        </w:numPr>
        <w:spacing w:line="240" w:lineRule="auto"/>
        <w:rPr>
          <w:sz w:val="24"/>
        </w:rPr>
      </w:pPr>
      <w:r w:rsidRPr="00FC4451">
        <w:rPr>
          <w:sz w:val="24"/>
        </w:rPr>
        <w:t>Номер;</w:t>
      </w:r>
    </w:p>
    <w:p w:rsidR="00495140" w:rsidRPr="00FC4451" w:rsidRDefault="00495140" w:rsidP="00495140">
      <w:pPr>
        <w:pStyle w:val="a0"/>
        <w:numPr>
          <w:ilvl w:val="0"/>
          <w:numId w:val="0"/>
        </w:numPr>
        <w:spacing w:line="240" w:lineRule="auto"/>
        <w:rPr>
          <w:sz w:val="24"/>
        </w:rPr>
      </w:pPr>
      <w:r w:rsidRPr="00FC4451">
        <w:rPr>
          <w:sz w:val="24"/>
        </w:rPr>
        <w:t>Отношение заявителя к ребенку (мать, отец, иной законный представитель, представитель по доверенности)</w:t>
      </w:r>
    </w:p>
    <w:p w:rsidR="00495140" w:rsidRPr="00FC4451" w:rsidRDefault="00495140" w:rsidP="00495140">
      <w:pPr>
        <w:pStyle w:val="2"/>
        <w:numPr>
          <w:ilvl w:val="0"/>
          <w:numId w:val="0"/>
        </w:numPr>
        <w:spacing w:line="240" w:lineRule="auto"/>
        <w:rPr>
          <w:sz w:val="24"/>
        </w:rPr>
      </w:pPr>
      <w:r w:rsidRPr="00FC4451">
        <w:rPr>
          <w:sz w:val="24"/>
        </w:rPr>
        <w:t>Сведения о документе, подтверждающем право действовать от имени ребенка (если выбрано отношение «иной законный представитель»);</w:t>
      </w:r>
    </w:p>
    <w:p w:rsidR="00495140" w:rsidRPr="00FC4451" w:rsidRDefault="00495140" w:rsidP="00495140">
      <w:pPr>
        <w:pStyle w:val="2"/>
        <w:numPr>
          <w:ilvl w:val="0"/>
          <w:numId w:val="0"/>
        </w:numPr>
        <w:spacing w:line="240" w:lineRule="auto"/>
        <w:rPr>
          <w:sz w:val="24"/>
        </w:rPr>
      </w:pPr>
      <w:r w:rsidRPr="00FC4451">
        <w:rPr>
          <w:sz w:val="24"/>
        </w:rPr>
        <w:t>Номер и дата доверенности (если выбрано представительство по доверенности);</w:t>
      </w:r>
    </w:p>
    <w:p w:rsidR="00495140" w:rsidRPr="00FC4451" w:rsidRDefault="00495140" w:rsidP="00495140">
      <w:pPr>
        <w:pStyle w:val="a0"/>
        <w:numPr>
          <w:ilvl w:val="0"/>
          <w:numId w:val="0"/>
        </w:numPr>
        <w:spacing w:line="240" w:lineRule="auto"/>
        <w:rPr>
          <w:sz w:val="24"/>
        </w:rPr>
      </w:pPr>
      <w:r w:rsidRPr="00FC4451">
        <w:rPr>
          <w:sz w:val="24"/>
        </w:rPr>
        <w:t>Телефон (один или несколько):</w:t>
      </w:r>
    </w:p>
    <w:p w:rsidR="00495140" w:rsidRPr="00FC4451" w:rsidRDefault="00495140" w:rsidP="00495140">
      <w:pPr>
        <w:pStyle w:val="2"/>
        <w:numPr>
          <w:ilvl w:val="0"/>
          <w:numId w:val="0"/>
        </w:numPr>
        <w:spacing w:line="240" w:lineRule="auto"/>
        <w:rPr>
          <w:sz w:val="24"/>
        </w:rPr>
      </w:pPr>
      <w:r w:rsidRPr="00FC4451">
        <w:rPr>
          <w:sz w:val="24"/>
        </w:rPr>
        <w:t>Вид (домашний, мобильный, рабочий);</w:t>
      </w:r>
    </w:p>
    <w:p w:rsidR="00495140" w:rsidRPr="00FC4451" w:rsidRDefault="00495140" w:rsidP="00495140">
      <w:pPr>
        <w:pStyle w:val="2"/>
        <w:numPr>
          <w:ilvl w:val="0"/>
          <w:numId w:val="0"/>
        </w:numPr>
        <w:spacing w:line="240" w:lineRule="auto"/>
        <w:rPr>
          <w:sz w:val="24"/>
        </w:rPr>
      </w:pPr>
      <w:r w:rsidRPr="00FC4451">
        <w:rPr>
          <w:sz w:val="24"/>
        </w:rPr>
        <w:t>Номер телефона;</w:t>
      </w:r>
    </w:p>
    <w:p w:rsidR="00495140" w:rsidRPr="00FC4451" w:rsidRDefault="00495140" w:rsidP="00495140">
      <w:pPr>
        <w:pStyle w:val="2"/>
        <w:numPr>
          <w:ilvl w:val="0"/>
          <w:numId w:val="0"/>
        </w:numPr>
        <w:spacing w:line="240" w:lineRule="auto"/>
        <w:rPr>
          <w:sz w:val="24"/>
        </w:rPr>
      </w:pPr>
      <w:r w:rsidRPr="00FC4451">
        <w:rPr>
          <w:sz w:val="24"/>
        </w:rPr>
        <w:t xml:space="preserve">Необходимость уведомления по </w:t>
      </w:r>
      <w:r w:rsidRPr="00FC4451">
        <w:rPr>
          <w:sz w:val="24"/>
          <w:lang w:val="en-US"/>
        </w:rPr>
        <w:t>SMS</w:t>
      </w:r>
      <w:r w:rsidRPr="00FC4451">
        <w:rPr>
          <w:sz w:val="24"/>
        </w:rPr>
        <w:t>;</w:t>
      </w:r>
    </w:p>
    <w:p w:rsidR="00495140" w:rsidRPr="00FC4451" w:rsidRDefault="00495140" w:rsidP="00495140">
      <w:pPr>
        <w:pStyle w:val="a0"/>
        <w:numPr>
          <w:ilvl w:val="0"/>
          <w:numId w:val="0"/>
        </w:numPr>
        <w:spacing w:line="240" w:lineRule="auto"/>
        <w:rPr>
          <w:sz w:val="24"/>
        </w:rPr>
      </w:pPr>
      <w:r w:rsidRPr="00FC4451">
        <w:rPr>
          <w:sz w:val="24"/>
        </w:rPr>
        <w:t>Адрес электронной почты (</w:t>
      </w:r>
      <w:r w:rsidRPr="00FC4451">
        <w:rPr>
          <w:sz w:val="24"/>
          <w:lang w:val="en-US"/>
        </w:rPr>
        <w:t>e</w:t>
      </w:r>
      <w:r w:rsidRPr="00FC4451">
        <w:rPr>
          <w:sz w:val="24"/>
        </w:rPr>
        <w:t>-</w:t>
      </w:r>
      <w:r w:rsidRPr="00FC4451">
        <w:rPr>
          <w:sz w:val="24"/>
          <w:lang w:val="en-US"/>
        </w:rPr>
        <w:t>mail</w:t>
      </w:r>
      <w:r w:rsidRPr="00FC4451">
        <w:rPr>
          <w:sz w:val="24"/>
        </w:rPr>
        <w:t>);</w:t>
      </w:r>
    </w:p>
    <w:p w:rsidR="00495140" w:rsidRPr="00FC4451" w:rsidRDefault="00495140" w:rsidP="00495140">
      <w:pPr>
        <w:pStyle w:val="a0"/>
        <w:numPr>
          <w:ilvl w:val="0"/>
          <w:numId w:val="0"/>
        </w:numPr>
        <w:spacing w:line="240" w:lineRule="auto"/>
        <w:rPr>
          <w:sz w:val="24"/>
        </w:rPr>
      </w:pPr>
      <w:r w:rsidRPr="00FC4451">
        <w:rPr>
          <w:sz w:val="24"/>
        </w:rPr>
        <w:t>Необходимость уведомления по электронной почте;</w:t>
      </w:r>
    </w:p>
    <w:p w:rsidR="00495140" w:rsidRPr="00FC4451" w:rsidRDefault="00495140" w:rsidP="00495140">
      <w:pPr>
        <w:pStyle w:val="a0"/>
        <w:numPr>
          <w:ilvl w:val="0"/>
          <w:numId w:val="0"/>
        </w:numPr>
        <w:spacing w:line="240" w:lineRule="auto"/>
        <w:rPr>
          <w:sz w:val="24"/>
        </w:rPr>
      </w:pPr>
      <w:r w:rsidRPr="00FC4451">
        <w:rPr>
          <w:sz w:val="24"/>
        </w:rPr>
        <w:t>СНИЛС (указывается по желанию).</w:t>
      </w:r>
    </w:p>
    <w:p w:rsidR="00495140" w:rsidRPr="00FC4451" w:rsidRDefault="00495140" w:rsidP="00495140">
      <w:pPr>
        <w:pStyle w:val="a"/>
        <w:numPr>
          <w:ilvl w:val="0"/>
          <w:numId w:val="0"/>
        </w:numPr>
        <w:spacing w:line="240" w:lineRule="auto"/>
        <w:rPr>
          <w:sz w:val="24"/>
        </w:rPr>
      </w:pPr>
      <w:r w:rsidRPr="00FC4451">
        <w:rPr>
          <w:sz w:val="24"/>
        </w:rPr>
        <w:t>Сведения о выборе ДОУ:</w:t>
      </w:r>
    </w:p>
    <w:p w:rsidR="00495140" w:rsidRPr="00FC4451" w:rsidRDefault="00495140" w:rsidP="00495140">
      <w:pPr>
        <w:pStyle w:val="a0"/>
        <w:numPr>
          <w:ilvl w:val="0"/>
          <w:numId w:val="0"/>
        </w:numPr>
        <w:spacing w:line="240" w:lineRule="auto"/>
        <w:rPr>
          <w:sz w:val="24"/>
        </w:rPr>
      </w:pPr>
      <w:r w:rsidRPr="00FC4451">
        <w:rPr>
          <w:sz w:val="24"/>
        </w:rPr>
        <w:t>Наименование ДОУ (от 1 до 3 ДОУ);</w:t>
      </w:r>
    </w:p>
    <w:p w:rsidR="00495140" w:rsidRPr="00FC4451" w:rsidRDefault="00495140" w:rsidP="00495140">
      <w:pPr>
        <w:pStyle w:val="a0"/>
        <w:numPr>
          <w:ilvl w:val="0"/>
          <w:numId w:val="0"/>
        </w:numPr>
        <w:spacing w:line="240" w:lineRule="auto"/>
        <w:rPr>
          <w:i/>
          <w:sz w:val="24"/>
        </w:rPr>
      </w:pPr>
      <w:r w:rsidRPr="00FC4451">
        <w:rPr>
          <w:i/>
          <w:sz w:val="24"/>
        </w:rPr>
        <w:t xml:space="preserve">Согласие или несогласие на комплектование в любой ДОУ, если не будет возможности направить </w:t>
      </w:r>
      <w:proofErr w:type="gramStart"/>
      <w:r w:rsidRPr="00FC4451">
        <w:rPr>
          <w:i/>
          <w:sz w:val="24"/>
        </w:rPr>
        <w:t>в</w:t>
      </w:r>
      <w:proofErr w:type="gramEnd"/>
      <w:r w:rsidRPr="00FC4451">
        <w:rPr>
          <w:i/>
          <w:sz w:val="24"/>
        </w:rPr>
        <w:t xml:space="preserve"> выбранные;</w:t>
      </w:r>
    </w:p>
    <w:p w:rsidR="00495140" w:rsidRPr="00FC4451" w:rsidRDefault="00495140" w:rsidP="00495140">
      <w:pPr>
        <w:pStyle w:val="a0"/>
        <w:numPr>
          <w:ilvl w:val="0"/>
          <w:numId w:val="0"/>
        </w:numPr>
        <w:spacing w:line="240" w:lineRule="auto"/>
        <w:rPr>
          <w:sz w:val="24"/>
        </w:rPr>
      </w:pPr>
      <w:r w:rsidRPr="00FC4451">
        <w:rPr>
          <w:sz w:val="24"/>
        </w:rPr>
        <w:t>Желаемая дата поступления.</w:t>
      </w:r>
    </w:p>
    <w:p w:rsidR="00495140" w:rsidRPr="00FC4451" w:rsidRDefault="00495140" w:rsidP="00495140">
      <w:pPr>
        <w:pStyle w:val="a"/>
        <w:numPr>
          <w:ilvl w:val="0"/>
          <w:numId w:val="0"/>
        </w:numPr>
        <w:spacing w:line="240" w:lineRule="auto"/>
        <w:rPr>
          <w:sz w:val="24"/>
        </w:rPr>
      </w:pPr>
      <w:r w:rsidRPr="00FC4451">
        <w:rPr>
          <w:sz w:val="24"/>
        </w:rPr>
        <w:t>Сведения о льготах: наименование льготной категории.</w:t>
      </w:r>
    </w:p>
    <w:p w:rsidR="00495140" w:rsidRPr="00FC4451" w:rsidRDefault="00495140" w:rsidP="00495140">
      <w:pPr>
        <w:pStyle w:val="a"/>
        <w:numPr>
          <w:ilvl w:val="0"/>
          <w:numId w:val="0"/>
        </w:numPr>
        <w:spacing w:line="240" w:lineRule="auto"/>
        <w:rPr>
          <w:sz w:val="24"/>
        </w:rPr>
      </w:pPr>
      <w:r w:rsidRPr="00FC4451">
        <w:rPr>
          <w:sz w:val="24"/>
        </w:rPr>
        <w:t>Сведения об ином представителе (один или несколько, указывается по желанию):</w:t>
      </w:r>
    </w:p>
    <w:p w:rsidR="00495140" w:rsidRPr="00FC4451" w:rsidRDefault="00495140" w:rsidP="00495140">
      <w:pPr>
        <w:pStyle w:val="a0"/>
        <w:numPr>
          <w:ilvl w:val="0"/>
          <w:numId w:val="0"/>
        </w:numPr>
        <w:spacing w:line="240" w:lineRule="auto"/>
        <w:rPr>
          <w:sz w:val="24"/>
        </w:rPr>
      </w:pPr>
      <w:r w:rsidRPr="00FC4451">
        <w:rPr>
          <w:sz w:val="24"/>
        </w:rPr>
        <w:t>Фамилия;</w:t>
      </w:r>
    </w:p>
    <w:p w:rsidR="00495140" w:rsidRPr="00FC4451" w:rsidRDefault="00495140" w:rsidP="00495140">
      <w:pPr>
        <w:pStyle w:val="a0"/>
        <w:numPr>
          <w:ilvl w:val="0"/>
          <w:numId w:val="0"/>
        </w:numPr>
        <w:spacing w:line="240" w:lineRule="auto"/>
        <w:rPr>
          <w:sz w:val="24"/>
        </w:rPr>
      </w:pPr>
      <w:r w:rsidRPr="00FC4451">
        <w:rPr>
          <w:sz w:val="24"/>
        </w:rPr>
        <w:t>Имя;</w:t>
      </w:r>
    </w:p>
    <w:p w:rsidR="00495140" w:rsidRPr="00FC4451" w:rsidRDefault="00495140" w:rsidP="00495140">
      <w:pPr>
        <w:pStyle w:val="a0"/>
        <w:numPr>
          <w:ilvl w:val="0"/>
          <w:numId w:val="0"/>
        </w:numPr>
        <w:spacing w:line="240" w:lineRule="auto"/>
        <w:rPr>
          <w:sz w:val="24"/>
        </w:rPr>
      </w:pPr>
      <w:r w:rsidRPr="00FC4451">
        <w:rPr>
          <w:sz w:val="24"/>
        </w:rPr>
        <w:lastRenderedPageBreak/>
        <w:t>Отчество;</w:t>
      </w:r>
    </w:p>
    <w:p w:rsidR="00495140" w:rsidRPr="00FC4451" w:rsidRDefault="00495140" w:rsidP="00495140">
      <w:pPr>
        <w:pStyle w:val="a0"/>
        <w:numPr>
          <w:ilvl w:val="0"/>
          <w:numId w:val="0"/>
        </w:numPr>
        <w:spacing w:line="240" w:lineRule="auto"/>
        <w:rPr>
          <w:sz w:val="24"/>
        </w:rPr>
      </w:pPr>
      <w:r w:rsidRPr="00FC4451">
        <w:rPr>
          <w:sz w:val="24"/>
        </w:rPr>
        <w:t>Пол;</w:t>
      </w:r>
    </w:p>
    <w:p w:rsidR="00495140" w:rsidRPr="00FC4451" w:rsidRDefault="00495140" w:rsidP="00495140">
      <w:pPr>
        <w:pStyle w:val="a0"/>
        <w:numPr>
          <w:ilvl w:val="0"/>
          <w:numId w:val="0"/>
        </w:numPr>
        <w:spacing w:line="240" w:lineRule="auto"/>
        <w:rPr>
          <w:sz w:val="24"/>
        </w:rPr>
      </w:pPr>
      <w:r w:rsidRPr="00FC4451">
        <w:rPr>
          <w:sz w:val="24"/>
        </w:rPr>
        <w:t>Документ, удостоверяющий личность:</w:t>
      </w:r>
    </w:p>
    <w:p w:rsidR="00495140" w:rsidRPr="00FC4451" w:rsidRDefault="00495140" w:rsidP="00495140">
      <w:pPr>
        <w:pStyle w:val="2"/>
        <w:numPr>
          <w:ilvl w:val="0"/>
          <w:numId w:val="0"/>
        </w:numPr>
        <w:spacing w:line="240" w:lineRule="auto"/>
        <w:rPr>
          <w:sz w:val="24"/>
        </w:rPr>
      </w:pPr>
      <w:r w:rsidRPr="00FC4451">
        <w:rPr>
          <w:sz w:val="24"/>
        </w:rPr>
        <w:t>Вид документа;</w:t>
      </w:r>
    </w:p>
    <w:p w:rsidR="00495140" w:rsidRPr="00FC4451" w:rsidRDefault="00495140" w:rsidP="00495140">
      <w:pPr>
        <w:pStyle w:val="2"/>
        <w:numPr>
          <w:ilvl w:val="0"/>
          <w:numId w:val="0"/>
        </w:numPr>
        <w:spacing w:line="240" w:lineRule="auto"/>
        <w:rPr>
          <w:sz w:val="24"/>
        </w:rPr>
      </w:pPr>
      <w:r w:rsidRPr="00FC4451">
        <w:rPr>
          <w:sz w:val="24"/>
        </w:rPr>
        <w:t>Серия;</w:t>
      </w:r>
    </w:p>
    <w:p w:rsidR="00495140" w:rsidRPr="00FC4451" w:rsidRDefault="00495140" w:rsidP="00495140">
      <w:pPr>
        <w:pStyle w:val="2"/>
        <w:numPr>
          <w:ilvl w:val="0"/>
          <w:numId w:val="0"/>
        </w:numPr>
        <w:spacing w:line="240" w:lineRule="auto"/>
        <w:rPr>
          <w:sz w:val="24"/>
        </w:rPr>
      </w:pPr>
      <w:r w:rsidRPr="00FC4451">
        <w:rPr>
          <w:sz w:val="24"/>
        </w:rPr>
        <w:t>Номер;</w:t>
      </w:r>
    </w:p>
    <w:p w:rsidR="00495140" w:rsidRPr="00FC4451" w:rsidRDefault="00495140" w:rsidP="00495140">
      <w:pPr>
        <w:pStyle w:val="a0"/>
        <w:numPr>
          <w:ilvl w:val="0"/>
          <w:numId w:val="0"/>
        </w:numPr>
        <w:spacing w:line="240" w:lineRule="auto"/>
        <w:rPr>
          <w:sz w:val="24"/>
        </w:rPr>
      </w:pPr>
      <w:r w:rsidRPr="00FC4451">
        <w:rPr>
          <w:sz w:val="24"/>
        </w:rPr>
        <w:t>Отношение представителя к ребенку (мать, отец, иной законный представитель, представитель по доверенности)</w:t>
      </w:r>
    </w:p>
    <w:p w:rsidR="00495140" w:rsidRPr="00FC4451" w:rsidRDefault="00495140" w:rsidP="00495140">
      <w:pPr>
        <w:pStyle w:val="2"/>
        <w:numPr>
          <w:ilvl w:val="0"/>
          <w:numId w:val="0"/>
        </w:numPr>
        <w:spacing w:line="240" w:lineRule="auto"/>
        <w:rPr>
          <w:sz w:val="24"/>
        </w:rPr>
      </w:pPr>
      <w:r w:rsidRPr="00FC4451">
        <w:rPr>
          <w:sz w:val="24"/>
        </w:rPr>
        <w:t>Сведения о документе, подтверждающем право действовать от имени ребенка (если выбрано отношение «иной законный представитель»);</w:t>
      </w:r>
    </w:p>
    <w:p w:rsidR="00495140" w:rsidRPr="00FC4451" w:rsidRDefault="00495140" w:rsidP="00495140">
      <w:pPr>
        <w:pStyle w:val="2"/>
        <w:numPr>
          <w:ilvl w:val="0"/>
          <w:numId w:val="0"/>
        </w:numPr>
        <w:spacing w:line="240" w:lineRule="auto"/>
        <w:rPr>
          <w:sz w:val="24"/>
        </w:rPr>
      </w:pPr>
      <w:r w:rsidRPr="00FC4451">
        <w:rPr>
          <w:sz w:val="24"/>
        </w:rPr>
        <w:t>Номер и дата доверенности (если выбрано представительство по доверенности);</w:t>
      </w:r>
    </w:p>
    <w:p w:rsidR="00495140" w:rsidRPr="00FC4451" w:rsidRDefault="00495140" w:rsidP="00495140">
      <w:pPr>
        <w:pStyle w:val="a0"/>
        <w:numPr>
          <w:ilvl w:val="0"/>
          <w:numId w:val="0"/>
        </w:numPr>
        <w:spacing w:line="240" w:lineRule="auto"/>
        <w:rPr>
          <w:sz w:val="24"/>
        </w:rPr>
      </w:pPr>
      <w:r w:rsidRPr="00FC4451">
        <w:rPr>
          <w:sz w:val="24"/>
        </w:rPr>
        <w:t>Телефон (один или несколько):</w:t>
      </w:r>
    </w:p>
    <w:p w:rsidR="00495140" w:rsidRPr="00FC4451" w:rsidRDefault="00495140" w:rsidP="00495140">
      <w:pPr>
        <w:pStyle w:val="2"/>
        <w:numPr>
          <w:ilvl w:val="0"/>
          <w:numId w:val="0"/>
        </w:numPr>
        <w:spacing w:line="240" w:lineRule="auto"/>
        <w:rPr>
          <w:sz w:val="24"/>
        </w:rPr>
      </w:pPr>
      <w:r w:rsidRPr="00FC4451">
        <w:rPr>
          <w:sz w:val="24"/>
        </w:rPr>
        <w:t>Вид (домашний, мобильный, рабочий);</w:t>
      </w:r>
    </w:p>
    <w:p w:rsidR="00495140" w:rsidRPr="00FC4451" w:rsidRDefault="00495140" w:rsidP="00495140">
      <w:pPr>
        <w:pStyle w:val="2"/>
        <w:numPr>
          <w:ilvl w:val="0"/>
          <w:numId w:val="0"/>
        </w:numPr>
        <w:spacing w:line="240" w:lineRule="auto"/>
        <w:rPr>
          <w:sz w:val="24"/>
        </w:rPr>
      </w:pPr>
      <w:r w:rsidRPr="00FC4451">
        <w:rPr>
          <w:sz w:val="24"/>
        </w:rPr>
        <w:t>Номер телефона;</w:t>
      </w:r>
    </w:p>
    <w:p w:rsidR="00495140" w:rsidRPr="00FC4451" w:rsidRDefault="00495140" w:rsidP="00495140">
      <w:pPr>
        <w:pStyle w:val="2"/>
        <w:numPr>
          <w:ilvl w:val="0"/>
          <w:numId w:val="0"/>
        </w:numPr>
        <w:spacing w:line="240" w:lineRule="auto"/>
        <w:rPr>
          <w:sz w:val="24"/>
        </w:rPr>
      </w:pPr>
      <w:r w:rsidRPr="00FC4451">
        <w:rPr>
          <w:sz w:val="24"/>
        </w:rPr>
        <w:t xml:space="preserve">Необходимость уведомления по </w:t>
      </w:r>
      <w:r w:rsidRPr="00FC4451">
        <w:rPr>
          <w:sz w:val="24"/>
          <w:lang w:val="en-US"/>
        </w:rPr>
        <w:t>SMS</w:t>
      </w:r>
      <w:r w:rsidRPr="00FC4451">
        <w:rPr>
          <w:sz w:val="24"/>
        </w:rPr>
        <w:t>;</w:t>
      </w:r>
    </w:p>
    <w:p w:rsidR="00495140" w:rsidRPr="00FC4451" w:rsidRDefault="00495140" w:rsidP="00495140">
      <w:pPr>
        <w:pStyle w:val="a0"/>
        <w:numPr>
          <w:ilvl w:val="0"/>
          <w:numId w:val="0"/>
        </w:numPr>
        <w:spacing w:line="240" w:lineRule="auto"/>
        <w:rPr>
          <w:sz w:val="24"/>
        </w:rPr>
      </w:pPr>
      <w:r w:rsidRPr="00FC4451">
        <w:rPr>
          <w:sz w:val="24"/>
        </w:rPr>
        <w:t>Адрес электронной почты (</w:t>
      </w:r>
      <w:r w:rsidRPr="00FC4451">
        <w:rPr>
          <w:sz w:val="24"/>
          <w:lang w:val="en-US"/>
        </w:rPr>
        <w:t>e</w:t>
      </w:r>
      <w:r w:rsidRPr="00FC4451">
        <w:rPr>
          <w:sz w:val="24"/>
        </w:rPr>
        <w:t>-</w:t>
      </w:r>
      <w:r w:rsidRPr="00FC4451">
        <w:rPr>
          <w:sz w:val="24"/>
          <w:lang w:val="en-US"/>
        </w:rPr>
        <w:t>mail</w:t>
      </w:r>
      <w:r w:rsidRPr="00FC4451">
        <w:rPr>
          <w:sz w:val="24"/>
        </w:rPr>
        <w:t>);</w:t>
      </w:r>
    </w:p>
    <w:p w:rsidR="00495140" w:rsidRPr="00FC4451" w:rsidRDefault="00495140" w:rsidP="00495140">
      <w:pPr>
        <w:pStyle w:val="a0"/>
        <w:numPr>
          <w:ilvl w:val="0"/>
          <w:numId w:val="0"/>
        </w:numPr>
        <w:spacing w:line="240" w:lineRule="auto"/>
        <w:rPr>
          <w:sz w:val="24"/>
        </w:rPr>
      </w:pPr>
      <w:r w:rsidRPr="00FC4451">
        <w:rPr>
          <w:sz w:val="24"/>
        </w:rPr>
        <w:t>Необходимость уведомления по электронной почте;</w:t>
      </w:r>
    </w:p>
    <w:p w:rsidR="00495140" w:rsidRPr="00FC4451" w:rsidRDefault="00495140" w:rsidP="00495140">
      <w:pPr>
        <w:pStyle w:val="a0"/>
        <w:numPr>
          <w:ilvl w:val="0"/>
          <w:numId w:val="0"/>
        </w:numPr>
        <w:spacing w:line="240" w:lineRule="auto"/>
        <w:rPr>
          <w:sz w:val="24"/>
        </w:rPr>
      </w:pPr>
      <w:r w:rsidRPr="00FC4451">
        <w:rPr>
          <w:sz w:val="24"/>
        </w:rPr>
        <w:t>СНИЛС (указывается по желанию).</w:t>
      </w:r>
    </w:p>
    <w:p w:rsidR="00495140" w:rsidRPr="00FC4451" w:rsidRDefault="00495140" w:rsidP="00495140">
      <w:pPr>
        <w:pStyle w:val="a"/>
        <w:numPr>
          <w:ilvl w:val="0"/>
          <w:numId w:val="0"/>
        </w:numPr>
        <w:spacing w:line="240" w:lineRule="auto"/>
        <w:rPr>
          <w:sz w:val="24"/>
        </w:rPr>
      </w:pPr>
      <w:r w:rsidRPr="00FC4451">
        <w:rPr>
          <w:sz w:val="24"/>
        </w:rPr>
        <w:t>Дата заявления.</w:t>
      </w:r>
    </w:p>
    <w:p w:rsidR="002B7A67" w:rsidRPr="00BE07E5" w:rsidRDefault="002B7A67" w:rsidP="002B7A67">
      <w:pPr>
        <w:pStyle w:val="ad"/>
        <w:pageBreakBefore/>
        <w:tabs>
          <w:tab w:val="left" w:pos="3060"/>
        </w:tabs>
        <w:ind w:left="2160"/>
        <w:jc w:val="right"/>
        <w:rPr>
          <w:b w:val="0"/>
          <w:szCs w:val="24"/>
        </w:rPr>
      </w:pPr>
      <w:r w:rsidRPr="00BE07E5">
        <w:rPr>
          <w:b w:val="0"/>
          <w:szCs w:val="24"/>
        </w:rPr>
        <w:lastRenderedPageBreak/>
        <w:t>Приложе</w:t>
      </w:r>
      <w:r>
        <w:rPr>
          <w:b w:val="0"/>
          <w:szCs w:val="24"/>
        </w:rPr>
        <w:t xml:space="preserve">ние </w:t>
      </w:r>
      <w:r w:rsidR="00E66139">
        <w:rPr>
          <w:b w:val="0"/>
          <w:szCs w:val="24"/>
        </w:rPr>
        <w:t>6</w:t>
      </w:r>
    </w:p>
    <w:p w:rsidR="002B7A67" w:rsidRPr="00BE07E5" w:rsidRDefault="002B7A67" w:rsidP="002B7A67">
      <w:pPr>
        <w:pStyle w:val="ad"/>
        <w:tabs>
          <w:tab w:val="left" w:pos="3060"/>
        </w:tabs>
        <w:ind w:left="2160"/>
        <w:jc w:val="right"/>
        <w:rPr>
          <w:b w:val="0"/>
          <w:szCs w:val="24"/>
        </w:rPr>
      </w:pPr>
      <w:r w:rsidRPr="00BE07E5">
        <w:rPr>
          <w:b w:val="0"/>
          <w:szCs w:val="24"/>
        </w:rPr>
        <w:t>к  административному регламенту</w:t>
      </w:r>
    </w:p>
    <w:p w:rsidR="002B7A67" w:rsidRPr="00BE07E5" w:rsidRDefault="002B7A67" w:rsidP="002B7A67">
      <w:pPr>
        <w:pStyle w:val="ad"/>
        <w:tabs>
          <w:tab w:val="left" w:pos="3060"/>
        </w:tabs>
        <w:ind w:left="2160"/>
        <w:jc w:val="right"/>
        <w:rPr>
          <w:b w:val="0"/>
          <w:szCs w:val="24"/>
        </w:rPr>
      </w:pPr>
      <w:r w:rsidRPr="00BE07E5">
        <w:rPr>
          <w:b w:val="0"/>
          <w:szCs w:val="24"/>
        </w:rPr>
        <w:t>предоставления муниципальной услуги</w:t>
      </w:r>
    </w:p>
    <w:p w:rsidR="002B7A67" w:rsidRPr="00320A23" w:rsidRDefault="002B7A67" w:rsidP="002B7A67">
      <w:pPr>
        <w:pStyle w:val="ad"/>
        <w:tabs>
          <w:tab w:val="left" w:pos="3060"/>
        </w:tabs>
        <w:ind w:left="2160"/>
        <w:jc w:val="right"/>
        <w:rPr>
          <w:b w:val="0"/>
          <w:szCs w:val="24"/>
        </w:rPr>
      </w:pPr>
      <w:r w:rsidRPr="00BE07E5">
        <w:rPr>
          <w:b w:val="0"/>
          <w:szCs w:val="24"/>
        </w:rPr>
        <w:t>«</w:t>
      </w:r>
      <w:r w:rsidRPr="00320A23">
        <w:rPr>
          <w:b w:val="0"/>
          <w:szCs w:val="24"/>
        </w:rPr>
        <w:t>Прием заявлений, постановка на учет и зачисление детей в образовательные у</w:t>
      </w:r>
      <w:r>
        <w:rPr>
          <w:b w:val="0"/>
          <w:szCs w:val="24"/>
        </w:rPr>
        <w:t xml:space="preserve">чреждения, реализующие основную </w:t>
      </w:r>
      <w:r w:rsidRPr="00320A23">
        <w:rPr>
          <w:b w:val="0"/>
          <w:szCs w:val="24"/>
        </w:rPr>
        <w:t xml:space="preserve">образовательную программу дошкольного образования </w:t>
      </w:r>
      <w:r>
        <w:rPr>
          <w:b w:val="0"/>
          <w:szCs w:val="24"/>
        </w:rPr>
        <w:t xml:space="preserve">                       </w:t>
      </w:r>
      <w:r w:rsidRPr="00320A23">
        <w:rPr>
          <w:b w:val="0"/>
          <w:szCs w:val="24"/>
        </w:rPr>
        <w:t>(детские сады</w:t>
      </w:r>
      <w:r>
        <w:rPr>
          <w:b w:val="0"/>
          <w:szCs w:val="24"/>
        </w:rPr>
        <w:t>).</w:t>
      </w:r>
    </w:p>
    <w:p w:rsidR="002B7A67" w:rsidRDefault="002B7A67" w:rsidP="002B7A67">
      <w:pPr>
        <w:pStyle w:val="ad"/>
        <w:tabs>
          <w:tab w:val="left" w:pos="3060"/>
        </w:tabs>
        <w:ind w:left="2160"/>
        <w:jc w:val="right"/>
        <w:rPr>
          <w:b w:val="0"/>
          <w:szCs w:val="24"/>
        </w:rPr>
      </w:pPr>
      <w:r w:rsidRPr="00BE07E5">
        <w:rPr>
          <w:b w:val="0"/>
          <w:szCs w:val="24"/>
        </w:rPr>
        <w:t xml:space="preserve"> </w:t>
      </w:r>
    </w:p>
    <w:p w:rsidR="00495140" w:rsidRPr="00FC4451" w:rsidRDefault="00495140" w:rsidP="002B7A67">
      <w:pPr>
        <w:pStyle w:val="ad"/>
        <w:tabs>
          <w:tab w:val="left" w:pos="3060"/>
        </w:tabs>
        <w:ind w:left="2160"/>
      </w:pPr>
      <w:r w:rsidRPr="00FC4451">
        <w:t>Документы, удостоверяющие личность</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3120"/>
        <w:gridCol w:w="7229"/>
      </w:tblGrid>
      <w:tr w:rsidR="00495140" w:rsidRPr="00FC4451" w:rsidTr="00007950">
        <w:tc>
          <w:tcPr>
            <w:tcW w:w="425" w:type="dxa"/>
            <w:shd w:val="clear" w:color="auto" w:fill="auto"/>
            <w:vAlign w:val="center"/>
          </w:tcPr>
          <w:p w:rsidR="00495140" w:rsidRPr="00FC4451" w:rsidRDefault="00495140" w:rsidP="00007950">
            <w:pPr>
              <w:ind w:left="360"/>
              <w:jc w:val="center"/>
              <w:rPr>
                <w:color w:val="000000"/>
                <w:sz w:val="24"/>
              </w:rPr>
            </w:pPr>
            <w:r w:rsidRPr="00FC4451">
              <w:rPr>
                <w:color w:val="000000"/>
                <w:sz w:val="24"/>
              </w:rPr>
              <w:t>№</w:t>
            </w:r>
          </w:p>
        </w:tc>
        <w:tc>
          <w:tcPr>
            <w:tcW w:w="3120" w:type="dxa"/>
            <w:shd w:val="clear" w:color="auto" w:fill="auto"/>
            <w:vAlign w:val="center"/>
          </w:tcPr>
          <w:p w:rsidR="00495140" w:rsidRPr="002B7A67" w:rsidRDefault="00495140" w:rsidP="00007950">
            <w:pPr>
              <w:ind w:left="360"/>
              <w:jc w:val="center"/>
              <w:rPr>
                <w:rFonts w:ascii="Times New Roman" w:hAnsi="Times New Roman" w:cs="Times New Roman"/>
                <w:color w:val="000000"/>
                <w:sz w:val="24"/>
              </w:rPr>
            </w:pPr>
            <w:r w:rsidRPr="002B7A67">
              <w:rPr>
                <w:rFonts w:ascii="Times New Roman" w:hAnsi="Times New Roman" w:cs="Times New Roman"/>
                <w:color w:val="000000"/>
                <w:sz w:val="24"/>
              </w:rPr>
              <w:t>Наименование документа</w:t>
            </w:r>
          </w:p>
        </w:tc>
        <w:tc>
          <w:tcPr>
            <w:tcW w:w="7229" w:type="dxa"/>
            <w:shd w:val="clear" w:color="auto" w:fill="auto"/>
            <w:vAlign w:val="center"/>
          </w:tcPr>
          <w:p w:rsidR="00495140" w:rsidRPr="002B7A67" w:rsidRDefault="00495140" w:rsidP="00007950">
            <w:pPr>
              <w:ind w:left="360"/>
              <w:jc w:val="center"/>
              <w:rPr>
                <w:rFonts w:ascii="Times New Roman" w:hAnsi="Times New Roman" w:cs="Times New Roman"/>
                <w:color w:val="000000"/>
                <w:sz w:val="24"/>
              </w:rPr>
            </w:pPr>
            <w:r w:rsidRPr="002B7A67">
              <w:rPr>
                <w:rFonts w:ascii="Times New Roman" w:hAnsi="Times New Roman" w:cs="Times New Roman"/>
                <w:color w:val="000000"/>
                <w:sz w:val="24"/>
              </w:rPr>
              <w:t>Основание</w:t>
            </w:r>
          </w:p>
        </w:tc>
      </w:tr>
      <w:tr w:rsidR="00495140" w:rsidRPr="00FC4451" w:rsidTr="00007950">
        <w:tc>
          <w:tcPr>
            <w:tcW w:w="425" w:type="dxa"/>
            <w:shd w:val="clear" w:color="auto" w:fill="auto"/>
            <w:vAlign w:val="center"/>
          </w:tcPr>
          <w:p w:rsidR="00495140" w:rsidRPr="00FC4451" w:rsidRDefault="00495140" w:rsidP="00007950">
            <w:pPr>
              <w:ind w:left="360"/>
              <w:jc w:val="center"/>
              <w:rPr>
                <w:color w:val="000000"/>
                <w:sz w:val="24"/>
              </w:rPr>
            </w:pPr>
          </w:p>
        </w:tc>
        <w:tc>
          <w:tcPr>
            <w:tcW w:w="3120" w:type="dxa"/>
            <w:shd w:val="clear" w:color="auto" w:fill="auto"/>
            <w:vAlign w:val="center"/>
          </w:tcPr>
          <w:p w:rsidR="00495140" w:rsidRPr="002B7A67" w:rsidRDefault="00495140" w:rsidP="00007950">
            <w:pPr>
              <w:ind w:left="360"/>
              <w:rPr>
                <w:rFonts w:ascii="Times New Roman" w:hAnsi="Times New Roman" w:cs="Times New Roman"/>
                <w:color w:val="000000"/>
                <w:sz w:val="24"/>
              </w:rPr>
            </w:pPr>
            <w:r w:rsidRPr="002B7A67">
              <w:rPr>
                <w:rFonts w:ascii="Times New Roman" w:hAnsi="Times New Roman" w:cs="Times New Roman"/>
                <w:color w:val="000000"/>
                <w:sz w:val="24"/>
              </w:rPr>
              <w:t>Паспорт гражданина Российской Федерации</w:t>
            </w:r>
          </w:p>
        </w:tc>
        <w:tc>
          <w:tcPr>
            <w:tcW w:w="7229" w:type="dxa"/>
            <w:shd w:val="clear" w:color="auto" w:fill="auto"/>
            <w:vAlign w:val="center"/>
          </w:tcPr>
          <w:p w:rsidR="00495140" w:rsidRPr="002B7A67" w:rsidRDefault="00495140" w:rsidP="00007950">
            <w:pPr>
              <w:rPr>
                <w:rFonts w:ascii="Times New Roman" w:hAnsi="Times New Roman" w:cs="Times New Roman"/>
                <w:color w:val="000000"/>
                <w:sz w:val="24"/>
              </w:rPr>
            </w:pPr>
            <w:r w:rsidRPr="002B7A67">
              <w:rPr>
                <w:rFonts w:ascii="Times New Roman" w:hAnsi="Times New Roman" w:cs="Times New Roman"/>
                <w:color w:val="000000"/>
                <w:sz w:val="24"/>
              </w:rPr>
              <w:t>Постановление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r>
      <w:tr w:rsidR="00495140" w:rsidRPr="00FC4451" w:rsidTr="00007950">
        <w:tc>
          <w:tcPr>
            <w:tcW w:w="425" w:type="dxa"/>
            <w:shd w:val="clear" w:color="auto" w:fill="auto"/>
            <w:vAlign w:val="center"/>
          </w:tcPr>
          <w:p w:rsidR="00495140" w:rsidRPr="00FC4451" w:rsidRDefault="00495140" w:rsidP="00007950">
            <w:pPr>
              <w:ind w:left="360"/>
              <w:jc w:val="center"/>
              <w:rPr>
                <w:color w:val="000000"/>
                <w:sz w:val="24"/>
              </w:rPr>
            </w:pPr>
          </w:p>
        </w:tc>
        <w:tc>
          <w:tcPr>
            <w:tcW w:w="3120" w:type="dxa"/>
            <w:shd w:val="clear" w:color="auto" w:fill="auto"/>
            <w:vAlign w:val="center"/>
          </w:tcPr>
          <w:p w:rsidR="00495140" w:rsidRPr="002B7A67" w:rsidRDefault="00495140" w:rsidP="00007950">
            <w:pPr>
              <w:ind w:left="360"/>
              <w:rPr>
                <w:rFonts w:ascii="Times New Roman" w:hAnsi="Times New Roman" w:cs="Times New Roman"/>
                <w:color w:val="000000"/>
                <w:sz w:val="24"/>
              </w:rPr>
            </w:pPr>
            <w:r w:rsidRPr="002B7A67">
              <w:rPr>
                <w:rFonts w:ascii="Times New Roman" w:hAnsi="Times New Roman" w:cs="Times New Roman"/>
                <w:color w:val="000000"/>
                <w:sz w:val="24"/>
              </w:rPr>
              <w:t>Военный билет</w:t>
            </w:r>
          </w:p>
        </w:tc>
        <w:tc>
          <w:tcPr>
            <w:tcW w:w="7229" w:type="dxa"/>
            <w:shd w:val="clear" w:color="auto" w:fill="auto"/>
            <w:vAlign w:val="center"/>
          </w:tcPr>
          <w:p w:rsidR="00495140" w:rsidRPr="002B7A67" w:rsidRDefault="00495140" w:rsidP="00007950">
            <w:pPr>
              <w:rPr>
                <w:rFonts w:ascii="Times New Roman" w:hAnsi="Times New Roman" w:cs="Times New Roman"/>
                <w:color w:val="000000"/>
                <w:sz w:val="24"/>
              </w:rPr>
            </w:pPr>
            <w:r w:rsidRPr="002B7A67">
              <w:rPr>
                <w:rFonts w:ascii="Times New Roman" w:hAnsi="Times New Roman" w:cs="Times New Roman"/>
                <w:color w:val="000000"/>
                <w:sz w:val="24"/>
              </w:rPr>
              <w:t>Положение о воинском учете, утвержденное постановлением Правительства Российской Федерации от 27.11.2006 N 719 "Об утверждении Положения о воинском учете"</w:t>
            </w:r>
          </w:p>
        </w:tc>
      </w:tr>
      <w:tr w:rsidR="00495140" w:rsidRPr="00FC4451" w:rsidTr="00007950">
        <w:tc>
          <w:tcPr>
            <w:tcW w:w="425" w:type="dxa"/>
            <w:shd w:val="clear" w:color="auto" w:fill="auto"/>
            <w:vAlign w:val="center"/>
          </w:tcPr>
          <w:p w:rsidR="00495140" w:rsidRPr="00FC4451" w:rsidRDefault="00495140" w:rsidP="00007950">
            <w:pPr>
              <w:ind w:left="360"/>
              <w:jc w:val="center"/>
              <w:rPr>
                <w:color w:val="000000"/>
                <w:sz w:val="24"/>
              </w:rPr>
            </w:pPr>
          </w:p>
        </w:tc>
        <w:tc>
          <w:tcPr>
            <w:tcW w:w="3120" w:type="dxa"/>
            <w:shd w:val="clear" w:color="auto" w:fill="auto"/>
            <w:vAlign w:val="center"/>
          </w:tcPr>
          <w:p w:rsidR="00495140" w:rsidRPr="002B7A67" w:rsidRDefault="00495140" w:rsidP="00007950">
            <w:pPr>
              <w:ind w:left="360"/>
              <w:rPr>
                <w:rFonts w:ascii="Times New Roman" w:hAnsi="Times New Roman" w:cs="Times New Roman"/>
                <w:color w:val="000000"/>
                <w:sz w:val="24"/>
              </w:rPr>
            </w:pPr>
            <w:r w:rsidRPr="002B7A67">
              <w:rPr>
                <w:rFonts w:ascii="Times New Roman" w:hAnsi="Times New Roman" w:cs="Times New Roman"/>
                <w:color w:val="000000"/>
                <w:sz w:val="24"/>
              </w:rPr>
              <w:t>Временное удостоверение, выданное взамен военного билета</w:t>
            </w:r>
          </w:p>
        </w:tc>
        <w:tc>
          <w:tcPr>
            <w:tcW w:w="7229" w:type="dxa"/>
            <w:shd w:val="clear" w:color="auto" w:fill="auto"/>
            <w:vAlign w:val="center"/>
          </w:tcPr>
          <w:p w:rsidR="00495140" w:rsidRPr="002B7A67" w:rsidRDefault="00495140" w:rsidP="00007950">
            <w:pPr>
              <w:rPr>
                <w:rFonts w:ascii="Times New Roman" w:hAnsi="Times New Roman" w:cs="Times New Roman"/>
                <w:color w:val="000000"/>
                <w:sz w:val="24"/>
              </w:rPr>
            </w:pPr>
            <w:r w:rsidRPr="002B7A67">
              <w:rPr>
                <w:rFonts w:ascii="Times New Roman" w:hAnsi="Times New Roman" w:cs="Times New Roman"/>
                <w:color w:val="000000"/>
                <w:sz w:val="24"/>
              </w:rPr>
              <w:t>Положение о воинском учете, утвержденное постановлением Правительства Российской Федерации от 27.11.2006 N 719 "Об утверждении Положения о воинском учете"</w:t>
            </w:r>
          </w:p>
        </w:tc>
      </w:tr>
      <w:tr w:rsidR="00495140" w:rsidRPr="00FC4451" w:rsidTr="00007950">
        <w:tc>
          <w:tcPr>
            <w:tcW w:w="425" w:type="dxa"/>
            <w:shd w:val="clear" w:color="auto" w:fill="auto"/>
            <w:vAlign w:val="center"/>
          </w:tcPr>
          <w:p w:rsidR="00495140" w:rsidRPr="00FC4451" w:rsidRDefault="00495140" w:rsidP="00007950">
            <w:pPr>
              <w:ind w:left="360"/>
              <w:jc w:val="center"/>
              <w:rPr>
                <w:color w:val="000000"/>
                <w:sz w:val="24"/>
              </w:rPr>
            </w:pPr>
          </w:p>
        </w:tc>
        <w:tc>
          <w:tcPr>
            <w:tcW w:w="3120" w:type="dxa"/>
            <w:shd w:val="clear" w:color="auto" w:fill="auto"/>
            <w:vAlign w:val="center"/>
          </w:tcPr>
          <w:p w:rsidR="00495140" w:rsidRPr="002B7A67" w:rsidRDefault="00495140" w:rsidP="00007950">
            <w:pPr>
              <w:ind w:left="360"/>
              <w:rPr>
                <w:rFonts w:ascii="Times New Roman" w:hAnsi="Times New Roman" w:cs="Times New Roman"/>
                <w:color w:val="000000"/>
                <w:sz w:val="24"/>
              </w:rPr>
            </w:pPr>
            <w:r w:rsidRPr="002B7A67">
              <w:rPr>
                <w:rFonts w:ascii="Times New Roman" w:hAnsi="Times New Roman" w:cs="Times New Roman"/>
                <w:color w:val="000000"/>
                <w:sz w:val="24"/>
              </w:rPr>
              <w:t>Паспорт иностранного гражданина</w:t>
            </w:r>
          </w:p>
        </w:tc>
        <w:tc>
          <w:tcPr>
            <w:tcW w:w="7229" w:type="dxa"/>
            <w:shd w:val="clear" w:color="auto" w:fill="auto"/>
            <w:vAlign w:val="center"/>
          </w:tcPr>
          <w:p w:rsidR="00495140" w:rsidRPr="002B7A67" w:rsidRDefault="00495140" w:rsidP="00007950">
            <w:pPr>
              <w:rPr>
                <w:rFonts w:ascii="Times New Roman" w:hAnsi="Times New Roman" w:cs="Times New Roman"/>
                <w:color w:val="000000"/>
                <w:sz w:val="24"/>
              </w:rPr>
            </w:pPr>
            <w:r w:rsidRPr="002B7A67">
              <w:rPr>
                <w:rFonts w:ascii="Times New Roman" w:hAnsi="Times New Roman" w:cs="Times New Roman"/>
                <w:color w:val="000000"/>
                <w:sz w:val="24"/>
              </w:rPr>
              <w:t>Документ, удостоверяющий личность иностранного гражданина в Российской Федерации (Федеральный закон от 25.07.2002 N 115-ФЗ "О правовом положении иностранных граждан в Российской Федерации")</w:t>
            </w:r>
          </w:p>
        </w:tc>
      </w:tr>
      <w:tr w:rsidR="00495140" w:rsidRPr="00FC4451" w:rsidTr="00007950">
        <w:tc>
          <w:tcPr>
            <w:tcW w:w="425" w:type="dxa"/>
            <w:shd w:val="clear" w:color="auto" w:fill="auto"/>
            <w:vAlign w:val="center"/>
          </w:tcPr>
          <w:p w:rsidR="00495140" w:rsidRPr="00FC4451" w:rsidRDefault="00495140" w:rsidP="00007950">
            <w:pPr>
              <w:ind w:left="360"/>
              <w:jc w:val="center"/>
              <w:rPr>
                <w:color w:val="000000"/>
                <w:sz w:val="24"/>
              </w:rPr>
            </w:pPr>
          </w:p>
        </w:tc>
        <w:tc>
          <w:tcPr>
            <w:tcW w:w="3120" w:type="dxa"/>
            <w:shd w:val="clear" w:color="auto" w:fill="auto"/>
            <w:vAlign w:val="center"/>
          </w:tcPr>
          <w:p w:rsidR="00495140" w:rsidRPr="002B7A67" w:rsidRDefault="00495140" w:rsidP="00007950">
            <w:pPr>
              <w:rPr>
                <w:rFonts w:ascii="Times New Roman" w:hAnsi="Times New Roman" w:cs="Times New Roman"/>
                <w:color w:val="000000"/>
                <w:sz w:val="24"/>
              </w:rPr>
            </w:pPr>
            <w:r w:rsidRPr="002B7A67">
              <w:rPr>
                <w:rFonts w:ascii="Times New Roman" w:hAnsi="Times New Roman" w:cs="Times New Roman"/>
                <w:color w:val="000000"/>
                <w:sz w:val="24"/>
              </w:rPr>
              <w:t>Свидетельство о рассмотрении ходатайства о признании лица беженцем на территории Российской Федерации по существу</w:t>
            </w:r>
          </w:p>
        </w:tc>
        <w:tc>
          <w:tcPr>
            <w:tcW w:w="7229" w:type="dxa"/>
            <w:shd w:val="clear" w:color="auto" w:fill="auto"/>
            <w:vAlign w:val="center"/>
          </w:tcPr>
          <w:p w:rsidR="00495140" w:rsidRPr="002B7A67" w:rsidRDefault="00495140" w:rsidP="00007950">
            <w:pPr>
              <w:rPr>
                <w:rFonts w:ascii="Times New Roman" w:hAnsi="Times New Roman" w:cs="Times New Roman"/>
                <w:color w:val="000000"/>
                <w:sz w:val="24"/>
              </w:rPr>
            </w:pPr>
            <w:r w:rsidRPr="002B7A67">
              <w:rPr>
                <w:rFonts w:ascii="Times New Roman" w:hAnsi="Times New Roman" w:cs="Times New Roman"/>
                <w:color w:val="000000"/>
                <w:sz w:val="24"/>
              </w:rPr>
              <w:t xml:space="preserve">Для лиц, ходатайствующих о признании беженцем на территории Российской Федерации (постановление Правительства Российской Федерации от 28.05.1998 N 523 "О </w:t>
            </w:r>
            <w:proofErr w:type="gramStart"/>
            <w:r w:rsidRPr="002B7A67">
              <w:rPr>
                <w:rFonts w:ascii="Times New Roman" w:hAnsi="Times New Roman" w:cs="Times New Roman"/>
                <w:color w:val="000000"/>
                <w:sz w:val="24"/>
              </w:rPr>
              <w:t>свидетельстве</w:t>
            </w:r>
            <w:proofErr w:type="gramEnd"/>
            <w:r w:rsidRPr="002B7A67">
              <w:rPr>
                <w:rFonts w:ascii="Times New Roman" w:hAnsi="Times New Roman" w:cs="Times New Roman"/>
                <w:color w:val="000000"/>
                <w:sz w:val="24"/>
              </w:rPr>
              <w:t xml:space="preserve"> о рассмотрении ходатайства о признании беженцем на территории Российской Федерации по существу")</w:t>
            </w:r>
          </w:p>
        </w:tc>
      </w:tr>
      <w:tr w:rsidR="00495140" w:rsidRPr="00FC4451" w:rsidTr="00007950">
        <w:tc>
          <w:tcPr>
            <w:tcW w:w="425" w:type="dxa"/>
            <w:shd w:val="clear" w:color="auto" w:fill="auto"/>
            <w:vAlign w:val="center"/>
          </w:tcPr>
          <w:p w:rsidR="00495140" w:rsidRPr="00FC4451" w:rsidRDefault="00495140" w:rsidP="00007950">
            <w:pPr>
              <w:ind w:left="360"/>
              <w:jc w:val="center"/>
              <w:rPr>
                <w:color w:val="000000"/>
                <w:sz w:val="24"/>
              </w:rPr>
            </w:pPr>
          </w:p>
        </w:tc>
        <w:tc>
          <w:tcPr>
            <w:tcW w:w="3120" w:type="dxa"/>
            <w:shd w:val="clear" w:color="auto" w:fill="auto"/>
            <w:vAlign w:val="center"/>
          </w:tcPr>
          <w:p w:rsidR="00495140" w:rsidRPr="002B7A67" w:rsidRDefault="00495140" w:rsidP="00007950">
            <w:pPr>
              <w:rPr>
                <w:rFonts w:ascii="Times New Roman" w:hAnsi="Times New Roman" w:cs="Times New Roman"/>
                <w:color w:val="000000"/>
                <w:sz w:val="24"/>
              </w:rPr>
            </w:pPr>
            <w:r w:rsidRPr="002B7A67">
              <w:rPr>
                <w:rFonts w:ascii="Times New Roman" w:hAnsi="Times New Roman" w:cs="Times New Roman"/>
                <w:color w:val="000000"/>
                <w:sz w:val="24"/>
              </w:rPr>
              <w:t>Вид на жительство в Российской Федерации</w:t>
            </w:r>
          </w:p>
        </w:tc>
        <w:tc>
          <w:tcPr>
            <w:tcW w:w="7229" w:type="dxa"/>
            <w:shd w:val="clear" w:color="auto" w:fill="auto"/>
            <w:vAlign w:val="center"/>
          </w:tcPr>
          <w:p w:rsidR="00495140" w:rsidRPr="002B7A67" w:rsidRDefault="00495140" w:rsidP="00007950">
            <w:pPr>
              <w:rPr>
                <w:rFonts w:ascii="Times New Roman" w:hAnsi="Times New Roman" w:cs="Times New Roman"/>
                <w:color w:val="000000"/>
                <w:sz w:val="24"/>
              </w:rPr>
            </w:pPr>
            <w:r w:rsidRPr="002B7A67">
              <w:rPr>
                <w:rFonts w:ascii="Times New Roman" w:hAnsi="Times New Roman" w:cs="Times New Roman"/>
                <w:color w:val="000000"/>
                <w:sz w:val="24"/>
              </w:rPr>
              <w:t>Постановление Правительства Российской Федерации от 01.11.2002 N 794 "Об утверждении Положения о выдаче иностранным гражданином и лицам без гражданства вида на жительство"</w:t>
            </w:r>
          </w:p>
        </w:tc>
      </w:tr>
      <w:tr w:rsidR="00495140" w:rsidRPr="00FC4451" w:rsidTr="00007950">
        <w:tc>
          <w:tcPr>
            <w:tcW w:w="425" w:type="dxa"/>
            <w:shd w:val="clear" w:color="auto" w:fill="auto"/>
            <w:vAlign w:val="center"/>
          </w:tcPr>
          <w:p w:rsidR="00495140" w:rsidRPr="00FC4451" w:rsidRDefault="00495140" w:rsidP="00007950">
            <w:pPr>
              <w:ind w:left="360"/>
              <w:jc w:val="center"/>
              <w:rPr>
                <w:color w:val="000000"/>
                <w:sz w:val="24"/>
              </w:rPr>
            </w:pPr>
          </w:p>
        </w:tc>
        <w:tc>
          <w:tcPr>
            <w:tcW w:w="3120" w:type="dxa"/>
            <w:shd w:val="clear" w:color="auto" w:fill="auto"/>
            <w:vAlign w:val="center"/>
          </w:tcPr>
          <w:p w:rsidR="00495140" w:rsidRPr="002B7A67" w:rsidRDefault="00495140" w:rsidP="00007950">
            <w:pPr>
              <w:rPr>
                <w:rFonts w:ascii="Times New Roman" w:hAnsi="Times New Roman" w:cs="Times New Roman"/>
                <w:color w:val="000000"/>
                <w:sz w:val="24"/>
              </w:rPr>
            </w:pPr>
            <w:r w:rsidRPr="002B7A67">
              <w:rPr>
                <w:rFonts w:ascii="Times New Roman" w:hAnsi="Times New Roman" w:cs="Times New Roman"/>
                <w:color w:val="000000"/>
                <w:sz w:val="24"/>
              </w:rPr>
              <w:t>Удостоверение беженца</w:t>
            </w:r>
          </w:p>
        </w:tc>
        <w:tc>
          <w:tcPr>
            <w:tcW w:w="7229" w:type="dxa"/>
            <w:shd w:val="clear" w:color="auto" w:fill="auto"/>
            <w:vAlign w:val="center"/>
          </w:tcPr>
          <w:p w:rsidR="00495140" w:rsidRPr="002B7A67" w:rsidRDefault="00495140" w:rsidP="00007950">
            <w:pPr>
              <w:rPr>
                <w:rFonts w:ascii="Times New Roman" w:hAnsi="Times New Roman" w:cs="Times New Roman"/>
                <w:color w:val="000000"/>
                <w:sz w:val="24"/>
              </w:rPr>
            </w:pPr>
            <w:r w:rsidRPr="002B7A67">
              <w:rPr>
                <w:rFonts w:ascii="Times New Roman" w:hAnsi="Times New Roman" w:cs="Times New Roman"/>
                <w:color w:val="000000"/>
                <w:sz w:val="24"/>
              </w:rPr>
              <w:t>Для лиц (не граждан Российской Федерации), признанных беженцами в соответствии со статьями 1 и 7 Федерального закона от 19.02.1993 N 4528-I "О беженцах"</w:t>
            </w:r>
          </w:p>
        </w:tc>
      </w:tr>
      <w:tr w:rsidR="00495140" w:rsidRPr="00FC4451" w:rsidTr="00007950">
        <w:tc>
          <w:tcPr>
            <w:tcW w:w="425" w:type="dxa"/>
            <w:shd w:val="clear" w:color="auto" w:fill="auto"/>
            <w:vAlign w:val="center"/>
          </w:tcPr>
          <w:p w:rsidR="00495140" w:rsidRPr="00FC4451" w:rsidRDefault="00495140" w:rsidP="00007950">
            <w:pPr>
              <w:ind w:left="360"/>
              <w:jc w:val="center"/>
              <w:rPr>
                <w:color w:val="000000"/>
                <w:sz w:val="24"/>
              </w:rPr>
            </w:pPr>
          </w:p>
        </w:tc>
        <w:tc>
          <w:tcPr>
            <w:tcW w:w="3120" w:type="dxa"/>
            <w:shd w:val="clear" w:color="auto" w:fill="auto"/>
            <w:vAlign w:val="center"/>
          </w:tcPr>
          <w:p w:rsidR="00495140" w:rsidRPr="002B7A67" w:rsidRDefault="00495140" w:rsidP="00007950">
            <w:pPr>
              <w:rPr>
                <w:rFonts w:ascii="Times New Roman" w:hAnsi="Times New Roman" w:cs="Times New Roman"/>
                <w:color w:val="000000"/>
                <w:sz w:val="24"/>
              </w:rPr>
            </w:pPr>
            <w:r w:rsidRPr="002B7A67">
              <w:rPr>
                <w:rFonts w:ascii="Times New Roman" w:hAnsi="Times New Roman" w:cs="Times New Roman"/>
                <w:color w:val="000000"/>
                <w:sz w:val="24"/>
              </w:rPr>
              <w:t>Временное удостоверение личности гражданина Российской Федерации</w:t>
            </w:r>
          </w:p>
        </w:tc>
        <w:tc>
          <w:tcPr>
            <w:tcW w:w="7229" w:type="dxa"/>
            <w:shd w:val="clear" w:color="auto" w:fill="auto"/>
            <w:vAlign w:val="center"/>
          </w:tcPr>
          <w:p w:rsidR="00495140" w:rsidRPr="002B7A67" w:rsidRDefault="00495140" w:rsidP="00007950">
            <w:pPr>
              <w:rPr>
                <w:rFonts w:ascii="Times New Roman" w:hAnsi="Times New Roman" w:cs="Times New Roman"/>
                <w:color w:val="000000"/>
                <w:sz w:val="24"/>
              </w:rPr>
            </w:pPr>
            <w:r w:rsidRPr="002B7A67">
              <w:rPr>
                <w:rFonts w:ascii="Times New Roman" w:hAnsi="Times New Roman" w:cs="Times New Roman"/>
                <w:color w:val="000000"/>
                <w:sz w:val="24"/>
              </w:rPr>
              <w:t>Временное удостоверение личности гражданина Российской Федерации по форме N 2П (приказ ФМС России от 07.12.2009 N 339, зарегистрированный в Минюсте России 15.02.2010, регистрационный номер 16411)</w:t>
            </w:r>
          </w:p>
        </w:tc>
      </w:tr>
      <w:tr w:rsidR="00495140" w:rsidRPr="00FC4451" w:rsidTr="00007950">
        <w:tc>
          <w:tcPr>
            <w:tcW w:w="425" w:type="dxa"/>
            <w:shd w:val="clear" w:color="auto" w:fill="auto"/>
            <w:vAlign w:val="center"/>
          </w:tcPr>
          <w:p w:rsidR="00495140" w:rsidRPr="00FC4451" w:rsidRDefault="00495140" w:rsidP="00007950">
            <w:pPr>
              <w:ind w:left="360"/>
              <w:jc w:val="center"/>
              <w:rPr>
                <w:color w:val="000000"/>
                <w:sz w:val="24"/>
              </w:rPr>
            </w:pPr>
          </w:p>
        </w:tc>
        <w:tc>
          <w:tcPr>
            <w:tcW w:w="3120" w:type="dxa"/>
            <w:shd w:val="clear" w:color="auto" w:fill="auto"/>
            <w:vAlign w:val="center"/>
          </w:tcPr>
          <w:p w:rsidR="00495140" w:rsidRPr="002B7A67" w:rsidRDefault="00495140" w:rsidP="00007950">
            <w:pPr>
              <w:rPr>
                <w:rFonts w:ascii="Times New Roman" w:hAnsi="Times New Roman" w:cs="Times New Roman"/>
                <w:color w:val="000000"/>
                <w:sz w:val="24"/>
              </w:rPr>
            </w:pPr>
            <w:r w:rsidRPr="002B7A67">
              <w:rPr>
                <w:rFonts w:ascii="Times New Roman" w:hAnsi="Times New Roman" w:cs="Times New Roman"/>
                <w:color w:val="000000"/>
                <w:sz w:val="24"/>
              </w:rPr>
              <w:t>Разрешение на временное проживание в Российской Федерации</w:t>
            </w:r>
          </w:p>
        </w:tc>
        <w:tc>
          <w:tcPr>
            <w:tcW w:w="7229" w:type="dxa"/>
            <w:shd w:val="clear" w:color="auto" w:fill="auto"/>
            <w:vAlign w:val="center"/>
          </w:tcPr>
          <w:p w:rsidR="00495140" w:rsidRPr="002B7A67" w:rsidRDefault="00495140" w:rsidP="00007950">
            <w:pPr>
              <w:rPr>
                <w:rFonts w:ascii="Times New Roman" w:hAnsi="Times New Roman" w:cs="Times New Roman"/>
                <w:color w:val="000000"/>
                <w:sz w:val="24"/>
              </w:rPr>
            </w:pPr>
            <w:r w:rsidRPr="002B7A67">
              <w:rPr>
                <w:rFonts w:ascii="Times New Roman" w:hAnsi="Times New Roman" w:cs="Times New Roman"/>
                <w:color w:val="000000"/>
                <w:sz w:val="24"/>
              </w:rPr>
              <w:t>Положение о выдаче иностранным гражданам и лицам без гражданства разрешения на временное проживание, утвержденное постановлением Правительства Российской Федерации от 01.11.2002 N 789*(8)</w:t>
            </w:r>
          </w:p>
        </w:tc>
      </w:tr>
      <w:tr w:rsidR="00495140" w:rsidRPr="00FC4451" w:rsidTr="00007950">
        <w:tc>
          <w:tcPr>
            <w:tcW w:w="425" w:type="dxa"/>
            <w:shd w:val="clear" w:color="auto" w:fill="auto"/>
            <w:vAlign w:val="center"/>
          </w:tcPr>
          <w:p w:rsidR="00495140" w:rsidRPr="00FC4451" w:rsidRDefault="00495140" w:rsidP="00007950">
            <w:pPr>
              <w:ind w:left="360"/>
              <w:jc w:val="center"/>
              <w:rPr>
                <w:color w:val="000000"/>
                <w:sz w:val="24"/>
              </w:rPr>
            </w:pPr>
          </w:p>
        </w:tc>
        <w:tc>
          <w:tcPr>
            <w:tcW w:w="3120" w:type="dxa"/>
            <w:shd w:val="clear" w:color="auto" w:fill="auto"/>
            <w:vAlign w:val="center"/>
          </w:tcPr>
          <w:p w:rsidR="00495140" w:rsidRPr="002B7A67" w:rsidRDefault="00495140" w:rsidP="00007950">
            <w:pPr>
              <w:rPr>
                <w:rFonts w:ascii="Times New Roman" w:hAnsi="Times New Roman" w:cs="Times New Roman"/>
                <w:color w:val="000000"/>
                <w:sz w:val="24"/>
              </w:rPr>
            </w:pPr>
            <w:r w:rsidRPr="002B7A67">
              <w:rPr>
                <w:rFonts w:ascii="Times New Roman" w:hAnsi="Times New Roman" w:cs="Times New Roman"/>
                <w:color w:val="000000"/>
                <w:sz w:val="24"/>
              </w:rPr>
              <w:t>Свидетельство о предоставлении временного убежища на территории Российской Федерации</w:t>
            </w:r>
          </w:p>
        </w:tc>
        <w:tc>
          <w:tcPr>
            <w:tcW w:w="7229" w:type="dxa"/>
            <w:shd w:val="clear" w:color="auto" w:fill="auto"/>
            <w:vAlign w:val="center"/>
          </w:tcPr>
          <w:p w:rsidR="00495140" w:rsidRPr="002B7A67" w:rsidRDefault="00495140" w:rsidP="00007950">
            <w:pPr>
              <w:rPr>
                <w:rFonts w:ascii="Times New Roman" w:hAnsi="Times New Roman" w:cs="Times New Roman"/>
                <w:color w:val="000000"/>
                <w:sz w:val="24"/>
              </w:rPr>
            </w:pPr>
            <w:r w:rsidRPr="002B7A67">
              <w:rPr>
                <w:rFonts w:ascii="Times New Roman" w:hAnsi="Times New Roman" w:cs="Times New Roman"/>
                <w:color w:val="000000"/>
                <w:sz w:val="24"/>
              </w:rPr>
              <w:t xml:space="preserve">Положение о </w:t>
            </w:r>
            <w:proofErr w:type="gramStart"/>
            <w:r w:rsidRPr="002B7A67">
              <w:rPr>
                <w:rFonts w:ascii="Times New Roman" w:hAnsi="Times New Roman" w:cs="Times New Roman"/>
                <w:color w:val="000000"/>
                <w:sz w:val="24"/>
              </w:rPr>
              <w:t>свидетельстве</w:t>
            </w:r>
            <w:proofErr w:type="gramEnd"/>
            <w:r w:rsidRPr="002B7A67">
              <w:rPr>
                <w:rFonts w:ascii="Times New Roman" w:hAnsi="Times New Roman" w:cs="Times New Roman"/>
                <w:color w:val="000000"/>
                <w:sz w:val="24"/>
              </w:rPr>
              <w:t xml:space="preserve"> о предоставлении временного убежища на территории Российской Федерации, утвержденное постановлением Правительства Российской Федерации от 09.04.2001 N 274*(9)</w:t>
            </w:r>
          </w:p>
        </w:tc>
      </w:tr>
      <w:tr w:rsidR="00495140" w:rsidRPr="00FC4451" w:rsidTr="00007950">
        <w:tc>
          <w:tcPr>
            <w:tcW w:w="425" w:type="dxa"/>
            <w:shd w:val="clear" w:color="auto" w:fill="auto"/>
            <w:vAlign w:val="center"/>
          </w:tcPr>
          <w:p w:rsidR="00495140" w:rsidRPr="00FC4451" w:rsidRDefault="00495140" w:rsidP="00007950">
            <w:pPr>
              <w:ind w:left="360"/>
              <w:jc w:val="center"/>
              <w:rPr>
                <w:color w:val="000000"/>
                <w:sz w:val="24"/>
              </w:rPr>
            </w:pPr>
          </w:p>
        </w:tc>
        <w:tc>
          <w:tcPr>
            <w:tcW w:w="3120" w:type="dxa"/>
            <w:shd w:val="clear" w:color="auto" w:fill="auto"/>
            <w:vAlign w:val="center"/>
          </w:tcPr>
          <w:p w:rsidR="00495140" w:rsidRPr="002B7A67" w:rsidRDefault="00495140" w:rsidP="00007950">
            <w:pPr>
              <w:rPr>
                <w:rFonts w:ascii="Times New Roman" w:hAnsi="Times New Roman" w:cs="Times New Roman"/>
                <w:color w:val="000000"/>
                <w:sz w:val="24"/>
              </w:rPr>
            </w:pPr>
            <w:r w:rsidRPr="002B7A67">
              <w:rPr>
                <w:rFonts w:ascii="Times New Roman" w:hAnsi="Times New Roman" w:cs="Times New Roman"/>
                <w:color w:val="000000"/>
                <w:sz w:val="24"/>
              </w:rPr>
              <w:t>Удостоверение личности военнослужащего Российской Федерации</w:t>
            </w:r>
          </w:p>
        </w:tc>
        <w:tc>
          <w:tcPr>
            <w:tcW w:w="7229" w:type="dxa"/>
            <w:shd w:val="clear" w:color="auto" w:fill="auto"/>
            <w:vAlign w:val="center"/>
          </w:tcPr>
          <w:p w:rsidR="00495140" w:rsidRPr="002B7A67" w:rsidRDefault="00495140" w:rsidP="00007950">
            <w:pPr>
              <w:rPr>
                <w:rFonts w:ascii="Times New Roman" w:hAnsi="Times New Roman" w:cs="Times New Roman"/>
                <w:color w:val="000000"/>
                <w:sz w:val="24"/>
              </w:rPr>
            </w:pPr>
            <w:r w:rsidRPr="002B7A67">
              <w:rPr>
                <w:rFonts w:ascii="Times New Roman" w:hAnsi="Times New Roman" w:cs="Times New Roman"/>
                <w:color w:val="000000"/>
                <w:sz w:val="24"/>
              </w:rPr>
              <w:t>Постановление Правительства Российской Федерации от 12.02.2003 N 91 "Об удостоверении личности военнослужащего Российской Федерации"</w:t>
            </w:r>
          </w:p>
        </w:tc>
      </w:tr>
      <w:tr w:rsidR="00495140" w:rsidRPr="00FC4451" w:rsidTr="00007950">
        <w:tc>
          <w:tcPr>
            <w:tcW w:w="425" w:type="dxa"/>
            <w:shd w:val="clear" w:color="auto" w:fill="auto"/>
            <w:vAlign w:val="center"/>
          </w:tcPr>
          <w:p w:rsidR="00495140" w:rsidRPr="00FC4451" w:rsidRDefault="00495140" w:rsidP="00007950">
            <w:pPr>
              <w:ind w:left="360"/>
              <w:jc w:val="center"/>
              <w:rPr>
                <w:color w:val="000000"/>
                <w:sz w:val="24"/>
              </w:rPr>
            </w:pPr>
          </w:p>
        </w:tc>
        <w:tc>
          <w:tcPr>
            <w:tcW w:w="3120" w:type="dxa"/>
            <w:shd w:val="clear" w:color="auto" w:fill="auto"/>
            <w:vAlign w:val="center"/>
          </w:tcPr>
          <w:p w:rsidR="00495140" w:rsidRPr="002B7A67" w:rsidRDefault="00495140" w:rsidP="00007950">
            <w:pPr>
              <w:ind w:left="360"/>
              <w:rPr>
                <w:rFonts w:ascii="Times New Roman" w:hAnsi="Times New Roman" w:cs="Times New Roman"/>
                <w:color w:val="000000"/>
                <w:sz w:val="24"/>
              </w:rPr>
            </w:pPr>
            <w:r w:rsidRPr="002B7A67">
              <w:rPr>
                <w:rFonts w:ascii="Times New Roman" w:hAnsi="Times New Roman" w:cs="Times New Roman"/>
                <w:color w:val="000000"/>
                <w:sz w:val="24"/>
              </w:rPr>
              <w:t>Иные документы</w:t>
            </w:r>
          </w:p>
        </w:tc>
        <w:tc>
          <w:tcPr>
            <w:tcW w:w="7229" w:type="dxa"/>
            <w:shd w:val="clear" w:color="auto" w:fill="auto"/>
            <w:vAlign w:val="center"/>
          </w:tcPr>
          <w:p w:rsidR="00495140" w:rsidRPr="002B7A67" w:rsidRDefault="00495140" w:rsidP="00007950">
            <w:pPr>
              <w:rPr>
                <w:rFonts w:ascii="Times New Roman" w:hAnsi="Times New Roman" w:cs="Times New Roman"/>
                <w:color w:val="000000"/>
                <w:sz w:val="24"/>
              </w:rPr>
            </w:pPr>
            <w:r w:rsidRPr="002B7A67">
              <w:rPr>
                <w:rFonts w:ascii="Times New Roman" w:hAnsi="Times New Roman" w:cs="Times New Roman"/>
                <w:color w:val="000000"/>
                <w:sz w:val="24"/>
              </w:rPr>
              <w:t>Иные документы, предусмотренные законодательством Российской Федерации или международными договорами в качестве документов, удостоверяющих личность</w:t>
            </w:r>
          </w:p>
        </w:tc>
      </w:tr>
    </w:tbl>
    <w:p w:rsidR="002B7A67" w:rsidRPr="00BE07E5" w:rsidRDefault="002B7A67" w:rsidP="002B7A67">
      <w:pPr>
        <w:pStyle w:val="ad"/>
        <w:pageBreakBefore/>
        <w:tabs>
          <w:tab w:val="left" w:pos="3060"/>
        </w:tabs>
        <w:ind w:left="2160"/>
        <w:jc w:val="right"/>
        <w:rPr>
          <w:b w:val="0"/>
          <w:szCs w:val="24"/>
        </w:rPr>
      </w:pPr>
      <w:r w:rsidRPr="00BE07E5">
        <w:rPr>
          <w:b w:val="0"/>
          <w:szCs w:val="24"/>
        </w:rPr>
        <w:lastRenderedPageBreak/>
        <w:t>Приложе</w:t>
      </w:r>
      <w:r>
        <w:rPr>
          <w:b w:val="0"/>
          <w:szCs w:val="24"/>
        </w:rPr>
        <w:t xml:space="preserve">ние </w:t>
      </w:r>
      <w:r w:rsidR="00E66139">
        <w:rPr>
          <w:b w:val="0"/>
          <w:szCs w:val="24"/>
        </w:rPr>
        <w:t>7</w:t>
      </w:r>
    </w:p>
    <w:p w:rsidR="002B7A67" w:rsidRPr="00BE07E5" w:rsidRDefault="002B7A67" w:rsidP="002B7A67">
      <w:pPr>
        <w:pStyle w:val="ad"/>
        <w:tabs>
          <w:tab w:val="left" w:pos="3060"/>
        </w:tabs>
        <w:ind w:left="2160"/>
        <w:jc w:val="right"/>
        <w:rPr>
          <w:b w:val="0"/>
          <w:szCs w:val="24"/>
        </w:rPr>
      </w:pPr>
      <w:r w:rsidRPr="00BE07E5">
        <w:rPr>
          <w:b w:val="0"/>
          <w:szCs w:val="24"/>
        </w:rPr>
        <w:t>к  административному регламенту</w:t>
      </w:r>
    </w:p>
    <w:p w:rsidR="002B7A67" w:rsidRPr="00BE07E5" w:rsidRDefault="002B7A67" w:rsidP="002B7A67">
      <w:pPr>
        <w:pStyle w:val="ad"/>
        <w:tabs>
          <w:tab w:val="left" w:pos="3060"/>
        </w:tabs>
        <w:ind w:left="2160"/>
        <w:jc w:val="right"/>
        <w:rPr>
          <w:b w:val="0"/>
          <w:szCs w:val="24"/>
        </w:rPr>
      </w:pPr>
      <w:r w:rsidRPr="00BE07E5">
        <w:rPr>
          <w:b w:val="0"/>
          <w:szCs w:val="24"/>
        </w:rPr>
        <w:t>предоставления муниципальной услуги</w:t>
      </w:r>
    </w:p>
    <w:p w:rsidR="0038444A" w:rsidRDefault="002B7A67" w:rsidP="002B7A67">
      <w:pPr>
        <w:pStyle w:val="ad"/>
        <w:tabs>
          <w:tab w:val="left" w:pos="3060"/>
        </w:tabs>
        <w:ind w:left="2160"/>
        <w:jc w:val="right"/>
        <w:rPr>
          <w:b w:val="0"/>
          <w:szCs w:val="24"/>
        </w:rPr>
      </w:pPr>
      <w:r w:rsidRPr="00BE07E5">
        <w:rPr>
          <w:b w:val="0"/>
          <w:szCs w:val="24"/>
        </w:rPr>
        <w:t>«</w:t>
      </w:r>
      <w:r w:rsidRPr="00320A23">
        <w:rPr>
          <w:b w:val="0"/>
          <w:szCs w:val="24"/>
        </w:rPr>
        <w:t>Прием заявлений, постановка на учет и зачисление детей в образовательные у</w:t>
      </w:r>
      <w:r>
        <w:rPr>
          <w:b w:val="0"/>
          <w:szCs w:val="24"/>
        </w:rPr>
        <w:t xml:space="preserve">чреждения, реализующие основную </w:t>
      </w:r>
      <w:r w:rsidRPr="00320A23">
        <w:rPr>
          <w:b w:val="0"/>
          <w:szCs w:val="24"/>
        </w:rPr>
        <w:t xml:space="preserve">образовательную программу дошкольного образования </w:t>
      </w:r>
      <w:r>
        <w:rPr>
          <w:b w:val="0"/>
          <w:szCs w:val="24"/>
        </w:rPr>
        <w:t xml:space="preserve">                       </w:t>
      </w:r>
      <w:r w:rsidRPr="00320A23">
        <w:rPr>
          <w:b w:val="0"/>
          <w:szCs w:val="24"/>
        </w:rPr>
        <w:t>(детские сады</w:t>
      </w:r>
      <w:r>
        <w:rPr>
          <w:b w:val="0"/>
          <w:szCs w:val="24"/>
        </w:rPr>
        <w:t>)</w:t>
      </w:r>
      <w:r w:rsidR="0038444A">
        <w:rPr>
          <w:b w:val="0"/>
          <w:szCs w:val="24"/>
        </w:rPr>
        <w:t>, расположенных на территории</w:t>
      </w:r>
    </w:p>
    <w:p w:rsidR="002B7A67" w:rsidRPr="00320A23" w:rsidRDefault="0038444A" w:rsidP="002B7A67">
      <w:pPr>
        <w:pStyle w:val="ad"/>
        <w:tabs>
          <w:tab w:val="left" w:pos="3060"/>
        </w:tabs>
        <w:ind w:left="2160"/>
        <w:jc w:val="right"/>
        <w:rPr>
          <w:b w:val="0"/>
          <w:szCs w:val="24"/>
        </w:rPr>
      </w:pPr>
      <w:r>
        <w:rPr>
          <w:b w:val="0"/>
          <w:szCs w:val="24"/>
        </w:rPr>
        <w:t>Улуг-Хемского района Республики Тыва»</w:t>
      </w:r>
      <w:r w:rsidR="002B7A67">
        <w:rPr>
          <w:b w:val="0"/>
          <w:szCs w:val="24"/>
        </w:rPr>
        <w:t>.</w:t>
      </w:r>
    </w:p>
    <w:p w:rsidR="00495140" w:rsidRDefault="00495140" w:rsidP="00495140">
      <w:pPr>
        <w:pStyle w:val="3"/>
        <w:ind w:left="360"/>
        <w:jc w:val="center"/>
        <w:rPr>
          <w:rFonts w:ascii="Times New Roman" w:hAnsi="Times New Roman" w:cs="Times New Roman"/>
          <w:color w:val="auto"/>
        </w:rPr>
      </w:pPr>
      <w:r w:rsidRPr="00495140">
        <w:rPr>
          <w:rFonts w:ascii="Times New Roman" w:hAnsi="Times New Roman" w:cs="Times New Roman"/>
          <w:color w:val="auto"/>
        </w:rPr>
        <w:t>Состав сведений, указываемых в заявлении о переводе ребенка</w:t>
      </w:r>
    </w:p>
    <w:p w:rsidR="00495140" w:rsidRDefault="00495140" w:rsidP="00495140">
      <w:pPr>
        <w:pStyle w:val="3"/>
        <w:ind w:left="360"/>
        <w:jc w:val="center"/>
        <w:rPr>
          <w:rFonts w:ascii="Times New Roman" w:hAnsi="Times New Roman" w:cs="Times New Roman"/>
          <w:color w:val="auto"/>
        </w:rPr>
      </w:pPr>
      <w:r w:rsidRPr="00495140">
        <w:rPr>
          <w:rFonts w:ascii="Times New Roman" w:hAnsi="Times New Roman" w:cs="Times New Roman"/>
          <w:color w:val="auto"/>
        </w:rPr>
        <w:t>из одного ДОУ</w:t>
      </w:r>
      <w:r>
        <w:rPr>
          <w:rFonts w:ascii="Times New Roman" w:hAnsi="Times New Roman" w:cs="Times New Roman"/>
          <w:color w:val="auto"/>
        </w:rPr>
        <w:t xml:space="preserve"> </w:t>
      </w:r>
      <w:r w:rsidRPr="00495140">
        <w:rPr>
          <w:rFonts w:ascii="Times New Roman" w:hAnsi="Times New Roman" w:cs="Times New Roman"/>
          <w:color w:val="auto"/>
        </w:rPr>
        <w:t>в другое</w:t>
      </w:r>
      <w:r>
        <w:rPr>
          <w:rFonts w:ascii="Times New Roman" w:hAnsi="Times New Roman" w:cs="Times New Roman"/>
          <w:color w:val="auto"/>
        </w:rPr>
        <w:t>.</w:t>
      </w:r>
    </w:p>
    <w:p w:rsidR="00495140" w:rsidRPr="00495140" w:rsidRDefault="00495140" w:rsidP="00495140"/>
    <w:p w:rsidR="00495140" w:rsidRPr="00FC4451" w:rsidRDefault="00495140" w:rsidP="00495140">
      <w:pPr>
        <w:pStyle w:val="a"/>
        <w:numPr>
          <w:ilvl w:val="0"/>
          <w:numId w:val="0"/>
        </w:numPr>
        <w:ind w:left="360"/>
        <w:rPr>
          <w:sz w:val="24"/>
        </w:rPr>
      </w:pPr>
      <w:r w:rsidRPr="00FC4451">
        <w:rPr>
          <w:sz w:val="24"/>
        </w:rPr>
        <w:t>Сведения о ребенке:</w:t>
      </w:r>
    </w:p>
    <w:p w:rsidR="00495140" w:rsidRPr="00FC4451" w:rsidRDefault="00495140" w:rsidP="00495140">
      <w:pPr>
        <w:pStyle w:val="a0"/>
        <w:numPr>
          <w:ilvl w:val="0"/>
          <w:numId w:val="0"/>
        </w:numPr>
        <w:ind w:left="1080"/>
        <w:rPr>
          <w:sz w:val="24"/>
        </w:rPr>
      </w:pPr>
      <w:r w:rsidRPr="00FC4451">
        <w:rPr>
          <w:sz w:val="24"/>
        </w:rPr>
        <w:t>Фамилия;</w:t>
      </w:r>
    </w:p>
    <w:p w:rsidR="00495140" w:rsidRPr="00FC4451" w:rsidRDefault="00495140" w:rsidP="00495140">
      <w:pPr>
        <w:pStyle w:val="a0"/>
        <w:numPr>
          <w:ilvl w:val="0"/>
          <w:numId w:val="0"/>
        </w:numPr>
        <w:ind w:left="1080"/>
        <w:rPr>
          <w:sz w:val="24"/>
        </w:rPr>
      </w:pPr>
      <w:r w:rsidRPr="00FC4451">
        <w:rPr>
          <w:sz w:val="24"/>
        </w:rPr>
        <w:t>Имя;</w:t>
      </w:r>
    </w:p>
    <w:p w:rsidR="00495140" w:rsidRPr="00FC4451" w:rsidRDefault="00495140" w:rsidP="00495140">
      <w:pPr>
        <w:pStyle w:val="a0"/>
        <w:numPr>
          <w:ilvl w:val="0"/>
          <w:numId w:val="0"/>
        </w:numPr>
        <w:ind w:left="1080"/>
        <w:rPr>
          <w:sz w:val="24"/>
        </w:rPr>
      </w:pPr>
      <w:r w:rsidRPr="00FC4451">
        <w:rPr>
          <w:sz w:val="24"/>
        </w:rPr>
        <w:t>Отчество;</w:t>
      </w:r>
    </w:p>
    <w:p w:rsidR="00495140" w:rsidRPr="00FC4451" w:rsidRDefault="00495140" w:rsidP="00495140">
      <w:pPr>
        <w:pStyle w:val="a0"/>
        <w:numPr>
          <w:ilvl w:val="0"/>
          <w:numId w:val="0"/>
        </w:numPr>
        <w:ind w:left="1080"/>
        <w:rPr>
          <w:sz w:val="24"/>
        </w:rPr>
      </w:pPr>
      <w:r w:rsidRPr="00FC4451">
        <w:rPr>
          <w:sz w:val="24"/>
        </w:rPr>
        <w:t>Пол;</w:t>
      </w:r>
    </w:p>
    <w:p w:rsidR="00495140" w:rsidRPr="00FC4451" w:rsidRDefault="00495140" w:rsidP="00495140">
      <w:pPr>
        <w:pStyle w:val="a0"/>
        <w:numPr>
          <w:ilvl w:val="0"/>
          <w:numId w:val="0"/>
        </w:numPr>
        <w:ind w:left="1080"/>
        <w:rPr>
          <w:sz w:val="24"/>
        </w:rPr>
      </w:pPr>
      <w:r w:rsidRPr="00FC4451">
        <w:rPr>
          <w:sz w:val="24"/>
        </w:rPr>
        <w:t>Свидетельство о рождении:</w:t>
      </w:r>
    </w:p>
    <w:p w:rsidR="00495140" w:rsidRPr="00FC4451" w:rsidRDefault="00495140" w:rsidP="00495140">
      <w:pPr>
        <w:pStyle w:val="2"/>
        <w:numPr>
          <w:ilvl w:val="0"/>
          <w:numId w:val="0"/>
        </w:numPr>
        <w:ind w:left="1980"/>
        <w:rPr>
          <w:sz w:val="24"/>
        </w:rPr>
      </w:pPr>
      <w:r w:rsidRPr="00FC4451">
        <w:rPr>
          <w:sz w:val="24"/>
        </w:rPr>
        <w:t>Вид документа;</w:t>
      </w:r>
    </w:p>
    <w:p w:rsidR="00495140" w:rsidRPr="00FC4451" w:rsidRDefault="00495140" w:rsidP="00495140">
      <w:pPr>
        <w:pStyle w:val="2"/>
        <w:numPr>
          <w:ilvl w:val="0"/>
          <w:numId w:val="0"/>
        </w:numPr>
        <w:ind w:left="1980"/>
        <w:rPr>
          <w:sz w:val="24"/>
        </w:rPr>
      </w:pPr>
      <w:r w:rsidRPr="00FC4451">
        <w:rPr>
          <w:sz w:val="24"/>
        </w:rPr>
        <w:t>Серия;</w:t>
      </w:r>
    </w:p>
    <w:p w:rsidR="00495140" w:rsidRPr="00FC4451" w:rsidRDefault="00495140" w:rsidP="00495140">
      <w:pPr>
        <w:pStyle w:val="2"/>
        <w:numPr>
          <w:ilvl w:val="0"/>
          <w:numId w:val="0"/>
        </w:numPr>
        <w:ind w:left="1980"/>
        <w:rPr>
          <w:sz w:val="24"/>
        </w:rPr>
      </w:pPr>
      <w:r w:rsidRPr="00FC4451">
        <w:rPr>
          <w:sz w:val="24"/>
        </w:rPr>
        <w:t>Номер;</w:t>
      </w:r>
    </w:p>
    <w:p w:rsidR="00495140" w:rsidRPr="00FC4451" w:rsidRDefault="00495140" w:rsidP="00495140">
      <w:pPr>
        <w:pStyle w:val="a0"/>
        <w:numPr>
          <w:ilvl w:val="0"/>
          <w:numId w:val="0"/>
        </w:numPr>
        <w:ind w:left="1080"/>
        <w:rPr>
          <w:sz w:val="24"/>
        </w:rPr>
      </w:pPr>
      <w:r w:rsidRPr="00FC4451">
        <w:rPr>
          <w:sz w:val="24"/>
        </w:rPr>
        <w:t>Дата рождения;</w:t>
      </w:r>
    </w:p>
    <w:p w:rsidR="00495140" w:rsidRPr="00FC4451" w:rsidRDefault="00495140" w:rsidP="00495140">
      <w:pPr>
        <w:pStyle w:val="a0"/>
        <w:numPr>
          <w:ilvl w:val="0"/>
          <w:numId w:val="0"/>
        </w:numPr>
        <w:ind w:left="1080"/>
        <w:rPr>
          <w:sz w:val="24"/>
        </w:rPr>
      </w:pPr>
      <w:r w:rsidRPr="00FC4451">
        <w:rPr>
          <w:sz w:val="24"/>
        </w:rPr>
        <w:t>Адрес проживания.</w:t>
      </w:r>
    </w:p>
    <w:p w:rsidR="00495140" w:rsidRPr="00FC4451" w:rsidRDefault="00495140" w:rsidP="00495140">
      <w:pPr>
        <w:pStyle w:val="a"/>
        <w:numPr>
          <w:ilvl w:val="0"/>
          <w:numId w:val="0"/>
        </w:numPr>
        <w:ind w:left="360"/>
        <w:rPr>
          <w:sz w:val="24"/>
        </w:rPr>
      </w:pPr>
      <w:r w:rsidRPr="00FC4451">
        <w:rPr>
          <w:sz w:val="24"/>
        </w:rPr>
        <w:t>Сведения о заявителе:</w:t>
      </w:r>
    </w:p>
    <w:p w:rsidR="00495140" w:rsidRPr="00FC4451" w:rsidRDefault="00495140" w:rsidP="00495140">
      <w:pPr>
        <w:pStyle w:val="a0"/>
        <w:numPr>
          <w:ilvl w:val="0"/>
          <w:numId w:val="0"/>
        </w:numPr>
        <w:ind w:left="1080"/>
        <w:rPr>
          <w:sz w:val="24"/>
        </w:rPr>
      </w:pPr>
      <w:r w:rsidRPr="00FC4451">
        <w:rPr>
          <w:sz w:val="24"/>
        </w:rPr>
        <w:t>Фамилия;</w:t>
      </w:r>
    </w:p>
    <w:p w:rsidR="00495140" w:rsidRPr="00FC4451" w:rsidRDefault="00495140" w:rsidP="00495140">
      <w:pPr>
        <w:pStyle w:val="a0"/>
        <w:numPr>
          <w:ilvl w:val="0"/>
          <w:numId w:val="0"/>
        </w:numPr>
        <w:ind w:left="1080"/>
        <w:rPr>
          <w:sz w:val="24"/>
        </w:rPr>
      </w:pPr>
      <w:r w:rsidRPr="00FC4451">
        <w:rPr>
          <w:sz w:val="24"/>
        </w:rPr>
        <w:t>Имя;</w:t>
      </w:r>
    </w:p>
    <w:p w:rsidR="00495140" w:rsidRPr="00FC4451" w:rsidRDefault="00495140" w:rsidP="00495140">
      <w:pPr>
        <w:pStyle w:val="a0"/>
        <w:numPr>
          <w:ilvl w:val="0"/>
          <w:numId w:val="0"/>
        </w:numPr>
        <w:ind w:left="1080"/>
        <w:rPr>
          <w:sz w:val="24"/>
        </w:rPr>
      </w:pPr>
      <w:r w:rsidRPr="00FC4451">
        <w:rPr>
          <w:sz w:val="24"/>
        </w:rPr>
        <w:t>Отчество;</w:t>
      </w:r>
    </w:p>
    <w:p w:rsidR="00495140" w:rsidRPr="00FC4451" w:rsidRDefault="00495140" w:rsidP="00495140">
      <w:pPr>
        <w:pStyle w:val="a0"/>
        <w:numPr>
          <w:ilvl w:val="0"/>
          <w:numId w:val="0"/>
        </w:numPr>
        <w:ind w:left="1080"/>
        <w:rPr>
          <w:sz w:val="24"/>
        </w:rPr>
      </w:pPr>
      <w:r w:rsidRPr="00FC4451">
        <w:rPr>
          <w:sz w:val="24"/>
        </w:rPr>
        <w:t>Пол;</w:t>
      </w:r>
    </w:p>
    <w:p w:rsidR="00495140" w:rsidRPr="00FC4451" w:rsidRDefault="00495140" w:rsidP="00495140">
      <w:pPr>
        <w:pStyle w:val="a0"/>
        <w:numPr>
          <w:ilvl w:val="0"/>
          <w:numId w:val="0"/>
        </w:numPr>
        <w:ind w:left="1080"/>
        <w:rPr>
          <w:sz w:val="24"/>
        </w:rPr>
      </w:pPr>
      <w:r w:rsidRPr="00FC4451">
        <w:rPr>
          <w:sz w:val="24"/>
        </w:rPr>
        <w:t>Документ, удостоверяющий личность:</w:t>
      </w:r>
    </w:p>
    <w:p w:rsidR="00495140" w:rsidRPr="00FC4451" w:rsidRDefault="00495140" w:rsidP="00495140">
      <w:pPr>
        <w:pStyle w:val="2"/>
        <w:numPr>
          <w:ilvl w:val="0"/>
          <w:numId w:val="0"/>
        </w:numPr>
        <w:ind w:left="1980"/>
        <w:rPr>
          <w:sz w:val="24"/>
        </w:rPr>
      </w:pPr>
      <w:r w:rsidRPr="00FC4451">
        <w:rPr>
          <w:sz w:val="24"/>
        </w:rPr>
        <w:t>Вид документа;</w:t>
      </w:r>
    </w:p>
    <w:p w:rsidR="00495140" w:rsidRPr="00FC4451" w:rsidRDefault="00495140" w:rsidP="00495140">
      <w:pPr>
        <w:pStyle w:val="2"/>
        <w:numPr>
          <w:ilvl w:val="0"/>
          <w:numId w:val="0"/>
        </w:numPr>
        <w:ind w:left="1980"/>
        <w:rPr>
          <w:sz w:val="24"/>
        </w:rPr>
      </w:pPr>
      <w:r w:rsidRPr="00FC4451">
        <w:rPr>
          <w:sz w:val="24"/>
        </w:rPr>
        <w:t>Серия;</w:t>
      </w:r>
    </w:p>
    <w:p w:rsidR="00495140" w:rsidRPr="00FC4451" w:rsidRDefault="00495140" w:rsidP="00495140">
      <w:pPr>
        <w:pStyle w:val="2"/>
        <w:numPr>
          <w:ilvl w:val="0"/>
          <w:numId w:val="0"/>
        </w:numPr>
        <w:ind w:left="1980"/>
        <w:rPr>
          <w:sz w:val="24"/>
        </w:rPr>
      </w:pPr>
      <w:r w:rsidRPr="00FC4451">
        <w:rPr>
          <w:sz w:val="24"/>
        </w:rPr>
        <w:t>Номер;</w:t>
      </w:r>
    </w:p>
    <w:p w:rsidR="00495140" w:rsidRPr="00FC4451" w:rsidRDefault="00495140" w:rsidP="00495140">
      <w:pPr>
        <w:pStyle w:val="a0"/>
        <w:numPr>
          <w:ilvl w:val="0"/>
          <w:numId w:val="0"/>
        </w:numPr>
        <w:ind w:left="1080"/>
        <w:rPr>
          <w:sz w:val="24"/>
        </w:rPr>
      </w:pPr>
      <w:r w:rsidRPr="00FC4451">
        <w:rPr>
          <w:sz w:val="24"/>
        </w:rPr>
        <w:t>Отношение заявителя к ребенку (мать, отец, иной законный представитель, представитель по доверенности)</w:t>
      </w:r>
    </w:p>
    <w:p w:rsidR="00495140" w:rsidRPr="00FC4451" w:rsidRDefault="00495140" w:rsidP="00495140">
      <w:pPr>
        <w:pStyle w:val="2"/>
        <w:numPr>
          <w:ilvl w:val="0"/>
          <w:numId w:val="0"/>
        </w:numPr>
        <w:ind w:left="1980"/>
        <w:rPr>
          <w:sz w:val="24"/>
        </w:rPr>
      </w:pPr>
      <w:r w:rsidRPr="00FC4451">
        <w:rPr>
          <w:sz w:val="24"/>
        </w:rPr>
        <w:t>Сведения о документе, подтверждающем право действовать от имени ребенка (если выбрано отношение «иной законный представитель»);</w:t>
      </w:r>
    </w:p>
    <w:p w:rsidR="00495140" w:rsidRPr="00FC4451" w:rsidRDefault="00495140" w:rsidP="00495140">
      <w:pPr>
        <w:pStyle w:val="2"/>
        <w:numPr>
          <w:ilvl w:val="0"/>
          <w:numId w:val="0"/>
        </w:numPr>
        <w:ind w:left="1980"/>
        <w:rPr>
          <w:sz w:val="24"/>
        </w:rPr>
      </w:pPr>
      <w:r w:rsidRPr="00FC4451">
        <w:rPr>
          <w:sz w:val="24"/>
        </w:rPr>
        <w:t>Номер и дата доверенности (если выбрано представительство по доверенности);</w:t>
      </w:r>
    </w:p>
    <w:p w:rsidR="00495140" w:rsidRPr="00FC4451" w:rsidRDefault="00495140" w:rsidP="00495140">
      <w:pPr>
        <w:pStyle w:val="a0"/>
        <w:numPr>
          <w:ilvl w:val="0"/>
          <w:numId w:val="0"/>
        </w:numPr>
        <w:ind w:left="1080"/>
        <w:rPr>
          <w:sz w:val="24"/>
        </w:rPr>
      </w:pPr>
      <w:r w:rsidRPr="00FC4451">
        <w:rPr>
          <w:sz w:val="24"/>
        </w:rPr>
        <w:lastRenderedPageBreak/>
        <w:t>Телефон (один или несколько):</w:t>
      </w:r>
    </w:p>
    <w:p w:rsidR="00495140" w:rsidRPr="00FC4451" w:rsidRDefault="00495140" w:rsidP="00495140">
      <w:pPr>
        <w:pStyle w:val="2"/>
        <w:numPr>
          <w:ilvl w:val="0"/>
          <w:numId w:val="0"/>
        </w:numPr>
        <w:ind w:left="1980"/>
        <w:rPr>
          <w:sz w:val="24"/>
        </w:rPr>
      </w:pPr>
      <w:r w:rsidRPr="00FC4451">
        <w:rPr>
          <w:sz w:val="24"/>
        </w:rPr>
        <w:t>Вид (домашний, мобильный, рабочий);</w:t>
      </w:r>
    </w:p>
    <w:p w:rsidR="00495140" w:rsidRPr="00FC4451" w:rsidRDefault="00495140" w:rsidP="00495140">
      <w:pPr>
        <w:pStyle w:val="2"/>
        <w:numPr>
          <w:ilvl w:val="0"/>
          <w:numId w:val="0"/>
        </w:numPr>
        <w:ind w:left="1980"/>
        <w:rPr>
          <w:sz w:val="24"/>
        </w:rPr>
      </w:pPr>
      <w:r w:rsidRPr="00FC4451">
        <w:rPr>
          <w:sz w:val="24"/>
        </w:rPr>
        <w:t>Номер телефона;</w:t>
      </w:r>
    </w:p>
    <w:p w:rsidR="00495140" w:rsidRPr="00FC4451" w:rsidRDefault="00495140" w:rsidP="00495140">
      <w:pPr>
        <w:pStyle w:val="2"/>
        <w:numPr>
          <w:ilvl w:val="0"/>
          <w:numId w:val="0"/>
        </w:numPr>
        <w:ind w:left="1980"/>
        <w:rPr>
          <w:sz w:val="24"/>
        </w:rPr>
      </w:pPr>
      <w:r w:rsidRPr="00FC4451">
        <w:rPr>
          <w:sz w:val="24"/>
        </w:rPr>
        <w:t xml:space="preserve">Необходимость уведомления по </w:t>
      </w:r>
      <w:r w:rsidRPr="00FC4451">
        <w:rPr>
          <w:sz w:val="24"/>
          <w:lang w:val="en-US"/>
        </w:rPr>
        <w:t>SMS</w:t>
      </w:r>
      <w:r w:rsidRPr="00FC4451">
        <w:rPr>
          <w:sz w:val="24"/>
        </w:rPr>
        <w:t>;</w:t>
      </w:r>
    </w:p>
    <w:p w:rsidR="00495140" w:rsidRPr="00FC4451" w:rsidRDefault="00495140" w:rsidP="00495140">
      <w:pPr>
        <w:pStyle w:val="a0"/>
        <w:numPr>
          <w:ilvl w:val="0"/>
          <w:numId w:val="0"/>
        </w:numPr>
        <w:ind w:left="1080"/>
        <w:rPr>
          <w:sz w:val="24"/>
        </w:rPr>
      </w:pPr>
      <w:r w:rsidRPr="00FC4451">
        <w:rPr>
          <w:sz w:val="24"/>
        </w:rPr>
        <w:t>Адрес электронной почты (</w:t>
      </w:r>
      <w:r w:rsidRPr="00FC4451">
        <w:rPr>
          <w:sz w:val="24"/>
          <w:lang w:val="en-US"/>
        </w:rPr>
        <w:t>e</w:t>
      </w:r>
      <w:r w:rsidRPr="00FC4451">
        <w:rPr>
          <w:sz w:val="24"/>
        </w:rPr>
        <w:t>-</w:t>
      </w:r>
      <w:r w:rsidRPr="00FC4451">
        <w:rPr>
          <w:sz w:val="24"/>
          <w:lang w:val="en-US"/>
        </w:rPr>
        <w:t>mail</w:t>
      </w:r>
      <w:r w:rsidRPr="00FC4451">
        <w:rPr>
          <w:sz w:val="24"/>
        </w:rPr>
        <w:t>);</w:t>
      </w:r>
    </w:p>
    <w:p w:rsidR="00495140" w:rsidRPr="00FC4451" w:rsidRDefault="00495140" w:rsidP="00495140">
      <w:pPr>
        <w:pStyle w:val="a0"/>
        <w:numPr>
          <w:ilvl w:val="0"/>
          <w:numId w:val="0"/>
        </w:numPr>
        <w:ind w:left="1080"/>
        <w:rPr>
          <w:sz w:val="24"/>
        </w:rPr>
      </w:pPr>
      <w:r w:rsidRPr="00FC4451">
        <w:rPr>
          <w:sz w:val="24"/>
        </w:rPr>
        <w:t>Необходимость уведомления по электронной почте;</w:t>
      </w:r>
    </w:p>
    <w:p w:rsidR="00495140" w:rsidRPr="00FC4451" w:rsidRDefault="00495140" w:rsidP="00495140">
      <w:pPr>
        <w:pStyle w:val="a0"/>
        <w:numPr>
          <w:ilvl w:val="0"/>
          <w:numId w:val="0"/>
        </w:numPr>
        <w:ind w:left="1080"/>
        <w:rPr>
          <w:sz w:val="24"/>
        </w:rPr>
      </w:pPr>
      <w:r w:rsidRPr="00FC4451">
        <w:rPr>
          <w:sz w:val="24"/>
        </w:rPr>
        <w:t>СНИЛС (указывается по желанию).</w:t>
      </w:r>
    </w:p>
    <w:p w:rsidR="00495140" w:rsidRPr="00FC4451" w:rsidRDefault="00495140" w:rsidP="00495140">
      <w:pPr>
        <w:pStyle w:val="a"/>
        <w:numPr>
          <w:ilvl w:val="0"/>
          <w:numId w:val="0"/>
        </w:numPr>
        <w:ind w:left="360"/>
        <w:rPr>
          <w:sz w:val="24"/>
        </w:rPr>
      </w:pPr>
      <w:r w:rsidRPr="00FC4451">
        <w:rPr>
          <w:sz w:val="24"/>
        </w:rPr>
        <w:t>Сведения о выборе ДОУ:</w:t>
      </w:r>
    </w:p>
    <w:p w:rsidR="00495140" w:rsidRPr="00FC4451" w:rsidRDefault="00495140" w:rsidP="00495140">
      <w:pPr>
        <w:pStyle w:val="a0"/>
        <w:numPr>
          <w:ilvl w:val="0"/>
          <w:numId w:val="0"/>
        </w:numPr>
        <w:ind w:left="1080"/>
        <w:rPr>
          <w:sz w:val="24"/>
        </w:rPr>
      </w:pPr>
      <w:r w:rsidRPr="00FC4451">
        <w:rPr>
          <w:sz w:val="24"/>
        </w:rPr>
        <w:t>Наименование ДОУ (от 1 до 3 ДОУ);</w:t>
      </w:r>
    </w:p>
    <w:p w:rsidR="00495140" w:rsidRPr="00FC4451" w:rsidRDefault="00495140" w:rsidP="00495140">
      <w:pPr>
        <w:pStyle w:val="a0"/>
        <w:numPr>
          <w:ilvl w:val="0"/>
          <w:numId w:val="0"/>
        </w:numPr>
        <w:ind w:left="1080"/>
        <w:rPr>
          <w:sz w:val="24"/>
        </w:rPr>
      </w:pPr>
      <w:r w:rsidRPr="00FC4451">
        <w:rPr>
          <w:sz w:val="24"/>
        </w:rPr>
        <w:t>Наименование ДОУ, которое посещает ребенок;</w:t>
      </w:r>
    </w:p>
    <w:p w:rsidR="00495140" w:rsidRPr="00FC4451" w:rsidRDefault="00495140" w:rsidP="00495140">
      <w:pPr>
        <w:pStyle w:val="a0"/>
        <w:numPr>
          <w:ilvl w:val="0"/>
          <w:numId w:val="0"/>
        </w:numPr>
        <w:ind w:left="1080"/>
        <w:rPr>
          <w:sz w:val="24"/>
        </w:rPr>
      </w:pPr>
      <w:r w:rsidRPr="00FC4451">
        <w:rPr>
          <w:sz w:val="24"/>
        </w:rPr>
        <w:t>Желаемая дата поступления.</w:t>
      </w:r>
    </w:p>
    <w:p w:rsidR="00495140" w:rsidRPr="00FC4451" w:rsidRDefault="00495140" w:rsidP="00495140">
      <w:pPr>
        <w:pStyle w:val="a"/>
        <w:numPr>
          <w:ilvl w:val="0"/>
          <w:numId w:val="0"/>
        </w:numPr>
        <w:ind w:left="360"/>
        <w:rPr>
          <w:sz w:val="24"/>
        </w:rPr>
      </w:pPr>
      <w:r w:rsidRPr="00FC4451">
        <w:rPr>
          <w:sz w:val="24"/>
        </w:rPr>
        <w:t>Сведения об ином представителе (один или несколько, указывается по желанию):</w:t>
      </w:r>
    </w:p>
    <w:p w:rsidR="00495140" w:rsidRPr="00FC4451" w:rsidRDefault="00495140" w:rsidP="00495140">
      <w:pPr>
        <w:pStyle w:val="a0"/>
        <w:numPr>
          <w:ilvl w:val="0"/>
          <w:numId w:val="0"/>
        </w:numPr>
        <w:ind w:left="1080"/>
        <w:rPr>
          <w:sz w:val="24"/>
        </w:rPr>
      </w:pPr>
      <w:r w:rsidRPr="00FC4451">
        <w:rPr>
          <w:sz w:val="24"/>
        </w:rPr>
        <w:t>Фамилия;</w:t>
      </w:r>
    </w:p>
    <w:p w:rsidR="00495140" w:rsidRPr="00FC4451" w:rsidRDefault="00495140" w:rsidP="00495140">
      <w:pPr>
        <w:pStyle w:val="a0"/>
        <w:numPr>
          <w:ilvl w:val="0"/>
          <w:numId w:val="0"/>
        </w:numPr>
        <w:ind w:left="1080"/>
        <w:rPr>
          <w:sz w:val="24"/>
        </w:rPr>
      </w:pPr>
      <w:r w:rsidRPr="00FC4451">
        <w:rPr>
          <w:sz w:val="24"/>
        </w:rPr>
        <w:t>Имя;</w:t>
      </w:r>
    </w:p>
    <w:p w:rsidR="00495140" w:rsidRPr="00FC4451" w:rsidRDefault="00495140" w:rsidP="00495140">
      <w:pPr>
        <w:pStyle w:val="a0"/>
        <w:numPr>
          <w:ilvl w:val="0"/>
          <w:numId w:val="0"/>
        </w:numPr>
        <w:ind w:left="1080"/>
        <w:rPr>
          <w:sz w:val="24"/>
        </w:rPr>
      </w:pPr>
      <w:r w:rsidRPr="00FC4451">
        <w:rPr>
          <w:sz w:val="24"/>
        </w:rPr>
        <w:t>Отчество;</w:t>
      </w:r>
    </w:p>
    <w:p w:rsidR="00495140" w:rsidRPr="00FC4451" w:rsidRDefault="00495140" w:rsidP="00495140">
      <w:pPr>
        <w:pStyle w:val="a0"/>
        <w:numPr>
          <w:ilvl w:val="0"/>
          <w:numId w:val="0"/>
        </w:numPr>
        <w:ind w:left="1080"/>
        <w:rPr>
          <w:sz w:val="24"/>
        </w:rPr>
      </w:pPr>
      <w:r w:rsidRPr="00FC4451">
        <w:rPr>
          <w:sz w:val="24"/>
        </w:rPr>
        <w:t>Пол;</w:t>
      </w:r>
    </w:p>
    <w:p w:rsidR="00495140" w:rsidRPr="00FC4451" w:rsidRDefault="00495140" w:rsidP="00495140">
      <w:pPr>
        <w:pStyle w:val="a0"/>
        <w:numPr>
          <w:ilvl w:val="0"/>
          <w:numId w:val="0"/>
        </w:numPr>
        <w:ind w:left="1080"/>
        <w:rPr>
          <w:sz w:val="24"/>
        </w:rPr>
      </w:pPr>
      <w:r w:rsidRPr="00FC4451">
        <w:rPr>
          <w:sz w:val="24"/>
        </w:rPr>
        <w:t>Документ, удостоверяющий личность:</w:t>
      </w:r>
    </w:p>
    <w:p w:rsidR="00495140" w:rsidRPr="00FC4451" w:rsidRDefault="00495140" w:rsidP="00495140">
      <w:pPr>
        <w:pStyle w:val="2"/>
        <w:numPr>
          <w:ilvl w:val="0"/>
          <w:numId w:val="0"/>
        </w:numPr>
        <w:ind w:left="1980"/>
        <w:rPr>
          <w:sz w:val="24"/>
        </w:rPr>
      </w:pPr>
      <w:r w:rsidRPr="00FC4451">
        <w:rPr>
          <w:sz w:val="24"/>
        </w:rPr>
        <w:t>Вид документа;</w:t>
      </w:r>
    </w:p>
    <w:p w:rsidR="00495140" w:rsidRPr="00FC4451" w:rsidRDefault="00495140" w:rsidP="00495140">
      <w:pPr>
        <w:pStyle w:val="2"/>
        <w:numPr>
          <w:ilvl w:val="0"/>
          <w:numId w:val="0"/>
        </w:numPr>
        <w:ind w:left="1980"/>
        <w:rPr>
          <w:sz w:val="24"/>
        </w:rPr>
      </w:pPr>
      <w:r w:rsidRPr="00FC4451">
        <w:rPr>
          <w:sz w:val="24"/>
        </w:rPr>
        <w:t>Серия;</w:t>
      </w:r>
    </w:p>
    <w:p w:rsidR="00495140" w:rsidRPr="00FC4451" w:rsidRDefault="00495140" w:rsidP="00495140">
      <w:pPr>
        <w:pStyle w:val="2"/>
        <w:numPr>
          <w:ilvl w:val="0"/>
          <w:numId w:val="0"/>
        </w:numPr>
        <w:ind w:left="1980"/>
        <w:rPr>
          <w:sz w:val="24"/>
        </w:rPr>
      </w:pPr>
      <w:r w:rsidRPr="00FC4451">
        <w:rPr>
          <w:sz w:val="24"/>
        </w:rPr>
        <w:t>Номер;</w:t>
      </w:r>
    </w:p>
    <w:p w:rsidR="00495140" w:rsidRPr="00FC4451" w:rsidRDefault="00495140" w:rsidP="00495140">
      <w:pPr>
        <w:pStyle w:val="a0"/>
        <w:numPr>
          <w:ilvl w:val="0"/>
          <w:numId w:val="0"/>
        </w:numPr>
        <w:ind w:left="1080"/>
        <w:rPr>
          <w:sz w:val="24"/>
        </w:rPr>
      </w:pPr>
      <w:r w:rsidRPr="00FC4451">
        <w:rPr>
          <w:sz w:val="24"/>
        </w:rPr>
        <w:t>Отношение представителя к ребенку (мать, отец, иной законный представитель, представитель по доверенности)</w:t>
      </w:r>
    </w:p>
    <w:p w:rsidR="00495140" w:rsidRPr="00FC4451" w:rsidRDefault="00495140" w:rsidP="00495140">
      <w:pPr>
        <w:pStyle w:val="2"/>
        <w:numPr>
          <w:ilvl w:val="0"/>
          <w:numId w:val="0"/>
        </w:numPr>
        <w:ind w:left="1980"/>
        <w:rPr>
          <w:sz w:val="24"/>
        </w:rPr>
      </w:pPr>
      <w:r w:rsidRPr="00FC4451">
        <w:rPr>
          <w:sz w:val="24"/>
        </w:rPr>
        <w:t>Сведения о документе, подтверждающем право действовать от имени ребенка (если выбрано отношение «иной законный представитель»);</w:t>
      </w:r>
    </w:p>
    <w:p w:rsidR="00495140" w:rsidRPr="00FC4451" w:rsidRDefault="00495140" w:rsidP="00495140">
      <w:pPr>
        <w:pStyle w:val="2"/>
        <w:numPr>
          <w:ilvl w:val="0"/>
          <w:numId w:val="0"/>
        </w:numPr>
        <w:ind w:left="1980"/>
        <w:rPr>
          <w:sz w:val="24"/>
        </w:rPr>
      </w:pPr>
      <w:r w:rsidRPr="00FC4451">
        <w:rPr>
          <w:sz w:val="24"/>
        </w:rPr>
        <w:t>Номер и дата доверенности (если выбрано представительство по доверенности);</w:t>
      </w:r>
    </w:p>
    <w:p w:rsidR="00495140" w:rsidRPr="00FC4451" w:rsidRDefault="00495140" w:rsidP="00495140">
      <w:pPr>
        <w:pStyle w:val="a0"/>
        <w:numPr>
          <w:ilvl w:val="0"/>
          <w:numId w:val="0"/>
        </w:numPr>
        <w:ind w:left="1080"/>
        <w:rPr>
          <w:sz w:val="24"/>
        </w:rPr>
      </w:pPr>
      <w:r w:rsidRPr="00FC4451">
        <w:rPr>
          <w:sz w:val="24"/>
        </w:rPr>
        <w:t>Телефон (один или несколько):</w:t>
      </w:r>
    </w:p>
    <w:p w:rsidR="00495140" w:rsidRPr="00FC4451" w:rsidRDefault="00495140" w:rsidP="00495140">
      <w:pPr>
        <w:pStyle w:val="2"/>
        <w:numPr>
          <w:ilvl w:val="0"/>
          <w:numId w:val="0"/>
        </w:numPr>
        <w:ind w:left="1980"/>
        <w:rPr>
          <w:sz w:val="24"/>
        </w:rPr>
      </w:pPr>
      <w:r w:rsidRPr="00FC4451">
        <w:rPr>
          <w:sz w:val="24"/>
        </w:rPr>
        <w:t>Вид (домашний, мобильный, рабочий);</w:t>
      </w:r>
    </w:p>
    <w:p w:rsidR="00495140" w:rsidRPr="00FC4451" w:rsidRDefault="00495140" w:rsidP="00495140">
      <w:pPr>
        <w:pStyle w:val="2"/>
        <w:numPr>
          <w:ilvl w:val="0"/>
          <w:numId w:val="0"/>
        </w:numPr>
        <w:ind w:left="1980"/>
        <w:rPr>
          <w:sz w:val="24"/>
        </w:rPr>
      </w:pPr>
      <w:r w:rsidRPr="00FC4451">
        <w:rPr>
          <w:sz w:val="24"/>
        </w:rPr>
        <w:t>Номер телефона;</w:t>
      </w:r>
    </w:p>
    <w:p w:rsidR="00495140" w:rsidRPr="00FC4451" w:rsidRDefault="00495140" w:rsidP="00495140">
      <w:pPr>
        <w:pStyle w:val="2"/>
        <w:numPr>
          <w:ilvl w:val="0"/>
          <w:numId w:val="0"/>
        </w:numPr>
        <w:ind w:left="1980"/>
        <w:rPr>
          <w:sz w:val="24"/>
        </w:rPr>
      </w:pPr>
      <w:r w:rsidRPr="00FC4451">
        <w:rPr>
          <w:sz w:val="24"/>
        </w:rPr>
        <w:t xml:space="preserve">Необходимость уведомления по </w:t>
      </w:r>
      <w:r w:rsidRPr="00FC4451">
        <w:rPr>
          <w:sz w:val="24"/>
          <w:lang w:val="en-US"/>
        </w:rPr>
        <w:t>SMS</w:t>
      </w:r>
      <w:r w:rsidRPr="00FC4451">
        <w:rPr>
          <w:sz w:val="24"/>
        </w:rPr>
        <w:t>;</w:t>
      </w:r>
    </w:p>
    <w:p w:rsidR="00495140" w:rsidRPr="00FC4451" w:rsidRDefault="00495140" w:rsidP="00495140">
      <w:pPr>
        <w:pStyle w:val="a0"/>
        <w:numPr>
          <w:ilvl w:val="0"/>
          <w:numId w:val="0"/>
        </w:numPr>
        <w:ind w:left="1080"/>
        <w:rPr>
          <w:sz w:val="24"/>
        </w:rPr>
      </w:pPr>
      <w:r w:rsidRPr="00FC4451">
        <w:rPr>
          <w:sz w:val="24"/>
        </w:rPr>
        <w:t>Адрес электронной почты (</w:t>
      </w:r>
      <w:r w:rsidRPr="00FC4451">
        <w:rPr>
          <w:sz w:val="24"/>
          <w:lang w:val="en-US"/>
        </w:rPr>
        <w:t>e</w:t>
      </w:r>
      <w:r w:rsidRPr="00FC4451">
        <w:rPr>
          <w:sz w:val="24"/>
        </w:rPr>
        <w:t>-</w:t>
      </w:r>
      <w:r w:rsidRPr="00FC4451">
        <w:rPr>
          <w:sz w:val="24"/>
          <w:lang w:val="en-US"/>
        </w:rPr>
        <w:t>mail</w:t>
      </w:r>
      <w:r w:rsidRPr="00FC4451">
        <w:rPr>
          <w:sz w:val="24"/>
        </w:rPr>
        <w:t>);</w:t>
      </w:r>
    </w:p>
    <w:p w:rsidR="00495140" w:rsidRPr="00FC4451" w:rsidRDefault="00495140" w:rsidP="00495140">
      <w:pPr>
        <w:pStyle w:val="a0"/>
        <w:numPr>
          <w:ilvl w:val="0"/>
          <w:numId w:val="0"/>
        </w:numPr>
        <w:ind w:left="1080"/>
        <w:rPr>
          <w:sz w:val="24"/>
        </w:rPr>
      </w:pPr>
      <w:r w:rsidRPr="00FC4451">
        <w:rPr>
          <w:sz w:val="24"/>
        </w:rPr>
        <w:t>Необходимость уведомления по электронной почте;</w:t>
      </w:r>
    </w:p>
    <w:p w:rsidR="00495140" w:rsidRPr="00FC4451" w:rsidRDefault="00495140" w:rsidP="00495140">
      <w:pPr>
        <w:pStyle w:val="a0"/>
        <w:numPr>
          <w:ilvl w:val="0"/>
          <w:numId w:val="0"/>
        </w:numPr>
        <w:ind w:left="1080"/>
        <w:rPr>
          <w:sz w:val="24"/>
        </w:rPr>
      </w:pPr>
      <w:r w:rsidRPr="00FC4451">
        <w:rPr>
          <w:sz w:val="24"/>
        </w:rPr>
        <w:t>СНИЛС (указывается по желанию).</w:t>
      </w:r>
    </w:p>
    <w:p w:rsidR="0095447E" w:rsidRDefault="00495140" w:rsidP="002B7A67">
      <w:pPr>
        <w:pStyle w:val="a"/>
        <w:numPr>
          <w:ilvl w:val="0"/>
          <w:numId w:val="0"/>
        </w:numPr>
        <w:ind w:left="360"/>
        <w:rPr>
          <w:sz w:val="28"/>
          <w:szCs w:val="28"/>
        </w:rPr>
      </w:pPr>
      <w:r w:rsidRPr="00FC4451">
        <w:rPr>
          <w:sz w:val="24"/>
        </w:rPr>
        <w:t>Дата заявления.</w:t>
      </w:r>
      <w:r w:rsidR="00B35C92">
        <w:rPr>
          <w:sz w:val="28"/>
          <w:szCs w:val="28"/>
        </w:rPr>
        <w:tab/>
      </w:r>
      <w:r w:rsidR="00B35C92">
        <w:rPr>
          <w:sz w:val="28"/>
          <w:szCs w:val="28"/>
        </w:rPr>
        <w:tab/>
      </w:r>
    </w:p>
    <w:p w:rsidR="0038444A" w:rsidRDefault="0038444A" w:rsidP="002B7A67">
      <w:pPr>
        <w:pStyle w:val="a"/>
        <w:numPr>
          <w:ilvl w:val="0"/>
          <w:numId w:val="0"/>
        </w:numPr>
        <w:ind w:left="360"/>
        <w:rPr>
          <w:sz w:val="28"/>
          <w:szCs w:val="28"/>
        </w:rPr>
      </w:pPr>
    </w:p>
    <w:p w:rsidR="00E66139" w:rsidRPr="00BE07E5" w:rsidRDefault="00E66139" w:rsidP="00E66139">
      <w:pPr>
        <w:pStyle w:val="ad"/>
        <w:pageBreakBefore/>
        <w:tabs>
          <w:tab w:val="left" w:pos="3060"/>
        </w:tabs>
        <w:ind w:left="2160"/>
        <w:jc w:val="right"/>
        <w:rPr>
          <w:b w:val="0"/>
          <w:szCs w:val="24"/>
        </w:rPr>
      </w:pPr>
      <w:r w:rsidRPr="00BE07E5">
        <w:rPr>
          <w:b w:val="0"/>
          <w:szCs w:val="24"/>
        </w:rPr>
        <w:lastRenderedPageBreak/>
        <w:t>Приложе</w:t>
      </w:r>
      <w:r>
        <w:rPr>
          <w:b w:val="0"/>
          <w:szCs w:val="24"/>
        </w:rPr>
        <w:t xml:space="preserve">ние 8                                                                                                           </w:t>
      </w:r>
      <w:r w:rsidRPr="00BE07E5">
        <w:rPr>
          <w:b w:val="0"/>
          <w:szCs w:val="24"/>
        </w:rPr>
        <w:t>к  административному регламенту</w:t>
      </w:r>
    </w:p>
    <w:p w:rsidR="00E66139" w:rsidRPr="00BE07E5" w:rsidRDefault="00E66139" w:rsidP="00E66139">
      <w:pPr>
        <w:pStyle w:val="ad"/>
        <w:tabs>
          <w:tab w:val="left" w:pos="3060"/>
        </w:tabs>
        <w:ind w:left="2160"/>
        <w:jc w:val="right"/>
        <w:rPr>
          <w:b w:val="0"/>
          <w:szCs w:val="24"/>
        </w:rPr>
      </w:pPr>
      <w:r w:rsidRPr="00BE07E5">
        <w:rPr>
          <w:b w:val="0"/>
          <w:szCs w:val="24"/>
        </w:rPr>
        <w:t>предоставления муниципальной услуги</w:t>
      </w:r>
    </w:p>
    <w:p w:rsidR="00E66139" w:rsidRDefault="00E66139" w:rsidP="00E66139">
      <w:pPr>
        <w:pStyle w:val="ad"/>
        <w:tabs>
          <w:tab w:val="left" w:pos="3060"/>
        </w:tabs>
        <w:ind w:left="2160"/>
        <w:jc w:val="right"/>
        <w:rPr>
          <w:b w:val="0"/>
          <w:szCs w:val="24"/>
        </w:rPr>
      </w:pPr>
      <w:r w:rsidRPr="00BE07E5">
        <w:rPr>
          <w:b w:val="0"/>
          <w:szCs w:val="24"/>
        </w:rPr>
        <w:t>«</w:t>
      </w:r>
      <w:r w:rsidRPr="00320A23">
        <w:rPr>
          <w:b w:val="0"/>
          <w:szCs w:val="24"/>
        </w:rPr>
        <w:t>Прием заявлений, постановка на учет и зачисление детей в образовательные у</w:t>
      </w:r>
      <w:r>
        <w:rPr>
          <w:b w:val="0"/>
          <w:szCs w:val="24"/>
        </w:rPr>
        <w:t xml:space="preserve">чреждения, реализующие основную </w:t>
      </w:r>
      <w:r w:rsidRPr="00320A23">
        <w:rPr>
          <w:b w:val="0"/>
          <w:szCs w:val="24"/>
        </w:rPr>
        <w:t xml:space="preserve">образовательную программу дошкольного образования </w:t>
      </w:r>
      <w:r>
        <w:rPr>
          <w:b w:val="0"/>
          <w:szCs w:val="24"/>
        </w:rPr>
        <w:t xml:space="preserve">                       </w:t>
      </w:r>
      <w:r w:rsidRPr="00320A23">
        <w:rPr>
          <w:b w:val="0"/>
          <w:szCs w:val="24"/>
        </w:rPr>
        <w:t>(детские сады</w:t>
      </w:r>
      <w:r>
        <w:rPr>
          <w:b w:val="0"/>
          <w:szCs w:val="24"/>
        </w:rPr>
        <w:t>), расположенных на территории</w:t>
      </w:r>
    </w:p>
    <w:p w:rsidR="00421F58" w:rsidRPr="00FC4451" w:rsidRDefault="00E66139" w:rsidP="00E66139">
      <w:pPr>
        <w:pStyle w:val="ad"/>
        <w:tabs>
          <w:tab w:val="left" w:pos="3060"/>
        </w:tabs>
        <w:ind w:left="2160"/>
        <w:jc w:val="right"/>
        <w:rPr>
          <w:b w:val="0"/>
          <w:szCs w:val="24"/>
        </w:rPr>
      </w:pPr>
      <w:r>
        <w:rPr>
          <w:b w:val="0"/>
          <w:szCs w:val="24"/>
        </w:rPr>
        <w:t>Улуг-Хемского района Республики Тыва».</w:t>
      </w:r>
    </w:p>
    <w:p w:rsidR="00421F58" w:rsidRPr="00E66139" w:rsidRDefault="00421F58" w:rsidP="00421F58">
      <w:pPr>
        <w:pStyle w:val="3"/>
        <w:ind w:left="360"/>
        <w:rPr>
          <w:noProof/>
          <w:color w:val="auto"/>
        </w:rPr>
      </w:pPr>
      <w:r w:rsidRPr="00E66139">
        <w:rPr>
          <w:noProof/>
          <w:color w:val="auto"/>
        </w:rPr>
        <w:t>Форма уведомления об отказе в постановке ребенка на учет для зачисления в ДОУ</w:t>
      </w:r>
    </w:p>
    <w:p w:rsidR="00421F58" w:rsidRPr="00E66139" w:rsidRDefault="00421F58" w:rsidP="00421F58">
      <w:pPr>
        <w:pStyle w:val="ConsPlusNonformat"/>
        <w:jc w:val="center"/>
        <w:rPr>
          <w:rFonts w:ascii="Times New Roman" w:hAnsi="Times New Roman" w:cs="Times New Roman"/>
          <w:b/>
          <w:noProof/>
          <w:sz w:val="24"/>
          <w:szCs w:val="24"/>
        </w:rPr>
      </w:pPr>
    </w:p>
    <w:p w:rsidR="00421F58" w:rsidRPr="00FC4451" w:rsidRDefault="00421F58" w:rsidP="00421F58">
      <w:pPr>
        <w:pStyle w:val="ConsPlusNonformat"/>
        <w:jc w:val="center"/>
        <w:rPr>
          <w:rFonts w:ascii="Times New Roman" w:hAnsi="Times New Roman" w:cs="Times New Roman"/>
          <w:color w:val="000000"/>
          <w:sz w:val="24"/>
          <w:szCs w:val="24"/>
        </w:rPr>
      </w:pPr>
    </w:p>
    <w:p w:rsidR="00421F58" w:rsidRPr="00E66139" w:rsidRDefault="00421F58" w:rsidP="00421F58">
      <w:pPr>
        <w:ind w:left="360"/>
        <w:jc w:val="right"/>
        <w:rPr>
          <w:rFonts w:ascii="Times New Roman" w:hAnsi="Times New Roman" w:cs="Times New Roman"/>
          <w:sz w:val="24"/>
        </w:rPr>
      </w:pPr>
      <w:r w:rsidRPr="00E66139">
        <w:rPr>
          <w:rFonts w:ascii="Times New Roman" w:hAnsi="Times New Roman" w:cs="Times New Roman"/>
          <w:sz w:val="24"/>
        </w:rPr>
        <w:t>_________________________</w:t>
      </w:r>
    </w:p>
    <w:p w:rsidR="00421F58" w:rsidRPr="00E66139" w:rsidRDefault="00421F58" w:rsidP="00421F58">
      <w:pPr>
        <w:ind w:left="4140"/>
        <w:jc w:val="right"/>
        <w:rPr>
          <w:rFonts w:ascii="Times New Roman" w:hAnsi="Times New Roman" w:cs="Times New Roman"/>
          <w:sz w:val="24"/>
        </w:rPr>
      </w:pPr>
      <w:r w:rsidRPr="00E66139">
        <w:rPr>
          <w:rFonts w:ascii="Times New Roman" w:hAnsi="Times New Roman" w:cs="Times New Roman"/>
          <w:sz w:val="24"/>
        </w:rPr>
        <w:t>(ФИО заявителя)</w:t>
      </w:r>
    </w:p>
    <w:p w:rsidR="00421F58" w:rsidRPr="00FC4451" w:rsidRDefault="00421F58" w:rsidP="00421F58">
      <w:pPr>
        <w:pStyle w:val="ConsPlusNonformat"/>
        <w:jc w:val="center"/>
        <w:rPr>
          <w:rFonts w:ascii="Times New Roman" w:hAnsi="Times New Roman" w:cs="Times New Roman"/>
          <w:noProof/>
          <w:color w:val="000000"/>
          <w:sz w:val="24"/>
          <w:szCs w:val="24"/>
        </w:rPr>
      </w:pPr>
    </w:p>
    <w:p w:rsidR="00421F58" w:rsidRPr="00FC4451" w:rsidRDefault="00421F58" w:rsidP="00421F58">
      <w:pPr>
        <w:pStyle w:val="ConsPlusNonformat"/>
        <w:jc w:val="center"/>
        <w:rPr>
          <w:rFonts w:ascii="Times New Roman" w:hAnsi="Times New Roman" w:cs="Times New Roman"/>
          <w:noProof/>
          <w:color w:val="000000"/>
          <w:sz w:val="24"/>
          <w:szCs w:val="24"/>
        </w:rPr>
      </w:pPr>
    </w:p>
    <w:p w:rsidR="00421F58" w:rsidRPr="00FC4451" w:rsidRDefault="00421F58" w:rsidP="00421F58">
      <w:pPr>
        <w:pStyle w:val="ConsPlusNonformat"/>
        <w:ind w:left="360"/>
        <w:jc w:val="center"/>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Уведомление о</w:t>
      </w:r>
      <w:r w:rsidRPr="00FC4451">
        <w:rPr>
          <w:rFonts w:ascii="Times New Roman" w:hAnsi="Times New Roman" w:cs="Times New Roman"/>
          <w:b/>
          <w:noProof/>
          <w:color w:val="000000"/>
          <w:sz w:val="24"/>
          <w:szCs w:val="24"/>
        </w:rPr>
        <w:t xml:space="preserve">в постановке ребенка на учет для зачисление в ДОУ </w:t>
      </w:r>
    </w:p>
    <w:p w:rsidR="00421F58" w:rsidRPr="00FC4451" w:rsidRDefault="00421F58" w:rsidP="00421F58">
      <w:pPr>
        <w:pStyle w:val="ConsPlusNonformat"/>
        <w:jc w:val="center"/>
        <w:rPr>
          <w:rFonts w:ascii="Times New Roman" w:hAnsi="Times New Roman" w:cs="Times New Roman"/>
          <w:noProof/>
          <w:color w:val="000000"/>
          <w:sz w:val="24"/>
          <w:szCs w:val="24"/>
        </w:rPr>
      </w:pPr>
    </w:p>
    <w:p w:rsidR="00421F58" w:rsidRPr="00FC4451" w:rsidRDefault="00421F58" w:rsidP="00421F58">
      <w:pPr>
        <w:pStyle w:val="ConsPlusNonformat"/>
        <w:spacing w:line="360" w:lineRule="auto"/>
        <w:ind w:left="360"/>
        <w:jc w:val="both"/>
        <w:rPr>
          <w:rFonts w:ascii="Times New Roman" w:hAnsi="Times New Roman" w:cs="Times New Roman"/>
          <w:noProof/>
          <w:color w:val="000000"/>
          <w:sz w:val="24"/>
          <w:szCs w:val="24"/>
        </w:rPr>
      </w:pPr>
      <w:r w:rsidRPr="00FC4451">
        <w:rPr>
          <w:rFonts w:ascii="Times New Roman" w:hAnsi="Times New Roman" w:cs="Times New Roman"/>
          <w:noProof/>
          <w:color w:val="000000"/>
          <w:sz w:val="24"/>
          <w:szCs w:val="24"/>
        </w:rPr>
        <w:t>Настоящим уведомляю, что по Вашему заявлению от «___» _________ 20___ г. о постановке на учет и зачислении ребенка в образовательное учреждение, реализующие основную образовательную программу дошкольного образования (детский сад)</w:t>
      </w:r>
      <w:r>
        <w:rPr>
          <w:rFonts w:ascii="Times New Roman" w:hAnsi="Times New Roman" w:cs="Times New Roman"/>
          <w:noProof/>
          <w:color w:val="000000"/>
          <w:sz w:val="24"/>
          <w:szCs w:val="24"/>
        </w:rPr>
        <w:t>,</w:t>
      </w:r>
      <w:r w:rsidRPr="00FC4451">
        <w:rPr>
          <w:rFonts w:ascii="Times New Roman" w:hAnsi="Times New Roman" w:cs="Times New Roman"/>
          <w:noProof/>
          <w:color w:val="000000"/>
          <w:sz w:val="24"/>
          <w:szCs w:val="24"/>
        </w:rPr>
        <w:t xml:space="preserve"> принято решение о</w:t>
      </w:r>
      <w:r>
        <w:rPr>
          <w:rFonts w:ascii="Times New Roman" w:hAnsi="Times New Roman" w:cs="Times New Roman"/>
          <w:noProof/>
          <w:color w:val="000000"/>
          <w:sz w:val="24"/>
          <w:szCs w:val="24"/>
        </w:rPr>
        <w:t xml:space="preserve"> пост</w:t>
      </w:r>
      <w:r w:rsidRPr="00FC4451">
        <w:rPr>
          <w:rFonts w:ascii="Times New Roman" w:hAnsi="Times New Roman" w:cs="Times New Roman"/>
          <w:noProof/>
          <w:color w:val="000000"/>
          <w:sz w:val="24"/>
          <w:szCs w:val="24"/>
        </w:rPr>
        <w:t>овке</w:t>
      </w:r>
      <w:r>
        <w:rPr>
          <w:rFonts w:ascii="Times New Roman" w:hAnsi="Times New Roman" w:cs="Times New Roman"/>
          <w:noProof/>
          <w:color w:val="000000"/>
          <w:sz w:val="24"/>
          <w:szCs w:val="24"/>
        </w:rPr>
        <w:t xml:space="preserve"> ребенка ______________</w:t>
      </w:r>
      <w:r w:rsidRPr="00FC4451">
        <w:rPr>
          <w:rFonts w:ascii="Times New Roman" w:hAnsi="Times New Roman" w:cs="Times New Roman"/>
          <w:noProof/>
          <w:color w:val="000000"/>
          <w:sz w:val="24"/>
          <w:szCs w:val="24"/>
        </w:rPr>
        <w:t xml:space="preserve"> _________________________________________________________________________ </w:t>
      </w:r>
    </w:p>
    <w:p w:rsidR="00421F58" w:rsidRPr="00FC4451" w:rsidRDefault="00421F58" w:rsidP="00421F58">
      <w:pPr>
        <w:pStyle w:val="ConsPlusNonformat"/>
        <w:spacing w:line="360" w:lineRule="auto"/>
        <w:ind w:left="4140"/>
        <w:jc w:val="both"/>
        <w:rPr>
          <w:rFonts w:ascii="Times New Roman" w:hAnsi="Times New Roman" w:cs="Times New Roman"/>
          <w:noProof/>
          <w:color w:val="000000"/>
          <w:sz w:val="24"/>
          <w:szCs w:val="24"/>
        </w:rPr>
      </w:pPr>
      <w:r w:rsidRPr="00FC4451">
        <w:rPr>
          <w:rFonts w:ascii="Times New Roman" w:hAnsi="Times New Roman" w:cs="Times New Roman"/>
          <w:noProof/>
          <w:color w:val="000000"/>
          <w:sz w:val="24"/>
          <w:szCs w:val="24"/>
        </w:rPr>
        <w:t xml:space="preserve"> (Фамилия, имя, отчество ребенка)</w:t>
      </w:r>
    </w:p>
    <w:p w:rsidR="00421F58" w:rsidRPr="00FC4451" w:rsidRDefault="00421F58" w:rsidP="00421F58">
      <w:pPr>
        <w:pStyle w:val="ConsPlusNonformat"/>
        <w:spacing w:line="360" w:lineRule="auto"/>
        <w:ind w:left="360"/>
        <w:jc w:val="both"/>
        <w:rPr>
          <w:rFonts w:ascii="Times New Roman" w:hAnsi="Times New Roman" w:cs="Times New Roman"/>
          <w:noProof/>
          <w:color w:val="000000"/>
          <w:sz w:val="24"/>
          <w:szCs w:val="24"/>
        </w:rPr>
      </w:pPr>
      <w:r w:rsidRPr="00FC4451">
        <w:rPr>
          <w:rFonts w:ascii="Times New Roman" w:hAnsi="Times New Roman" w:cs="Times New Roman"/>
          <w:noProof/>
          <w:color w:val="000000"/>
          <w:sz w:val="24"/>
          <w:szCs w:val="24"/>
        </w:rPr>
        <w:t>на учет для зачисления в ДОУ.</w:t>
      </w:r>
    </w:p>
    <w:p w:rsidR="00421F58" w:rsidRPr="00FC4451" w:rsidRDefault="00421F58" w:rsidP="00421F58">
      <w:pPr>
        <w:pStyle w:val="ConsPlusNonformat"/>
        <w:spacing w:line="360" w:lineRule="auto"/>
        <w:ind w:left="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Текущий нормер в общей очереди____-__</w:t>
      </w:r>
      <w:r w:rsidRPr="00FC4451">
        <w:rPr>
          <w:rFonts w:ascii="Times New Roman" w:hAnsi="Times New Roman" w:cs="Times New Roman"/>
          <w:noProof/>
          <w:color w:val="000000"/>
          <w:sz w:val="24"/>
          <w:szCs w:val="24"/>
        </w:rPr>
        <w:t>:</w:t>
      </w:r>
    </w:p>
    <w:p w:rsidR="00421F58" w:rsidRPr="00FC4451" w:rsidRDefault="00421F58" w:rsidP="00421F58">
      <w:pPr>
        <w:pStyle w:val="ConsPlusNonformat"/>
        <w:spacing w:line="360" w:lineRule="auto"/>
        <w:ind w:left="360"/>
        <w:jc w:val="both"/>
        <w:rPr>
          <w:rFonts w:ascii="Times New Roman" w:hAnsi="Times New Roman" w:cs="Times New Roman"/>
          <w:noProof/>
          <w:color w:val="000000"/>
          <w:sz w:val="24"/>
          <w:szCs w:val="24"/>
        </w:rPr>
      </w:pPr>
      <w:r w:rsidRPr="00FC4451">
        <w:rPr>
          <w:rFonts w:ascii="Times New Roman" w:hAnsi="Times New Roman" w:cs="Times New Roman"/>
          <w:noProof/>
          <w:color w:val="000000"/>
          <w:sz w:val="24"/>
          <w:szCs w:val="24"/>
        </w:rPr>
        <w:t>____________________________________________________________________________________________________________________________________________________</w:t>
      </w:r>
    </w:p>
    <w:p w:rsidR="00421F58" w:rsidRPr="00FC4451" w:rsidRDefault="00421F58" w:rsidP="00421F58">
      <w:pPr>
        <w:pStyle w:val="ConsPlusNonformat"/>
        <w:ind w:left="567"/>
        <w:jc w:val="both"/>
        <w:rPr>
          <w:rFonts w:ascii="Times New Roman" w:hAnsi="Times New Roman" w:cs="Times New Roman"/>
          <w:noProof/>
          <w:color w:val="000000"/>
          <w:sz w:val="24"/>
          <w:szCs w:val="24"/>
        </w:rPr>
      </w:pPr>
    </w:p>
    <w:p w:rsidR="00421F58" w:rsidRPr="00FC4451" w:rsidRDefault="00421F58" w:rsidP="00421F58">
      <w:pPr>
        <w:pStyle w:val="ConsPlusNonformat"/>
        <w:ind w:left="567"/>
        <w:jc w:val="both"/>
        <w:rPr>
          <w:rFonts w:ascii="Times New Roman" w:hAnsi="Times New Roman" w:cs="Times New Roman"/>
          <w:noProof/>
          <w:color w:val="000000"/>
          <w:sz w:val="24"/>
          <w:szCs w:val="24"/>
        </w:rPr>
      </w:pPr>
    </w:p>
    <w:p w:rsidR="00421F58" w:rsidRPr="00421F58" w:rsidRDefault="00421F58" w:rsidP="00421F58">
      <w:pPr>
        <w:pStyle w:val="aa"/>
        <w:ind w:left="360" w:right="-2"/>
        <w:jc w:val="both"/>
        <w:rPr>
          <w:rFonts w:ascii="Times New Roman" w:hAnsi="Times New Roman" w:cs="Times New Roman"/>
          <w:noProof/>
          <w:color w:val="000000"/>
        </w:rPr>
      </w:pPr>
      <w:r w:rsidRPr="00421F58">
        <w:rPr>
          <w:rFonts w:ascii="Times New Roman" w:hAnsi="Times New Roman" w:cs="Times New Roman"/>
          <w:noProof/>
          <w:color w:val="000000"/>
        </w:rPr>
        <w:t>_______________________________________</w:t>
      </w:r>
      <w:r w:rsidRPr="00421F58">
        <w:rPr>
          <w:rFonts w:ascii="Times New Roman" w:hAnsi="Times New Roman" w:cs="Times New Roman"/>
          <w:noProof/>
          <w:color w:val="000000"/>
        </w:rPr>
        <w:tab/>
      </w:r>
      <w:r w:rsidRPr="00421F58">
        <w:rPr>
          <w:rFonts w:ascii="Times New Roman" w:hAnsi="Times New Roman" w:cs="Times New Roman"/>
          <w:noProof/>
          <w:color w:val="000000"/>
        </w:rPr>
        <w:tab/>
        <w:t>"___" _________________ 20___ г.</w:t>
      </w:r>
    </w:p>
    <w:p w:rsidR="00421F58" w:rsidRPr="00421F58" w:rsidRDefault="00421F58" w:rsidP="00421F58">
      <w:pPr>
        <w:pStyle w:val="aa"/>
        <w:ind w:left="360"/>
        <w:rPr>
          <w:rFonts w:ascii="Times New Roman" w:hAnsi="Times New Roman" w:cs="Times New Roman"/>
          <w:noProof/>
          <w:color w:val="000000"/>
        </w:rPr>
      </w:pPr>
      <w:r w:rsidRPr="00421F58">
        <w:rPr>
          <w:rFonts w:ascii="Times New Roman" w:hAnsi="Times New Roman" w:cs="Times New Roman"/>
          <w:noProof/>
          <w:color w:val="000000"/>
        </w:rPr>
        <w:t>Подпись ответственного сотрудника</w:t>
      </w:r>
    </w:p>
    <w:p w:rsidR="00421F58" w:rsidRPr="00421F58" w:rsidRDefault="00421F58" w:rsidP="00421F58">
      <w:pPr>
        <w:pStyle w:val="aa"/>
        <w:ind w:left="360"/>
        <w:rPr>
          <w:rFonts w:ascii="Times New Roman" w:hAnsi="Times New Roman" w:cs="Times New Roman"/>
        </w:rPr>
      </w:pPr>
      <w:r w:rsidRPr="00421F58">
        <w:rPr>
          <w:rFonts w:ascii="Times New Roman" w:hAnsi="Times New Roman" w:cs="Times New Roman"/>
        </w:rPr>
        <w:t xml:space="preserve">Уполномоченного  органа </w:t>
      </w:r>
    </w:p>
    <w:p w:rsidR="00421F58" w:rsidRPr="00421F58" w:rsidRDefault="00421F58" w:rsidP="00421F58">
      <w:pPr>
        <w:pStyle w:val="ConsPlusNonformat"/>
        <w:ind w:left="567"/>
        <w:jc w:val="both"/>
        <w:rPr>
          <w:rFonts w:ascii="Times New Roman" w:hAnsi="Times New Roman" w:cs="Times New Roman"/>
          <w:noProof/>
          <w:color w:val="000000"/>
          <w:sz w:val="24"/>
          <w:szCs w:val="24"/>
        </w:rPr>
      </w:pPr>
    </w:p>
    <w:p w:rsidR="00421F58" w:rsidRPr="00FC4451" w:rsidRDefault="00421F58" w:rsidP="00421F58">
      <w:pPr>
        <w:pStyle w:val="ConsPlusNonformat"/>
        <w:ind w:left="567"/>
        <w:jc w:val="both"/>
        <w:rPr>
          <w:rFonts w:ascii="Times New Roman" w:hAnsi="Times New Roman" w:cs="Times New Roman"/>
          <w:noProof/>
          <w:color w:val="000000"/>
          <w:sz w:val="24"/>
          <w:szCs w:val="24"/>
        </w:rPr>
      </w:pPr>
    </w:p>
    <w:p w:rsidR="00421F58" w:rsidRPr="00FC4451" w:rsidRDefault="00421F58" w:rsidP="00421F58">
      <w:pPr>
        <w:pStyle w:val="ConsPlusNonformat"/>
        <w:ind w:left="567"/>
        <w:jc w:val="both"/>
        <w:rPr>
          <w:rFonts w:ascii="Times New Roman" w:hAnsi="Times New Roman" w:cs="Times New Roman"/>
          <w:noProof/>
          <w:color w:val="000000"/>
          <w:sz w:val="24"/>
          <w:szCs w:val="24"/>
        </w:rPr>
      </w:pPr>
    </w:p>
    <w:p w:rsidR="00421F58" w:rsidRDefault="00421F58" w:rsidP="0038444A">
      <w:pPr>
        <w:pStyle w:val="ConsPlusNonformat"/>
        <w:ind w:left="567"/>
        <w:jc w:val="both"/>
        <w:rPr>
          <w:rFonts w:ascii="Times New Roman" w:hAnsi="Times New Roman" w:cs="Times New Roman"/>
          <w:noProof/>
          <w:color w:val="000000"/>
          <w:sz w:val="24"/>
          <w:szCs w:val="24"/>
        </w:rPr>
      </w:pPr>
    </w:p>
    <w:p w:rsidR="00421F58" w:rsidRDefault="00421F58" w:rsidP="0038444A">
      <w:pPr>
        <w:pStyle w:val="ConsPlusNonformat"/>
        <w:ind w:left="567"/>
        <w:jc w:val="both"/>
        <w:rPr>
          <w:rFonts w:ascii="Times New Roman" w:hAnsi="Times New Roman" w:cs="Times New Roman"/>
          <w:noProof/>
          <w:color w:val="000000"/>
          <w:sz w:val="24"/>
          <w:szCs w:val="24"/>
        </w:rPr>
      </w:pPr>
    </w:p>
    <w:p w:rsidR="00421F58" w:rsidRDefault="00421F58" w:rsidP="0038444A">
      <w:pPr>
        <w:pStyle w:val="ConsPlusNonformat"/>
        <w:ind w:left="567"/>
        <w:jc w:val="both"/>
        <w:rPr>
          <w:rFonts w:ascii="Times New Roman" w:hAnsi="Times New Roman" w:cs="Times New Roman"/>
          <w:noProof/>
          <w:color w:val="000000"/>
          <w:sz w:val="24"/>
          <w:szCs w:val="24"/>
        </w:rPr>
      </w:pPr>
    </w:p>
    <w:p w:rsidR="00421F58" w:rsidRDefault="00421F58" w:rsidP="0038444A">
      <w:pPr>
        <w:pStyle w:val="ConsPlusNonformat"/>
        <w:ind w:left="567"/>
        <w:jc w:val="both"/>
        <w:rPr>
          <w:rFonts w:ascii="Times New Roman" w:hAnsi="Times New Roman" w:cs="Times New Roman"/>
          <w:noProof/>
          <w:color w:val="000000"/>
          <w:sz w:val="24"/>
          <w:szCs w:val="24"/>
        </w:rPr>
      </w:pPr>
    </w:p>
    <w:p w:rsidR="00421F58" w:rsidRDefault="00421F58" w:rsidP="0038444A">
      <w:pPr>
        <w:pStyle w:val="ConsPlusNonformat"/>
        <w:ind w:left="567"/>
        <w:jc w:val="both"/>
        <w:rPr>
          <w:rFonts w:ascii="Times New Roman" w:hAnsi="Times New Roman" w:cs="Times New Roman"/>
          <w:noProof/>
          <w:color w:val="000000"/>
          <w:sz w:val="24"/>
          <w:szCs w:val="24"/>
        </w:rPr>
      </w:pPr>
    </w:p>
    <w:p w:rsidR="00421F58" w:rsidRDefault="00421F58" w:rsidP="0038444A">
      <w:pPr>
        <w:pStyle w:val="ConsPlusNonformat"/>
        <w:ind w:left="567"/>
        <w:jc w:val="both"/>
        <w:rPr>
          <w:rFonts w:ascii="Times New Roman" w:hAnsi="Times New Roman" w:cs="Times New Roman"/>
          <w:noProof/>
          <w:color w:val="000000"/>
          <w:sz w:val="24"/>
          <w:szCs w:val="24"/>
        </w:rPr>
      </w:pPr>
    </w:p>
    <w:p w:rsidR="00421F58" w:rsidRDefault="00421F58" w:rsidP="0038444A">
      <w:pPr>
        <w:pStyle w:val="ConsPlusNonformat"/>
        <w:ind w:left="567"/>
        <w:jc w:val="both"/>
        <w:rPr>
          <w:rFonts w:ascii="Times New Roman" w:hAnsi="Times New Roman" w:cs="Times New Roman"/>
          <w:noProof/>
          <w:color w:val="000000"/>
          <w:sz w:val="24"/>
          <w:szCs w:val="24"/>
        </w:rPr>
      </w:pPr>
    </w:p>
    <w:p w:rsidR="00E66139" w:rsidRPr="00BE07E5" w:rsidRDefault="00E66139" w:rsidP="00E66139">
      <w:pPr>
        <w:pStyle w:val="ad"/>
        <w:pageBreakBefore/>
        <w:tabs>
          <w:tab w:val="left" w:pos="3060"/>
        </w:tabs>
        <w:ind w:left="2160"/>
        <w:jc w:val="right"/>
        <w:rPr>
          <w:b w:val="0"/>
          <w:szCs w:val="24"/>
        </w:rPr>
      </w:pPr>
      <w:r w:rsidRPr="00BE07E5">
        <w:rPr>
          <w:b w:val="0"/>
          <w:szCs w:val="24"/>
        </w:rPr>
        <w:lastRenderedPageBreak/>
        <w:t>Приложе</w:t>
      </w:r>
      <w:r>
        <w:rPr>
          <w:b w:val="0"/>
          <w:szCs w:val="24"/>
        </w:rPr>
        <w:t xml:space="preserve">ние 9                                                                                                           </w:t>
      </w:r>
      <w:r w:rsidRPr="00BE07E5">
        <w:rPr>
          <w:b w:val="0"/>
          <w:szCs w:val="24"/>
        </w:rPr>
        <w:t>к  административному регламенту</w:t>
      </w:r>
    </w:p>
    <w:p w:rsidR="00E66139" w:rsidRPr="00BE07E5" w:rsidRDefault="00E66139" w:rsidP="00E66139">
      <w:pPr>
        <w:pStyle w:val="ad"/>
        <w:tabs>
          <w:tab w:val="left" w:pos="3060"/>
        </w:tabs>
        <w:ind w:left="2160"/>
        <w:jc w:val="right"/>
        <w:rPr>
          <w:b w:val="0"/>
          <w:szCs w:val="24"/>
        </w:rPr>
      </w:pPr>
      <w:r w:rsidRPr="00BE07E5">
        <w:rPr>
          <w:b w:val="0"/>
          <w:szCs w:val="24"/>
        </w:rPr>
        <w:t>предоставления муниципальной услуги</w:t>
      </w:r>
    </w:p>
    <w:p w:rsidR="00E66139" w:rsidRDefault="00E66139" w:rsidP="00E66139">
      <w:pPr>
        <w:pStyle w:val="ad"/>
        <w:tabs>
          <w:tab w:val="left" w:pos="3060"/>
        </w:tabs>
        <w:ind w:left="2160"/>
        <w:jc w:val="right"/>
        <w:rPr>
          <w:b w:val="0"/>
          <w:szCs w:val="24"/>
        </w:rPr>
      </w:pPr>
      <w:r w:rsidRPr="00BE07E5">
        <w:rPr>
          <w:b w:val="0"/>
          <w:szCs w:val="24"/>
        </w:rPr>
        <w:t>«</w:t>
      </w:r>
      <w:r w:rsidRPr="00320A23">
        <w:rPr>
          <w:b w:val="0"/>
          <w:szCs w:val="24"/>
        </w:rPr>
        <w:t>Прием заявлений, постановка на учет и зачисление детей в образовательные у</w:t>
      </w:r>
      <w:r>
        <w:rPr>
          <w:b w:val="0"/>
          <w:szCs w:val="24"/>
        </w:rPr>
        <w:t xml:space="preserve">чреждения, реализующие основную </w:t>
      </w:r>
      <w:r w:rsidRPr="00320A23">
        <w:rPr>
          <w:b w:val="0"/>
          <w:szCs w:val="24"/>
        </w:rPr>
        <w:t xml:space="preserve">образовательную программу дошкольного образования </w:t>
      </w:r>
      <w:r>
        <w:rPr>
          <w:b w:val="0"/>
          <w:szCs w:val="24"/>
        </w:rPr>
        <w:t xml:space="preserve">                       </w:t>
      </w:r>
      <w:r w:rsidRPr="00320A23">
        <w:rPr>
          <w:b w:val="0"/>
          <w:szCs w:val="24"/>
        </w:rPr>
        <w:t>(детские сады</w:t>
      </w:r>
      <w:r>
        <w:rPr>
          <w:b w:val="0"/>
          <w:szCs w:val="24"/>
        </w:rPr>
        <w:t>), расположенных на территории</w:t>
      </w:r>
    </w:p>
    <w:p w:rsidR="00E66139" w:rsidRDefault="00E66139" w:rsidP="00E66139">
      <w:pPr>
        <w:pStyle w:val="ad"/>
        <w:tabs>
          <w:tab w:val="left" w:pos="3060"/>
        </w:tabs>
        <w:ind w:left="2160"/>
        <w:jc w:val="right"/>
        <w:rPr>
          <w:b w:val="0"/>
          <w:szCs w:val="24"/>
        </w:rPr>
      </w:pPr>
      <w:r>
        <w:rPr>
          <w:b w:val="0"/>
          <w:szCs w:val="24"/>
        </w:rPr>
        <w:t>Улуг-Хемского района Республики Тыва»</w:t>
      </w:r>
    </w:p>
    <w:p w:rsidR="00E66139" w:rsidRPr="00FC4451" w:rsidRDefault="00E66139" w:rsidP="00E66139">
      <w:pPr>
        <w:pStyle w:val="ad"/>
        <w:tabs>
          <w:tab w:val="left" w:pos="3060"/>
        </w:tabs>
        <w:ind w:left="2160"/>
        <w:jc w:val="right"/>
        <w:rPr>
          <w:b w:val="0"/>
          <w:szCs w:val="24"/>
        </w:rPr>
      </w:pPr>
    </w:p>
    <w:p w:rsidR="00421F58" w:rsidRPr="00E66139" w:rsidRDefault="00421F58" w:rsidP="00E66139">
      <w:pPr>
        <w:pStyle w:val="3"/>
        <w:ind w:left="360"/>
        <w:jc w:val="center"/>
        <w:rPr>
          <w:rFonts w:ascii="Times New Roman" w:hAnsi="Times New Roman" w:cs="Times New Roman"/>
          <w:color w:val="auto"/>
          <w:sz w:val="24"/>
          <w:szCs w:val="24"/>
        </w:rPr>
      </w:pPr>
      <w:r w:rsidRPr="00E66139">
        <w:rPr>
          <w:rFonts w:ascii="Times New Roman" w:hAnsi="Times New Roman" w:cs="Times New Roman"/>
          <w:color w:val="auto"/>
          <w:sz w:val="24"/>
          <w:szCs w:val="24"/>
        </w:rPr>
        <w:t>Минимальные требования к форме сведений о количестве свободных ме</w:t>
      </w:r>
      <w:proofErr w:type="gramStart"/>
      <w:r w:rsidRPr="00E66139">
        <w:rPr>
          <w:rFonts w:ascii="Times New Roman" w:hAnsi="Times New Roman" w:cs="Times New Roman"/>
          <w:color w:val="auto"/>
          <w:sz w:val="24"/>
          <w:szCs w:val="24"/>
        </w:rPr>
        <w:t xml:space="preserve">ст </w:t>
      </w:r>
      <w:r w:rsidR="00E66139">
        <w:rPr>
          <w:rFonts w:ascii="Times New Roman" w:hAnsi="Times New Roman" w:cs="Times New Roman"/>
          <w:color w:val="auto"/>
          <w:sz w:val="24"/>
          <w:szCs w:val="24"/>
        </w:rPr>
        <w:t xml:space="preserve">                           </w:t>
      </w:r>
      <w:r w:rsidRPr="00E66139">
        <w:rPr>
          <w:rFonts w:ascii="Times New Roman" w:hAnsi="Times New Roman" w:cs="Times New Roman"/>
          <w:color w:val="auto"/>
          <w:sz w:val="24"/>
          <w:szCs w:val="24"/>
        </w:rPr>
        <w:t>в гр</w:t>
      </w:r>
      <w:proofErr w:type="gramEnd"/>
      <w:r w:rsidRPr="00E66139">
        <w:rPr>
          <w:rFonts w:ascii="Times New Roman" w:hAnsi="Times New Roman" w:cs="Times New Roman"/>
          <w:color w:val="auto"/>
          <w:sz w:val="24"/>
          <w:szCs w:val="24"/>
        </w:rPr>
        <w:t>уппах, в соответствии с каждой возрастной категорией детей, в очередном учебном году</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2"/>
        <w:gridCol w:w="3705"/>
        <w:gridCol w:w="2694"/>
        <w:gridCol w:w="2800"/>
      </w:tblGrid>
      <w:tr w:rsidR="00421F58" w:rsidRPr="00421F58" w:rsidTr="00E66139">
        <w:tc>
          <w:tcPr>
            <w:tcW w:w="372" w:type="dxa"/>
          </w:tcPr>
          <w:p w:rsidR="00421F58" w:rsidRPr="00421F58" w:rsidRDefault="00421F58" w:rsidP="00E66139">
            <w:pPr>
              <w:ind w:left="360"/>
              <w:rPr>
                <w:rFonts w:ascii="Times New Roman" w:hAnsi="Times New Roman" w:cs="Times New Roman"/>
                <w:sz w:val="24"/>
              </w:rPr>
            </w:pPr>
            <w:r w:rsidRPr="00421F58">
              <w:rPr>
                <w:rFonts w:ascii="Times New Roman" w:hAnsi="Times New Roman" w:cs="Times New Roman"/>
                <w:sz w:val="24"/>
              </w:rPr>
              <w:t>№</w:t>
            </w:r>
          </w:p>
        </w:tc>
        <w:tc>
          <w:tcPr>
            <w:tcW w:w="3705" w:type="dxa"/>
          </w:tcPr>
          <w:p w:rsidR="00421F58" w:rsidRPr="00421F58" w:rsidRDefault="00421F58" w:rsidP="00E66139">
            <w:pPr>
              <w:ind w:left="360"/>
              <w:rPr>
                <w:rFonts w:ascii="Times New Roman" w:hAnsi="Times New Roman" w:cs="Times New Roman"/>
                <w:sz w:val="24"/>
              </w:rPr>
            </w:pPr>
            <w:r w:rsidRPr="00421F58">
              <w:rPr>
                <w:rFonts w:ascii="Times New Roman" w:hAnsi="Times New Roman" w:cs="Times New Roman"/>
                <w:sz w:val="24"/>
              </w:rPr>
              <w:t>Категория</w:t>
            </w:r>
          </w:p>
        </w:tc>
        <w:tc>
          <w:tcPr>
            <w:tcW w:w="2694" w:type="dxa"/>
          </w:tcPr>
          <w:p w:rsidR="00421F58" w:rsidRPr="00421F58" w:rsidRDefault="00421F58" w:rsidP="00E66139">
            <w:pPr>
              <w:ind w:left="360"/>
              <w:rPr>
                <w:rFonts w:ascii="Times New Roman" w:hAnsi="Times New Roman" w:cs="Times New Roman"/>
                <w:sz w:val="24"/>
              </w:rPr>
            </w:pPr>
            <w:r w:rsidRPr="00421F58">
              <w:rPr>
                <w:rFonts w:ascii="Times New Roman" w:hAnsi="Times New Roman" w:cs="Times New Roman"/>
                <w:sz w:val="24"/>
              </w:rPr>
              <w:t>Количество свободных мест (для детей, имеющих преимущественное право)</w:t>
            </w:r>
          </w:p>
        </w:tc>
        <w:tc>
          <w:tcPr>
            <w:tcW w:w="2800" w:type="dxa"/>
          </w:tcPr>
          <w:p w:rsidR="00421F58" w:rsidRPr="00421F58" w:rsidRDefault="00421F58" w:rsidP="00E66139">
            <w:pPr>
              <w:ind w:left="360"/>
              <w:rPr>
                <w:rFonts w:ascii="Times New Roman" w:hAnsi="Times New Roman" w:cs="Times New Roman"/>
                <w:sz w:val="24"/>
              </w:rPr>
            </w:pPr>
            <w:r w:rsidRPr="00421F58">
              <w:rPr>
                <w:rFonts w:ascii="Times New Roman" w:hAnsi="Times New Roman" w:cs="Times New Roman"/>
                <w:sz w:val="24"/>
              </w:rPr>
              <w:t>Количество свободных мест (на общих основаниях)</w:t>
            </w:r>
          </w:p>
        </w:tc>
      </w:tr>
      <w:tr w:rsidR="00421F58" w:rsidRPr="00421F58" w:rsidTr="00E66139">
        <w:tc>
          <w:tcPr>
            <w:tcW w:w="372" w:type="dxa"/>
          </w:tcPr>
          <w:p w:rsidR="00421F58" w:rsidRPr="00421F58" w:rsidRDefault="00421F58" w:rsidP="00E66139">
            <w:pPr>
              <w:ind w:left="360"/>
              <w:rPr>
                <w:rFonts w:ascii="Times New Roman" w:hAnsi="Times New Roman" w:cs="Times New Roman"/>
                <w:sz w:val="24"/>
              </w:rPr>
            </w:pPr>
          </w:p>
        </w:tc>
        <w:tc>
          <w:tcPr>
            <w:tcW w:w="3705" w:type="dxa"/>
          </w:tcPr>
          <w:p w:rsidR="00421F58" w:rsidRPr="00421F58" w:rsidRDefault="00421F58" w:rsidP="00E66139">
            <w:pPr>
              <w:ind w:left="360"/>
              <w:rPr>
                <w:rFonts w:ascii="Times New Roman" w:hAnsi="Times New Roman" w:cs="Times New Roman"/>
                <w:sz w:val="24"/>
              </w:rPr>
            </w:pPr>
            <w:r w:rsidRPr="00421F58">
              <w:rPr>
                <w:rFonts w:ascii="Times New Roman" w:hAnsi="Times New Roman" w:cs="Times New Roman"/>
                <w:sz w:val="24"/>
              </w:rPr>
              <w:t>Дети в возрасте от 2 месяцев до 1 года</w:t>
            </w:r>
          </w:p>
        </w:tc>
        <w:tc>
          <w:tcPr>
            <w:tcW w:w="2694" w:type="dxa"/>
          </w:tcPr>
          <w:p w:rsidR="00421F58" w:rsidRPr="00421F58" w:rsidRDefault="00421F58" w:rsidP="00E66139">
            <w:pPr>
              <w:ind w:left="360"/>
              <w:rPr>
                <w:rFonts w:ascii="Times New Roman" w:hAnsi="Times New Roman" w:cs="Times New Roman"/>
                <w:sz w:val="24"/>
              </w:rPr>
            </w:pPr>
          </w:p>
        </w:tc>
        <w:tc>
          <w:tcPr>
            <w:tcW w:w="2800" w:type="dxa"/>
          </w:tcPr>
          <w:p w:rsidR="00421F58" w:rsidRPr="00421F58" w:rsidRDefault="00421F58" w:rsidP="00E66139">
            <w:pPr>
              <w:ind w:left="360"/>
              <w:rPr>
                <w:rFonts w:ascii="Times New Roman" w:hAnsi="Times New Roman" w:cs="Times New Roman"/>
                <w:sz w:val="24"/>
              </w:rPr>
            </w:pPr>
          </w:p>
        </w:tc>
      </w:tr>
      <w:tr w:rsidR="00421F58" w:rsidRPr="00421F58" w:rsidTr="00E66139">
        <w:tc>
          <w:tcPr>
            <w:tcW w:w="372" w:type="dxa"/>
          </w:tcPr>
          <w:p w:rsidR="00421F58" w:rsidRPr="00421F58" w:rsidRDefault="00421F58" w:rsidP="00E66139">
            <w:pPr>
              <w:ind w:left="360"/>
              <w:rPr>
                <w:rFonts w:ascii="Times New Roman" w:hAnsi="Times New Roman" w:cs="Times New Roman"/>
                <w:sz w:val="24"/>
              </w:rPr>
            </w:pPr>
          </w:p>
        </w:tc>
        <w:tc>
          <w:tcPr>
            <w:tcW w:w="3705" w:type="dxa"/>
          </w:tcPr>
          <w:p w:rsidR="00421F58" w:rsidRPr="00421F58" w:rsidRDefault="00421F58" w:rsidP="00E66139">
            <w:pPr>
              <w:ind w:left="360"/>
              <w:rPr>
                <w:rFonts w:ascii="Times New Roman" w:hAnsi="Times New Roman" w:cs="Times New Roman"/>
                <w:sz w:val="24"/>
              </w:rPr>
            </w:pPr>
            <w:r w:rsidRPr="00421F58">
              <w:rPr>
                <w:rFonts w:ascii="Times New Roman" w:hAnsi="Times New Roman" w:cs="Times New Roman"/>
                <w:sz w:val="24"/>
              </w:rPr>
              <w:t>Дети в возрасте от 1 года до 3 лет</w:t>
            </w:r>
          </w:p>
        </w:tc>
        <w:tc>
          <w:tcPr>
            <w:tcW w:w="2694" w:type="dxa"/>
          </w:tcPr>
          <w:p w:rsidR="00421F58" w:rsidRPr="00421F58" w:rsidRDefault="00421F58" w:rsidP="00E66139">
            <w:pPr>
              <w:ind w:left="360"/>
              <w:rPr>
                <w:rFonts w:ascii="Times New Roman" w:hAnsi="Times New Roman" w:cs="Times New Roman"/>
                <w:sz w:val="24"/>
              </w:rPr>
            </w:pPr>
          </w:p>
        </w:tc>
        <w:tc>
          <w:tcPr>
            <w:tcW w:w="2800" w:type="dxa"/>
          </w:tcPr>
          <w:p w:rsidR="00421F58" w:rsidRPr="00421F58" w:rsidRDefault="00421F58" w:rsidP="00E66139">
            <w:pPr>
              <w:ind w:left="360"/>
              <w:rPr>
                <w:rFonts w:ascii="Times New Roman" w:hAnsi="Times New Roman" w:cs="Times New Roman"/>
                <w:sz w:val="24"/>
              </w:rPr>
            </w:pPr>
          </w:p>
        </w:tc>
      </w:tr>
      <w:tr w:rsidR="00421F58" w:rsidRPr="00421F58" w:rsidTr="00E66139">
        <w:tc>
          <w:tcPr>
            <w:tcW w:w="372" w:type="dxa"/>
          </w:tcPr>
          <w:p w:rsidR="00421F58" w:rsidRPr="00421F58" w:rsidRDefault="00421F58" w:rsidP="00E66139">
            <w:pPr>
              <w:ind w:left="360"/>
              <w:rPr>
                <w:rFonts w:ascii="Times New Roman" w:hAnsi="Times New Roman" w:cs="Times New Roman"/>
                <w:sz w:val="24"/>
              </w:rPr>
            </w:pPr>
          </w:p>
        </w:tc>
        <w:tc>
          <w:tcPr>
            <w:tcW w:w="3705" w:type="dxa"/>
          </w:tcPr>
          <w:p w:rsidR="00421F58" w:rsidRPr="00421F58" w:rsidRDefault="00421F58" w:rsidP="00E66139">
            <w:pPr>
              <w:ind w:left="360"/>
              <w:rPr>
                <w:rFonts w:ascii="Times New Roman" w:hAnsi="Times New Roman" w:cs="Times New Roman"/>
                <w:sz w:val="24"/>
              </w:rPr>
            </w:pPr>
            <w:r w:rsidRPr="00421F58">
              <w:rPr>
                <w:rFonts w:ascii="Times New Roman" w:hAnsi="Times New Roman" w:cs="Times New Roman"/>
                <w:sz w:val="24"/>
              </w:rPr>
              <w:t>Дети в возрасте от 3 лет до 6 лет</w:t>
            </w:r>
          </w:p>
        </w:tc>
        <w:tc>
          <w:tcPr>
            <w:tcW w:w="2694" w:type="dxa"/>
          </w:tcPr>
          <w:p w:rsidR="00421F58" w:rsidRPr="00421F58" w:rsidRDefault="00421F58" w:rsidP="00E66139">
            <w:pPr>
              <w:ind w:left="360"/>
              <w:rPr>
                <w:rFonts w:ascii="Times New Roman" w:hAnsi="Times New Roman" w:cs="Times New Roman"/>
                <w:sz w:val="24"/>
              </w:rPr>
            </w:pPr>
          </w:p>
        </w:tc>
        <w:tc>
          <w:tcPr>
            <w:tcW w:w="2800" w:type="dxa"/>
          </w:tcPr>
          <w:p w:rsidR="00421F58" w:rsidRPr="00421F58" w:rsidRDefault="00421F58" w:rsidP="00E66139">
            <w:pPr>
              <w:ind w:left="360"/>
              <w:rPr>
                <w:rFonts w:ascii="Times New Roman" w:hAnsi="Times New Roman" w:cs="Times New Roman"/>
                <w:sz w:val="24"/>
              </w:rPr>
            </w:pPr>
          </w:p>
        </w:tc>
      </w:tr>
      <w:tr w:rsidR="00421F58" w:rsidRPr="00421F58" w:rsidTr="00E66139">
        <w:tc>
          <w:tcPr>
            <w:tcW w:w="372" w:type="dxa"/>
          </w:tcPr>
          <w:p w:rsidR="00421F58" w:rsidRPr="00421F58" w:rsidRDefault="00421F58" w:rsidP="00E66139">
            <w:pPr>
              <w:ind w:left="360"/>
              <w:rPr>
                <w:rFonts w:ascii="Times New Roman" w:hAnsi="Times New Roman" w:cs="Times New Roman"/>
                <w:sz w:val="24"/>
              </w:rPr>
            </w:pPr>
          </w:p>
        </w:tc>
        <w:tc>
          <w:tcPr>
            <w:tcW w:w="3705" w:type="dxa"/>
          </w:tcPr>
          <w:p w:rsidR="00421F58" w:rsidRPr="00421F58" w:rsidRDefault="00421F58" w:rsidP="00E66139">
            <w:pPr>
              <w:ind w:left="360"/>
              <w:rPr>
                <w:rFonts w:ascii="Times New Roman" w:hAnsi="Times New Roman" w:cs="Times New Roman"/>
                <w:sz w:val="24"/>
              </w:rPr>
            </w:pPr>
            <w:r w:rsidRPr="00421F58">
              <w:rPr>
                <w:rFonts w:ascii="Times New Roman" w:hAnsi="Times New Roman" w:cs="Times New Roman"/>
                <w:sz w:val="24"/>
              </w:rPr>
              <w:t>Дети в возрасте от 6 лет до 7 лет</w:t>
            </w:r>
          </w:p>
        </w:tc>
        <w:tc>
          <w:tcPr>
            <w:tcW w:w="2694" w:type="dxa"/>
          </w:tcPr>
          <w:p w:rsidR="00421F58" w:rsidRPr="00421F58" w:rsidRDefault="00421F58" w:rsidP="00E66139">
            <w:pPr>
              <w:ind w:left="360"/>
              <w:rPr>
                <w:rFonts w:ascii="Times New Roman" w:hAnsi="Times New Roman" w:cs="Times New Roman"/>
                <w:sz w:val="24"/>
              </w:rPr>
            </w:pPr>
          </w:p>
        </w:tc>
        <w:tc>
          <w:tcPr>
            <w:tcW w:w="2800" w:type="dxa"/>
          </w:tcPr>
          <w:p w:rsidR="00421F58" w:rsidRPr="00421F58" w:rsidRDefault="00421F58" w:rsidP="00E66139">
            <w:pPr>
              <w:ind w:left="360"/>
              <w:rPr>
                <w:rFonts w:ascii="Times New Roman" w:hAnsi="Times New Roman" w:cs="Times New Roman"/>
                <w:sz w:val="24"/>
              </w:rPr>
            </w:pPr>
          </w:p>
        </w:tc>
      </w:tr>
    </w:tbl>
    <w:p w:rsidR="00421F58" w:rsidRPr="00421F58" w:rsidRDefault="00421F58" w:rsidP="00421F58">
      <w:pPr>
        <w:pStyle w:val="a"/>
        <w:numPr>
          <w:ilvl w:val="0"/>
          <w:numId w:val="0"/>
        </w:numPr>
        <w:ind w:left="360"/>
        <w:rPr>
          <w:sz w:val="24"/>
        </w:rPr>
        <w:sectPr w:rsidR="00421F58" w:rsidRPr="00421F58" w:rsidSect="00E66139">
          <w:pgSz w:w="11906" w:h="16838"/>
          <w:pgMar w:top="1134" w:right="850" w:bottom="1134" w:left="1701" w:header="708" w:footer="708" w:gutter="0"/>
          <w:cols w:space="708"/>
          <w:docGrid w:linePitch="360"/>
        </w:sectPr>
      </w:pPr>
    </w:p>
    <w:p w:rsidR="00E66139" w:rsidRPr="00BE07E5" w:rsidRDefault="00E66139" w:rsidP="00E66139">
      <w:pPr>
        <w:pStyle w:val="ad"/>
        <w:pageBreakBefore/>
        <w:tabs>
          <w:tab w:val="left" w:pos="3060"/>
        </w:tabs>
        <w:ind w:left="2160"/>
        <w:jc w:val="right"/>
        <w:rPr>
          <w:b w:val="0"/>
          <w:szCs w:val="24"/>
        </w:rPr>
      </w:pPr>
      <w:r w:rsidRPr="00BE07E5">
        <w:rPr>
          <w:b w:val="0"/>
          <w:szCs w:val="24"/>
        </w:rPr>
        <w:lastRenderedPageBreak/>
        <w:t>Приложе</w:t>
      </w:r>
      <w:r>
        <w:rPr>
          <w:b w:val="0"/>
          <w:szCs w:val="24"/>
        </w:rPr>
        <w:t xml:space="preserve">ние 10                                                                                                           </w:t>
      </w:r>
      <w:r w:rsidRPr="00BE07E5">
        <w:rPr>
          <w:b w:val="0"/>
          <w:szCs w:val="24"/>
        </w:rPr>
        <w:t>к  административному регламенту</w:t>
      </w:r>
    </w:p>
    <w:p w:rsidR="00E66139" w:rsidRPr="00BE07E5" w:rsidRDefault="00E66139" w:rsidP="00E66139">
      <w:pPr>
        <w:pStyle w:val="ad"/>
        <w:tabs>
          <w:tab w:val="left" w:pos="3060"/>
        </w:tabs>
        <w:ind w:left="2160"/>
        <w:jc w:val="right"/>
        <w:rPr>
          <w:b w:val="0"/>
          <w:szCs w:val="24"/>
        </w:rPr>
      </w:pPr>
      <w:r w:rsidRPr="00BE07E5">
        <w:rPr>
          <w:b w:val="0"/>
          <w:szCs w:val="24"/>
        </w:rPr>
        <w:t>предоставления муниципальной услуги</w:t>
      </w:r>
    </w:p>
    <w:p w:rsidR="00E66139" w:rsidRDefault="00E66139" w:rsidP="00E66139">
      <w:pPr>
        <w:pStyle w:val="ad"/>
        <w:tabs>
          <w:tab w:val="left" w:pos="3060"/>
        </w:tabs>
        <w:ind w:left="2160"/>
        <w:jc w:val="right"/>
        <w:rPr>
          <w:b w:val="0"/>
          <w:szCs w:val="24"/>
        </w:rPr>
      </w:pPr>
      <w:r w:rsidRPr="00BE07E5">
        <w:rPr>
          <w:b w:val="0"/>
          <w:szCs w:val="24"/>
        </w:rPr>
        <w:t>«</w:t>
      </w:r>
      <w:r w:rsidRPr="00320A23">
        <w:rPr>
          <w:b w:val="0"/>
          <w:szCs w:val="24"/>
        </w:rPr>
        <w:t>Прием заявлений, постановка на учет и зачисление детей в образовательные у</w:t>
      </w:r>
      <w:r>
        <w:rPr>
          <w:b w:val="0"/>
          <w:szCs w:val="24"/>
        </w:rPr>
        <w:t xml:space="preserve">чреждения, реализующие основную </w:t>
      </w:r>
      <w:r w:rsidRPr="00320A23">
        <w:rPr>
          <w:b w:val="0"/>
          <w:szCs w:val="24"/>
        </w:rPr>
        <w:t xml:space="preserve">образовательную программу дошкольного образования </w:t>
      </w:r>
      <w:r>
        <w:rPr>
          <w:b w:val="0"/>
          <w:szCs w:val="24"/>
        </w:rPr>
        <w:t xml:space="preserve">                       </w:t>
      </w:r>
      <w:r w:rsidRPr="00320A23">
        <w:rPr>
          <w:b w:val="0"/>
          <w:szCs w:val="24"/>
        </w:rPr>
        <w:t>(детские сады</w:t>
      </w:r>
      <w:r>
        <w:rPr>
          <w:b w:val="0"/>
          <w:szCs w:val="24"/>
        </w:rPr>
        <w:t>), расположенных на территории</w:t>
      </w:r>
    </w:p>
    <w:p w:rsidR="00E66139" w:rsidRDefault="00E66139" w:rsidP="00E66139">
      <w:pPr>
        <w:pStyle w:val="ad"/>
        <w:tabs>
          <w:tab w:val="left" w:pos="3060"/>
        </w:tabs>
        <w:ind w:left="2160"/>
        <w:jc w:val="right"/>
        <w:rPr>
          <w:szCs w:val="24"/>
        </w:rPr>
      </w:pPr>
      <w:r>
        <w:rPr>
          <w:b w:val="0"/>
          <w:szCs w:val="24"/>
        </w:rPr>
        <w:t>Улуг-Хемского района Республики Тыва»</w:t>
      </w:r>
    </w:p>
    <w:p w:rsidR="00E66139" w:rsidRDefault="00E66139" w:rsidP="00421F58">
      <w:pPr>
        <w:pStyle w:val="3"/>
        <w:spacing w:line="240" w:lineRule="auto"/>
        <w:ind w:left="360"/>
        <w:rPr>
          <w:color w:val="auto"/>
        </w:rPr>
      </w:pPr>
    </w:p>
    <w:p w:rsidR="00421F58" w:rsidRPr="00E66139" w:rsidRDefault="00421F58" w:rsidP="00E66139">
      <w:pPr>
        <w:pStyle w:val="3"/>
        <w:spacing w:line="240" w:lineRule="auto"/>
        <w:ind w:left="360"/>
        <w:jc w:val="center"/>
        <w:rPr>
          <w:color w:val="auto"/>
        </w:rPr>
      </w:pPr>
      <w:r w:rsidRPr="00E66139">
        <w:rPr>
          <w:color w:val="auto"/>
        </w:rPr>
        <w:t>Форма списка детей, направляемых для зачисления в ДОУ</w:t>
      </w:r>
    </w:p>
    <w:p w:rsidR="00421F58" w:rsidRPr="00FC4451" w:rsidRDefault="00421F58" w:rsidP="00421F58">
      <w:pPr>
        <w:rPr>
          <w:sz w:val="24"/>
        </w:rPr>
      </w:pPr>
    </w:p>
    <w:p w:rsidR="00421F58" w:rsidRPr="00E66139" w:rsidRDefault="00421F58" w:rsidP="00421F58">
      <w:pPr>
        <w:ind w:left="360"/>
        <w:jc w:val="center"/>
        <w:rPr>
          <w:rFonts w:ascii="Times New Roman" w:hAnsi="Times New Roman" w:cs="Times New Roman"/>
          <w:sz w:val="24"/>
        </w:rPr>
      </w:pPr>
      <w:r w:rsidRPr="00E66139">
        <w:rPr>
          <w:rFonts w:ascii="Times New Roman" w:hAnsi="Times New Roman" w:cs="Times New Roman"/>
          <w:sz w:val="24"/>
        </w:rPr>
        <w:t xml:space="preserve">Список детей, направляемых для зачисления </w:t>
      </w:r>
      <w:proofErr w:type="gramStart"/>
      <w:r w:rsidRPr="00E66139">
        <w:rPr>
          <w:rFonts w:ascii="Times New Roman" w:hAnsi="Times New Roman" w:cs="Times New Roman"/>
          <w:sz w:val="24"/>
        </w:rPr>
        <w:t>в</w:t>
      </w:r>
      <w:proofErr w:type="gramEnd"/>
      <w:r w:rsidRPr="00E66139">
        <w:rPr>
          <w:rFonts w:ascii="Times New Roman" w:hAnsi="Times New Roman" w:cs="Times New Roman"/>
          <w:sz w:val="24"/>
        </w:rPr>
        <w:t xml:space="preserve"> _________________________</w:t>
      </w:r>
    </w:p>
    <w:p w:rsidR="00421F58" w:rsidRPr="00E66139" w:rsidRDefault="00421F58" w:rsidP="00421F58">
      <w:pPr>
        <w:ind w:left="6300"/>
        <w:rPr>
          <w:rFonts w:ascii="Times New Roman" w:hAnsi="Times New Roman" w:cs="Times New Roman"/>
          <w:sz w:val="24"/>
        </w:rPr>
      </w:pPr>
      <w:r w:rsidRPr="00E66139">
        <w:rPr>
          <w:rFonts w:ascii="Times New Roman" w:hAnsi="Times New Roman" w:cs="Times New Roman"/>
          <w:sz w:val="24"/>
        </w:rPr>
        <w:t>(наименование ДОУ)</w:t>
      </w:r>
    </w:p>
    <w:p w:rsidR="00421F58" w:rsidRPr="00E66139" w:rsidRDefault="00421F58" w:rsidP="00421F58">
      <w:pPr>
        <w:rPr>
          <w:rFonts w:ascii="Times New Roman" w:hAnsi="Times New Roman" w:cs="Times New Roman"/>
          <w:sz w:val="24"/>
        </w:rPr>
      </w:pPr>
    </w:p>
    <w:p w:rsidR="00421F58" w:rsidRPr="00E66139" w:rsidRDefault="00421F58" w:rsidP="00421F58">
      <w:pPr>
        <w:rPr>
          <w:rFonts w:ascii="Times New Roman" w:eastAsia="Calibri" w:hAnsi="Times New Roman" w:cs="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7"/>
        <w:gridCol w:w="1472"/>
        <w:gridCol w:w="1751"/>
        <w:gridCol w:w="1477"/>
        <w:gridCol w:w="1580"/>
        <w:gridCol w:w="2503"/>
      </w:tblGrid>
      <w:tr w:rsidR="00421F58" w:rsidRPr="00E66139" w:rsidTr="00E66139">
        <w:tc>
          <w:tcPr>
            <w:tcW w:w="238" w:type="pct"/>
            <w:shd w:val="clear" w:color="auto" w:fill="auto"/>
          </w:tcPr>
          <w:p w:rsidR="00421F58" w:rsidRPr="00E66139" w:rsidRDefault="00421F58" w:rsidP="00E66139">
            <w:pPr>
              <w:ind w:left="360"/>
              <w:jc w:val="center"/>
              <w:rPr>
                <w:rFonts w:ascii="Times New Roman" w:eastAsia="Calibri" w:hAnsi="Times New Roman" w:cs="Times New Roman"/>
                <w:sz w:val="24"/>
              </w:rPr>
            </w:pPr>
            <w:r w:rsidRPr="00E66139">
              <w:rPr>
                <w:rFonts w:ascii="Times New Roman" w:eastAsia="Calibri" w:hAnsi="Times New Roman" w:cs="Times New Roman"/>
                <w:sz w:val="24"/>
              </w:rPr>
              <w:t xml:space="preserve">№ </w:t>
            </w:r>
            <w:proofErr w:type="spellStart"/>
            <w:r w:rsidRPr="00E66139">
              <w:rPr>
                <w:rFonts w:ascii="Times New Roman" w:eastAsia="Calibri" w:hAnsi="Times New Roman" w:cs="Times New Roman"/>
                <w:sz w:val="24"/>
              </w:rPr>
              <w:t>пп</w:t>
            </w:r>
            <w:proofErr w:type="spellEnd"/>
          </w:p>
        </w:tc>
        <w:tc>
          <w:tcPr>
            <w:tcW w:w="963" w:type="pct"/>
            <w:shd w:val="clear" w:color="auto" w:fill="auto"/>
          </w:tcPr>
          <w:p w:rsidR="00421F58" w:rsidRPr="00E66139" w:rsidRDefault="00421F58" w:rsidP="00E66139">
            <w:pPr>
              <w:ind w:left="360"/>
              <w:jc w:val="center"/>
              <w:rPr>
                <w:rFonts w:ascii="Times New Roman" w:eastAsia="Calibri" w:hAnsi="Times New Roman" w:cs="Times New Roman"/>
                <w:sz w:val="24"/>
              </w:rPr>
            </w:pPr>
            <w:r w:rsidRPr="00E66139">
              <w:rPr>
                <w:rFonts w:ascii="Times New Roman" w:eastAsia="Calibri" w:hAnsi="Times New Roman" w:cs="Times New Roman"/>
                <w:sz w:val="24"/>
              </w:rPr>
              <w:t>Фамилия, имя, отчество ребенка</w:t>
            </w:r>
          </w:p>
        </w:tc>
        <w:tc>
          <w:tcPr>
            <w:tcW w:w="774" w:type="pct"/>
            <w:shd w:val="clear" w:color="auto" w:fill="auto"/>
          </w:tcPr>
          <w:p w:rsidR="00421F58" w:rsidRPr="00E66139" w:rsidRDefault="00421F58" w:rsidP="00E66139">
            <w:pPr>
              <w:ind w:left="360"/>
              <w:jc w:val="center"/>
              <w:rPr>
                <w:rFonts w:ascii="Times New Roman" w:eastAsia="Calibri" w:hAnsi="Times New Roman" w:cs="Times New Roman"/>
                <w:sz w:val="24"/>
              </w:rPr>
            </w:pPr>
            <w:r w:rsidRPr="00E66139">
              <w:rPr>
                <w:rFonts w:ascii="Times New Roman" w:eastAsia="Calibri" w:hAnsi="Times New Roman" w:cs="Times New Roman"/>
                <w:sz w:val="24"/>
              </w:rPr>
              <w:t>Номер направления</w:t>
            </w:r>
          </w:p>
        </w:tc>
        <w:tc>
          <w:tcPr>
            <w:tcW w:w="657" w:type="pct"/>
            <w:shd w:val="clear" w:color="auto" w:fill="auto"/>
          </w:tcPr>
          <w:p w:rsidR="00421F58" w:rsidRPr="00E66139" w:rsidRDefault="00421F58" w:rsidP="00E66139">
            <w:pPr>
              <w:ind w:left="360"/>
              <w:jc w:val="center"/>
              <w:rPr>
                <w:rFonts w:ascii="Times New Roman" w:eastAsia="Calibri" w:hAnsi="Times New Roman" w:cs="Times New Roman"/>
                <w:sz w:val="24"/>
              </w:rPr>
            </w:pPr>
            <w:r w:rsidRPr="00E66139">
              <w:rPr>
                <w:rFonts w:ascii="Times New Roman" w:eastAsia="Calibri" w:hAnsi="Times New Roman" w:cs="Times New Roman"/>
                <w:sz w:val="24"/>
              </w:rPr>
              <w:t>Дата рождения ребенка</w:t>
            </w:r>
          </w:p>
        </w:tc>
        <w:tc>
          <w:tcPr>
            <w:tcW w:w="1144" w:type="pct"/>
            <w:shd w:val="clear" w:color="auto" w:fill="auto"/>
          </w:tcPr>
          <w:p w:rsidR="00421F58" w:rsidRPr="00E66139" w:rsidRDefault="00421F58" w:rsidP="00E66139">
            <w:pPr>
              <w:ind w:left="360"/>
              <w:jc w:val="center"/>
              <w:rPr>
                <w:rFonts w:ascii="Times New Roman" w:eastAsia="Calibri" w:hAnsi="Times New Roman" w:cs="Times New Roman"/>
                <w:sz w:val="24"/>
              </w:rPr>
            </w:pPr>
            <w:r w:rsidRPr="00E66139">
              <w:rPr>
                <w:rFonts w:ascii="Times New Roman" w:eastAsia="Calibri" w:hAnsi="Times New Roman" w:cs="Times New Roman"/>
                <w:sz w:val="24"/>
              </w:rPr>
              <w:t>Домашний адрес ребенка</w:t>
            </w:r>
          </w:p>
        </w:tc>
        <w:tc>
          <w:tcPr>
            <w:tcW w:w="1223" w:type="pct"/>
          </w:tcPr>
          <w:p w:rsidR="00421F58" w:rsidRPr="00E66139" w:rsidRDefault="00421F58" w:rsidP="00E66139">
            <w:pPr>
              <w:ind w:left="360"/>
              <w:jc w:val="center"/>
              <w:rPr>
                <w:rFonts w:ascii="Times New Roman" w:eastAsia="Calibri" w:hAnsi="Times New Roman" w:cs="Times New Roman"/>
                <w:sz w:val="24"/>
              </w:rPr>
            </w:pPr>
            <w:r w:rsidRPr="00E66139">
              <w:rPr>
                <w:rFonts w:ascii="Times New Roman" w:eastAsia="Calibri" w:hAnsi="Times New Roman" w:cs="Times New Roman"/>
                <w:sz w:val="24"/>
              </w:rPr>
              <w:t>Зачисляется постоянно/временно (указать срок временного зачисления)</w:t>
            </w:r>
          </w:p>
        </w:tc>
      </w:tr>
      <w:tr w:rsidR="00421F58" w:rsidRPr="00E66139" w:rsidTr="00E66139">
        <w:tc>
          <w:tcPr>
            <w:tcW w:w="238" w:type="pct"/>
            <w:shd w:val="clear" w:color="auto" w:fill="auto"/>
          </w:tcPr>
          <w:p w:rsidR="00421F58" w:rsidRPr="00E66139" w:rsidRDefault="00421F58" w:rsidP="00E66139">
            <w:pPr>
              <w:ind w:left="360"/>
              <w:rPr>
                <w:rFonts w:ascii="Times New Roman" w:eastAsia="Calibri" w:hAnsi="Times New Roman" w:cs="Times New Roman"/>
                <w:sz w:val="24"/>
              </w:rPr>
            </w:pPr>
          </w:p>
        </w:tc>
        <w:tc>
          <w:tcPr>
            <w:tcW w:w="963" w:type="pct"/>
            <w:shd w:val="clear" w:color="auto" w:fill="auto"/>
          </w:tcPr>
          <w:p w:rsidR="00421F58" w:rsidRPr="00E66139" w:rsidRDefault="00421F58" w:rsidP="00E66139">
            <w:pPr>
              <w:ind w:left="360"/>
              <w:rPr>
                <w:rFonts w:ascii="Times New Roman" w:eastAsia="Calibri" w:hAnsi="Times New Roman" w:cs="Times New Roman"/>
                <w:sz w:val="24"/>
              </w:rPr>
            </w:pPr>
          </w:p>
        </w:tc>
        <w:tc>
          <w:tcPr>
            <w:tcW w:w="774" w:type="pct"/>
            <w:shd w:val="clear" w:color="auto" w:fill="auto"/>
          </w:tcPr>
          <w:p w:rsidR="00421F58" w:rsidRPr="00E66139" w:rsidRDefault="00421F58" w:rsidP="00E66139">
            <w:pPr>
              <w:ind w:left="360"/>
              <w:rPr>
                <w:rFonts w:ascii="Times New Roman" w:eastAsia="Calibri" w:hAnsi="Times New Roman" w:cs="Times New Roman"/>
                <w:sz w:val="24"/>
              </w:rPr>
            </w:pPr>
          </w:p>
        </w:tc>
        <w:tc>
          <w:tcPr>
            <w:tcW w:w="657" w:type="pct"/>
            <w:shd w:val="clear" w:color="auto" w:fill="auto"/>
          </w:tcPr>
          <w:p w:rsidR="00421F58" w:rsidRPr="00E66139" w:rsidRDefault="00421F58" w:rsidP="00E66139">
            <w:pPr>
              <w:ind w:left="360"/>
              <w:rPr>
                <w:rFonts w:ascii="Times New Roman" w:eastAsia="Calibri" w:hAnsi="Times New Roman" w:cs="Times New Roman"/>
                <w:sz w:val="24"/>
              </w:rPr>
            </w:pPr>
          </w:p>
        </w:tc>
        <w:tc>
          <w:tcPr>
            <w:tcW w:w="1144" w:type="pct"/>
            <w:shd w:val="clear" w:color="auto" w:fill="auto"/>
          </w:tcPr>
          <w:p w:rsidR="00421F58" w:rsidRPr="00E66139" w:rsidRDefault="00421F58" w:rsidP="00E66139">
            <w:pPr>
              <w:ind w:left="360"/>
              <w:rPr>
                <w:rFonts w:ascii="Times New Roman" w:eastAsia="Calibri" w:hAnsi="Times New Roman" w:cs="Times New Roman"/>
                <w:sz w:val="24"/>
              </w:rPr>
            </w:pPr>
          </w:p>
        </w:tc>
        <w:tc>
          <w:tcPr>
            <w:tcW w:w="1223" w:type="pct"/>
          </w:tcPr>
          <w:p w:rsidR="00421F58" w:rsidRPr="00E66139" w:rsidRDefault="00421F58" w:rsidP="00E66139">
            <w:pPr>
              <w:ind w:left="360"/>
              <w:rPr>
                <w:rFonts w:ascii="Times New Roman" w:eastAsia="Calibri" w:hAnsi="Times New Roman" w:cs="Times New Roman"/>
                <w:sz w:val="24"/>
              </w:rPr>
            </w:pPr>
          </w:p>
        </w:tc>
      </w:tr>
      <w:tr w:rsidR="00421F58" w:rsidRPr="00E66139" w:rsidTr="00E66139">
        <w:tc>
          <w:tcPr>
            <w:tcW w:w="238" w:type="pct"/>
            <w:shd w:val="clear" w:color="auto" w:fill="auto"/>
          </w:tcPr>
          <w:p w:rsidR="00421F58" w:rsidRPr="00E66139" w:rsidRDefault="00421F58" w:rsidP="00E66139">
            <w:pPr>
              <w:ind w:left="360"/>
              <w:rPr>
                <w:rFonts w:ascii="Times New Roman" w:eastAsia="Calibri" w:hAnsi="Times New Roman" w:cs="Times New Roman"/>
                <w:sz w:val="24"/>
              </w:rPr>
            </w:pPr>
          </w:p>
        </w:tc>
        <w:tc>
          <w:tcPr>
            <w:tcW w:w="963" w:type="pct"/>
            <w:shd w:val="clear" w:color="auto" w:fill="auto"/>
          </w:tcPr>
          <w:p w:rsidR="00421F58" w:rsidRPr="00E66139" w:rsidRDefault="00421F58" w:rsidP="00E66139">
            <w:pPr>
              <w:ind w:left="360"/>
              <w:rPr>
                <w:rFonts w:ascii="Times New Roman" w:eastAsia="Calibri" w:hAnsi="Times New Roman" w:cs="Times New Roman"/>
                <w:sz w:val="24"/>
              </w:rPr>
            </w:pPr>
          </w:p>
        </w:tc>
        <w:tc>
          <w:tcPr>
            <w:tcW w:w="774" w:type="pct"/>
            <w:shd w:val="clear" w:color="auto" w:fill="auto"/>
          </w:tcPr>
          <w:p w:rsidR="00421F58" w:rsidRPr="00E66139" w:rsidRDefault="00421F58" w:rsidP="00E66139">
            <w:pPr>
              <w:ind w:left="360"/>
              <w:rPr>
                <w:rFonts w:ascii="Times New Roman" w:eastAsia="Calibri" w:hAnsi="Times New Roman" w:cs="Times New Roman"/>
                <w:sz w:val="24"/>
              </w:rPr>
            </w:pPr>
          </w:p>
        </w:tc>
        <w:tc>
          <w:tcPr>
            <w:tcW w:w="657" w:type="pct"/>
            <w:shd w:val="clear" w:color="auto" w:fill="auto"/>
          </w:tcPr>
          <w:p w:rsidR="00421F58" w:rsidRPr="00E66139" w:rsidRDefault="00421F58" w:rsidP="00E66139">
            <w:pPr>
              <w:ind w:left="360"/>
              <w:rPr>
                <w:rFonts w:ascii="Times New Roman" w:eastAsia="Calibri" w:hAnsi="Times New Roman" w:cs="Times New Roman"/>
                <w:sz w:val="24"/>
              </w:rPr>
            </w:pPr>
          </w:p>
        </w:tc>
        <w:tc>
          <w:tcPr>
            <w:tcW w:w="1144" w:type="pct"/>
            <w:shd w:val="clear" w:color="auto" w:fill="auto"/>
          </w:tcPr>
          <w:p w:rsidR="00421F58" w:rsidRPr="00E66139" w:rsidRDefault="00421F58" w:rsidP="00E66139">
            <w:pPr>
              <w:ind w:left="360"/>
              <w:rPr>
                <w:rFonts w:ascii="Times New Roman" w:eastAsia="Calibri" w:hAnsi="Times New Roman" w:cs="Times New Roman"/>
                <w:sz w:val="24"/>
              </w:rPr>
            </w:pPr>
          </w:p>
        </w:tc>
        <w:tc>
          <w:tcPr>
            <w:tcW w:w="1223" w:type="pct"/>
          </w:tcPr>
          <w:p w:rsidR="00421F58" w:rsidRPr="00E66139" w:rsidRDefault="00421F58" w:rsidP="00E66139">
            <w:pPr>
              <w:ind w:left="360"/>
              <w:rPr>
                <w:rFonts w:ascii="Times New Roman" w:eastAsia="Calibri" w:hAnsi="Times New Roman" w:cs="Times New Roman"/>
                <w:sz w:val="24"/>
              </w:rPr>
            </w:pPr>
          </w:p>
        </w:tc>
      </w:tr>
      <w:tr w:rsidR="00421F58" w:rsidRPr="00E66139" w:rsidTr="00E66139">
        <w:tc>
          <w:tcPr>
            <w:tcW w:w="238" w:type="pct"/>
            <w:shd w:val="clear" w:color="auto" w:fill="auto"/>
          </w:tcPr>
          <w:p w:rsidR="00421F58" w:rsidRPr="00E66139" w:rsidRDefault="00421F58" w:rsidP="00E66139">
            <w:pPr>
              <w:ind w:left="360"/>
              <w:rPr>
                <w:rFonts w:ascii="Times New Roman" w:eastAsia="Calibri" w:hAnsi="Times New Roman" w:cs="Times New Roman"/>
                <w:sz w:val="24"/>
              </w:rPr>
            </w:pPr>
          </w:p>
        </w:tc>
        <w:tc>
          <w:tcPr>
            <w:tcW w:w="963" w:type="pct"/>
            <w:shd w:val="clear" w:color="auto" w:fill="auto"/>
          </w:tcPr>
          <w:p w:rsidR="00421F58" w:rsidRPr="00E66139" w:rsidRDefault="00421F58" w:rsidP="00E66139">
            <w:pPr>
              <w:ind w:left="360"/>
              <w:rPr>
                <w:rFonts w:ascii="Times New Roman" w:eastAsia="Calibri" w:hAnsi="Times New Roman" w:cs="Times New Roman"/>
                <w:sz w:val="24"/>
              </w:rPr>
            </w:pPr>
          </w:p>
        </w:tc>
        <w:tc>
          <w:tcPr>
            <w:tcW w:w="774" w:type="pct"/>
            <w:shd w:val="clear" w:color="auto" w:fill="auto"/>
          </w:tcPr>
          <w:p w:rsidR="00421F58" w:rsidRPr="00E66139" w:rsidRDefault="00421F58" w:rsidP="00E66139">
            <w:pPr>
              <w:ind w:left="360"/>
              <w:rPr>
                <w:rFonts w:ascii="Times New Roman" w:eastAsia="Calibri" w:hAnsi="Times New Roman" w:cs="Times New Roman"/>
                <w:sz w:val="24"/>
              </w:rPr>
            </w:pPr>
          </w:p>
        </w:tc>
        <w:tc>
          <w:tcPr>
            <w:tcW w:w="657" w:type="pct"/>
            <w:shd w:val="clear" w:color="auto" w:fill="auto"/>
          </w:tcPr>
          <w:p w:rsidR="00421F58" w:rsidRPr="00E66139" w:rsidRDefault="00421F58" w:rsidP="00E66139">
            <w:pPr>
              <w:ind w:left="360"/>
              <w:rPr>
                <w:rFonts w:ascii="Times New Roman" w:eastAsia="Calibri" w:hAnsi="Times New Roman" w:cs="Times New Roman"/>
                <w:sz w:val="24"/>
              </w:rPr>
            </w:pPr>
          </w:p>
        </w:tc>
        <w:tc>
          <w:tcPr>
            <w:tcW w:w="1144" w:type="pct"/>
            <w:shd w:val="clear" w:color="auto" w:fill="auto"/>
          </w:tcPr>
          <w:p w:rsidR="00421F58" w:rsidRPr="00E66139" w:rsidRDefault="00421F58" w:rsidP="00E66139">
            <w:pPr>
              <w:ind w:left="360"/>
              <w:rPr>
                <w:rFonts w:ascii="Times New Roman" w:eastAsia="Calibri" w:hAnsi="Times New Roman" w:cs="Times New Roman"/>
                <w:sz w:val="24"/>
              </w:rPr>
            </w:pPr>
          </w:p>
        </w:tc>
        <w:tc>
          <w:tcPr>
            <w:tcW w:w="1223" w:type="pct"/>
          </w:tcPr>
          <w:p w:rsidR="00421F58" w:rsidRPr="00E66139" w:rsidRDefault="00421F58" w:rsidP="00E66139">
            <w:pPr>
              <w:ind w:left="360"/>
              <w:rPr>
                <w:rFonts w:ascii="Times New Roman" w:eastAsia="Calibri" w:hAnsi="Times New Roman" w:cs="Times New Roman"/>
                <w:sz w:val="24"/>
              </w:rPr>
            </w:pPr>
          </w:p>
        </w:tc>
      </w:tr>
      <w:tr w:rsidR="00421F58" w:rsidRPr="00E66139" w:rsidTr="00E66139">
        <w:tc>
          <w:tcPr>
            <w:tcW w:w="238" w:type="pct"/>
            <w:shd w:val="clear" w:color="auto" w:fill="auto"/>
          </w:tcPr>
          <w:p w:rsidR="00421F58" w:rsidRPr="00E66139" w:rsidRDefault="00421F58" w:rsidP="00E66139">
            <w:pPr>
              <w:ind w:left="360"/>
              <w:rPr>
                <w:rFonts w:ascii="Times New Roman" w:eastAsia="Calibri" w:hAnsi="Times New Roman" w:cs="Times New Roman"/>
                <w:sz w:val="24"/>
              </w:rPr>
            </w:pPr>
          </w:p>
        </w:tc>
        <w:tc>
          <w:tcPr>
            <w:tcW w:w="963" w:type="pct"/>
            <w:shd w:val="clear" w:color="auto" w:fill="auto"/>
          </w:tcPr>
          <w:p w:rsidR="00421F58" w:rsidRPr="00E66139" w:rsidRDefault="00421F58" w:rsidP="00E66139">
            <w:pPr>
              <w:ind w:left="360"/>
              <w:rPr>
                <w:rFonts w:ascii="Times New Roman" w:eastAsia="Calibri" w:hAnsi="Times New Roman" w:cs="Times New Roman"/>
                <w:sz w:val="24"/>
              </w:rPr>
            </w:pPr>
          </w:p>
        </w:tc>
        <w:tc>
          <w:tcPr>
            <w:tcW w:w="774" w:type="pct"/>
            <w:shd w:val="clear" w:color="auto" w:fill="auto"/>
          </w:tcPr>
          <w:p w:rsidR="00421F58" w:rsidRPr="00E66139" w:rsidRDefault="00421F58" w:rsidP="00E66139">
            <w:pPr>
              <w:ind w:left="360"/>
              <w:rPr>
                <w:rFonts w:ascii="Times New Roman" w:eastAsia="Calibri" w:hAnsi="Times New Roman" w:cs="Times New Roman"/>
                <w:sz w:val="24"/>
              </w:rPr>
            </w:pPr>
          </w:p>
        </w:tc>
        <w:tc>
          <w:tcPr>
            <w:tcW w:w="657" w:type="pct"/>
            <w:shd w:val="clear" w:color="auto" w:fill="auto"/>
          </w:tcPr>
          <w:p w:rsidR="00421F58" w:rsidRPr="00E66139" w:rsidRDefault="00421F58" w:rsidP="00E66139">
            <w:pPr>
              <w:ind w:left="360"/>
              <w:rPr>
                <w:rFonts w:ascii="Times New Roman" w:eastAsia="Calibri" w:hAnsi="Times New Roman" w:cs="Times New Roman"/>
                <w:sz w:val="24"/>
              </w:rPr>
            </w:pPr>
          </w:p>
        </w:tc>
        <w:tc>
          <w:tcPr>
            <w:tcW w:w="1144" w:type="pct"/>
            <w:shd w:val="clear" w:color="auto" w:fill="auto"/>
          </w:tcPr>
          <w:p w:rsidR="00421F58" w:rsidRPr="00E66139" w:rsidRDefault="00421F58" w:rsidP="00E66139">
            <w:pPr>
              <w:ind w:left="360"/>
              <w:rPr>
                <w:rFonts w:ascii="Times New Roman" w:eastAsia="Calibri" w:hAnsi="Times New Roman" w:cs="Times New Roman"/>
                <w:sz w:val="24"/>
              </w:rPr>
            </w:pPr>
          </w:p>
        </w:tc>
        <w:tc>
          <w:tcPr>
            <w:tcW w:w="1223" w:type="pct"/>
          </w:tcPr>
          <w:p w:rsidR="00421F58" w:rsidRPr="00E66139" w:rsidRDefault="00421F58" w:rsidP="00E66139">
            <w:pPr>
              <w:ind w:left="360"/>
              <w:rPr>
                <w:rFonts w:ascii="Times New Roman" w:eastAsia="Calibri" w:hAnsi="Times New Roman" w:cs="Times New Roman"/>
                <w:sz w:val="24"/>
              </w:rPr>
            </w:pPr>
          </w:p>
        </w:tc>
      </w:tr>
      <w:tr w:rsidR="00421F58" w:rsidRPr="00FC4451" w:rsidTr="00E66139">
        <w:tc>
          <w:tcPr>
            <w:tcW w:w="238" w:type="pct"/>
            <w:shd w:val="clear" w:color="auto" w:fill="auto"/>
          </w:tcPr>
          <w:p w:rsidR="00421F58" w:rsidRPr="00FC4451" w:rsidRDefault="00421F58" w:rsidP="00E66139">
            <w:pPr>
              <w:ind w:left="360"/>
              <w:rPr>
                <w:rFonts w:eastAsia="Calibri"/>
                <w:i/>
                <w:sz w:val="24"/>
              </w:rPr>
            </w:pPr>
          </w:p>
        </w:tc>
        <w:tc>
          <w:tcPr>
            <w:tcW w:w="963" w:type="pct"/>
            <w:shd w:val="clear" w:color="auto" w:fill="auto"/>
          </w:tcPr>
          <w:p w:rsidR="00421F58" w:rsidRPr="00FC4451" w:rsidRDefault="00421F58" w:rsidP="00E66139">
            <w:pPr>
              <w:ind w:left="360"/>
              <w:rPr>
                <w:rFonts w:eastAsia="Calibri"/>
                <w:i/>
                <w:sz w:val="24"/>
              </w:rPr>
            </w:pPr>
          </w:p>
        </w:tc>
        <w:tc>
          <w:tcPr>
            <w:tcW w:w="774" w:type="pct"/>
            <w:shd w:val="clear" w:color="auto" w:fill="auto"/>
          </w:tcPr>
          <w:p w:rsidR="00421F58" w:rsidRPr="00FC4451" w:rsidRDefault="00421F58" w:rsidP="00E66139">
            <w:pPr>
              <w:ind w:left="360"/>
              <w:rPr>
                <w:rFonts w:eastAsia="Calibri"/>
                <w:i/>
                <w:sz w:val="24"/>
              </w:rPr>
            </w:pPr>
          </w:p>
        </w:tc>
        <w:tc>
          <w:tcPr>
            <w:tcW w:w="657" w:type="pct"/>
            <w:shd w:val="clear" w:color="auto" w:fill="auto"/>
          </w:tcPr>
          <w:p w:rsidR="00421F58" w:rsidRPr="00FC4451" w:rsidRDefault="00421F58" w:rsidP="00E66139">
            <w:pPr>
              <w:ind w:left="360"/>
              <w:rPr>
                <w:rFonts w:eastAsia="Calibri"/>
                <w:i/>
                <w:sz w:val="24"/>
              </w:rPr>
            </w:pPr>
          </w:p>
        </w:tc>
        <w:tc>
          <w:tcPr>
            <w:tcW w:w="1144" w:type="pct"/>
            <w:shd w:val="clear" w:color="auto" w:fill="auto"/>
          </w:tcPr>
          <w:p w:rsidR="00421F58" w:rsidRPr="00FC4451" w:rsidRDefault="00421F58" w:rsidP="00E66139">
            <w:pPr>
              <w:ind w:left="360"/>
              <w:rPr>
                <w:rFonts w:eastAsia="Calibri"/>
                <w:i/>
                <w:sz w:val="24"/>
              </w:rPr>
            </w:pPr>
          </w:p>
        </w:tc>
        <w:tc>
          <w:tcPr>
            <w:tcW w:w="1223" w:type="pct"/>
          </w:tcPr>
          <w:p w:rsidR="00421F58" w:rsidRPr="00FC4451" w:rsidRDefault="00421F58" w:rsidP="00E66139">
            <w:pPr>
              <w:ind w:left="360"/>
              <w:rPr>
                <w:rFonts w:eastAsia="Calibri"/>
                <w:i/>
                <w:sz w:val="24"/>
              </w:rPr>
            </w:pPr>
          </w:p>
        </w:tc>
      </w:tr>
    </w:tbl>
    <w:p w:rsidR="00421F58" w:rsidRPr="00FC4451" w:rsidRDefault="00421F58" w:rsidP="00421F58">
      <w:pPr>
        <w:rPr>
          <w:rFonts w:eastAsia="Calibri"/>
          <w:sz w:val="24"/>
        </w:rPr>
      </w:pPr>
    </w:p>
    <w:p w:rsidR="00421F58" w:rsidRPr="00FC4451" w:rsidRDefault="00421F58" w:rsidP="00421F58">
      <w:pPr>
        <w:rPr>
          <w:rFonts w:eastAsia="Calibri"/>
          <w:sz w:val="24"/>
        </w:rPr>
      </w:pPr>
    </w:p>
    <w:p w:rsidR="00421F58" w:rsidRDefault="00421F58" w:rsidP="0038444A">
      <w:pPr>
        <w:pStyle w:val="ConsPlusNonformat"/>
        <w:ind w:left="567"/>
        <w:jc w:val="both"/>
        <w:rPr>
          <w:rFonts w:ascii="Times New Roman" w:hAnsi="Times New Roman" w:cs="Times New Roman"/>
          <w:noProof/>
          <w:color w:val="000000"/>
          <w:sz w:val="24"/>
          <w:szCs w:val="24"/>
        </w:rPr>
      </w:pPr>
    </w:p>
    <w:p w:rsidR="00421F58" w:rsidRDefault="00421F58" w:rsidP="0038444A">
      <w:pPr>
        <w:pStyle w:val="ConsPlusNonformat"/>
        <w:ind w:left="567"/>
        <w:jc w:val="both"/>
        <w:rPr>
          <w:rFonts w:ascii="Times New Roman" w:hAnsi="Times New Roman" w:cs="Times New Roman"/>
          <w:noProof/>
          <w:color w:val="000000"/>
          <w:sz w:val="24"/>
          <w:szCs w:val="24"/>
        </w:rPr>
      </w:pPr>
    </w:p>
    <w:p w:rsidR="00421F58" w:rsidRDefault="00421F58" w:rsidP="0038444A">
      <w:pPr>
        <w:pStyle w:val="ConsPlusNonformat"/>
        <w:ind w:left="567"/>
        <w:jc w:val="both"/>
        <w:rPr>
          <w:rFonts w:ascii="Times New Roman" w:hAnsi="Times New Roman" w:cs="Times New Roman"/>
          <w:noProof/>
          <w:color w:val="000000"/>
          <w:sz w:val="24"/>
          <w:szCs w:val="24"/>
        </w:rPr>
      </w:pPr>
    </w:p>
    <w:p w:rsidR="00421F58" w:rsidRDefault="00421F58" w:rsidP="0038444A">
      <w:pPr>
        <w:pStyle w:val="ConsPlusNonformat"/>
        <w:ind w:left="567"/>
        <w:jc w:val="both"/>
        <w:rPr>
          <w:rFonts w:ascii="Times New Roman" w:hAnsi="Times New Roman" w:cs="Times New Roman"/>
          <w:noProof/>
          <w:color w:val="000000"/>
          <w:sz w:val="24"/>
          <w:szCs w:val="24"/>
        </w:rPr>
      </w:pPr>
    </w:p>
    <w:p w:rsidR="00421F58" w:rsidRDefault="00421F58" w:rsidP="0038444A">
      <w:pPr>
        <w:pStyle w:val="ConsPlusNonformat"/>
        <w:ind w:left="567"/>
        <w:jc w:val="both"/>
        <w:rPr>
          <w:rFonts w:ascii="Times New Roman" w:hAnsi="Times New Roman" w:cs="Times New Roman"/>
          <w:noProof/>
          <w:color w:val="000000"/>
          <w:sz w:val="24"/>
          <w:szCs w:val="24"/>
        </w:rPr>
      </w:pPr>
    </w:p>
    <w:p w:rsidR="00421F58" w:rsidRDefault="00421F58" w:rsidP="0038444A">
      <w:pPr>
        <w:pStyle w:val="ConsPlusNonformat"/>
        <w:ind w:left="567"/>
        <w:jc w:val="both"/>
        <w:rPr>
          <w:rFonts w:ascii="Times New Roman" w:hAnsi="Times New Roman" w:cs="Times New Roman"/>
          <w:noProof/>
          <w:color w:val="000000"/>
          <w:sz w:val="24"/>
          <w:szCs w:val="24"/>
        </w:rPr>
      </w:pPr>
    </w:p>
    <w:p w:rsidR="00421F58" w:rsidRDefault="00421F58" w:rsidP="0038444A">
      <w:pPr>
        <w:pStyle w:val="ConsPlusNonformat"/>
        <w:ind w:left="567"/>
        <w:jc w:val="both"/>
        <w:rPr>
          <w:rFonts w:ascii="Times New Roman" w:hAnsi="Times New Roman" w:cs="Times New Roman"/>
          <w:noProof/>
          <w:color w:val="000000"/>
          <w:sz w:val="24"/>
          <w:szCs w:val="24"/>
        </w:rPr>
      </w:pPr>
    </w:p>
    <w:p w:rsidR="00421F58" w:rsidRDefault="00421F58" w:rsidP="0038444A">
      <w:pPr>
        <w:pStyle w:val="ConsPlusNonformat"/>
        <w:ind w:left="567"/>
        <w:jc w:val="both"/>
        <w:rPr>
          <w:rFonts w:ascii="Times New Roman" w:hAnsi="Times New Roman" w:cs="Times New Roman"/>
          <w:noProof/>
          <w:color w:val="000000"/>
          <w:sz w:val="24"/>
          <w:szCs w:val="24"/>
        </w:rPr>
      </w:pPr>
    </w:p>
    <w:p w:rsidR="00421F58" w:rsidRDefault="00421F58" w:rsidP="0038444A">
      <w:pPr>
        <w:pStyle w:val="ConsPlusNonformat"/>
        <w:ind w:left="567"/>
        <w:jc w:val="both"/>
        <w:rPr>
          <w:rFonts w:ascii="Times New Roman" w:hAnsi="Times New Roman" w:cs="Times New Roman"/>
          <w:noProof/>
          <w:color w:val="000000"/>
          <w:sz w:val="24"/>
          <w:szCs w:val="24"/>
        </w:rPr>
      </w:pPr>
    </w:p>
    <w:p w:rsidR="00421F58" w:rsidRDefault="00421F58" w:rsidP="0038444A">
      <w:pPr>
        <w:pStyle w:val="ConsPlusNonformat"/>
        <w:ind w:left="567"/>
        <w:jc w:val="both"/>
        <w:rPr>
          <w:rFonts w:ascii="Times New Roman" w:hAnsi="Times New Roman" w:cs="Times New Roman"/>
          <w:noProof/>
          <w:color w:val="000000"/>
          <w:sz w:val="24"/>
          <w:szCs w:val="24"/>
        </w:rPr>
      </w:pPr>
    </w:p>
    <w:p w:rsidR="00421F58" w:rsidRDefault="00421F58" w:rsidP="0038444A">
      <w:pPr>
        <w:pStyle w:val="ConsPlusNonformat"/>
        <w:ind w:left="567"/>
        <w:jc w:val="both"/>
        <w:rPr>
          <w:rFonts w:ascii="Times New Roman" w:hAnsi="Times New Roman" w:cs="Times New Roman"/>
          <w:noProof/>
          <w:color w:val="000000"/>
          <w:sz w:val="24"/>
          <w:szCs w:val="24"/>
        </w:rPr>
      </w:pPr>
    </w:p>
    <w:p w:rsidR="00421F58" w:rsidRDefault="00421F58" w:rsidP="0038444A">
      <w:pPr>
        <w:pStyle w:val="ConsPlusNonformat"/>
        <w:ind w:left="567"/>
        <w:jc w:val="both"/>
        <w:rPr>
          <w:rFonts w:ascii="Times New Roman" w:hAnsi="Times New Roman" w:cs="Times New Roman"/>
          <w:noProof/>
          <w:color w:val="000000"/>
          <w:sz w:val="24"/>
          <w:szCs w:val="24"/>
        </w:rPr>
      </w:pPr>
    </w:p>
    <w:p w:rsidR="00E66139" w:rsidRPr="00BE07E5" w:rsidRDefault="00E66139" w:rsidP="00E66139">
      <w:pPr>
        <w:pStyle w:val="ad"/>
        <w:pageBreakBefore/>
        <w:tabs>
          <w:tab w:val="left" w:pos="3060"/>
        </w:tabs>
        <w:ind w:left="2160"/>
        <w:jc w:val="right"/>
        <w:rPr>
          <w:b w:val="0"/>
          <w:szCs w:val="24"/>
        </w:rPr>
      </w:pPr>
      <w:r w:rsidRPr="00BE07E5">
        <w:rPr>
          <w:b w:val="0"/>
          <w:szCs w:val="24"/>
        </w:rPr>
        <w:lastRenderedPageBreak/>
        <w:t>Приложе</w:t>
      </w:r>
      <w:r>
        <w:rPr>
          <w:b w:val="0"/>
          <w:szCs w:val="24"/>
        </w:rPr>
        <w:t xml:space="preserve">ние 11                                                                                                           </w:t>
      </w:r>
      <w:r w:rsidRPr="00BE07E5">
        <w:rPr>
          <w:b w:val="0"/>
          <w:szCs w:val="24"/>
        </w:rPr>
        <w:t>к  административному регламенту</w:t>
      </w:r>
    </w:p>
    <w:p w:rsidR="00E66139" w:rsidRPr="00BE07E5" w:rsidRDefault="00E66139" w:rsidP="00E66139">
      <w:pPr>
        <w:pStyle w:val="ad"/>
        <w:tabs>
          <w:tab w:val="left" w:pos="3060"/>
        </w:tabs>
        <w:ind w:left="2160"/>
        <w:jc w:val="right"/>
        <w:rPr>
          <w:b w:val="0"/>
          <w:szCs w:val="24"/>
        </w:rPr>
      </w:pPr>
      <w:r w:rsidRPr="00BE07E5">
        <w:rPr>
          <w:b w:val="0"/>
          <w:szCs w:val="24"/>
        </w:rPr>
        <w:t>предоставления муниципальной услуги</w:t>
      </w:r>
    </w:p>
    <w:p w:rsidR="00E66139" w:rsidRDefault="00E66139" w:rsidP="00E66139">
      <w:pPr>
        <w:pStyle w:val="ad"/>
        <w:tabs>
          <w:tab w:val="left" w:pos="3060"/>
        </w:tabs>
        <w:ind w:left="2160"/>
        <w:jc w:val="right"/>
        <w:rPr>
          <w:b w:val="0"/>
          <w:szCs w:val="24"/>
        </w:rPr>
      </w:pPr>
      <w:r w:rsidRPr="00BE07E5">
        <w:rPr>
          <w:b w:val="0"/>
          <w:szCs w:val="24"/>
        </w:rPr>
        <w:t>«</w:t>
      </w:r>
      <w:r w:rsidRPr="00320A23">
        <w:rPr>
          <w:b w:val="0"/>
          <w:szCs w:val="24"/>
        </w:rPr>
        <w:t>Прием заявлений, постановка на учет и зачисление детей в образовательные у</w:t>
      </w:r>
      <w:r>
        <w:rPr>
          <w:b w:val="0"/>
          <w:szCs w:val="24"/>
        </w:rPr>
        <w:t xml:space="preserve">чреждения, реализующие основную </w:t>
      </w:r>
      <w:r w:rsidRPr="00320A23">
        <w:rPr>
          <w:b w:val="0"/>
          <w:szCs w:val="24"/>
        </w:rPr>
        <w:t xml:space="preserve">образовательную программу дошкольного образования </w:t>
      </w:r>
      <w:r>
        <w:rPr>
          <w:b w:val="0"/>
          <w:szCs w:val="24"/>
        </w:rPr>
        <w:t xml:space="preserve">                       </w:t>
      </w:r>
      <w:r w:rsidRPr="00320A23">
        <w:rPr>
          <w:b w:val="0"/>
          <w:szCs w:val="24"/>
        </w:rPr>
        <w:t>(детские сады</w:t>
      </w:r>
      <w:r>
        <w:rPr>
          <w:b w:val="0"/>
          <w:szCs w:val="24"/>
        </w:rPr>
        <w:t>), расположенных на территории</w:t>
      </w:r>
    </w:p>
    <w:p w:rsidR="00E66139" w:rsidRDefault="00E66139" w:rsidP="00E66139">
      <w:pPr>
        <w:pStyle w:val="ad"/>
        <w:tabs>
          <w:tab w:val="left" w:pos="3060"/>
        </w:tabs>
        <w:ind w:left="2160"/>
        <w:jc w:val="right"/>
        <w:rPr>
          <w:szCs w:val="24"/>
        </w:rPr>
      </w:pPr>
      <w:r>
        <w:rPr>
          <w:b w:val="0"/>
          <w:szCs w:val="24"/>
        </w:rPr>
        <w:t>Улуг-Хемского района Республики Тыва»</w:t>
      </w:r>
    </w:p>
    <w:p w:rsidR="00421F58" w:rsidRDefault="00421F58" w:rsidP="0038444A">
      <w:pPr>
        <w:pStyle w:val="ConsPlusNonformat"/>
        <w:ind w:left="567"/>
        <w:jc w:val="both"/>
        <w:rPr>
          <w:rFonts w:ascii="Times New Roman" w:hAnsi="Times New Roman" w:cs="Times New Roman"/>
          <w:noProof/>
          <w:color w:val="000000"/>
          <w:sz w:val="24"/>
          <w:szCs w:val="24"/>
        </w:rPr>
      </w:pPr>
    </w:p>
    <w:p w:rsidR="00421F58" w:rsidRPr="00E66139" w:rsidRDefault="00382A9F" w:rsidP="00421F58">
      <w:pPr>
        <w:pStyle w:val="3"/>
        <w:ind w:left="360"/>
        <w:rPr>
          <w:color w:val="auto"/>
        </w:rPr>
      </w:pPr>
      <w:r>
        <w:rPr>
          <w:color w:val="auto"/>
        </w:rPr>
        <w:tab/>
      </w:r>
      <w:r>
        <w:rPr>
          <w:color w:val="auto"/>
        </w:rPr>
        <w:tab/>
      </w:r>
      <w:r>
        <w:rPr>
          <w:color w:val="auto"/>
        </w:rPr>
        <w:tab/>
      </w:r>
      <w:r>
        <w:rPr>
          <w:color w:val="auto"/>
        </w:rPr>
        <w:tab/>
      </w:r>
      <w:r w:rsidR="00421F58" w:rsidRPr="00E66139">
        <w:rPr>
          <w:color w:val="auto"/>
        </w:rPr>
        <w:t>Форма направления для зачисления в ДОУ</w:t>
      </w:r>
    </w:p>
    <w:p w:rsidR="00421F58" w:rsidRPr="00E66139" w:rsidRDefault="00421F58" w:rsidP="00421F58">
      <w:pPr>
        <w:rPr>
          <w:sz w:val="24"/>
        </w:rPr>
      </w:pPr>
    </w:p>
    <w:p w:rsidR="00421F58" w:rsidRPr="00421F58" w:rsidRDefault="00421F58" w:rsidP="00E66139">
      <w:pPr>
        <w:ind w:left="4820"/>
        <w:jc w:val="center"/>
        <w:rPr>
          <w:rFonts w:ascii="Times New Roman" w:hAnsi="Times New Roman" w:cs="Times New Roman"/>
          <w:sz w:val="24"/>
        </w:rPr>
      </w:pPr>
      <w:r w:rsidRPr="00421F58">
        <w:rPr>
          <w:rFonts w:ascii="Times New Roman" w:hAnsi="Times New Roman" w:cs="Times New Roman"/>
          <w:i/>
          <w:spacing w:val="24"/>
          <w:sz w:val="24"/>
        </w:rPr>
        <w:t xml:space="preserve">Управление  образования администрации Улуг-Хемского </w:t>
      </w:r>
      <w:r w:rsidR="00E66139">
        <w:rPr>
          <w:rFonts w:ascii="Times New Roman" w:hAnsi="Times New Roman" w:cs="Times New Roman"/>
          <w:i/>
          <w:spacing w:val="24"/>
          <w:sz w:val="24"/>
        </w:rPr>
        <w:t>к</w:t>
      </w:r>
      <w:r w:rsidRPr="00421F58">
        <w:rPr>
          <w:rFonts w:ascii="Times New Roman" w:hAnsi="Times New Roman" w:cs="Times New Roman"/>
          <w:i/>
          <w:spacing w:val="24"/>
          <w:sz w:val="24"/>
        </w:rPr>
        <w:t>ожууна</w:t>
      </w:r>
    </w:p>
    <w:p w:rsidR="00421F58" w:rsidRPr="00421F58" w:rsidRDefault="00421F58" w:rsidP="00421F58">
      <w:pPr>
        <w:ind w:left="360"/>
        <w:jc w:val="center"/>
        <w:rPr>
          <w:rFonts w:ascii="Times New Roman" w:hAnsi="Times New Roman" w:cs="Times New Roman"/>
          <w:sz w:val="24"/>
        </w:rPr>
      </w:pPr>
      <w:r w:rsidRPr="00421F58">
        <w:rPr>
          <w:rFonts w:ascii="Times New Roman" w:hAnsi="Times New Roman" w:cs="Times New Roman"/>
          <w:sz w:val="24"/>
        </w:rPr>
        <w:t>Направление N ___________________</w:t>
      </w:r>
    </w:p>
    <w:p w:rsidR="00421F58" w:rsidRPr="00421F58" w:rsidRDefault="00421F58" w:rsidP="00421F58">
      <w:pPr>
        <w:spacing w:after="0"/>
        <w:ind w:left="360"/>
        <w:jc w:val="center"/>
        <w:rPr>
          <w:rFonts w:ascii="Times New Roman" w:hAnsi="Times New Roman" w:cs="Times New Roman"/>
          <w:sz w:val="24"/>
        </w:rPr>
      </w:pPr>
      <w:r w:rsidRPr="00421F58">
        <w:rPr>
          <w:rFonts w:ascii="Times New Roman" w:hAnsi="Times New Roman" w:cs="Times New Roman"/>
          <w:sz w:val="24"/>
        </w:rPr>
        <w:t>для зачисления в дошкольное образовательное учреждение</w:t>
      </w:r>
    </w:p>
    <w:p w:rsidR="00421F58" w:rsidRPr="00421F58" w:rsidRDefault="00421F58" w:rsidP="00421F58">
      <w:pPr>
        <w:spacing w:after="0"/>
        <w:jc w:val="center"/>
        <w:rPr>
          <w:rFonts w:ascii="Times New Roman" w:hAnsi="Times New Roman" w:cs="Times New Roman"/>
          <w:sz w:val="24"/>
        </w:rPr>
      </w:pPr>
    </w:p>
    <w:p w:rsidR="00421F58" w:rsidRPr="00421F58" w:rsidRDefault="00421F58" w:rsidP="00421F58">
      <w:pPr>
        <w:spacing w:after="0"/>
        <w:rPr>
          <w:rFonts w:ascii="Times New Roman" w:hAnsi="Times New Roman" w:cs="Times New Roman"/>
          <w:sz w:val="24"/>
        </w:rPr>
      </w:pPr>
      <w:r w:rsidRPr="00421F58">
        <w:rPr>
          <w:rFonts w:ascii="Times New Roman" w:hAnsi="Times New Roman" w:cs="Times New Roman"/>
          <w:i/>
          <w:spacing w:val="24"/>
          <w:sz w:val="24"/>
        </w:rPr>
        <w:t xml:space="preserve">Управление образование администрации Улуг-Хемского кожууна </w:t>
      </w:r>
      <w:r w:rsidRPr="00421F58">
        <w:rPr>
          <w:rFonts w:ascii="Times New Roman" w:hAnsi="Times New Roman" w:cs="Times New Roman"/>
          <w:sz w:val="24"/>
        </w:rPr>
        <w:t xml:space="preserve">направляет </w:t>
      </w:r>
      <w:proofErr w:type="gramStart"/>
      <w:r w:rsidRPr="00421F58">
        <w:rPr>
          <w:rFonts w:ascii="Times New Roman" w:hAnsi="Times New Roman" w:cs="Times New Roman"/>
          <w:sz w:val="24"/>
        </w:rPr>
        <w:t>в</w:t>
      </w:r>
      <w:proofErr w:type="gramEnd"/>
      <w:r w:rsidRPr="00421F58">
        <w:rPr>
          <w:rFonts w:ascii="Times New Roman" w:hAnsi="Times New Roman" w:cs="Times New Roman"/>
          <w:sz w:val="24"/>
        </w:rPr>
        <w:t xml:space="preserve"> _________________________________________________________________________, </w:t>
      </w:r>
    </w:p>
    <w:p w:rsidR="00421F58" w:rsidRPr="00421F58" w:rsidRDefault="00421F58" w:rsidP="00421F58">
      <w:pPr>
        <w:spacing w:after="0" w:line="360" w:lineRule="auto"/>
        <w:ind w:left="360"/>
        <w:jc w:val="center"/>
        <w:rPr>
          <w:rFonts w:ascii="Times New Roman" w:hAnsi="Times New Roman" w:cs="Times New Roman"/>
          <w:sz w:val="24"/>
        </w:rPr>
      </w:pPr>
      <w:r w:rsidRPr="00421F58">
        <w:rPr>
          <w:rFonts w:ascii="Times New Roman" w:hAnsi="Times New Roman" w:cs="Times New Roman"/>
          <w:sz w:val="24"/>
        </w:rPr>
        <w:t>(наименование ДОУ)</w:t>
      </w:r>
    </w:p>
    <w:p w:rsidR="00421F58" w:rsidRPr="00421F58" w:rsidRDefault="00421F58" w:rsidP="00421F58">
      <w:pPr>
        <w:spacing w:after="0" w:line="360" w:lineRule="auto"/>
        <w:ind w:firstLine="360"/>
        <w:rPr>
          <w:rFonts w:ascii="Times New Roman" w:hAnsi="Times New Roman" w:cs="Times New Roman"/>
          <w:sz w:val="24"/>
        </w:rPr>
      </w:pPr>
      <w:proofErr w:type="gramStart"/>
      <w:r w:rsidRPr="00421F58">
        <w:rPr>
          <w:rFonts w:ascii="Times New Roman" w:hAnsi="Times New Roman" w:cs="Times New Roman"/>
          <w:sz w:val="24"/>
        </w:rPr>
        <w:t>расположенное</w:t>
      </w:r>
      <w:proofErr w:type="gramEnd"/>
      <w:r w:rsidRPr="00421F58">
        <w:rPr>
          <w:rFonts w:ascii="Times New Roman" w:hAnsi="Times New Roman" w:cs="Times New Roman"/>
          <w:sz w:val="24"/>
        </w:rPr>
        <w:t xml:space="preserve"> по адресу: _________________________________________________________________________,</w:t>
      </w:r>
    </w:p>
    <w:p w:rsidR="00421F58" w:rsidRPr="00421F58" w:rsidRDefault="00421F58" w:rsidP="00421F58">
      <w:pPr>
        <w:spacing w:after="0" w:line="360" w:lineRule="auto"/>
        <w:ind w:firstLine="360"/>
        <w:rPr>
          <w:rFonts w:ascii="Times New Roman" w:hAnsi="Times New Roman" w:cs="Times New Roman"/>
          <w:sz w:val="24"/>
        </w:rPr>
      </w:pPr>
      <w:r w:rsidRPr="00421F58">
        <w:rPr>
          <w:rFonts w:ascii="Times New Roman" w:hAnsi="Times New Roman" w:cs="Times New Roman"/>
          <w:sz w:val="24"/>
        </w:rPr>
        <w:t>Фамилия, имя, отчество ребенка __________________________________________________________________________________________________________________________________________________________</w:t>
      </w:r>
    </w:p>
    <w:p w:rsidR="00421F58" w:rsidRPr="00421F58" w:rsidRDefault="00421F58" w:rsidP="00421F58">
      <w:pPr>
        <w:spacing w:after="0" w:line="360" w:lineRule="auto"/>
        <w:ind w:firstLine="360"/>
        <w:rPr>
          <w:rFonts w:ascii="Times New Roman" w:hAnsi="Times New Roman" w:cs="Times New Roman"/>
          <w:sz w:val="24"/>
        </w:rPr>
      </w:pPr>
      <w:r w:rsidRPr="00421F58">
        <w:rPr>
          <w:rFonts w:ascii="Times New Roman" w:hAnsi="Times New Roman" w:cs="Times New Roman"/>
          <w:sz w:val="24"/>
        </w:rPr>
        <w:t>Дата рождения ________________________________________________________________</w:t>
      </w:r>
    </w:p>
    <w:p w:rsidR="00421F58" w:rsidRPr="00421F58" w:rsidRDefault="00421F58" w:rsidP="00421F58">
      <w:pPr>
        <w:spacing w:after="0" w:line="360" w:lineRule="auto"/>
        <w:ind w:firstLine="360"/>
        <w:rPr>
          <w:rFonts w:ascii="Times New Roman" w:hAnsi="Times New Roman" w:cs="Times New Roman"/>
          <w:sz w:val="24"/>
        </w:rPr>
      </w:pPr>
      <w:r w:rsidRPr="00421F58">
        <w:rPr>
          <w:rFonts w:ascii="Times New Roman" w:hAnsi="Times New Roman" w:cs="Times New Roman"/>
          <w:sz w:val="24"/>
        </w:rPr>
        <w:t>Домашний адрес ребенка _____________________________________________________________________________</w:t>
      </w:r>
    </w:p>
    <w:p w:rsidR="00421F58" w:rsidRPr="00421F58" w:rsidRDefault="00421F58" w:rsidP="00421F58">
      <w:pPr>
        <w:spacing w:after="0" w:line="360" w:lineRule="auto"/>
        <w:ind w:firstLine="360"/>
        <w:rPr>
          <w:rFonts w:ascii="Times New Roman" w:hAnsi="Times New Roman" w:cs="Times New Roman"/>
          <w:i/>
          <w:sz w:val="24"/>
        </w:rPr>
      </w:pPr>
    </w:p>
    <w:p w:rsidR="00421F58" w:rsidRPr="00421F58" w:rsidRDefault="00421F58" w:rsidP="00421F58">
      <w:pPr>
        <w:spacing w:line="360" w:lineRule="auto"/>
        <w:ind w:firstLine="360"/>
        <w:rPr>
          <w:rFonts w:ascii="Times New Roman" w:hAnsi="Times New Roman" w:cs="Times New Roman"/>
          <w:sz w:val="24"/>
        </w:rPr>
      </w:pPr>
      <w:r w:rsidRPr="00421F58">
        <w:rPr>
          <w:rFonts w:ascii="Times New Roman" w:hAnsi="Times New Roman" w:cs="Times New Roman"/>
          <w:sz w:val="24"/>
        </w:rPr>
        <w:t>Направление выдано «____» ________________ 20 ____ г.</w:t>
      </w:r>
    </w:p>
    <w:p w:rsidR="00421F58" w:rsidRPr="00421F58" w:rsidRDefault="00421F58" w:rsidP="00421F58">
      <w:pPr>
        <w:spacing w:line="360" w:lineRule="auto"/>
        <w:ind w:firstLine="360"/>
        <w:rPr>
          <w:rFonts w:ascii="Times New Roman" w:hAnsi="Times New Roman" w:cs="Times New Roman"/>
          <w:sz w:val="24"/>
        </w:rPr>
      </w:pPr>
    </w:p>
    <w:p w:rsidR="00421F58" w:rsidRPr="00421F58" w:rsidRDefault="00421F58" w:rsidP="00421F58">
      <w:pPr>
        <w:spacing w:line="360" w:lineRule="auto"/>
        <w:ind w:firstLine="360"/>
        <w:rPr>
          <w:rFonts w:ascii="Times New Roman" w:hAnsi="Times New Roman" w:cs="Times New Roman"/>
          <w:sz w:val="24"/>
        </w:rPr>
      </w:pPr>
      <w:r w:rsidRPr="00421F58">
        <w:rPr>
          <w:rFonts w:ascii="Times New Roman" w:hAnsi="Times New Roman" w:cs="Times New Roman"/>
          <w:sz w:val="24"/>
        </w:rPr>
        <w:t>____________________________________     ___________________________________/</w:t>
      </w:r>
    </w:p>
    <w:p w:rsidR="00421F58" w:rsidRPr="00421F58" w:rsidRDefault="00421F58" w:rsidP="00421F58">
      <w:pPr>
        <w:ind w:firstLine="360"/>
        <w:rPr>
          <w:rFonts w:ascii="Times New Roman" w:hAnsi="Times New Roman" w:cs="Times New Roman"/>
          <w:sz w:val="24"/>
        </w:rPr>
      </w:pPr>
      <w:r w:rsidRPr="00421F58">
        <w:rPr>
          <w:rFonts w:ascii="Times New Roman" w:hAnsi="Times New Roman" w:cs="Times New Roman"/>
          <w:sz w:val="24"/>
        </w:rPr>
        <w:t>подпись начальника                                                     расшифровка подписи</w:t>
      </w:r>
    </w:p>
    <w:p w:rsidR="00421F58" w:rsidRPr="00421F58" w:rsidRDefault="00421F58" w:rsidP="00421F58">
      <w:pPr>
        <w:ind w:left="360"/>
        <w:rPr>
          <w:rFonts w:ascii="Times New Roman" w:hAnsi="Times New Roman" w:cs="Times New Roman"/>
          <w:sz w:val="24"/>
        </w:rPr>
      </w:pPr>
      <w:r w:rsidRPr="00421F58">
        <w:rPr>
          <w:rFonts w:ascii="Times New Roman" w:hAnsi="Times New Roman" w:cs="Times New Roman"/>
          <w:sz w:val="24"/>
        </w:rPr>
        <w:t>М.П.</w:t>
      </w:r>
    </w:p>
    <w:p w:rsidR="00421F58" w:rsidRPr="00421F58" w:rsidRDefault="00421F58" w:rsidP="00421F58">
      <w:pPr>
        <w:ind w:left="360"/>
        <w:rPr>
          <w:rFonts w:ascii="Times New Roman" w:hAnsi="Times New Roman" w:cs="Times New Roman"/>
          <w:sz w:val="24"/>
        </w:rPr>
      </w:pPr>
    </w:p>
    <w:p w:rsidR="00421F58" w:rsidRDefault="00421F58" w:rsidP="00421F58">
      <w:pPr>
        <w:spacing w:line="360" w:lineRule="auto"/>
        <w:ind w:left="360"/>
        <w:rPr>
          <w:rFonts w:ascii="Times New Roman" w:hAnsi="Times New Roman" w:cs="Times New Roman"/>
          <w:sz w:val="24"/>
        </w:rPr>
      </w:pPr>
      <w:r w:rsidRPr="00421F58">
        <w:rPr>
          <w:rFonts w:ascii="Times New Roman" w:hAnsi="Times New Roman" w:cs="Times New Roman"/>
          <w:sz w:val="24"/>
        </w:rPr>
        <w:t>Телефон для справок УО: 8 (394 36</w:t>
      </w:r>
      <w:proofErr w:type="gramStart"/>
      <w:r w:rsidRPr="00421F58">
        <w:rPr>
          <w:rFonts w:ascii="Times New Roman" w:hAnsi="Times New Roman" w:cs="Times New Roman"/>
          <w:sz w:val="24"/>
        </w:rPr>
        <w:t xml:space="preserve"> )</w:t>
      </w:r>
      <w:proofErr w:type="gramEnd"/>
      <w:r w:rsidRPr="00421F58">
        <w:rPr>
          <w:rFonts w:ascii="Times New Roman" w:hAnsi="Times New Roman" w:cs="Times New Roman"/>
          <w:sz w:val="24"/>
        </w:rPr>
        <w:t xml:space="preserve"> 2-11-41.</w:t>
      </w:r>
    </w:p>
    <w:p w:rsidR="00E66139" w:rsidRPr="00BE07E5" w:rsidRDefault="00E66139" w:rsidP="00E66139">
      <w:pPr>
        <w:pStyle w:val="ad"/>
        <w:pageBreakBefore/>
        <w:tabs>
          <w:tab w:val="left" w:pos="3060"/>
        </w:tabs>
        <w:ind w:left="2160"/>
        <w:jc w:val="right"/>
        <w:rPr>
          <w:b w:val="0"/>
          <w:szCs w:val="24"/>
        </w:rPr>
      </w:pPr>
      <w:r w:rsidRPr="00BE07E5">
        <w:rPr>
          <w:b w:val="0"/>
          <w:szCs w:val="24"/>
        </w:rPr>
        <w:lastRenderedPageBreak/>
        <w:t>Приложе</w:t>
      </w:r>
      <w:r>
        <w:rPr>
          <w:b w:val="0"/>
          <w:szCs w:val="24"/>
        </w:rPr>
        <w:t xml:space="preserve">ние 12                                                                                                           </w:t>
      </w:r>
      <w:r w:rsidRPr="00BE07E5">
        <w:rPr>
          <w:b w:val="0"/>
          <w:szCs w:val="24"/>
        </w:rPr>
        <w:t>к  административному регламенту</w:t>
      </w:r>
    </w:p>
    <w:p w:rsidR="00E66139" w:rsidRPr="00BE07E5" w:rsidRDefault="00E66139" w:rsidP="00E66139">
      <w:pPr>
        <w:pStyle w:val="ad"/>
        <w:tabs>
          <w:tab w:val="left" w:pos="3060"/>
        </w:tabs>
        <w:ind w:left="2160"/>
        <w:jc w:val="right"/>
        <w:rPr>
          <w:b w:val="0"/>
          <w:szCs w:val="24"/>
        </w:rPr>
      </w:pPr>
      <w:r w:rsidRPr="00BE07E5">
        <w:rPr>
          <w:b w:val="0"/>
          <w:szCs w:val="24"/>
        </w:rPr>
        <w:t>предоставления муниципальной услуги</w:t>
      </w:r>
    </w:p>
    <w:p w:rsidR="00E66139" w:rsidRDefault="00E66139" w:rsidP="00E66139">
      <w:pPr>
        <w:pStyle w:val="ad"/>
        <w:tabs>
          <w:tab w:val="left" w:pos="3060"/>
        </w:tabs>
        <w:ind w:left="2160"/>
        <w:jc w:val="right"/>
        <w:rPr>
          <w:b w:val="0"/>
          <w:szCs w:val="24"/>
        </w:rPr>
      </w:pPr>
      <w:r w:rsidRPr="00BE07E5">
        <w:rPr>
          <w:b w:val="0"/>
          <w:szCs w:val="24"/>
        </w:rPr>
        <w:t>«</w:t>
      </w:r>
      <w:r w:rsidRPr="00320A23">
        <w:rPr>
          <w:b w:val="0"/>
          <w:szCs w:val="24"/>
        </w:rPr>
        <w:t>Прием заявлений, постановка на учет и зачисление детей в образовательные у</w:t>
      </w:r>
      <w:r>
        <w:rPr>
          <w:b w:val="0"/>
          <w:szCs w:val="24"/>
        </w:rPr>
        <w:t xml:space="preserve">чреждения, реализующие основную </w:t>
      </w:r>
      <w:r w:rsidRPr="00320A23">
        <w:rPr>
          <w:b w:val="0"/>
          <w:szCs w:val="24"/>
        </w:rPr>
        <w:t xml:space="preserve">образовательную программу дошкольного образования </w:t>
      </w:r>
      <w:r>
        <w:rPr>
          <w:b w:val="0"/>
          <w:szCs w:val="24"/>
        </w:rPr>
        <w:t xml:space="preserve">                       </w:t>
      </w:r>
      <w:r w:rsidRPr="00320A23">
        <w:rPr>
          <w:b w:val="0"/>
          <w:szCs w:val="24"/>
        </w:rPr>
        <w:t>(детские сады</w:t>
      </w:r>
      <w:r>
        <w:rPr>
          <w:b w:val="0"/>
          <w:szCs w:val="24"/>
        </w:rPr>
        <w:t>), расположенных на территории</w:t>
      </w:r>
    </w:p>
    <w:p w:rsidR="00E66139" w:rsidRDefault="00E66139" w:rsidP="00E66139">
      <w:pPr>
        <w:pStyle w:val="ad"/>
        <w:tabs>
          <w:tab w:val="left" w:pos="3060"/>
        </w:tabs>
        <w:ind w:left="2160"/>
        <w:jc w:val="right"/>
        <w:rPr>
          <w:szCs w:val="24"/>
        </w:rPr>
      </w:pPr>
      <w:r>
        <w:rPr>
          <w:b w:val="0"/>
          <w:szCs w:val="24"/>
        </w:rPr>
        <w:t>Улуг-Хемского района Республики Тыва»</w:t>
      </w:r>
    </w:p>
    <w:p w:rsidR="00E66139" w:rsidRDefault="00E66139" w:rsidP="00421F58">
      <w:pPr>
        <w:pStyle w:val="3"/>
        <w:ind w:left="360"/>
      </w:pPr>
    </w:p>
    <w:p w:rsidR="00421F58" w:rsidRPr="00E66139" w:rsidRDefault="00421F58" w:rsidP="00421F58">
      <w:pPr>
        <w:pStyle w:val="3"/>
        <w:ind w:left="360"/>
        <w:rPr>
          <w:rFonts w:ascii="Times New Roman" w:hAnsi="Times New Roman" w:cs="Times New Roman"/>
          <w:color w:val="auto"/>
        </w:rPr>
      </w:pPr>
      <w:r w:rsidRPr="00E66139">
        <w:rPr>
          <w:rFonts w:ascii="Times New Roman" w:hAnsi="Times New Roman" w:cs="Times New Roman"/>
          <w:color w:val="auto"/>
        </w:rPr>
        <w:t>Минимальные требования к учетным данным регистра детей, зачисленных в ДОУ</w:t>
      </w:r>
    </w:p>
    <w:p w:rsidR="00421F58" w:rsidRPr="00FC4451" w:rsidRDefault="00421F58" w:rsidP="00421F58">
      <w:pPr>
        <w:rPr>
          <w:sz w:val="24"/>
        </w:rPr>
      </w:pPr>
    </w:p>
    <w:tbl>
      <w:tblPr>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24"/>
        <w:gridCol w:w="1199"/>
        <w:gridCol w:w="1120"/>
        <w:gridCol w:w="1035"/>
        <w:gridCol w:w="1047"/>
        <w:gridCol w:w="1160"/>
        <w:gridCol w:w="1204"/>
        <w:gridCol w:w="1206"/>
      </w:tblGrid>
      <w:tr w:rsidR="00421F58" w:rsidRPr="00421F58" w:rsidTr="00421F58">
        <w:trPr>
          <w:jc w:val="center"/>
        </w:trPr>
        <w:tc>
          <w:tcPr>
            <w:tcW w:w="817" w:type="dxa"/>
          </w:tcPr>
          <w:p w:rsidR="00421F58" w:rsidRPr="00421F58" w:rsidRDefault="00421F58" w:rsidP="00421F58">
            <w:pPr>
              <w:ind w:left="-71"/>
              <w:rPr>
                <w:rFonts w:ascii="Times New Roman" w:hAnsi="Times New Roman" w:cs="Times New Roman"/>
                <w:sz w:val="24"/>
              </w:rPr>
            </w:pPr>
            <w:r w:rsidRPr="00421F58">
              <w:rPr>
                <w:rFonts w:ascii="Times New Roman" w:hAnsi="Times New Roman" w:cs="Times New Roman"/>
                <w:sz w:val="24"/>
              </w:rPr>
              <w:t>№</w:t>
            </w:r>
          </w:p>
        </w:tc>
        <w:tc>
          <w:tcPr>
            <w:tcW w:w="924" w:type="dxa"/>
          </w:tcPr>
          <w:p w:rsidR="00421F58" w:rsidRPr="00421F58" w:rsidRDefault="00421F58" w:rsidP="00421F58">
            <w:pPr>
              <w:ind w:left="-37"/>
              <w:rPr>
                <w:rFonts w:ascii="Times New Roman" w:hAnsi="Times New Roman" w:cs="Times New Roman"/>
                <w:sz w:val="24"/>
              </w:rPr>
            </w:pPr>
            <w:r w:rsidRPr="00421F58">
              <w:rPr>
                <w:rFonts w:ascii="Times New Roman" w:hAnsi="Times New Roman" w:cs="Times New Roman"/>
                <w:sz w:val="24"/>
              </w:rPr>
              <w:t>ФИО ребенка</w:t>
            </w:r>
          </w:p>
        </w:tc>
        <w:tc>
          <w:tcPr>
            <w:tcW w:w="1199" w:type="dxa"/>
          </w:tcPr>
          <w:p w:rsidR="00421F58" w:rsidRPr="00421F58" w:rsidRDefault="00421F58" w:rsidP="00421F58">
            <w:pPr>
              <w:ind w:left="-37"/>
              <w:rPr>
                <w:rFonts w:ascii="Times New Roman" w:hAnsi="Times New Roman" w:cs="Times New Roman"/>
                <w:sz w:val="24"/>
              </w:rPr>
            </w:pPr>
            <w:r w:rsidRPr="00421F58">
              <w:rPr>
                <w:rFonts w:ascii="Times New Roman" w:hAnsi="Times New Roman" w:cs="Times New Roman"/>
                <w:sz w:val="24"/>
              </w:rPr>
              <w:t xml:space="preserve">Адрес места жительства </w:t>
            </w:r>
            <w:proofErr w:type="spellStart"/>
            <w:r w:rsidRPr="00421F58">
              <w:rPr>
                <w:rFonts w:ascii="Times New Roman" w:hAnsi="Times New Roman" w:cs="Times New Roman"/>
                <w:sz w:val="24"/>
              </w:rPr>
              <w:t>ребенкаа</w:t>
            </w:r>
            <w:proofErr w:type="spellEnd"/>
          </w:p>
        </w:tc>
        <w:tc>
          <w:tcPr>
            <w:tcW w:w="1120" w:type="dxa"/>
            <w:tcBorders>
              <w:right w:val="single" w:sz="4" w:space="0" w:color="auto"/>
            </w:tcBorders>
          </w:tcPr>
          <w:p w:rsidR="00421F58" w:rsidRPr="00421F58" w:rsidRDefault="00421F58" w:rsidP="00421F58">
            <w:pPr>
              <w:ind w:left="-37"/>
              <w:rPr>
                <w:rFonts w:ascii="Times New Roman" w:hAnsi="Times New Roman" w:cs="Times New Roman"/>
                <w:sz w:val="24"/>
              </w:rPr>
            </w:pPr>
            <w:r w:rsidRPr="00421F58">
              <w:rPr>
                <w:rFonts w:ascii="Times New Roman" w:hAnsi="Times New Roman" w:cs="Times New Roman"/>
                <w:sz w:val="24"/>
              </w:rPr>
              <w:t>Дата рождения ребенка</w:t>
            </w:r>
          </w:p>
        </w:tc>
        <w:tc>
          <w:tcPr>
            <w:tcW w:w="1035" w:type="dxa"/>
            <w:tcBorders>
              <w:right w:val="single" w:sz="4" w:space="0" w:color="auto"/>
            </w:tcBorders>
          </w:tcPr>
          <w:p w:rsidR="00421F58" w:rsidRPr="00421F58" w:rsidRDefault="00421F58" w:rsidP="00421F58">
            <w:pPr>
              <w:ind w:left="-37"/>
              <w:rPr>
                <w:rFonts w:ascii="Times New Roman" w:hAnsi="Times New Roman" w:cs="Times New Roman"/>
                <w:sz w:val="24"/>
              </w:rPr>
            </w:pPr>
            <w:r w:rsidRPr="00421F58">
              <w:rPr>
                <w:rFonts w:ascii="Times New Roman" w:hAnsi="Times New Roman" w:cs="Times New Roman"/>
                <w:sz w:val="24"/>
              </w:rPr>
              <w:t>Сведе</w:t>
            </w:r>
            <w:r w:rsidRPr="00421F58">
              <w:rPr>
                <w:rFonts w:ascii="Times New Roman" w:hAnsi="Times New Roman" w:cs="Times New Roman"/>
                <w:sz w:val="24"/>
              </w:rPr>
              <w:softHyphen/>
              <w:t>ния о предста</w:t>
            </w:r>
            <w:r w:rsidRPr="00421F58">
              <w:rPr>
                <w:rFonts w:ascii="Times New Roman" w:hAnsi="Times New Roman" w:cs="Times New Roman"/>
                <w:sz w:val="24"/>
              </w:rPr>
              <w:softHyphen/>
              <w:t>вителе ребенка: ФИО, контакт</w:t>
            </w:r>
            <w:r w:rsidRPr="00421F58">
              <w:rPr>
                <w:rFonts w:ascii="Times New Roman" w:hAnsi="Times New Roman" w:cs="Times New Roman"/>
                <w:sz w:val="24"/>
              </w:rPr>
              <w:softHyphen/>
              <w:t>ные данные</w:t>
            </w:r>
          </w:p>
        </w:tc>
        <w:tc>
          <w:tcPr>
            <w:tcW w:w="1047" w:type="dxa"/>
            <w:tcBorders>
              <w:right w:val="single" w:sz="4" w:space="0" w:color="auto"/>
            </w:tcBorders>
          </w:tcPr>
          <w:p w:rsidR="00421F58" w:rsidRPr="00421F58" w:rsidRDefault="00421F58" w:rsidP="00421F58">
            <w:pPr>
              <w:ind w:left="-37"/>
              <w:rPr>
                <w:rFonts w:ascii="Times New Roman" w:hAnsi="Times New Roman" w:cs="Times New Roman"/>
                <w:sz w:val="24"/>
              </w:rPr>
            </w:pPr>
            <w:r w:rsidRPr="00421F58">
              <w:rPr>
                <w:rFonts w:ascii="Times New Roman" w:hAnsi="Times New Roman" w:cs="Times New Roman"/>
                <w:sz w:val="24"/>
              </w:rPr>
              <w:t xml:space="preserve">ДОУ, в </w:t>
            </w:r>
            <w:proofErr w:type="gramStart"/>
            <w:r w:rsidRPr="00421F58">
              <w:rPr>
                <w:rFonts w:ascii="Times New Roman" w:hAnsi="Times New Roman" w:cs="Times New Roman"/>
                <w:sz w:val="24"/>
              </w:rPr>
              <w:t>которое</w:t>
            </w:r>
            <w:proofErr w:type="gramEnd"/>
            <w:r w:rsidRPr="00421F58">
              <w:rPr>
                <w:rFonts w:ascii="Times New Roman" w:hAnsi="Times New Roman" w:cs="Times New Roman"/>
                <w:sz w:val="24"/>
              </w:rPr>
              <w:t xml:space="preserve"> зачислен ребенок</w:t>
            </w:r>
          </w:p>
        </w:tc>
        <w:tc>
          <w:tcPr>
            <w:tcW w:w="1160" w:type="dxa"/>
            <w:tcBorders>
              <w:right w:val="single" w:sz="4" w:space="0" w:color="auto"/>
            </w:tcBorders>
          </w:tcPr>
          <w:p w:rsidR="00421F58" w:rsidRPr="00421F58" w:rsidRDefault="00421F58" w:rsidP="00421F58">
            <w:pPr>
              <w:ind w:left="-37"/>
              <w:rPr>
                <w:rFonts w:ascii="Times New Roman" w:hAnsi="Times New Roman" w:cs="Times New Roman"/>
                <w:sz w:val="24"/>
              </w:rPr>
            </w:pPr>
            <w:r w:rsidRPr="00421F58">
              <w:rPr>
                <w:rFonts w:ascii="Times New Roman" w:hAnsi="Times New Roman" w:cs="Times New Roman"/>
                <w:sz w:val="24"/>
              </w:rPr>
              <w:t>Ребенок переведен из одного ДОУ в другое</w:t>
            </w:r>
            <w:proofErr w:type="gramStart"/>
            <w:r w:rsidRPr="00421F58">
              <w:rPr>
                <w:rFonts w:ascii="Times New Roman" w:hAnsi="Times New Roman" w:cs="Times New Roman"/>
                <w:sz w:val="24"/>
              </w:rPr>
              <w:t xml:space="preserve"> (+\-)</w:t>
            </w:r>
            <w:proofErr w:type="gramEnd"/>
          </w:p>
        </w:tc>
        <w:tc>
          <w:tcPr>
            <w:tcW w:w="1204" w:type="dxa"/>
            <w:tcBorders>
              <w:left w:val="single" w:sz="4" w:space="0" w:color="auto"/>
              <w:right w:val="single" w:sz="4" w:space="0" w:color="auto"/>
            </w:tcBorders>
          </w:tcPr>
          <w:p w:rsidR="00421F58" w:rsidRPr="00421F58" w:rsidRDefault="00421F58" w:rsidP="00421F58">
            <w:pPr>
              <w:ind w:left="-37"/>
              <w:rPr>
                <w:rFonts w:ascii="Times New Roman" w:hAnsi="Times New Roman" w:cs="Times New Roman"/>
                <w:sz w:val="24"/>
              </w:rPr>
            </w:pPr>
            <w:r w:rsidRPr="00421F58">
              <w:rPr>
                <w:rFonts w:ascii="Times New Roman" w:hAnsi="Times New Roman" w:cs="Times New Roman"/>
                <w:sz w:val="24"/>
              </w:rPr>
              <w:t>Дата зачисления</w:t>
            </w:r>
          </w:p>
        </w:tc>
        <w:tc>
          <w:tcPr>
            <w:tcW w:w="1206" w:type="dxa"/>
            <w:tcBorders>
              <w:left w:val="single" w:sz="4" w:space="0" w:color="auto"/>
              <w:right w:val="single" w:sz="4" w:space="0" w:color="auto"/>
            </w:tcBorders>
          </w:tcPr>
          <w:p w:rsidR="00421F58" w:rsidRPr="00421F58" w:rsidRDefault="00421F58" w:rsidP="00421F58">
            <w:pPr>
              <w:ind w:left="-37"/>
              <w:rPr>
                <w:rFonts w:ascii="Times New Roman" w:hAnsi="Times New Roman" w:cs="Times New Roman"/>
                <w:sz w:val="24"/>
              </w:rPr>
            </w:pPr>
            <w:r w:rsidRPr="00421F58">
              <w:rPr>
                <w:rFonts w:ascii="Times New Roman" w:hAnsi="Times New Roman" w:cs="Times New Roman"/>
                <w:sz w:val="24"/>
              </w:rPr>
              <w:t>Дата отчисления</w:t>
            </w:r>
          </w:p>
        </w:tc>
      </w:tr>
      <w:tr w:rsidR="00421F58" w:rsidRPr="00421F58" w:rsidTr="00421F58">
        <w:trPr>
          <w:jc w:val="center"/>
        </w:trPr>
        <w:tc>
          <w:tcPr>
            <w:tcW w:w="817" w:type="dxa"/>
          </w:tcPr>
          <w:p w:rsidR="00421F58" w:rsidRPr="00421F58" w:rsidRDefault="00421F58" w:rsidP="00421F58">
            <w:pPr>
              <w:ind w:left="360"/>
              <w:rPr>
                <w:rFonts w:ascii="Times New Roman" w:hAnsi="Times New Roman" w:cs="Times New Roman"/>
                <w:sz w:val="24"/>
              </w:rPr>
            </w:pPr>
          </w:p>
        </w:tc>
        <w:tc>
          <w:tcPr>
            <w:tcW w:w="924" w:type="dxa"/>
          </w:tcPr>
          <w:p w:rsidR="00421F58" w:rsidRPr="00421F58" w:rsidRDefault="00421F58" w:rsidP="00421F58">
            <w:pPr>
              <w:ind w:left="360"/>
              <w:rPr>
                <w:rFonts w:ascii="Times New Roman" w:hAnsi="Times New Roman" w:cs="Times New Roman"/>
                <w:sz w:val="24"/>
              </w:rPr>
            </w:pPr>
          </w:p>
        </w:tc>
        <w:tc>
          <w:tcPr>
            <w:tcW w:w="1199" w:type="dxa"/>
          </w:tcPr>
          <w:p w:rsidR="00421F58" w:rsidRPr="00421F58" w:rsidRDefault="00421F58" w:rsidP="00421F58">
            <w:pPr>
              <w:ind w:left="360"/>
              <w:rPr>
                <w:rFonts w:ascii="Times New Roman" w:hAnsi="Times New Roman" w:cs="Times New Roman"/>
                <w:sz w:val="24"/>
              </w:rPr>
            </w:pPr>
          </w:p>
        </w:tc>
        <w:tc>
          <w:tcPr>
            <w:tcW w:w="1120" w:type="dxa"/>
            <w:tcBorders>
              <w:right w:val="single" w:sz="4" w:space="0" w:color="auto"/>
            </w:tcBorders>
          </w:tcPr>
          <w:p w:rsidR="00421F58" w:rsidRPr="00421F58" w:rsidRDefault="00421F58" w:rsidP="00421F58">
            <w:pPr>
              <w:ind w:left="360"/>
              <w:rPr>
                <w:rFonts w:ascii="Times New Roman" w:hAnsi="Times New Roman" w:cs="Times New Roman"/>
                <w:sz w:val="24"/>
              </w:rPr>
            </w:pPr>
          </w:p>
        </w:tc>
        <w:tc>
          <w:tcPr>
            <w:tcW w:w="1035" w:type="dxa"/>
            <w:tcBorders>
              <w:right w:val="single" w:sz="4" w:space="0" w:color="auto"/>
            </w:tcBorders>
          </w:tcPr>
          <w:p w:rsidR="00421F58" w:rsidRPr="00421F58" w:rsidRDefault="00421F58" w:rsidP="00421F58">
            <w:pPr>
              <w:ind w:left="360"/>
              <w:rPr>
                <w:rFonts w:ascii="Times New Roman" w:hAnsi="Times New Roman" w:cs="Times New Roman"/>
                <w:sz w:val="24"/>
              </w:rPr>
            </w:pPr>
          </w:p>
        </w:tc>
        <w:tc>
          <w:tcPr>
            <w:tcW w:w="1047" w:type="dxa"/>
            <w:tcBorders>
              <w:right w:val="single" w:sz="4" w:space="0" w:color="auto"/>
            </w:tcBorders>
          </w:tcPr>
          <w:p w:rsidR="00421F58" w:rsidRPr="00421F58" w:rsidRDefault="00421F58" w:rsidP="00421F58">
            <w:pPr>
              <w:ind w:left="360"/>
              <w:rPr>
                <w:rFonts w:ascii="Times New Roman" w:hAnsi="Times New Roman" w:cs="Times New Roman"/>
                <w:sz w:val="24"/>
              </w:rPr>
            </w:pPr>
          </w:p>
        </w:tc>
        <w:tc>
          <w:tcPr>
            <w:tcW w:w="1160" w:type="dxa"/>
            <w:tcBorders>
              <w:right w:val="single" w:sz="4" w:space="0" w:color="auto"/>
            </w:tcBorders>
          </w:tcPr>
          <w:p w:rsidR="00421F58" w:rsidRPr="00421F58" w:rsidRDefault="00421F58" w:rsidP="00421F58">
            <w:pPr>
              <w:ind w:left="360"/>
              <w:rPr>
                <w:rFonts w:ascii="Times New Roman" w:hAnsi="Times New Roman" w:cs="Times New Roman"/>
                <w:sz w:val="24"/>
              </w:rPr>
            </w:pPr>
          </w:p>
        </w:tc>
        <w:tc>
          <w:tcPr>
            <w:tcW w:w="1204" w:type="dxa"/>
            <w:tcBorders>
              <w:left w:val="single" w:sz="4" w:space="0" w:color="auto"/>
              <w:right w:val="single" w:sz="4" w:space="0" w:color="auto"/>
            </w:tcBorders>
          </w:tcPr>
          <w:p w:rsidR="00421F58" w:rsidRPr="00421F58" w:rsidRDefault="00421F58" w:rsidP="00421F58">
            <w:pPr>
              <w:ind w:left="360"/>
              <w:rPr>
                <w:rFonts w:ascii="Times New Roman" w:hAnsi="Times New Roman" w:cs="Times New Roman"/>
                <w:sz w:val="24"/>
              </w:rPr>
            </w:pPr>
          </w:p>
        </w:tc>
        <w:tc>
          <w:tcPr>
            <w:tcW w:w="1206" w:type="dxa"/>
            <w:tcBorders>
              <w:left w:val="single" w:sz="4" w:space="0" w:color="auto"/>
              <w:right w:val="single" w:sz="4" w:space="0" w:color="auto"/>
            </w:tcBorders>
          </w:tcPr>
          <w:p w:rsidR="00421F58" w:rsidRPr="00421F58" w:rsidRDefault="00421F58" w:rsidP="00421F58">
            <w:pPr>
              <w:ind w:left="360"/>
              <w:rPr>
                <w:rFonts w:ascii="Times New Roman" w:hAnsi="Times New Roman" w:cs="Times New Roman"/>
                <w:sz w:val="24"/>
              </w:rPr>
            </w:pPr>
          </w:p>
        </w:tc>
      </w:tr>
      <w:tr w:rsidR="00421F58" w:rsidRPr="00421F58" w:rsidTr="00421F58">
        <w:trPr>
          <w:jc w:val="center"/>
        </w:trPr>
        <w:tc>
          <w:tcPr>
            <w:tcW w:w="817" w:type="dxa"/>
          </w:tcPr>
          <w:p w:rsidR="00421F58" w:rsidRPr="00421F58" w:rsidRDefault="00421F58" w:rsidP="00421F58">
            <w:pPr>
              <w:ind w:left="360"/>
              <w:rPr>
                <w:rFonts w:ascii="Times New Roman" w:hAnsi="Times New Roman" w:cs="Times New Roman"/>
                <w:sz w:val="24"/>
              </w:rPr>
            </w:pPr>
          </w:p>
        </w:tc>
        <w:tc>
          <w:tcPr>
            <w:tcW w:w="924" w:type="dxa"/>
          </w:tcPr>
          <w:p w:rsidR="00421F58" w:rsidRPr="00421F58" w:rsidRDefault="00421F58" w:rsidP="00421F58">
            <w:pPr>
              <w:ind w:left="360"/>
              <w:rPr>
                <w:rFonts w:ascii="Times New Roman" w:hAnsi="Times New Roman" w:cs="Times New Roman"/>
                <w:sz w:val="24"/>
              </w:rPr>
            </w:pPr>
          </w:p>
        </w:tc>
        <w:tc>
          <w:tcPr>
            <w:tcW w:w="1199" w:type="dxa"/>
          </w:tcPr>
          <w:p w:rsidR="00421F58" w:rsidRPr="00421F58" w:rsidRDefault="00421F58" w:rsidP="00421F58">
            <w:pPr>
              <w:ind w:left="360"/>
              <w:rPr>
                <w:rFonts w:ascii="Times New Roman" w:hAnsi="Times New Roman" w:cs="Times New Roman"/>
                <w:sz w:val="24"/>
              </w:rPr>
            </w:pPr>
          </w:p>
        </w:tc>
        <w:tc>
          <w:tcPr>
            <w:tcW w:w="1120" w:type="dxa"/>
            <w:tcBorders>
              <w:right w:val="single" w:sz="4" w:space="0" w:color="auto"/>
            </w:tcBorders>
          </w:tcPr>
          <w:p w:rsidR="00421F58" w:rsidRPr="00421F58" w:rsidRDefault="00421F58" w:rsidP="00421F58">
            <w:pPr>
              <w:ind w:left="360"/>
              <w:rPr>
                <w:rFonts w:ascii="Times New Roman" w:hAnsi="Times New Roman" w:cs="Times New Roman"/>
                <w:sz w:val="24"/>
              </w:rPr>
            </w:pPr>
          </w:p>
        </w:tc>
        <w:tc>
          <w:tcPr>
            <w:tcW w:w="1035" w:type="dxa"/>
            <w:tcBorders>
              <w:right w:val="single" w:sz="4" w:space="0" w:color="auto"/>
            </w:tcBorders>
          </w:tcPr>
          <w:p w:rsidR="00421F58" w:rsidRPr="00421F58" w:rsidRDefault="00421F58" w:rsidP="00421F58">
            <w:pPr>
              <w:ind w:left="360"/>
              <w:rPr>
                <w:rFonts w:ascii="Times New Roman" w:hAnsi="Times New Roman" w:cs="Times New Roman"/>
                <w:sz w:val="24"/>
              </w:rPr>
            </w:pPr>
          </w:p>
        </w:tc>
        <w:tc>
          <w:tcPr>
            <w:tcW w:w="1047" w:type="dxa"/>
            <w:tcBorders>
              <w:right w:val="single" w:sz="4" w:space="0" w:color="auto"/>
            </w:tcBorders>
          </w:tcPr>
          <w:p w:rsidR="00421F58" w:rsidRPr="00421F58" w:rsidRDefault="00421F58" w:rsidP="00421F58">
            <w:pPr>
              <w:ind w:left="360"/>
              <w:rPr>
                <w:rFonts w:ascii="Times New Roman" w:hAnsi="Times New Roman" w:cs="Times New Roman"/>
                <w:sz w:val="24"/>
              </w:rPr>
            </w:pPr>
          </w:p>
        </w:tc>
        <w:tc>
          <w:tcPr>
            <w:tcW w:w="1160" w:type="dxa"/>
            <w:tcBorders>
              <w:right w:val="single" w:sz="4" w:space="0" w:color="auto"/>
            </w:tcBorders>
          </w:tcPr>
          <w:p w:rsidR="00421F58" w:rsidRPr="00421F58" w:rsidRDefault="00421F58" w:rsidP="00421F58">
            <w:pPr>
              <w:ind w:left="360"/>
              <w:rPr>
                <w:rFonts w:ascii="Times New Roman" w:hAnsi="Times New Roman" w:cs="Times New Roman"/>
                <w:sz w:val="24"/>
              </w:rPr>
            </w:pPr>
          </w:p>
        </w:tc>
        <w:tc>
          <w:tcPr>
            <w:tcW w:w="1204" w:type="dxa"/>
            <w:tcBorders>
              <w:left w:val="single" w:sz="4" w:space="0" w:color="auto"/>
              <w:right w:val="single" w:sz="4" w:space="0" w:color="auto"/>
            </w:tcBorders>
          </w:tcPr>
          <w:p w:rsidR="00421F58" w:rsidRPr="00421F58" w:rsidRDefault="00421F58" w:rsidP="00421F58">
            <w:pPr>
              <w:ind w:left="360"/>
              <w:rPr>
                <w:rFonts w:ascii="Times New Roman" w:hAnsi="Times New Roman" w:cs="Times New Roman"/>
                <w:sz w:val="24"/>
              </w:rPr>
            </w:pPr>
          </w:p>
        </w:tc>
        <w:tc>
          <w:tcPr>
            <w:tcW w:w="1206" w:type="dxa"/>
            <w:tcBorders>
              <w:left w:val="single" w:sz="4" w:space="0" w:color="auto"/>
              <w:right w:val="single" w:sz="4" w:space="0" w:color="auto"/>
            </w:tcBorders>
          </w:tcPr>
          <w:p w:rsidR="00421F58" w:rsidRPr="00421F58" w:rsidRDefault="00421F58" w:rsidP="00421F58">
            <w:pPr>
              <w:ind w:left="360"/>
              <w:rPr>
                <w:rFonts w:ascii="Times New Roman" w:hAnsi="Times New Roman" w:cs="Times New Roman"/>
                <w:sz w:val="24"/>
              </w:rPr>
            </w:pPr>
          </w:p>
        </w:tc>
      </w:tr>
      <w:tr w:rsidR="00421F58" w:rsidRPr="00421F58" w:rsidTr="00421F58">
        <w:trPr>
          <w:jc w:val="center"/>
        </w:trPr>
        <w:tc>
          <w:tcPr>
            <w:tcW w:w="817" w:type="dxa"/>
          </w:tcPr>
          <w:p w:rsidR="00421F58" w:rsidRPr="00421F58" w:rsidRDefault="00421F58" w:rsidP="00421F58">
            <w:pPr>
              <w:ind w:left="360"/>
              <w:rPr>
                <w:rFonts w:ascii="Times New Roman" w:hAnsi="Times New Roman" w:cs="Times New Roman"/>
                <w:sz w:val="24"/>
              </w:rPr>
            </w:pPr>
          </w:p>
        </w:tc>
        <w:tc>
          <w:tcPr>
            <w:tcW w:w="924" w:type="dxa"/>
          </w:tcPr>
          <w:p w:rsidR="00421F58" w:rsidRPr="00421F58" w:rsidRDefault="00421F58" w:rsidP="00421F58">
            <w:pPr>
              <w:ind w:left="360"/>
              <w:rPr>
                <w:rFonts w:ascii="Times New Roman" w:hAnsi="Times New Roman" w:cs="Times New Roman"/>
                <w:sz w:val="24"/>
              </w:rPr>
            </w:pPr>
          </w:p>
        </w:tc>
        <w:tc>
          <w:tcPr>
            <w:tcW w:w="1199" w:type="dxa"/>
          </w:tcPr>
          <w:p w:rsidR="00421F58" w:rsidRPr="00421F58" w:rsidRDefault="00421F58" w:rsidP="00421F58">
            <w:pPr>
              <w:ind w:left="360"/>
              <w:rPr>
                <w:rFonts w:ascii="Times New Roman" w:hAnsi="Times New Roman" w:cs="Times New Roman"/>
                <w:sz w:val="24"/>
              </w:rPr>
            </w:pPr>
          </w:p>
        </w:tc>
        <w:tc>
          <w:tcPr>
            <w:tcW w:w="1120" w:type="dxa"/>
            <w:tcBorders>
              <w:right w:val="single" w:sz="4" w:space="0" w:color="auto"/>
            </w:tcBorders>
          </w:tcPr>
          <w:p w:rsidR="00421F58" w:rsidRPr="00421F58" w:rsidRDefault="00421F58" w:rsidP="00421F58">
            <w:pPr>
              <w:ind w:left="360"/>
              <w:rPr>
                <w:rFonts w:ascii="Times New Roman" w:hAnsi="Times New Roman" w:cs="Times New Roman"/>
                <w:sz w:val="24"/>
              </w:rPr>
            </w:pPr>
          </w:p>
        </w:tc>
        <w:tc>
          <w:tcPr>
            <w:tcW w:w="1035" w:type="dxa"/>
            <w:tcBorders>
              <w:right w:val="single" w:sz="4" w:space="0" w:color="auto"/>
            </w:tcBorders>
          </w:tcPr>
          <w:p w:rsidR="00421F58" w:rsidRPr="00421F58" w:rsidRDefault="00421F58" w:rsidP="00421F58">
            <w:pPr>
              <w:ind w:left="360"/>
              <w:rPr>
                <w:rFonts w:ascii="Times New Roman" w:hAnsi="Times New Roman" w:cs="Times New Roman"/>
                <w:sz w:val="24"/>
              </w:rPr>
            </w:pPr>
          </w:p>
        </w:tc>
        <w:tc>
          <w:tcPr>
            <w:tcW w:w="1047" w:type="dxa"/>
            <w:tcBorders>
              <w:right w:val="single" w:sz="4" w:space="0" w:color="auto"/>
            </w:tcBorders>
          </w:tcPr>
          <w:p w:rsidR="00421F58" w:rsidRPr="00421F58" w:rsidRDefault="00421F58" w:rsidP="00421F58">
            <w:pPr>
              <w:ind w:left="360"/>
              <w:rPr>
                <w:rFonts w:ascii="Times New Roman" w:hAnsi="Times New Roman" w:cs="Times New Roman"/>
                <w:sz w:val="24"/>
              </w:rPr>
            </w:pPr>
          </w:p>
        </w:tc>
        <w:tc>
          <w:tcPr>
            <w:tcW w:w="1160" w:type="dxa"/>
            <w:tcBorders>
              <w:right w:val="single" w:sz="4" w:space="0" w:color="auto"/>
            </w:tcBorders>
          </w:tcPr>
          <w:p w:rsidR="00421F58" w:rsidRPr="00421F58" w:rsidRDefault="00421F58" w:rsidP="00421F58">
            <w:pPr>
              <w:ind w:left="360"/>
              <w:rPr>
                <w:rFonts w:ascii="Times New Roman" w:hAnsi="Times New Roman" w:cs="Times New Roman"/>
                <w:sz w:val="24"/>
              </w:rPr>
            </w:pPr>
          </w:p>
        </w:tc>
        <w:tc>
          <w:tcPr>
            <w:tcW w:w="1204" w:type="dxa"/>
            <w:tcBorders>
              <w:left w:val="single" w:sz="4" w:space="0" w:color="auto"/>
              <w:right w:val="single" w:sz="4" w:space="0" w:color="auto"/>
            </w:tcBorders>
          </w:tcPr>
          <w:p w:rsidR="00421F58" w:rsidRPr="00421F58" w:rsidRDefault="00421F58" w:rsidP="00421F58">
            <w:pPr>
              <w:ind w:left="360"/>
              <w:rPr>
                <w:rFonts w:ascii="Times New Roman" w:hAnsi="Times New Roman" w:cs="Times New Roman"/>
                <w:sz w:val="24"/>
              </w:rPr>
            </w:pPr>
          </w:p>
        </w:tc>
        <w:tc>
          <w:tcPr>
            <w:tcW w:w="1206" w:type="dxa"/>
            <w:tcBorders>
              <w:left w:val="single" w:sz="4" w:space="0" w:color="auto"/>
              <w:right w:val="single" w:sz="4" w:space="0" w:color="auto"/>
            </w:tcBorders>
          </w:tcPr>
          <w:p w:rsidR="00421F58" w:rsidRPr="00421F58" w:rsidRDefault="00421F58" w:rsidP="00421F58">
            <w:pPr>
              <w:ind w:left="360"/>
              <w:rPr>
                <w:rFonts w:ascii="Times New Roman" w:hAnsi="Times New Roman" w:cs="Times New Roman"/>
                <w:sz w:val="24"/>
              </w:rPr>
            </w:pPr>
          </w:p>
        </w:tc>
      </w:tr>
      <w:tr w:rsidR="00421F58" w:rsidRPr="00421F58" w:rsidTr="00421F58">
        <w:trPr>
          <w:jc w:val="center"/>
        </w:trPr>
        <w:tc>
          <w:tcPr>
            <w:tcW w:w="817" w:type="dxa"/>
          </w:tcPr>
          <w:p w:rsidR="00421F58" w:rsidRPr="00421F58" w:rsidRDefault="00421F58" w:rsidP="00421F58">
            <w:pPr>
              <w:ind w:left="360"/>
              <w:rPr>
                <w:rFonts w:ascii="Times New Roman" w:hAnsi="Times New Roman" w:cs="Times New Roman"/>
                <w:sz w:val="24"/>
              </w:rPr>
            </w:pPr>
          </w:p>
        </w:tc>
        <w:tc>
          <w:tcPr>
            <w:tcW w:w="924" w:type="dxa"/>
          </w:tcPr>
          <w:p w:rsidR="00421F58" w:rsidRPr="00421F58" w:rsidRDefault="00421F58" w:rsidP="00421F58">
            <w:pPr>
              <w:ind w:left="360"/>
              <w:rPr>
                <w:rFonts w:ascii="Times New Roman" w:hAnsi="Times New Roman" w:cs="Times New Roman"/>
                <w:sz w:val="24"/>
              </w:rPr>
            </w:pPr>
          </w:p>
        </w:tc>
        <w:tc>
          <w:tcPr>
            <w:tcW w:w="1199" w:type="dxa"/>
          </w:tcPr>
          <w:p w:rsidR="00421F58" w:rsidRPr="00421F58" w:rsidRDefault="00421F58" w:rsidP="00421F58">
            <w:pPr>
              <w:ind w:left="360"/>
              <w:rPr>
                <w:rFonts w:ascii="Times New Roman" w:hAnsi="Times New Roman" w:cs="Times New Roman"/>
                <w:sz w:val="24"/>
              </w:rPr>
            </w:pPr>
          </w:p>
        </w:tc>
        <w:tc>
          <w:tcPr>
            <w:tcW w:w="1120" w:type="dxa"/>
            <w:tcBorders>
              <w:right w:val="single" w:sz="4" w:space="0" w:color="auto"/>
            </w:tcBorders>
          </w:tcPr>
          <w:p w:rsidR="00421F58" w:rsidRPr="00421F58" w:rsidRDefault="00421F58" w:rsidP="00421F58">
            <w:pPr>
              <w:ind w:left="360"/>
              <w:rPr>
                <w:rFonts w:ascii="Times New Roman" w:hAnsi="Times New Roman" w:cs="Times New Roman"/>
                <w:sz w:val="24"/>
              </w:rPr>
            </w:pPr>
          </w:p>
        </w:tc>
        <w:tc>
          <w:tcPr>
            <w:tcW w:w="1035" w:type="dxa"/>
            <w:tcBorders>
              <w:right w:val="single" w:sz="4" w:space="0" w:color="auto"/>
            </w:tcBorders>
          </w:tcPr>
          <w:p w:rsidR="00421F58" w:rsidRPr="00421F58" w:rsidRDefault="00421F58" w:rsidP="00421F58">
            <w:pPr>
              <w:ind w:left="360"/>
              <w:rPr>
                <w:rFonts w:ascii="Times New Roman" w:hAnsi="Times New Roman" w:cs="Times New Roman"/>
                <w:sz w:val="24"/>
              </w:rPr>
            </w:pPr>
          </w:p>
        </w:tc>
        <w:tc>
          <w:tcPr>
            <w:tcW w:w="1047" w:type="dxa"/>
            <w:tcBorders>
              <w:right w:val="single" w:sz="4" w:space="0" w:color="auto"/>
            </w:tcBorders>
          </w:tcPr>
          <w:p w:rsidR="00421F58" w:rsidRPr="00421F58" w:rsidRDefault="00421F58" w:rsidP="00421F58">
            <w:pPr>
              <w:ind w:left="360"/>
              <w:rPr>
                <w:rFonts w:ascii="Times New Roman" w:hAnsi="Times New Roman" w:cs="Times New Roman"/>
                <w:sz w:val="24"/>
              </w:rPr>
            </w:pPr>
          </w:p>
        </w:tc>
        <w:tc>
          <w:tcPr>
            <w:tcW w:w="1160" w:type="dxa"/>
            <w:tcBorders>
              <w:right w:val="single" w:sz="4" w:space="0" w:color="auto"/>
            </w:tcBorders>
          </w:tcPr>
          <w:p w:rsidR="00421F58" w:rsidRPr="00421F58" w:rsidRDefault="00421F58" w:rsidP="00421F58">
            <w:pPr>
              <w:ind w:left="360"/>
              <w:rPr>
                <w:rFonts w:ascii="Times New Roman" w:hAnsi="Times New Roman" w:cs="Times New Roman"/>
                <w:sz w:val="24"/>
              </w:rPr>
            </w:pPr>
          </w:p>
        </w:tc>
        <w:tc>
          <w:tcPr>
            <w:tcW w:w="1204" w:type="dxa"/>
            <w:tcBorders>
              <w:left w:val="single" w:sz="4" w:space="0" w:color="auto"/>
              <w:right w:val="single" w:sz="4" w:space="0" w:color="auto"/>
            </w:tcBorders>
          </w:tcPr>
          <w:p w:rsidR="00421F58" w:rsidRPr="00421F58" w:rsidRDefault="00421F58" w:rsidP="00421F58">
            <w:pPr>
              <w:ind w:left="360"/>
              <w:rPr>
                <w:rFonts w:ascii="Times New Roman" w:hAnsi="Times New Roman" w:cs="Times New Roman"/>
                <w:sz w:val="24"/>
              </w:rPr>
            </w:pPr>
          </w:p>
        </w:tc>
        <w:tc>
          <w:tcPr>
            <w:tcW w:w="1206" w:type="dxa"/>
            <w:tcBorders>
              <w:left w:val="single" w:sz="4" w:space="0" w:color="auto"/>
              <w:right w:val="single" w:sz="4" w:space="0" w:color="auto"/>
            </w:tcBorders>
          </w:tcPr>
          <w:p w:rsidR="00421F58" w:rsidRPr="00421F58" w:rsidRDefault="00421F58" w:rsidP="00421F58">
            <w:pPr>
              <w:ind w:left="360"/>
              <w:rPr>
                <w:rFonts w:ascii="Times New Roman" w:hAnsi="Times New Roman" w:cs="Times New Roman"/>
                <w:sz w:val="24"/>
              </w:rPr>
            </w:pPr>
          </w:p>
        </w:tc>
      </w:tr>
      <w:tr w:rsidR="00421F58" w:rsidRPr="00421F58" w:rsidTr="00421F58">
        <w:trPr>
          <w:jc w:val="center"/>
        </w:trPr>
        <w:tc>
          <w:tcPr>
            <w:tcW w:w="817" w:type="dxa"/>
          </w:tcPr>
          <w:p w:rsidR="00421F58" w:rsidRPr="00421F58" w:rsidRDefault="00421F58" w:rsidP="00421F58">
            <w:pPr>
              <w:ind w:left="360"/>
              <w:rPr>
                <w:rFonts w:ascii="Times New Roman" w:hAnsi="Times New Roman" w:cs="Times New Roman"/>
                <w:sz w:val="24"/>
              </w:rPr>
            </w:pPr>
          </w:p>
        </w:tc>
        <w:tc>
          <w:tcPr>
            <w:tcW w:w="924" w:type="dxa"/>
          </w:tcPr>
          <w:p w:rsidR="00421F58" w:rsidRPr="00421F58" w:rsidRDefault="00421F58" w:rsidP="00421F58">
            <w:pPr>
              <w:ind w:left="360"/>
              <w:rPr>
                <w:rFonts w:ascii="Times New Roman" w:hAnsi="Times New Roman" w:cs="Times New Roman"/>
                <w:sz w:val="24"/>
              </w:rPr>
            </w:pPr>
          </w:p>
        </w:tc>
        <w:tc>
          <w:tcPr>
            <w:tcW w:w="1199" w:type="dxa"/>
          </w:tcPr>
          <w:p w:rsidR="00421F58" w:rsidRPr="00421F58" w:rsidRDefault="00421F58" w:rsidP="00421F58">
            <w:pPr>
              <w:ind w:left="360"/>
              <w:rPr>
                <w:rFonts w:ascii="Times New Roman" w:hAnsi="Times New Roman" w:cs="Times New Roman"/>
                <w:sz w:val="24"/>
              </w:rPr>
            </w:pPr>
          </w:p>
        </w:tc>
        <w:tc>
          <w:tcPr>
            <w:tcW w:w="1120" w:type="dxa"/>
            <w:tcBorders>
              <w:right w:val="single" w:sz="4" w:space="0" w:color="auto"/>
            </w:tcBorders>
          </w:tcPr>
          <w:p w:rsidR="00421F58" w:rsidRPr="00421F58" w:rsidRDefault="00421F58" w:rsidP="00421F58">
            <w:pPr>
              <w:ind w:left="360"/>
              <w:rPr>
                <w:rFonts w:ascii="Times New Roman" w:hAnsi="Times New Roman" w:cs="Times New Roman"/>
                <w:sz w:val="24"/>
              </w:rPr>
            </w:pPr>
          </w:p>
        </w:tc>
        <w:tc>
          <w:tcPr>
            <w:tcW w:w="1035" w:type="dxa"/>
            <w:tcBorders>
              <w:right w:val="single" w:sz="4" w:space="0" w:color="auto"/>
            </w:tcBorders>
          </w:tcPr>
          <w:p w:rsidR="00421F58" w:rsidRPr="00421F58" w:rsidRDefault="00421F58" w:rsidP="00421F58">
            <w:pPr>
              <w:ind w:left="360"/>
              <w:rPr>
                <w:rFonts w:ascii="Times New Roman" w:hAnsi="Times New Roman" w:cs="Times New Roman"/>
                <w:sz w:val="24"/>
              </w:rPr>
            </w:pPr>
          </w:p>
        </w:tc>
        <w:tc>
          <w:tcPr>
            <w:tcW w:w="1047" w:type="dxa"/>
            <w:tcBorders>
              <w:right w:val="single" w:sz="4" w:space="0" w:color="auto"/>
            </w:tcBorders>
          </w:tcPr>
          <w:p w:rsidR="00421F58" w:rsidRPr="00421F58" w:rsidRDefault="00421F58" w:rsidP="00421F58">
            <w:pPr>
              <w:ind w:left="360"/>
              <w:rPr>
                <w:rFonts w:ascii="Times New Roman" w:hAnsi="Times New Roman" w:cs="Times New Roman"/>
                <w:sz w:val="24"/>
              </w:rPr>
            </w:pPr>
          </w:p>
        </w:tc>
        <w:tc>
          <w:tcPr>
            <w:tcW w:w="1160" w:type="dxa"/>
            <w:tcBorders>
              <w:right w:val="single" w:sz="4" w:space="0" w:color="auto"/>
            </w:tcBorders>
          </w:tcPr>
          <w:p w:rsidR="00421F58" w:rsidRPr="00421F58" w:rsidRDefault="00421F58" w:rsidP="00421F58">
            <w:pPr>
              <w:ind w:left="360"/>
              <w:rPr>
                <w:rFonts w:ascii="Times New Roman" w:hAnsi="Times New Roman" w:cs="Times New Roman"/>
                <w:sz w:val="24"/>
              </w:rPr>
            </w:pPr>
          </w:p>
        </w:tc>
        <w:tc>
          <w:tcPr>
            <w:tcW w:w="1204" w:type="dxa"/>
            <w:tcBorders>
              <w:left w:val="single" w:sz="4" w:space="0" w:color="auto"/>
              <w:right w:val="single" w:sz="4" w:space="0" w:color="auto"/>
            </w:tcBorders>
          </w:tcPr>
          <w:p w:rsidR="00421F58" w:rsidRPr="00421F58" w:rsidRDefault="00421F58" w:rsidP="00421F58">
            <w:pPr>
              <w:ind w:left="360"/>
              <w:rPr>
                <w:rFonts w:ascii="Times New Roman" w:hAnsi="Times New Roman" w:cs="Times New Roman"/>
                <w:sz w:val="24"/>
              </w:rPr>
            </w:pPr>
          </w:p>
        </w:tc>
        <w:tc>
          <w:tcPr>
            <w:tcW w:w="1206" w:type="dxa"/>
            <w:tcBorders>
              <w:left w:val="single" w:sz="4" w:space="0" w:color="auto"/>
              <w:right w:val="single" w:sz="4" w:space="0" w:color="auto"/>
            </w:tcBorders>
          </w:tcPr>
          <w:p w:rsidR="00421F58" w:rsidRPr="00421F58" w:rsidRDefault="00421F58" w:rsidP="00421F58">
            <w:pPr>
              <w:ind w:left="360"/>
              <w:rPr>
                <w:rFonts w:ascii="Times New Roman" w:hAnsi="Times New Roman" w:cs="Times New Roman"/>
                <w:sz w:val="24"/>
              </w:rPr>
            </w:pPr>
          </w:p>
        </w:tc>
      </w:tr>
    </w:tbl>
    <w:p w:rsidR="00421F58" w:rsidRPr="00421F58" w:rsidRDefault="00421F58" w:rsidP="00421F58">
      <w:pPr>
        <w:pStyle w:val="a"/>
        <w:numPr>
          <w:ilvl w:val="0"/>
          <w:numId w:val="0"/>
        </w:numPr>
        <w:ind w:left="360"/>
        <w:jc w:val="left"/>
        <w:rPr>
          <w:sz w:val="24"/>
        </w:rPr>
      </w:pPr>
    </w:p>
    <w:p w:rsidR="00421F58" w:rsidRPr="00421F58" w:rsidRDefault="00421F58" w:rsidP="00421F58">
      <w:pPr>
        <w:pStyle w:val="ConsPlusNonformat"/>
        <w:ind w:left="567"/>
        <w:rPr>
          <w:rFonts w:ascii="Times New Roman" w:hAnsi="Times New Roman" w:cs="Times New Roman"/>
          <w:noProof/>
          <w:color w:val="000000"/>
          <w:sz w:val="24"/>
          <w:szCs w:val="24"/>
        </w:rPr>
      </w:pPr>
    </w:p>
    <w:p w:rsidR="00421F58" w:rsidRPr="00421F58" w:rsidRDefault="00421F58" w:rsidP="00421F58">
      <w:pPr>
        <w:pStyle w:val="ConsPlusNonformat"/>
        <w:ind w:left="567"/>
        <w:rPr>
          <w:rFonts w:ascii="Times New Roman" w:hAnsi="Times New Roman" w:cs="Times New Roman"/>
          <w:noProof/>
          <w:color w:val="000000"/>
          <w:sz w:val="24"/>
          <w:szCs w:val="24"/>
        </w:rPr>
      </w:pPr>
    </w:p>
    <w:p w:rsidR="0038444A" w:rsidRPr="00FC4451" w:rsidRDefault="0038444A" w:rsidP="0038444A">
      <w:pPr>
        <w:pStyle w:val="ConsPlusNonformat"/>
        <w:ind w:left="567"/>
        <w:jc w:val="both"/>
        <w:rPr>
          <w:rFonts w:ascii="Times New Roman" w:hAnsi="Times New Roman" w:cs="Times New Roman"/>
          <w:noProof/>
          <w:color w:val="000000"/>
          <w:sz w:val="24"/>
          <w:szCs w:val="24"/>
        </w:rPr>
      </w:pPr>
    </w:p>
    <w:p w:rsidR="0038444A" w:rsidRPr="00FC4451" w:rsidRDefault="0038444A" w:rsidP="0038444A">
      <w:pPr>
        <w:pStyle w:val="ConsPlusNonformat"/>
        <w:ind w:left="567"/>
        <w:jc w:val="both"/>
        <w:rPr>
          <w:rFonts w:ascii="Times New Roman" w:hAnsi="Times New Roman" w:cs="Times New Roman"/>
          <w:noProof/>
          <w:color w:val="000000"/>
          <w:sz w:val="24"/>
          <w:szCs w:val="24"/>
        </w:rPr>
      </w:pPr>
    </w:p>
    <w:p w:rsidR="0038444A" w:rsidRPr="00FC4451" w:rsidRDefault="0038444A" w:rsidP="0038444A">
      <w:pPr>
        <w:pStyle w:val="ConsPlusNonformat"/>
        <w:ind w:left="567"/>
        <w:jc w:val="both"/>
        <w:rPr>
          <w:rFonts w:ascii="Times New Roman" w:hAnsi="Times New Roman" w:cs="Times New Roman"/>
          <w:noProof/>
          <w:color w:val="000000"/>
          <w:sz w:val="24"/>
          <w:szCs w:val="24"/>
        </w:rPr>
      </w:pPr>
    </w:p>
    <w:p w:rsidR="0038444A" w:rsidRDefault="0038444A" w:rsidP="002B7A67">
      <w:pPr>
        <w:pStyle w:val="a"/>
        <w:numPr>
          <w:ilvl w:val="0"/>
          <w:numId w:val="0"/>
        </w:numPr>
        <w:ind w:left="360"/>
        <w:rPr>
          <w:sz w:val="28"/>
          <w:szCs w:val="28"/>
        </w:rPr>
      </w:pPr>
    </w:p>
    <w:p w:rsidR="0038444A" w:rsidRDefault="0038444A" w:rsidP="002B7A67">
      <w:pPr>
        <w:pStyle w:val="a"/>
        <w:numPr>
          <w:ilvl w:val="0"/>
          <w:numId w:val="0"/>
        </w:numPr>
        <w:ind w:left="360"/>
        <w:rPr>
          <w:sz w:val="28"/>
          <w:szCs w:val="28"/>
        </w:rPr>
      </w:pPr>
    </w:p>
    <w:p w:rsidR="00421F58" w:rsidRDefault="00421F58" w:rsidP="002B7A67">
      <w:pPr>
        <w:pStyle w:val="a"/>
        <w:numPr>
          <w:ilvl w:val="0"/>
          <w:numId w:val="0"/>
        </w:numPr>
        <w:ind w:left="360"/>
        <w:rPr>
          <w:sz w:val="28"/>
          <w:szCs w:val="28"/>
        </w:rPr>
      </w:pPr>
    </w:p>
    <w:p w:rsidR="00421F58" w:rsidRDefault="00421F58" w:rsidP="002B7A67">
      <w:pPr>
        <w:pStyle w:val="a"/>
        <w:numPr>
          <w:ilvl w:val="0"/>
          <w:numId w:val="0"/>
        </w:numPr>
        <w:ind w:left="360"/>
        <w:rPr>
          <w:sz w:val="28"/>
          <w:szCs w:val="28"/>
        </w:rPr>
      </w:pPr>
    </w:p>
    <w:p w:rsidR="00421F58" w:rsidRDefault="00421F58" w:rsidP="002B7A67">
      <w:pPr>
        <w:pStyle w:val="a"/>
        <w:numPr>
          <w:ilvl w:val="0"/>
          <w:numId w:val="0"/>
        </w:numPr>
        <w:ind w:left="360"/>
        <w:rPr>
          <w:sz w:val="28"/>
          <w:szCs w:val="28"/>
        </w:rPr>
      </w:pPr>
    </w:p>
    <w:p w:rsidR="00421F58" w:rsidRDefault="00421F58" w:rsidP="002B7A67">
      <w:pPr>
        <w:pStyle w:val="a"/>
        <w:numPr>
          <w:ilvl w:val="0"/>
          <w:numId w:val="0"/>
        </w:numPr>
        <w:ind w:left="360"/>
        <w:rPr>
          <w:sz w:val="28"/>
          <w:szCs w:val="28"/>
        </w:rPr>
      </w:pPr>
    </w:p>
    <w:p w:rsidR="00421F58" w:rsidRDefault="00421F58" w:rsidP="002B7A67">
      <w:pPr>
        <w:pStyle w:val="a"/>
        <w:numPr>
          <w:ilvl w:val="0"/>
          <w:numId w:val="0"/>
        </w:numPr>
        <w:ind w:left="360"/>
        <w:rPr>
          <w:sz w:val="28"/>
          <w:szCs w:val="28"/>
        </w:rPr>
      </w:pPr>
    </w:p>
    <w:p w:rsidR="00E66139" w:rsidRPr="00BE07E5" w:rsidRDefault="00E66139" w:rsidP="00E66139">
      <w:pPr>
        <w:pStyle w:val="ad"/>
        <w:pageBreakBefore/>
        <w:tabs>
          <w:tab w:val="left" w:pos="3060"/>
        </w:tabs>
        <w:ind w:left="2160"/>
        <w:jc w:val="right"/>
        <w:rPr>
          <w:b w:val="0"/>
          <w:szCs w:val="24"/>
        </w:rPr>
      </w:pPr>
      <w:r w:rsidRPr="00BE07E5">
        <w:rPr>
          <w:b w:val="0"/>
          <w:szCs w:val="24"/>
        </w:rPr>
        <w:lastRenderedPageBreak/>
        <w:t>Приложе</w:t>
      </w:r>
      <w:r>
        <w:rPr>
          <w:b w:val="0"/>
          <w:szCs w:val="24"/>
        </w:rPr>
        <w:t>ние 1</w:t>
      </w:r>
      <w:r w:rsidR="00312918">
        <w:rPr>
          <w:b w:val="0"/>
          <w:szCs w:val="24"/>
        </w:rPr>
        <w:t>3</w:t>
      </w:r>
      <w:r>
        <w:rPr>
          <w:b w:val="0"/>
          <w:szCs w:val="24"/>
        </w:rPr>
        <w:t xml:space="preserve">                                                                                                           </w:t>
      </w:r>
      <w:r w:rsidRPr="00BE07E5">
        <w:rPr>
          <w:b w:val="0"/>
          <w:szCs w:val="24"/>
        </w:rPr>
        <w:t>к  административному регламенту</w:t>
      </w:r>
    </w:p>
    <w:p w:rsidR="00E66139" w:rsidRDefault="00E66139" w:rsidP="00E66139">
      <w:pPr>
        <w:pStyle w:val="ad"/>
        <w:tabs>
          <w:tab w:val="left" w:pos="3060"/>
        </w:tabs>
        <w:ind w:left="2160"/>
        <w:jc w:val="right"/>
        <w:rPr>
          <w:b w:val="0"/>
          <w:szCs w:val="24"/>
        </w:rPr>
      </w:pPr>
      <w:r w:rsidRPr="00D51B7D">
        <w:rPr>
          <w:b w:val="0"/>
          <w:szCs w:val="24"/>
        </w:rPr>
        <w:t>предоставления муниципальной услуги</w:t>
      </w:r>
    </w:p>
    <w:p w:rsidR="00D51B7D" w:rsidRPr="00D51B7D" w:rsidRDefault="00D51B7D" w:rsidP="00E66139">
      <w:pPr>
        <w:pStyle w:val="ad"/>
        <w:tabs>
          <w:tab w:val="left" w:pos="3060"/>
        </w:tabs>
        <w:ind w:left="2160"/>
        <w:jc w:val="right"/>
        <w:rPr>
          <w:b w:val="0"/>
          <w:szCs w:val="24"/>
        </w:rPr>
      </w:pPr>
    </w:p>
    <w:p w:rsidR="00D51B7D" w:rsidRPr="00D51B7D" w:rsidRDefault="00421F58" w:rsidP="00D51B7D">
      <w:pPr>
        <w:pStyle w:val="afa"/>
        <w:numPr>
          <w:ilvl w:val="0"/>
          <w:numId w:val="9"/>
        </w:numPr>
        <w:jc w:val="center"/>
        <w:rPr>
          <w:sz w:val="28"/>
          <w:szCs w:val="28"/>
        </w:rPr>
      </w:pPr>
      <w:r w:rsidRPr="00D51B7D">
        <w:rPr>
          <w:sz w:val="28"/>
          <w:szCs w:val="28"/>
        </w:rPr>
        <w:t xml:space="preserve">Блок-схема </w:t>
      </w:r>
    </w:p>
    <w:p w:rsidR="00421F58" w:rsidRPr="00D51B7D" w:rsidRDefault="00421F58" w:rsidP="00421F58">
      <w:pPr>
        <w:pStyle w:val="afa"/>
        <w:numPr>
          <w:ilvl w:val="0"/>
          <w:numId w:val="9"/>
        </w:numPr>
        <w:ind w:left="567"/>
        <w:jc w:val="center"/>
        <w:rPr>
          <w:sz w:val="28"/>
          <w:szCs w:val="28"/>
        </w:rPr>
      </w:pPr>
      <w:r w:rsidRPr="00D51B7D">
        <w:rPr>
          <w:sz w:val="28"/>
          <w:szCs w:val="28"/>
        </w:rPr>
        <w:t>последовательности предоставлению муниципальной услуги</w:t>
      </w:r>
    </w:p>
    <w:p w:rsidR="00421F58" w:rsidRPr="008A7291" w:rsidRDefault="00A076D1" w:rsidP="00421F58">
      <w:pPr>
        <w:jc w:val="center"/>
        <w:rPr>
          <w:sz w:val="28"/>
          <w:szCs w:val="28"/>
        </w:rPr>
      </w:pPr>
      <w:r>
        <w:rPr>
          <w:sz w:val="28"/>
          <w:szCs w:val="28"/>
          <w:lang w:eastAsia="en-US"/>
        </w:rPr>
        <w:pict>
          <v:rect id="_x0000_s1026" style="position:absolute;left:0;text-align:left;margin-left:155.05pt;margin-top:10.45pt;width:170.1pt;height:22.1pt;z-index:251660288" strokeweight="1.5pt">
            <v:shadow color="#868686"/>
            <v:textbox style="mso-next-textbox:#_x0000_s1026">
              <w:txbxContent>
                <w:p w:rsidR="00336D09" w:rsidRPr="00CC408D" w:rsidRDefault="00336D09" w:rsidP="00421F58">
                  <w:pPr>
                    <w:jc w:val="center"/>
                    <w:rPr>
                      <w:sz w:val="18"/>
                      <w:szCs w:val="18"/>
                    </w:rPr>
                  </w:pPr>
                  <w:r w:rsidRPr="00CC408D">
                    <w:rPr>
                      <w:sz w:val="18"/>
                      <w:szCs w:val="18"/>
                    </w:rPr>
                    <w:t>Заявитель</w:t>
                  </w:r>
                </w:p>
                <w:p w:rsidR="00336D09" w:rsidRDefault="00336D09" w:rsidP="00421F58"/>
              </w:txbxContent>
            </v:textbox>
          </v:rect>
        </w:pict>
      </w:r>
    </w:p>
    <w:p w:rsidR="00421F58" w:rsidRDefault="00A076D1" w:rsidP="002B7A67">
      <w:pPr>
        <w:pStyle w:val="a"/>
        <w:numPr>
          <w:ilvl w:val="0"/>
          <w:numId w:val="0"/>
        </w:numPr>
        <w:ind w:left="360"/>
        <w:rPr>
          <w:sz w:val="28"/>
          <w:szCs w:val="28"/>
        </w:rPr>
      </w:pPr>
      <w:r>
        <w:rPr>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246.45pt;margin-top:2.9pt;width:.05pt;height:17.05pt;z-index:251665408" o:connectortype="straight" strokeweight="2.5pt">
            <v:stroke endarrow="block"/>
            <v:shadow color="#868686"/>
          </v:shape>
        </w:pict>
      </w:r>
      <w:r>
        <w:rPr>
          <w:noProof/>
          <w:sz w:val="28"/>
          <w:szCs w:val="28"/>
        </w:rPr>
        <w:pict>
          <v:roundrect id="_x0000_s1027" style="position:absolute;left:0;text-align:left;margin-left:45.4pt;margin-top:19.95pt;width:371.35pt;height:18.7pt;z-index:251661312" arcsize="10923f" strokeweight="1.5pt">
            <v:shadow color="#868686"/>
            <v:textbox style="mso-next-textbox:#_x0000_s1027">
              <w:txbxContent>
                <w:p w:rsidR="00336D09" w:rsidRDefault="00336D09" w:rsidP="00421F58">
                  <w:pPr>
                    <w:jc w:val="center"/>
                  </w:pPr>
                  <w:r w:rsidRPr="00CC408D">
                    <w:rPr>
                      <w:sz w:val="18"/>
                      <w:szCs w:val="18"/>
                    </w:rPr>
                    <w:t>Прием документов</w:t>
                  </w:r>
                  <w:r>
                    <w:rPr>
                      <w:sz w:val="18"/>
                      <w:szCs w:val="18"/>
                    </w:rPr>
                    <w:t xml:space="preserve"> от заявителя</w:t>
                  </w:r>
                </w:p>
              </w:txbxContent>
            </v:textbox>
          </v:roundrect>
        </w:pict>
      </w:r>
    </w:p>
    <w:p w:rsidR="00421F58" w:rsidRPr="00CC408D" w:rsidRDefault="00A076D1" w:rsidP="00421F58">
      <w:pPr>
        <w:jc w:val="center"/>
        <w:rPr>
          <w:sz w:val="18"/>
          <w:szCs w:val="18"/>
        </w:rPr>
      </w:pPr>
      <w:r w:rsidRPr="00A076D1">
        <w:rPr>
          <w:noProof/>
          <w:sz w:val="28"/>
          <w:szCs w:val="28"/>
        </w:rPr>
        <w:pict>
          <v:shape id="_x0000_s1032" type="#_x0000_t32" style="position:absolute;left:0;text-align:left;margin-left:247.05pt;margin-top:14.5pt;width:.6pt;height:17.2pt;z-index:251666432" o:connectortype="straight" strokeweight="2.5pt">
            <v:stroke endarrow="block"/>
            <v:shadow color="#868686"/>
          </v:shape>
        </w:pict>
      </w:r>
    </w:p>
    <w:p w:rsidR="00421F58" w:rsidRDefault="00A076D1" w:rsidP="00421F58">
      <w:pPr>
        <w:jc w:val="center"/>
        <w:rPr>
          <w:sz w:val="28"/>
          <w:szCs w:val="28"/>
        </w:rPr>
      </w:pPr>
      <w:r w:rsidRPr="00A076D1">
        <w:rPr>
          <w:noProof/>
          <w:sz w:val="18"/>
          <w:szCs w:val="18"/>
        </w:rPr>
        <w:pict>
          <v:roundrect id="_x0000_s1028" style="position:absolute;left:0;text-align:left;margin-left:45.4pt;margin-top:6.85pt;width:377pt;height:23.2pt;z-index:251662336" arcsize="10923f" strokeweight="1.5pt">
            <v:shadow color="#868686"/>
            <v:textbox style="mso-next-textbox:#_x0000_s1028">
              <w:txbxContent>
                <w:p w:rsidR="00336D09" w:rsidRPr="00CC408D" w:rsidRDefault="00336D09" w:rsidP="00421F58">
                  <w:pPr>
                    <w:jc w:val="center"/>
                    <w:rPr>
                      <w:sz w:val="18"/>
                      <w:szCs w:val="18"/>
                    </w:rPr>
                  </w:pPr>
                  <w:r w:rsidRPr="00CC408D">
                    <w:rPr>
                      <w:sz w:val="18"/>
                      <w:szCs w:val="18"/>
                    </w:rPr>
                    <w:t>Выявление оснований для отказа в приеме</w:t>
                  </w:r>
                  <w:r w:rsidRPr="00CC408D">
                    <w:t xml:space="preserve"> </w:t>
                  </w:r>
                  <w:r w:rsidRPr="00CC408D">
                    <w:rPr>
                      <w:sz w:val="18"/>
                      <w:szCs w:val="18"/>
                    </w:rPr>
                    <w:t>документов</w:t>
                  </w:r>
                </w:p>
                <w:p w:rsidR="00336D09" w:rsidRDefault="00336D09" w:rsidP="00421F58"/>
              </w:txbxContent>
            </v:textbox>
          </v:roundrect>
        </w:pict>
      </w:r>
    </w:p>
    <w:p w:rsidR="00421F58" w:rsidRDefault="00A076D1" w:rsidP="002B7A67">
      <w:pPr>
        <w:pStyle w:val="a"/>
        <w:numPr>
          <w:ilvl w:val="0"/>
          <w:numId w:val="0"/>
        </w:numPr>
        <w:ind w:left="360"/>
        <w:rPr>
          <w:sz w:val="28"/>
          <w:szCs w:val="28"/>
        </w:rPr>
      </w:pPr>
      <w:r>
        <w:rPr>
          <w:noProof/>
          <w:sz w:val="28"/>
          <w:szCs w:val="28"/>
        </w:rPr>
        <w:pict>
          <v:shape id="_x0000_s1033" type="#_x0000_t32" style="position:absolute;left:0;text-align:left;margin-left:98.15pt;margin-top:.4pt;width:.55pt;height:25.75pt;z-index:251667456" o:connectortype="straight" strokeweight="2.5pt">
            <v:stroke endarrow="block"/>
            <v:shadow color="#868686"/>
          </v:shape>
        </w:pict>
      </w:r>
      <w:r>
        <w:rPr>
          <w:noProof/>
          <w:sz w:val="28"/>
          <w:szCs w:val="28"/>
        </w:rPr>
        <w:pict>
          <v:shape id="_x0000_s1034" type="#_x0000_t32" style="position:absolute;left:0;text-align:left;margin-left:343.95pt;margin-top:.4pt;width:.55pt;height:21.55pt;z-index:251668480" o:connectortype="straight" strokeweight="2.5pt">
            <v:stroke endarrow="block"/>
            <v:shadow color="#868686"/>
          </v:shape>
        </w:pict>
      </w:r>
    </w:p>
    <w:p w:rsidR="00421F58" w:rsidRDefault="00A076D1" w:rsidP="002B7A67">
      <w:pPr>
        <w:pStyle w:val="a"/>
        <w:numPr>
          <w:ilvl w:val="0"/>
          <w:numId w:val="0"/>
        </w:numPr>
        <w:ind w:left="360"/>
        <w:rPr>
          <w:sz w:val="28"/>
          <w:szCs w:val="28"/>
        </w:rPr>
      </w:pPr>
      <w:r w:rsidRPr="00A076D1">
        <w:rPr>
          <w:noProof/>
          <w:sz w:val="16"/>
          <w:szCs w:val="16"/>
        </w:rPr>
        <w:pict>
          <v:shape id="_x0000_s1097" type="#_x0000_t32" style="position:absolute;left:0;text-align:left;margin-left:229.75pt;margin-top:264.75pt;width:0;height:34.7pt;z-index:251699200" o:connectortype="straight"/>
        </w:pict>
      </w:r>
      <w:r>
        <w:rPr>
          <w:noProof/>
          <w:sz w:val="28"/>
          <w:szCs w:val="28"/>
        </w:rPr>
        <w:pict>
          <v:shape id="_x0000_s1079" type="#_x0000_t32" style="position:absolute;left:0;text-align:left;margin-left:229.75pt;margin-top:264.75pt;width:120.55pt;height:0;z-index:251683840" o:connectortype="straight">
            <v:stroke endarrow="block"/>
          </v:shape>
        </w:pict>
      </w:r>
      <w:r w:rsidRPr="00A076D1">
        <w:rPr>
          <w:noProof/>
          <w:sz w:val="16"/>
          <w:szCs w:val="16"/>
        </w:rPr>
        <w:pict>
          <v:shape id="_x0000_s1094" type="#_x0000_t32" style="position:absolute;left:0;text-align:left;margin-left:363.3pt;margin-top:344.1pt;width:124.65pt;height:0;flip:x;z-index:251696128" o:connectortype="straight"/>
        </w:pict>
      </w:r>
      <w:r w:rsidRPr="00A076D1">
        <w:rPr>
          <w:noProof/>
          <w:sz w:val="16"/>
          <w:szCs w:val="16"/>
        </w:rPr>
        <w:pict>
          <v:shape id="_x0000_s1096" type="#_x0000_t32" style="position:absolute;left:0;text-align:left;margin-left:487.95pt;margin-top:293.45pt;width:0;height:50.65pt;z-index:251698176" o:connectortype="straight"/>
        </w:pict>
      </w:r>
      <w:r>
        <w:rPr>
          <w:noProof/>
          <w:sz w:val="28"/>
          <w:szCs w:val="28"/>
        </w:rPr>
        <w:pict>
          <v:shape id="_x0000_s1090" type="#_x0000_t32" style="position:absolute;left:0;text-align:left;margin-left:363.3pt;margin-top:344.1pt;width:.55pt;height:17.7pt;flip:x;z-index:251694080" o:connectortype="straight">
            <v:stroke endarrow="block"/>
          </v:shape>
        </w:pict>
      </w:r>
      <w:r>
        <w:rPr>
          <w:noProof/>
          <w:sz w:val="28"/>
          <w:szCs w:val="28"/>
        </w:rPr>
        <w:pict>
          <v:roundrect id="_x0000_s1080" style="position:absolute;left:0;text-align:left;margin-left:298.65pt;margin-top:361.8pt;width:138.3pt;height:27pt;z-index:251684864" arcsize="10923f" strokeweight="1.5pt">
            <v:shadow color="#868686"/>
            <v:textbox style="mso-next-textbox:#_x0000_s1080">
              <w:txbxContent>
                <w:p w:rsidR="00336D09" w:rsidRPr="00756858" w:rsidRDefault="00336D09" w:rsidP="0021628C">
                  <w:pPr>
                    <w:jc w:val="center"/>
                    <w:rPr>
                      <w:sz w:val="18"/>
                      <w:szCs w:val="18"/>
                    </w:rPr>
                  </w:pPr>
                  <w:r>
                    <w:rPr>
                      <w:sz w:val="18"/>
                      <w:szCs w:val="18"/>
                    </w:rPr>
                    <w:t>Решение о зачислении</w:t>
                  </w:r>
                </w:p>
                <w:p w:rsidR="00336D09" w:rsidRDefault="00336D09" w:rsidP="0021628C"/>
              </w:txbxContent>
            </v:textbox>
          </v:roundrect>
        </w:pict>
      </w:r>
      <w:r>
        <w:rPr>
          <w:noProof/>
          <w:sz w:val="28"/>
          <w:szCs w:val="28"/>
        </w:rPr>
        <w:pict>
          <v:shape id="_x0000_s1086" type="#_x0000_t32" style="position:absolute;left:0;text-align:left;margin-left:364.4pt;margin-top:388.8pt;width:.55pt;height:28.2pt;z-index:251691008" o:connectortype="straight" strokeweight="2.5pt">
            <v:stroke endarrow="block"/>
            <v:shadow color="#868686"/>
          </v:shape>
        </w:pict>
      </w:r>
      <w:r>
        <w:rPr>
          <w:noProof/>
          <w:sz w:val="28"/>
          <w:szCs w:val="28"/>
        </w:rPr>
        <w:pict>
          <v:roundrect id="_x0000_s1085" style="position:absolute;left:0;text-align:left;margin-left:305.4pt;margin-top:411.8pt;width:131.55pt;height:42.45pt;z-index:251689984" arcsize="10923f" strokeweight="1.5pt">
            <v:shadow color="#868686"/>
            <v:textbox style="mso-next-textbox:#_x0000_s1085">
              <w:txbxContent>
                <w:p w:rsidR="00336D09" w:rsidRPr="000B7CE1" w:rsidRDefault="00336D09" w:rsidP="0021628C">
                  <w:pPr>
                    <w:rPr>
                      <w:sz w:val="18"/>
                      <w:szCs w:val="18"/>
                    </w:rPr>
                  </w:pPr>
                  <w:r w:rsidRPr="000B7CE1">
                    <w:rPr>
                      <w:sz w:val="18"/>
                      <w:szCs w:val="18"/>
                    </w:rPr>
                    <w:t>Обращение в ДОУ для зачисления ребенка</w:t>
                  </w:r>
                </w:p>
              </w:txbxContent>
            </v:textbox>
          </v:roundrect>
        </w:pict>
      </w:r>
      <w:r>
        <w:rPr>
          <w:noProof/>
          <w:sz w:val="28"/>
          <w:szCs w:val="28"/>
        </w:rPr>
        <w:pict>
          <v:shape id="_x0000_s1087" type="#_x0000_t32" style="position:absolute;left:0;text-align:left;margin-left:364.4pt;margin-top:454.25pt;width:.55pt;height:16.7pt;z-index:251692032" o:connectortype="straight" strokeweight="2.5pt">
            <v:stroke endarrow="block"/>
            <v:shadow color="#868686"/>
          </v:shape>
        </w:pict>
      </w:r>
      <w:r>
        <w:rPr>
          <w:noProof/>
          <w:sz w:val="28"/>
          <w:szCs w:val="28"/>
        </w:rPr>
        <w:pict>
          <v:roundrect id="_x0000_s1082" style="position:absolute;left:0;text-align:left;margin-left:298.65pt;margin-top:469pt;width:138.3pt;height:41.15pt;z-index:251686912" arcsize="10923f" strokeweight="1.5pt">
            <v:shadow color="#868686"/>
            <v:textbox style="mso-next-textbox:#_x0000_s1082">
              <w:txbxContent>
                <w:p w:rsidR="00336D09" w:rsidRPr="000B7CE1" w:rsidRDefault="00336D09" w:rsidP="0021628C">
                  <w:pPr>
                    <w:rPr>
                      <w:sz w:val="18"/>
                      <w:szCs w:val="18"/>
                    </w:rPr>
                  </w:pPr>
                  <w:r>
                    <w:rPr>
                      <w:sz w:val="18"/>
                      <w:szCs w:val="18"/>
                    </w:rPr>
                    <w:t>З</w:t>
                  </w:r>
                  <w:r w:rsidRPr="000B7CE1">
                    <w:rPr>
                      <w:sz w:val="18"/>
                      <w:szCs w:val="18"/>
                    </w:rPr>
                    <w:t xml:space="preserve">ачисление в ДОУ, если заявитель представил </w:t>
                  </w:r>
                  <w:r>
                    <w:rPr>
                      <w:sz w:val="18"/>
                      <w:szCs w:val="18"/>
                    </w:rPr>
                    <w:t xml:space="preserve">все </w:t>
                  </w:r>
                  <w:r w:rsidRPr="000B7CE1">
                    <w:rPr>
                      <w:sz w:val="18"/>
                      <w:szCs w:val="18"/>
                    </w:rPr>
                    <w:t xml:space="preserve">документы </w:t>
                  </w:r>
                </w:p>
              </w:txbxContent>
            </v:textbox>
          </v:roundrect>
        </w:pict>
      </w:r>
      <w:r w:rsidRPr="00A076D1">
        <w:rPr>
          <w:noProof/>
          <w:sz w:val="16"/>
          <w:szCs w:val="16"/>
        </w:rPr>
        <w:pict>
          <v:shape id="_x0000_s1095" type="#_x0000_t32" style="position:absolute;left:0;text-align:left;margin-left:422.4pt;margin-top:293.45pt;width:65.55pt;height:0;flip:x;z-index:251697152" o:connectortype="straight"/>
        </w:pict>
      </w:r>
      <w:r w:rsidR="00C32F6F" w:rsidRPr="00252BEF">
        <w:rPr>
          <w:sz w:val="16"/>
          <w:szCs w:val="16"/>
        </w:rPr>
        <w:t>Нет свободных мест</w:t>
      </w:r>
      <w:proofErr w:type="gramStart"/>
      <w:r w:rsidR="00C32F6F" w:rsidRPr="00C32F6F">
        <w:rPr>
          <w:sz w:val="16"/>
          <w:szCs w:val="16"/>
        </w:rPr>
        <w:t xml:space="preserve"> </w:t>
      </w:r>
      <w:r w:rsidR="00C32F6F" w:rsidRPr="00252BEF">
        <w:rPr>
          <w:sz w:val="16"/>
          <w:szCs w:val="16"/>
        </w:rPr>
        <w:t>Н</w:t>
      </w:r>
      <w:proofErr w:type="gramEnd"/>
      <w:r w:rsidR="00C32F6F" w:rsidRPr="00252BEF">
        <w:rPr>
          <w:sz w:val="16"/>
          <w:szCs w:val="16"/>
        </w:rPr>
        <w:t>ет свободных мест</w:t>
      </w:r>
      <w:r w:rsidR="00C32F6F" w:rsidRPr="00C32F6F">
        <w:rPr>
          <w:sz w:val="16"/>
          <w:szCs w:val="16"/>
        </w:rPr>
        <w:t xml:space="preserve"> </w:t>
      </w:r>
      <w:r w:rsidR="00C32F6F" w:rsidRPr="00252BEF">
        <w:rPr>
          <w:sz w:val="16"/>
          <w:szCs w:val="16"/>
        </w:rPr>
        <w:t>Нет свободных мест</w:t>
      </w:r>
      <w:r>
        <w:rPr>
          <w:noProof/>
          <w:sz w:val="28"/>
          <w:szCs w:val="28"/>
        </w:rPr>
        <w:pict>
          <v:roundrect id="_x0000_s1047" style="position:absolute;left:0;text-align:left;margin-left:311.05pt;margin-top:278.25pt;width:111.35pt;height:40.2pt;z-index:251681792;mso-position-horizontal-relative:text;mso-position-vertical-relative:text" arcsize="10923f" strokeweight="1.5pt">
            <v:shadow color="#868686"/>
            <v:textbox style="mso-next-textbox:#_x0000_s1047">
              <w:txbxContent>
                <w:p w:rsidR="00336D09" w:rsidRPr="00252BEF" w:rsidRDefault="00336D09" w:rsidP="00C32F6F">
                  <w:pPr>
                    <w:spacing w:line="240" w:lineRule="auto"/>
                    <w:rPr>
                      <w:sz w:val="18"/>
                      <w:szCs w:val="18"/>
                    </w:rPr>
                  </w:pPr>
                  <w:r w:rsidRPr="00252BEF">
                    <w:rPr>
                      <w:sz w:val="18"/>
                      <w:szCs w:val="18"/>
                    </w:rPr>
                    <w:t>Комплектование (</w:t>
                  </w:r>
                  <w:proofErr w:type="spellStart"/>
                  <w:r w:rsidRPr="00252BEF">
                    <w:rPr>
                      <w:sz w:val="18"/>
                      <w:szCs w:val="18"/>
                    </w:rPr>
                    <w:t>доукмплектование</w:t>
                  </w:r>
                  <w:proofErr w:type="spellEnd"/>
                  <w:r>
                    <w:rPr>
                      <w:sz w:val="18"/>
                      <w:szCs w:val="18"/>
                    </w:rPr>
                    <w:t>)</w:t>
                  </w:r>
                </w:p>
                <w:p w:rsidR="00336D09" w:rsidRPr="00D739F6" w:rsidRDefault="00336D09" w:rsidP="0021628C">
                  <w:pPr>
                    <w:rPr>
                      <w:sz w:val="16"/>
                      <w:szCs w:val="16"/>
                    </w:rPr>
                  </w:pPr>
                </w:p>
                <w:p w:rsidR="00336D09" w:rsidRPr="00D739F6" w:rsidRDefault="00336D09" w:rsidP="0021628C"/>
              </w:txbxContent>
            </v:textbox>
          </v:roundrect>
        </w:pict>
      </w:r>
      <w:r>
        <w:rPr>
          <w:noProof/>
          <w:sz w:val="28"/>
          <w:szCs w:val="28"/>
        </w:rPr>
        <w:pict>
          <v:shape id="_x0000_s1089" type="#_x0000_t32" style="position:absolute;left:0;text-align:left;margin-left:260.7pt;margin-top:416.95pt;width:42.5pt;height:.05pt;flip:x;z-index:251693056;mso-position-horizontal-relative:text;mso-position-vertical-relative:text" o:connectortype="straight" strokeweight="1.5pt">
            <v:stroke endarrow="block"/>
            <v:shadow color="#868686"/>
          </v:shape>
        </w:pict>
      </w:r>
      <w:r>
        <w:rPr>
          <w:noProof/>
          <w:sz w:val="28"/>
          <w:szCs w:val="28"/>
        </w:rPr>
        <w:pict>
          <v:roundrect id="_x0000_s1083" style="position:absolute;left:0;text-align:left;margin-left:122.4pt;margin-top:398.3pt;width:138.3pt;height:48.85pt;z-index:251687936;mso-position-horizontal-relative:text;mso-position-vertical-relative:text" arcsize="10923f" strokeweight="1.5pt">
            <v:shadow color="#868686"/>
            <v:textbox style="mso-next-textbox:#_x0000_s1083">
              <w:txbxContent>
                <w:p w:rsidR="00336D09" w:rsidRPr="000B7CE1" w:rsidRDefault="00336D09" w:rsidP="0021628C">
                  <w:pPr>
                    <w:rPr>
                      <w:sz w:val="18"/>
                      <w:szCs w:val="18"/>
                    </w:rPr>
                  </w:pPr>
                  <w:r w:rsidRPr="000B7CE1">
                    <w:rPr>
                      <w:sz w:val="18"/>
                      <w:szCs w:val="18"/>
                    </w:rPr>
                    <w:t xml:space="preserve">Отказ в зачисление в ДОУ, если заявитель не представил документы </w:t>
                  </w:r>
                  <w:r>
                    <w:rPr>
                      <w:sz w:val="18"/>
                      <w:szCs w:val="18"/>
                    </w:rPr>
                    <w:t>или не обратился</w:t>
                  </w:r>
                </w:p>
              </w:txbxContent>
            </v:textbox>
          </v:roundrect>
        </w:pict>
      </w:r>
      <w:r>
        <w:rPr>
          <w:noProof/>
          <w:sz w:val="28"/>
          <w:szCs w:val="28"/>
        </w:rPr>
        <w:pict>
          <v:shape id="_x0000_s1081" type="#_x0000_t32" style="position:absolute;left:0;text-align:left;margin-left:355.95pt;margin-top:243.6pt;width:.55pt;height:34.65pt;z-index:251685888;mso-position-horizontal-relative:text;mso-position-vertical-relative:text" o:connectortype="straight" strokeweight="2.5pt">
            <v:stroke endarrow="block"/>
            <v:shadow color="#868686"/>
          </v:shape>
        </w:pict>
      </w:r>
      <w:r>
        <w:rPr>
          <w:noProof/>
          <w:sz w:val="28"/>
          <w:szCs w:val="28"/>
        </w:rPr>
        <w:pict>
          <v:shape id="_x0000_s1078" type="#_x0000_t32" style="position:absolute;left:0;text-align:left;margin-left:229.75pt;margin-top:299.45pt;width:81.3pt;height:0;flip:x;z-index:251682816;mso-position-horizontal-relative:text;mso-position-vertical-relative:text" o:connectortype="straight"/>
        </w:pict>
      </w:r>
      <w:r>
        <w:rPr>
          <w:noProof/>
          <w:sz w:val="28"/>
          <w:szCs w:val="28"/>
        </w:rPr>
        <w:pict>
          <v:shape id="_x0000_s1046" type="#_x0000_t32" style="position:absolute;left:0;text-align:left;margin-left:342.85pt;margin-top:187.9pt;width:.55pt;height:21.55pt;z-index:251680768;mso-position-horizontal-relative:text;mso-position-vertical-relative:text" o:connectortype="straight" strokeweight="2.5pt">
            <v:stroke endarrow="block"/>
            <v:shadow color="#868686"/>
          </v:shape>
        </w:pict>
      </w:r>
      <w:r>
        <w:rPr>
          <w:noProof/>
          <w:sz w:val="28"/>
          <w:szCs w:val="28"/>
        </w:rPr>
        <w:pict>
          <v:shape id="_x0000_s1045" type="#_x0000_t32" style="position:absolute;left:0;text-align:left;margin-left:229.75pt;margin-top:174.75pt;width:29.45pt;height:.05pt;flip:x;z-index:251679744;mso-position-horizontal-relative:text;mso-position-vertical-relative:text" o:connectortype="straight">
            <v:stroke endarrow="block"/>
          </v:shape>
        </w:pict>
      </w:r>
      <w:r>
        <w:rPr>
          <w:noProof/>
          <w:sz w:val="28"/>
          <w:szCs w:val="28"/>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42" type="#_x0000_t9" style="position:absolute;left:0;text-align:left;margin-left:264.45pt;margin-top:160.6pt;width:215.5pt;height:26.35pt;z-index:251676672;mso-position-horizontal-relative:text;mso-position-vertical-relative:text" strokeweight="1.5pt">
            <v:shadow color="#868686"/>
            <v:textbox style="mso-next-textbox:#_x0000_s1042">
              <w:txbxContent>
                <w:p w:rsidR="00336D09" w:rsidRPr="000B7CE1" w:rsidRDefault="00336D09" w:rsidP="0021628C">
                  <w:pPr>
                    <w:rPr>
                      <w:rFonts w:cs="Calibri"/>
                      <w:sz w:val="18"/>
                      <w:szCs w:val="18"/>
                    </w:rPr>
                  </w:pPr>
                  <w:r w:rsidRPr="000B7CE1">
                    <w:rPr>
                      <w:rFonts w:cs="Calibri"/>
                      <w:sz w:val="18"/>
                      <w:szCs w:val="18"/>
                    </w:rPr>
                    <w:t>Имеются основания для отказа</w:t>
                  </w:r>
                </w:p>
                <w:p w:rsidR="00336D09" w:rsidRPr="00297FF2" w:rsidRDefault="00336D09" w:rsidP="0021628C">
                  <w:pPr>
                    <w:rPr>
                      <w:szCs w:val="20"/>
                    </w:rPr>
                  </w:pPr>
                </w:p>
              </w:txbxContent>
            </v:textbox>
          </v:shape>
        </w:pict>
      </w:r>
      <w:r>
        <w:rPr>
          <w:noProof/>
          <w:sz w:val="28"/>
          <w:szCs w:val="28"/>
        </w:rPr>
        <w:pict>
          <v:roundrect id="_x0000_s1044" style="position:absolute;left:0;text-align:left;margin-left:298.65pt;margin-top:209.45pt;width:131.55pt;height:34.15pt;z-index:251678720;mso-position-horizontal-relative:text;mso-position-vertical-relative:text" arcsize="10923f" strokeweight="1.5pt">
            <v:shadow color="#868686"/>
            <v:textbox style="mso-next-textbox:#_x0000_s1044">
              <w:txbxContent>
                <w:p w:rsidR="00336D09" w:rsidRPr="000B7CE1" w:rsidRDefault="00336D09" w:rsidP="0021628C">
                  <w:pPr>
                    <w:rPr>
                      <w:sz w:val="18"/>
                      <w:szCs w:val="18"/>
                    </w:rPr>
                  </w:pPr>
                  <w:r w:rsidRPr="000B7CE1">
                    <w:rPr>
                      <w:sz w:val="18"/>
                      <w:szCs w:val="18"/>
                    </w:rPr>
                    <w:t>Постановка ребенка на учет</w:t>
                  </w:r>
                </w:p>
              </w:txbxContent>
            </v:textbox>
          </v:roundrect>
        </w:pict>
      </w:r>
      <w:r>
        <w:rPr>
          <w:noProof/>
          <w:sz w:val="28"/>
          <w:szCs w:val="28"/>
        </w:rPr>
        <w:pict>
          <v:shape id="_x0000_s1043" type="#_x0000_t32" style="position:absolute;left:0;text-align:left;margin-left:343.4pt;margin-top:139.05pt;width:.55pt;height:21.55pt;z-index:251677696;mso-position-horizontal-relative:text;mso-position-vertical-relative:text" o:connectortype="straight" strokeweight="2.5pt">
            <v:stroke endarrow="block"/>
            <v:shadow color="#868686"/>
          </v:shape>
        </w:pict>
      </w:r>
      <w:r>
        <w:rPr>
          <w:noProof/>
          <w:sz w:val="28"/>
          <w:szCs w:val="28"/>
        </w:rPr>
        <w:pict>
          <v:roundrect id="_x0000_s1041" style="position:absolute;left:0;text-align:left;margin-left:132.25pt;margin-top:150.3pt;width:97.5pt;height:46.95pt;z-index:251675648;mso-position-horizontal-relative:text;mso-position-vertical-relative:text" arcsize="10923f" strokeweight="1.5pt">
            <v:shadow color="#868686"/>
            <v:textbox style="mso-next-textbox:#_x0000_s1041">
              <w:txbxContent>
                <w:p w:rsidR="00336D09" w:rsidRPr="000B7CE1" w:rsidRDefault="00336D09" w:rsidP="0021628C">
                  <w:pPr>
                    <w:rPr>
                      <w:rFonts w:cs="Calibri"/>
                      <w:sz w:val="18"/>
                      <w:szCs w:val="18"/>
                    </w:rPr>
                  </w:pPr>
                  <w:r w:rsidRPr="000B7CE1">
                    <w:rPr>
                      <w:rFonts w:cs="Calibri"/>
                      <w:sz w:val="18"/>
                      <w:szCs w:val="18"/>
                    </w:rPr>
                    <w:t>Приостановление предоставление услуги</w:t>
                  </w:r>
                </w:p>
              </w:txbxContent>
            </v:textbox>
          </v:roundrect>
        </w:pict>
      </w:r>
      <w:r>
        <w:rPr>
          <w:noProof/>
          <w:sz w:val="28"/>
          <w:szCs w:val="28"/>
        </w:rPr>
        <w:pict>
          <v:shape id="_x0000_s1040" type="#_x0000_t32" style="position:absolute;left:0;text-align:left;margin-left:70pt;margin-top:38.25pt;width:.55pt;height:25.75pt;z-index:251674624;mso-position-horizontal-relative:text;mso-position-vertical-relative:text" o:connectortype="straight" strokeweight="2.5pt">
            <v:stroke endarrow="block"/>
            <v:shadow color="#868686"/>
          </v:shape>
        </w:pict>
      </w:r>
      <w:r>
        <w:rPr>
          <w:noProof/>
          <w:sz w:val="28"/>
          <w:szCs w:val="28"/>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9" type="#_x0000_t114" style="position:absolute;left:0;text-align:left;margin-left:11.1pt;margin-top:59.6pt;width:91.85pt;height:40.25pt;z-index:251673600;mso-position-horizontal-relative:text;mso-position-vertical-relative:text" strokeweight="1.5pt">
            <v:shadow color="#868686"/>
            <v:textbox style="mso-next-textbox:#_x0000_s1039">
              <w:txbxContent>
                <w:p w:rsidR="00336D09" w:rsidRPr="000B7CE1" w:rsidRDefault="00336D09" w:rsidP="0021628C">
                  <w:pPr>
                    <w:rPr>
                      <w:sz w:val="18"/>
                      <w:szCs w:val="18"/>
                    </w:rPr>
                  </w:pPr>
                  <w:r w:rsidRPr="000B7CE1">
                    <w:rPr>
                      <w:sz w:val="18"/>
                      <w:szCs w:val="18"/>
                    </w:rPr>
                    <w:t>Отказ в приеме документов</w:t>
                  </w:r>
                </w:p>
              </w:txbxContent>
            </v:textbox>
          </v:shape>
        </w:pict>
      </w:r>
      <w:r>
        <w:rPr>
          <w:noProof/>
          <w:sz w:val="28"/>
          <w:szCs w:val="28"/>
        </w:rPr>
        <w:pict>
          <v:shape id="_x0000_s1038" type="#_x0000_t32" style="position:absolute;left:0;text-align:left;margin-left:344.5pt;margin-top:87.55pt;width:.55pt;height:21.55pt;z-index:251672576;mso-position-horizontal-relative:text;mso-position-vertical-relative:text" o:connectortype="straight" strokeweight="2.5pt">
            <v:stroke endarrow="block"/>
            <v:shadow color="#868686"/>
          </v:shape>
        </w:pict>
      </w:r>
      <w:r>
        <w:rPr>
          <w:noProof/>
          <w:sz w:val="28"/>
          <w:szCs w:val="28"/>
        </w:rPr>
        <w:pict>
          <v:rect id="_x0000_s1037" style="position:absolute;left:0;text-align:left;margin-left:264.45pt;margin-top:106.6pt;width:200.65pt;height:36.95pt;z-index:251671552;mso-position-horizontal-relative:text;mso-position-vertical-relative:text" strokeweight="1.5pt">
            <v:shadow color="#868686"/>
            <v:textbox style="mso-next-textbox:#_x0000_s1037">
              <w:txbxContent>
                <w:p w:rsidR="00336D09" w:rsidRPr="000B7CE1" w:rsidRDefault="00336D09" w:rsidP="0021628C">
                  <w:pPr>
                    <w:rPr>
                      <w:rFonts w:cs="Calibri"/>
                      <w:sz w:val="18"/>
                      <w:szCs w:val="18"/>
                    </w:rPr>
                  </w:pPr>
                  <w:r w:rsidRPr="000B7CE1">
                    <w:rPr>
                      <w:rFonts w:cs="Calibri"/>
                      <w:sz w:val="18"/>
                      <w:szCs w:val="18"/>
                    </w:rPr>
                    <w:t>Поставщики направляют ответы на запросы  в течение 5 дней</w:t>
                  </w:r>
                </w:p>
              </w:txbxContent>
            </v:textbox>
          </v:rect>
        </w:pict>
      </w:r>
      <w:r>
        <w:rPr>
          <w:noProof/>
          <w:sz w:val="28"/>
          <w:szCs w:val="28"/>
        </w:rPr>
        <w:pict>
          <v:shape id="_x0000_s1036" type="#_x0000_t32" style="position:absolute;left:0;text-align:left;margin-left:343.95pt;margin-top:30.95pt;width:.55pt;height:21.55pt;z-index:251670528;mso-position-horizontal-relative:text;mso-position-vertical-relative:text" o:connectortype="straight" strokeweight="2.5pt">
            <v:stroke endarrow="block"/>
            <v:shadow color="#868686"/>
          </v:shape>
        </w:pict>
      </w:r>
      <w:r>
        <w:rPr>
          <w:noProof/>
          <w:sz w:val="28"/>
          <w:szCs w:val="28"/>
        </w:rPr>
        <w:pict>
          <v:shape id="_x0000_s1035" type="#_x0000_t114" style="position:absolute;left:0;text-align:left;margin-left:275pt;margin-top:52.5pt;width:196.85pt;height:35.05pt;z-index:251669504;mso-position-horizontal-relative:text;mso-position-vertical-relative:text" strokeweight="1.5pt">
            <v:shadow color="#868686"/>
            <v:textbox style="mso-next-textbox:#_x0000_s1035">
              <w:txbxContent>
                <w:p w:rsidR="00336D09" w:rsidRPr="000B7CE1" w:rsidRDefault="00336D09" w:rsidP="0021628C">
                  <w:pPr>
                    <w:rPr>
                      <w:sz w:val="18"/>
                      <w:szCs w:val="18"/>
                    </w:rPr>
                  </w:pPr>
                  <w:r w:rsidRPr="000B7CE1">
                    <w:rPr>
                      <w:sz w:val="18"/>
                      <w:szCs w:val="18"/>
                    </w:rPr>
                    <w:t xml:space="preserve">Специалист осуществляет необходимые межведомственные запросы </w:t>
                  </w:r>
                </w:p>
              </w:txbxContent>
            </v:textbox>
          </v:shape>
        </w:pict>
      </w:r>
      <w:r>
        <w:rPr>
          <w:noProof/>
          <w:sz w:val="28"/>
          <w:szCs w:val="28"/>
        </w:rPr>
        <w:pict>
          <v:roundrect id="_x0000_s1030" style="position:absolute;left:0;text-align:left;margin-left:284.1pt;margin-top:2pt;width:138.3pt;height:30.6pt;z-index:251664384;mso-position-horizontal-relative:text;mso-position-vertical-relative:text" arcsize="10923f" strokeweight="1.5pt">
            <v:shadow color="#868686"/>
            <v:textbox style="mso-next-textbox:#_x0000_s1030">
              <w:txbxContent>
                <w:p w:rsidR="00336D09" w:rsidRPr="00CC408D" w:rsidRDefault="00336D09" w:rsidP="00421F58">
                  <w:pPr>
                    <w:jc w:val="center"/>
                    <w:rPr>
                      <w:sz w:val="18"/>
                      <w:szCs w:val="18"/>
                    </w:rPr>
                  </w:pPr>
                  <w:r>
                    <w:rPr>
                      <w:sz w:val="18"/>
                      <w:szCs w:val="18"/>
                    </w:rPr>
                    <w:t>Рассмотрение заявления</w:t>
                  </w:r>
                </w:p>
              </w:txbxContent>
            </v:textbox>
          </v:roundrect>
        </w:pict>
      </w:r>
      <w:r>
        <w:rPr>
          <w:noProof/>
          <w:sz w:val="28"/>
          <w:szCs w:val="28"/>
        </w:rPr>
        <w:pict>
          <v:roundrect id="_x0000_s1029" style="position:absolute;left:0;text-align:left;margin-left:6.1pt;margin-top:2pt;width:169.5pt;height:36.25pt;z-index:251663360;mso-position-horizontal-relative:text;mso-position-vertical-relative:text" arcsize="10923f" strokeweight="1.5pt">
            <v:shadow color="#868686"/>
            <v:textbox style="mso-next-textbox:#_x0000_s1029">
              <w:txbxContent>
                <w:p w:rsidR="00336D09" w:rsidRPr="000B7CE1" w:rsidRDefault="00336D09" w:rsidP="00421F58">
                  <w:pPr>
                    <w:rPr>
                      <w:sz w:val="18"/>
                      <w:szCs w:val="18"/>
                    </w:rPr>
                  </w:pPr>
                  <w:r w:rsidRPr="000B7CE1">
                    <w:rPr>
                      <w:sz w:val="18"/>
                      <w:szCs w:val="18"/>
                    </w:rPr>
                    <w:t>Имеются основания для отказа в приеме документов</w:t>
                  </w:r>
                </w:p>
              </w:txbxContent>
            </v:textbox>
          </v:roundrect>
        </w:pict>
      </w:r>
    </w:p>
    <w:sectPr w:rsidR="00421F58" w:rsidSect="00421F58">
      <w:pgSz w:w="11906" w:h="16838"/>
      <w:pgMar w:top="993"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1E01FFE"/>
    <w:multiLevelType w:val="multilevel"/>
    <w:tmpl w:val="F4D0651E"/>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9CE5C7E"/>
    <w:multiLevelType w:val="hybridMultilevel"/>
    <w:tmpl w:val="509ABECE"/>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704C0E"/>
    <w:multiLevelType w:val="multilevel"/>
    <w:tmpl w:val="2B64F9C4"/>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7B624BE"/>
    <w:multiLevelType w:val="multilevel"/>
    <w:tmpl w:val="A8D2039C"/>
    <w:lvl w:ilvl="0">
      <w:start w:val="1"/>
      <w:numFmt w:val="decimal"/>
      <w:lvlText w:val="%1."/>
      <w:lvlJc w:val="left"/>
      <w:pPr>
        <w:ind w:left="1440" w:hanging="1440"/>
      </w:pPr>
      <w:rPr>
        <w:rFonts w:hint="default"/>
      </w:rPr>
    </w:lvl>
    <w:lvl w:ilvl="1">
      <w:start w:val="1"/>
      <w:numFmt w:val="decimal"/>
      <w:lvlText w:val="%1.%2."/>
      <w:lvlJc w:val="left"/>
      <w:pPr>
        <w:ind w:left="2148" w:hanging="1440"/>
      </w:pPr>
      <w:rPr>
        <w:rFonts w:hint="default"/>
      </w:rPr>
    </w:lvl>
    <w:lvl w:ilvl="2">
      <w:start w:val="1"/>
      <w:numFmt w:val="decimal"/>
      <w:lvlText w:val="%1.%2.%3."/>
      <w:lvlJc w:val="left"/>
      <w:pPr>
        <w:ind w:left="2856" w:hanging="144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3B8B00EA"/>
    <w:multiLevelType w:val="hybridMultilevel"/>
    <w:tmpl w:val="7FA2C98A"/>
    <w:lvl w:ilvl="0" w:tplc="29E80DC6">
      <w:start w:val="1"/>
      <w:numFmt w:val="bullet"/>
      <w:lvlText w:val=""/>
      <w:lvlPicBulletId w:val="0"/>
      <w:lvlJc w:val="left"/>
      <w:pPr>
        <w:tabs>
          <w:tab w:val="num" w:pos="720"/>
        </w:tabs>
        <w:ind w:left="720" w:hanging="360"/>
      </w:pPr>
      <w:rPr>
        <w:rFonts w:ascii="Symbol" w:hAnsi="Symbol" w:hint="default"/>
      </w:rPr>
    </w:lvl>
    <w:lvl w:ilvl="1" w:tplc="CD46A152" w:tentative="1">
      <w:start w:val="1"/>
      <w:numFmt w:val="bullet"/>
      <w:lvlText w:val=""/>
      <w:lvlJc w:val="left"/>
      <w:pPr>
        <w:tabs>
          <w:tab w:val="num" w:pos="1440"/>
        </w:tabs>
        <w:ind w:left="1440" w:hanging="360"/>
      </w:pPr>
      <w:rPr>
        <w:rFonts w:ascii="Symbol" w:hAnsi="Symbol" w:hint="default"/>
      </w:rPr>
    </w:lvl>
    <w:lvl w:ilvl="2" w:tplc="354069B8" w:tentative="1">
      <w:start w:val="1"/>
      <w:numFmt w:val="bullet"/>
      <w:lvlText w:val=""/>
      <w:lvlJc w:val="left"/>
      <w:pPr>
        <w:tabs>
          <w:tab w:val="num" w:pos="2160"/>
        </w:tabs>
        <w:ind w:left="2160" w:hanging="360"/>
      </w:pPr>
      <w:rPr>
        <w:rFonts w:ascii="Symbol" w:hAnsi="Symbol" w:hint="default"/>
      </w:rPr>
    </w:lvl>
    <w:lvl w:ilvl="3" w:tplc="1C263EBA" w:tentative="1">
      <w:start w:val="1"/>
      <w:numFmt w:val="bullet"/>
      <w:lvlText w:val=""/>
      <w:lvlJc w:val="left"/>
      <w:pPr>
        <w:tabs>
          <w:tab w:val="num" w:pos="2880"/>
        </w:tabs>
        <w:ind w:left="2880" w:hanging="360"/>
      </w:pPr>
      <w:rPr>
        <w:rFonts w:ascii="Symbol" w:hAnsi="Symbol" w:hint="default"/>
      </w:rPr>
    </w:lvl>
    <w:lvl w:ilvl="4" w:tplc="FAA8ABB6" w:tentative="1">
      <w:start w:val="1"/>
      <w:numFmt w:val="bullet"/>
      <w:lvlText w:val=""/>
      <w:lvlJc w:val="left"/>
      <w:pPr>
        <w:tabs>
          <w:tab w:val="num" w:pos="3600"/>
        </w:tabs>
        <w:ind w:left="3600" w:hanging="360"/>
      </w:pPr>
      <w:rPr>
        <w:rFonts w:ascii="Symbol" w:hAnsi="Symbol" w:hint="default"/>
      </w:rPr>
    </w:lvl>
    <w:lvl w:ilvl="5" w:tplc="F4EA5976" w:tentative="1">
      <w:start w:val="1"/>
      <w:numFmt w:val="bullet"/>
      <w:lvlText w:val=""/>
      <w:lvlJc w:val="left"/>
      <w:pPr>
        <w:tabs>
          <w:tab w:val="num" w:pos="4320"/>
        </w:tabs>
        <w:ind w:left="4320" w:hanging="360"/>
      </w:pPr>
      <w:rPr>
        <w:rFonts w:ascii="Symbol" w:hAnsi="Symbol" w:hint="default"/>
      </w:rPr>
    </w:lvl>
    <w:lvl w:ilvl="6" w:tplc="5EA69AB8" w:tentative="1">
      <w:start w:val="1"/>
      <w:numFmt w:val="bullet"/>
      <w:lvlText w:val=""/>
      <w:lvlJc w:val="left"/>
      <w:pPr>
        <w:tabs>
          <w:tab w:val="num" w:pos="5040"/>
        </w:tabs>
        <w:ind w:left="5040" w:hanging="360"/>
      </w:pPr>
      <w:rPr>
        <w:rFonts w:ascii="Symbol" w:hAnsi="Symbol" w:hint="default"/>
      </w:rPr>
    </w:lvl>
    <w:lvl w:ilvl="7" w:tplc="034E1BB6" w:tentative="1">
      <w:start w:val="1"/>
      <w:numFmt w:val="bullet"/>
      <w:lvlText w:val=""/>
      <w:lvlJc w:val="left"/>
      <w:pPr>
        <w:tabs>
          <w:tab w:val="num" w:pos="5760"/>
        </w:tabs>
        <w:ind w:left="5760" w:hanging="360"/>
      </w:pPr>
      <w:rPr>
        <w:rFonts w:ascii="Symbol" w:hAnsi="Symbol" w:hint="default"/>
      </w:rPr>
    </w:lvl>
    <w:lvl w:ilvl="8" w:tplc="72965D5E" w:tentative="1">
      <w:start w:val="1"/>
      <w:numFmt w:val="bullet"/>
      <w:lvlText w:val=""/>
      <w:lvlJc w:val="left"/>
      <w:pPr>
        <w:tabs>
          <w:tab w:val="num" w:pos="6480"/>
        </w:tabs>
        <w:ind w:left="6480" w:hanging="360"/>
      </w:pPr>
      <w:rPr>
        <w:rFonts w:ascii="Symbol" w:hAnsi="Symbol" w:hint="default"/>
      </w:rPr>
    </w:lvl>
  </w:abstractNum>
  <w:abstractNum w:abstractNumId="5">
    <w:nsid w:val="5B36638E"/>
    <w:multiLevelType w:val="hybridMultilevel"/>
    <w:tmpl w:val="77E2B49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42C4191"/>
    <w:multiLevelType w:val="multilevel"/>
    <w:tmpl w:val="B674102C"/>
    <w:lvl w:ilvl="0">
      <w:start w:val="1"/>
      <w:numFmt w:val="decimal"/>
      <w:pStyle w:val="a1"/>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7">
    <w:nsid w:val="655D7654"/>
    <w:multiLevelType w:val="multilevel"/>
    <w:tmpl w:val="6F1E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7"/>
  </w:num>
  <w:num w:numId="6">
    <w:abstractNumId w:val="2"/>
  </w:num>
  <w:num w:numId="7">
    <w:abstractNumId w:val="2"/>
    <w:lvlOverride w:ilvl="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Override>
    <w:lvlOverride w:ilvl="1">
      <w:lvl w:ilvl="1">
        <w:start w:val="1"/>
        <w:numFmt w:val="none"/>
        <w:lvlRestart w:val="0"/>
        <w:pStyle w:val="a0"/>
        <w:lvlText w:val="–"/>
        <w:lvlJc w:val="left"/>
        <w:pPr>
          <w:ind w:left="680" w:hanging="170"/>
        </w:pPr>
        <w:rPr>
          <w:rFonts w:hint="default"/>
        </w:rPr>
      </w:lvl>
    </w:lvlOverride>
    <w:lvlOverride w:ilvl="2">
      <w:lvl w:ilvl="2">
        <w:start w:val="1"/>
        <w:numFmt w:val="bullet"/>
        <w:pStyle w:val="2"/>
        <w:lvlText w:val=""/>
        <w:lvlJc w:val="left"/>
        <w:pPr>
          <w:ind w:left="794" w:hanging="114"/>
        </w:pPr>
        <w:rPr>
          <w:rFonts w:ascii="Symbol" w:hAnsi="Symbol" w:hint="default"/>
          <w:sz w:val="18"/>
        </w:rPr>
      </w:lvl>
    </w:lvlOverride>
    <w:lvlOverride w:ilvl="3">
      <w:lvl w:ilvl="3">
        <w:start w:val="1"/>
        <w:numFmt w:val="decimal"/>
        <w:isLgl/>
        <w:lvlText w:val="%1.%2.%3.%4."/>
        <w:lvlJc w:val="left"/>
        <w:pPr>
          <w:ind w:left="1287" w:hanging="720"/>
        </w:pPr>
        <w:rPr>
          <w:rFonts w:hint="default"/>
        </w:rPr>
      </w:lvl>
    </w:lvlOverride>
    <w:lvlOverride w:ilvl="4">
      <w:lvl w:ilvl="4">
        <w:start w:val="1"/>
        <w:numFmt w:val="decimal"/>
        <w:isLgl/>
        <w:lvlText w:val="%1.%2.%3.%4.%5."/>
        <w:lvlJc w:val="left"/>
        <w:pPr>
          <w:ind w:left="1647" w:hanging="1080"/>
        </w:pPr>
        <w:rPr>
          <w:rFonts w:hint="default"/>
        </w:rPr>
      </w:lvl>
    </w:lvlOverride>
    <w:lvlOverride w:ilvl="5">
      <w:lvl w:ilvl="5">
        <w:start w:val="1"/>
        <w:numFmt w:val="decimal"/>
        <w:isLgl/>
        <w:lvlText w:val="%1.%2.%3.%4.%5.%6."/>
        <w:lvlJc w:val="left"/>
        <w:pPr>
          <w:ind w:left="1647" w:hanging="1080"/>
        </w:pPr>
        <w:rPr>
          <w:rFonts w:hint="default"/>
        </w:rPr>
      </w:lvl>
    </w:lvlOverride>
    <w:lvlOverride w:ilvl="6">
      <w:lvl w:ilvl="6">
        <w:start w:val="1"/>
        <w:numFmt w:val="decimal"/>
        <w:isLgl/>
        <w:lvlText w:val="%1.%2.%3.%4.%5.%6.%7."/>
        <w:lvlJc w:val="left"/>
        <w:pPr>
          <w:ind w:left="2007" w:hanging="1440"/>
        </w:pPr>
        <w:rPr>
          <w:rFonts w:hint="default"/>
        </w:rPr>
      </w:lvl>
    </w:lvlOverride>
    <w:lvlOverride w:ilvl="7">
      <w:lvl w:ilvl="7">
        <w:start w:val="1"/>
        <w:numFmt w:val="decimal"/>
        <w:isLgl/>
        <w:lvlText w:val="%1.%2.%3.%4.%5.%6.%7.%8."/>
        <w:lvlJc w:val="left"/>
        <w:pPr>
          <w:ind w:left="2007" w:hanging="1440"/>
        </w:pPr>
        <w:rPr>
          <w:rFonts w:hint="default"/>
        </w:rPr>
      </w:lvl>
    </w:lvlOverride>
    <w:lvlOverride w:ilvl="8">
      <w:lvl w:ilvl="8">
        <w:start w:val="1"/>
        <w:numFmt w:val="decimal"/>
        <w:isLgl/>
        <w:lvlText w:val="%1.%2.%3.%4.%5.%6.%7.%8.%9."/>
        <w:lvlJc w:val="left"/>
        <w:pPr>
          <w:ind w:left="2367" w:hanging="1800"/>
        </w:pPr>
        <w:rPr>
          <w:rFonts w:hint="default"/>
        </w:rPr>
      </w:lvl>
    </w:lvlOverride>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049E8"/>
    <w:rsid w:val="00001417"/>
    <w:rsid w:val="00007950"/>
    <w:rsid w:val="00007DC6"/>
    <w:rsid w:val="00015968"/>
    <w:rsid w:val="0006650F"/>
    <w:rsid w:val="00072626"/>
    <w:rsid w:val="00093D85"/>
    <w:rsid w:val="000A3231"/>
    <w:rsid w:val="000B1884"/>
    <w:rsid w:val="000B216C"/>
    <w:rsid w:val="000C702D"/>
    <w:rsid w:val="001049E8"/>
    <w:rsid w:val="001409A0"/>
    <w:rsid w:val="0014309E"/>
    <w:rsid w:val="00147CB6"/>
    <w:rsid w:val="00183A48"/>
    <w:rsid w:val="00186527"/>
    <w:rsid w:val="001A7B51"/>
    <w:rsid w:val="001B6305"/>
    <w:rsid w:val="00203D78"/>
    <w:rsid w:val="00204245"/>
    <w:rsid w:val="00207390"/>
    <w:rsid w:val="0021628C"/>
    <w:rsid w:val="002238BA"/>
    <w:rsid w:val="00244975"/>
    <w:rsid w:val="00251D9C"/>
    <w:rsid w:val="00284CF2"/>
    <w:rsid w:val="002B5B84"/>
    <w:rsid w:val="002B7A67"/>
    <w:rsid w:val="002D2AB5"/>
    <w:rsid w:val="002D5AC4"/>
    <w:rsid w:val="002E4090"/>
    <w:rsid w:val="00303311"/>
    <w:rsid w:val="00311EFD"/>
    <w:rsid w:val="00312918"/>
    <w:rsid w:val="003151C8"/>
    <w:rsid w:val="00316943"/>
    <w:rsid w:val="00320A23"/>
    <w:rsid w:val="003322FA"/>
    <w:rsid w:val="00332345"/>
    <w:rsid w:val="00336D09"/>
    <w:rsid w:val="00344F74"/>
    <w:rsid w:val="00351013"/>
    <w:rsid w:val="003562D6"/>
    <w:rsid w:val="00382A9F"/>
    <w:rsid w:val="00382B43"/>
    <w:rsid w:val="0038444A"/>
    <w:rsid w:val="00390C76"/>
    <w:rsid w:val="003C1805"/>
    <w:rsid w:val="003F14FA"/>
    <w:rsid w:val="00414F60"/>
    <w:rsid w:val="004161C9"/>
    <w:rsid w:val="00421F58"/>
    <w:rsid w:val="00435B22"/>
    <w:rsid w:val="004878FC"/>
    <w:rsid w:val="00495140"/>
    <w:rsid w:val="00495F53"/>
    <w:rsid w:val="004E0A62"/>
    <w:rsid w:val="00522AAD"/>
    <w:rsid w:val="005410F0"/>
    <w:rsid w:val="005447BA"/>
    <w:rsid w:val="005624E9"/>
    <w:rsid w:val="0057582D"/>
    <w:rsid w:val="005854BF"/>
    <w:rsid w:val="005908B6"/>
    <w:rsid w:val="005C1F04"/>
    <w:rsid w:val="005D01B3"/>
    <w:rsid w:val="005E0A9A"/>
    <w:rsid w:val="005F6E07"/>
    <w:rsid w:val="006213D1"/>
    <w:rsid w:val="0064086F"/>
    <w:rsid w:val="00657D0C"/>
    <w:rsid w:val="00660D80"/>
    <w:rsid w:val="00660F73"/>
    <w:rsid w:val="006803C2"/>
    <w:rsid w:val="00697E82"/>
    <w:rsid w:val="006A2F2D"/>
    <w:rsid w:val="006A3C2A"/>
    <w:rsid w:val="006B49AE"/>
    <w:rsid w:val="006B61C4"/>
    <w:rsid w:val="006D0E6E"/>
    <w:rsid w:val="006D57C1"/>
    <w:rsid w:val="006E383A"/>
    <w:rsid w:val="006E6103"/>
    <w:rsid w:val="006F5CA7"/>
    <w:rsid w:val="00714E8C"/>
    <w:rsid w:val="007338C1"/>
    <w:rsid w:val="00735A34"/>
    <w:rsid w:val="007634EA"/>
    <w:rsid w:val="00821C60"/>
    <w:rsid w:val="00883906"/>
    <w:rsid w:val="008B2123"/>
    <w:rsid w:val="008C34DE"/>
    <w:rsid w:val="008D5DE3"/>
    <w:rsid w:val="008E401A"/>
    <w:rsid w:val="0095447E"/>
    <w:rsid w:val="00954721"/>
    <w:rsid w:val="00960167"/>
    <w:rsid w:val="00993996"/>
    <w:rsid w:val="009A649E"/>
    <w:rsid w:val="009C472C"/>
    <w:rsid w:val="009D0F42"/>
    <w:rsid w:val="009F64C6"/>
    <w:rsid w:val="00A02524"/>
    <w:rsid w:val="00A0261A"/>
    <w:rsid w:val="00A045B3"/>
    <w:rsid w:val="00A076D1"/>
    <w:rsid w:val="00A17E91"/>
    <w:rsid w:val="00A17F9C"/>
    <w:rsid w:val="00A36C17"/>
    <w:rsid w:val="00A96CF4"/>
    <w:rsid w:val="00AE54E5"/>
    <w:rsid w:val="00B04339"/>
    <w:rsid w:val="00B0487A"/>
    <w:rsid w:val="00B35C92"/>
    <w:rsid w:val="00B40D96"/>
    <w:rsid w:val="00B64AD7"/>
    <w:rsid w:val="00B96E34"/>
    <w:rsid w:val="00BE07E5"/>
    <w:rsid w:val="00BE7BC3"/>
    <w:rsid w:val="00C32F6F"/>
    <w:rsid w:val="00C33EC3"/>
    <w:rsid w:val="00C47776"/>
    <w:rsid w:val="00C53AEA"/>
    <w:rsid w:val="00C824E5"/>
    <w:rsid w:val="00CB05D2"/>
    <w:rsid w:val="00CC58E2"/>
    <w:rsid w:val="00CF5FF5"/>
    <w:rsid w:val="00D00950"/>
    <w:rsid w:val="00D04E98"/>
    <w:rsid w:val="00D05A09"/>
    <w:rsid w:val="00D254B7"/>
    <w:rsid w:val="00D51B7D"/>
    <w:rsid w:val="00DA387C"/>
    <w:rsid w:val="00DB03E6"/>
    <w:rsid w:val="00DC17FA"/>
    <w:rsid w:val="00DC3E77"/>
    <w:rsid w:val="00E01D2B"/>
    <w:rsid w:val="00E1041F"/>
    <w:rsid w:val="00E11FF2"/>
    <w:rsid w:val="00E262CB"/>
    <w:rsid w:val="00E50854"/>
    <w:rsid w:val="00E66139"/>
    <w:rsid w:val="00E72D9F"/>
    <w:rsid w:val="00EE05C0"/>
    <w:rsid w:val="00F5734C"/>
    <w:rsid w:val="00F911F0"/>
    <w:rsid w:val="00FC1680"/>
    <w:rsid w:val="00FF05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22" type="connector" idref="#_x0000_s1038"/>
        <o:r id="V:Rule23" type="connector" idref="#_x0000_s1031"/>
        <o:r id="V:Rule24" type="connector" idref="#_x0000_s1040"/>
        <o:r id="V:Rule25" type="connector" idref="#_x0000_s1034"/>
        <o:r id="V:Rule26" type="connector" idref="#_x0000_s1046"/>
        <o:r id="V:Rule27" type="connector" idref="#_x0000_s1043"/>
        <o:r id="V:Rule28" type="connector" idref="#_x0000_s1097"/>
        <o:r id="V:Rule29" type="connector" idref="#_x0000_s1094"/>
        <o:r id="V:Rule30" type="connector" idref="#_x0000_s1095"/>
        <o:r id="V:Rule31" type="connector" idref="#_x0000_s1086"/>
        <o:r id="V:Rule32" type="connector" idref="#_x0000_s1089"/>
        <o:r id="V:Rule33" type="connector" idref="#_x0000_s1090"/>
        <o:r id="V:Rule34" type="connector" idref="#_x0000_s1087"/>
        <o:r id="V:Rule35" type="connector" idref="#_x0000_s1096"/>
        <o:r id="V:Rule36" type="connector" idref="#_x0000_s1033"/>
        <o:r id="V:Rule37" type="connector" idref="#_x0000_s1045"/>
        <o:r id="V:Rule38" type="connector" idref="#_x0000_s1079"/>
        <o:r id="V:Rule39" type="connector" idref="#_x0000_s1078"/>
        <o:r id="V:Rule40" type="connector" idref="#_x0000_s1032"/>
        <o:r id="V:Rule41" type="connector" idref="#_x0000_s1036"/>
        <o:r id="V:Rule42"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List 2"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96CF4"/>
  </w:style>
  <w:style w:type="paragraph" w:styleId="21">
    <w:name w:val="heading 2"/>
    <w:next w:val="a2"/>
    <w:link w:val="22"/>
    <w:uiPriority w:val="9"/>
    <w:qFormat/>
    <w:rsid w:val="00204245"/>
    <w:pPr>
      <w:keepNext/>
      <w:keepLines/>
      <w:spacing w:before="120" w:after="120" w:line="360" w:lineRule="auto"/>
      <w:jc w:val="center"/>
      <w:outlineLvl w:val="1"/>
    </w:pPr>
    <w:rPr>
      <w:rFonts w:ascii="Times New Roman" w:eastAsia="Times New Roman" w:hAnsi="Times New Roman" w:cs="Times New Roman"/>
      <w:b/>
      <w:color w:val="000000"/>
      <w:sz w:val="26"/>
      <w:szCs w:val="26"/>
    </w:rPr>
  </w:style>
  <w:style w:type="paragraph" w:styleId="3">
    <w:name w:val="heading 3"/>
    <w:basedOn w:val="a2"/>
    <w:next w:val="a2"/>
    <w:link w:val="30"/>
    <w:uiPriority w:val="9"/>
    <w:unhideWhenUsed/>
    <w:qFormat/>
    <w:rsid w:val="00D05A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next w:val="a2"/>
    <w:link w:val="40"/>
    <w:uiPriority w:val="9"/>
    <w:qFormat/>
    <w:rsid w:val="00204245"/>
    <w:pPr>
      <w:keepNext/>
      <w:spacing w:before="120" w:after="120" w:line="360" w:lineRule="auto"/>
      <w:jc w:val="center"/>
      <w:outlineLvl w:val="3"/>
    </w:pPr>
    <w:rPr>
      <w:rFonts w:ascii="Times New Roman" w:eastAsia="Times New Roman" w:hAnsi="Times New Roman" w:cs="Times New Roman"/>
      <w:b/>
      <w:i/>
      <w:color w:val="000000"/>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1049E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049E8"/>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Body Text"/>
    <w:basedOn w:val="a2"/>
    <w:link w:val="a7"/>
    <w:rsid w:val="001049E8"/>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3"/>
    <w:link w:val="a6"/>
    <w:rsid w:val="001049E8"/>
    <w:rPr>
      <w:rFonts w:ascii="Times New Roman" w:eastAsia="Times New Roman" w:hAnsi="Times New Roman" w:cs="Times New Roman"/>
      <w:sz w:val="24"/>
      <w:szCs w:val="24"/>
    </w:rPr>
  </w:style>
  <w:style w:type="paragraph" w:styleId="a8">
    <w:name w:val="Balloon Text"/>
    <w:basedOn w:val="a2"/>
    <w:link w:val="a9"/>
    <w:uiPriority w:val="99"/>
    <w:semiHidden/>
    <w:unhideWhenUsed/>
    <w:rsid w:val="001049E8"/>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1049E8"/>
    <w:rPr>
      <w:rFonts w:ascii="Tahoma" w:hAnsi="Tahoma" w:cs="Tahoma"/>
      <w:sz w:val="16"/>
      <w:szCs w:val="16"/>
    </w:rPr>
  </w:style>
  <w:style w:type="paragraph" w:styleId="aa">
    <w:name w:val="List Paragraph"/>
    <w:basedOn w:val="a2"/>
    <w:uiPriority w:val="34"/>
    <w:qFormat/>
    <w:rsid w:val="006E6103"/>
    <w:pPr>
      <w:ind w:left="720"/>
      <w:contextualSpacing/>
    </w:pPr>
  </w:style>
  <w:style w:type="paragraph" w:customStyle="1" w:styleId="ConsPlusNonformat">
    <w:name w:val="ConsPlusNonformat"/>
    <w:rsid w:val="0033234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332345"/>
    <w:pPr>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Default">
    <w:name w:val="Default"/>
    <w:rsid w:val="003323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b">
    <w:name w:val="Hyperlink"/>
    <w:basedOn w:val="a3"/>
    <w:uiPriority w:val="99"/>
    <w:unhideWhenUsed/>
    <w:rsid w:val="00332345"/>
    <w:rPr>
      <w:color w:val="0000FF" w:themeColor="hyperlink"/>
      <w:u w:val="single"/>
    </w:rPr>
  </w:style>
  <w:style w:type="paragraph" w:customStyle="1" w:styleId="wikip">
    <w:name w:val="wikip"/>
    <w:basedOn w:val="a2"/>
    <w:rsid w:val="00093D85"/>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c">
    <w:name w:val="Normal (Web)"/>
    <w:basedOn w:val="a2"/>
    <w:rsid w:val="00B40D96"/>
    <w:pPr>
      <w:spacing w:before="100" w:beforeAutospacing="1" w:after="100" w:afterAutospacing="1" w:line="240" w:lineRule="auto"/>
    </w:pPr>
    <w:rPr>
      <w:rFonts w:ascii="Times New Roman" w:eastAsia="Times New Roman" w:hAnsi="Times New Roman" w:cs="Times New Roman"/>
      <w:sz w:val="16"/>
      <w:szCs w:val="16"/>
    </w:rPr>
  </w:style>
  <w:style w:type="paragraph" w:styleId="ad">
    <w:name w:val="Title"/>
    <w:basedOn w:val="a2"/>
    <w:link w:val="ae"/>
    <w:qFormat/>
    <w:rsid w:val="00B40D96"/>
    <w:pPr>
      <w:spacing w:after="0" w:line="240" w:lineRule="auto"/>
      <w:jc w:val="center"/>
    </w:pPr>
    <w:rPr>
      <w:rFonts w:ascii="Times New Roman" w:eastAsia="Times New Roman" w:hAnsi="Times New Roman" w:cs="Times New Roman"/>
      <w:b/>
      <w:sz w:val="24"/>
      <w:szCs w:val="20"/>
    </w:rPr>
  </w:style>
  <w:style w:type="character" w:customStyle="1" w:styleId="ae">
    <w:name w:val="Название Знак"/>
    <w:basedOn w:val="a3"/>
    <w:link w:val="ad"/>
    <w:rsid w:val="00B40D96"/>
    <w:rPr>
      <w:rFonts w:ascii="Times New Roman" w:eastAsia="Times New Roman" w:hAnsi="Times New Roman" w:cs="Times New Roman"/>
      <w:b/>
      <w:sz w:val="24"/>
      <w:szCs w:val="20"/>
    </w:rPr>
  </w:style>
  <w:style w:type="paragraph" w:customStyle="1" w:styleId="a">
    <w:name w:val="Пункт"/>
    <w:link w:val="af"/>
    <w:qFormat/>
    <w:rsid w:val="00204245"/>
    <w:pPr>
      <w:numPr>
        <w:numId w:val="6"/>
      </w:numPr>
      <w:spacing w:after="0" w:line="360" w:lineRule="auto"/>
      <w:jc w:val="both"/>
    </w:pPr>
    <w:rPr>
      <w:rFonts w:ascii="Times New Roman" w:eastAsia="Times New Roman" w:hAnsi="Times New Roman" w:cs="Times New Roman"/>
      <w:szCs w:val="24"/>
    </w:rPr>
  </w:style>
  <w:style w:type="character" w:customStyle="1" w:styleId="af">
    <w:name w:val="Пункт Знак"/>
    <w:link w:val="a"/>
    <w:rsid w:val="00204245"/>
    <w:rPr>
      <w:rFonts w:ascii="Times New Roman" w:eastAsia="Times New Roman" w:hAnsi="Times New Roman" w:cs="Times New Roman"/>
      <w:szCs w:val="24"/>
    </w:rPr>
  </w:style>
  <w:style w:type="paragraph" w:styleId="a0">
    <w:name w:val="List"/>
    <w:link w:val="af0"/>
    <w:uiPriority w:val="99"/>
    <w:unhideWhenUsed/>
    <w:qFormat/>
    <w:rsid w:val="00204245"/>
    <w:pPr>
      <w:numPr>
        <w:ilvl w:val="1"/>
        <w:numId w:val="6"/>
      </w:numPr>
      <w:spacing w:after="0" w:line="360" w:lineRule="auto"/>
      <w:jc w:val="both"/>
    </w:pPr>
    <w:rPr>
      <w:rFonts w:ascii="Times New Roman" w:eastAsia="Times New Roman" w:hAnsi="Times New Roman" w:cs="Times New Roman"/>
      <w:szCs w:val="24"/>
    </w:rPr>
  </w:style>
  <w:style w:type="paragraph" w:styleId="2">
    <w:name w:val="List 2"/>
    <w:basedOn w:val="a0"/>
    <w:uiPriority w:val="99"/>
    <w:unhideWhenUsed/>
    <w:qFormat/>
    <w:rsid w:val="00204245"/>
    <w:pPr>
      <w:numPr>
        <w:ilvl w:val="2"/>
      </w:numPr>
    </w:pPr>
  </w:style>
  <w:style w:type="character" w:customStyle="1" w:styleId="22">
    <w:name w:val="Заголовок 2 Знак"/>
    <w:basedOn w:val="a3"/>
    <w:link w:val="21"/>
    <w:uiPriority w:val="9"/>
    <w:rsid w:val="00204245"/>
    <w:rPr>
      <w:rFonts w:ascii="Times New Roman" w:eastAsia="Times New Roman" w:hAnsi="Times New Roman" w:cs="Times New Roman"/>
      <w:b/>
      <w:color w:val="000000"/>
      <w:sz w:val="26"/>
      <w:szCs w:val="26"/>
    </w:rPr>
  </w:style>
  <w:style w:type="character" w:customStyle="1" w:styleId="40">
    <w:name w:val="Заголовок 4 Знак"/>
    <w:basedOn w:val="a3"/>
    <w:link w:val="4"/>
    <w:uiPriority w:val="9"/>
    <w:rsid w:val="00204245"/>
    <w:rPr>
      <w:rFonts w:ascii="Times New Roman" w:eastAsia="Times New Roman" w:hAnsi="Times New Roman" w:cs="Times New Roman"/>
      <w:b/>
      <w:i/>
      <w:color w:val="000000"/>
      <w:sz w:val="24"/>
      <w:szCs w:val="24"/>
    </w:rPr>
  </w:style>
  <w:style w:type="character" w:customStyle="1" w:styleId="af0">
    <w:name w:val="Список Знак"/>
    <w:link w:val="a0"/>
    <w:uiPriority w:val="99"/>
    <w:rsid w:val="00204245"/>
    <w:rPr>
      <w:rFonts w:ascii="Times New Roman" w:eastAsia="Times New Roman" w:hAnsi="Times New Roman" w:cs="Times New Roman"/>
      <w:szCs w:val="24"/>
    </w:rPr>
  </w:style>
  <w:style w:type="character" w:customStyle="1" w:styleId="30">
    <w:name w:val="Заголовок 3 Знак"/>
    <w:basedOn w:val="a3"/>
    <w:link w:val="3"/>
    <w:uiPriority w:val="9"/>
    <w:rsid w:val="00D05A09"/>
    <w:rPr>
      <w:rFonts w:asciiTheme="majorHAnsi" w:eastAsiaTheme="majorEastAsia" w:hAnsiTheme="majorHAnsi" w:cstheme="majorBidi"/>
      <w:b/>
      <w:bCs/>
      <w:color w:val="4F81BD" w:themeColor="accent1"/>
    </w:rPr>
  </w:style>
  <w:style w:type="paragraph" w:customStyle="1" w:styleId="a1">
    <w:name w:val="Подпункт"/>
    <w:link w:val="af1"/>
    <w:qFormat/>
    <w:rsid w:val="00D05A09"/>
    <w:pPr>
      <w:numPr>
        <w:numId w:val="8"/>
      </w:numPr>
      <w:spacing w:after="120" w:line="240" w:lineRule="auto"/>
      <w:jc w:val="both"/>
    </w:pPr>
    <w:rPr>
      <w:rFonts w:ascii="Times New Roman" w:eastAsia="Times New Roman" w:hAnsi="Times New Roman" w:cs="Times New Roman"/>
      <w:sz w:val="24"/>
      <w:szCs w:val="24"/>
    </w:rPr>
  </w:style>
  <w:style w:type="character" w:customStyle="1" w:styleId="af1">
    <w:name w:val="Подпункт Знак"/>
    <w:link w:val="a1"/>
    <w:rsid w:val="00D05A09"/>
    <w:rPr>
      <w:rFonts w:ascii="Times New Roman" w:eastAsia="Times New Roman" w:hAnsi="Times New Roman" w:cs="Times New Roman"/>
      <w:sz w:val="24"/>
      <w:szCs w:val="24"/>
    </w:rPr>
  </w:style>
  <w:style w:type="paragraph" w:customStyle="1" w:styleId="af2">
    <w:name w:val="текст таблицы"/>
    <w:link w:val="af3"/>
    <w:qFormat/>
    <w:rsid w:val="00D05A09"/>
    <w:pPr>
      <w:spacing w:after="0" w:line="240" w:lineRule="auto"/>
    </w:pPr>
    <w:rPr>
      <w:rFonts w:ascii="Times New Roman" w:eastAsia="Times New Roman" w:hAnsi="Times New Roman" w:cs="Times New Roman"/>
      <w:sz w:val="20"/>
      <w:szCs w:val="20"/>
    </w:rPr>
  </w:style>
  <w:style w:type="character" w:customStyle="1" w:styleId="af3">
    <w:name w:val="текст таблицы Знак"/>
    <w:link w:val="af2"/>
    <w:rsid w:val="00D05A09"/>
    <w:rPr>
      <w:rFonts w:ascii="Times New Roman" w:eastAsia="Times New Roman" w:hAnsi="Times New Roman" w:cs="Times New Roman"/>
      <w:sz w:val="20"/>
      <w:szCs w:val="20"/>
    </w:rPr>
  </w:style>
  <w:style w:type="paragraph" w:customStyle="1" w:styleId="20">
    <w:name w:val="Подпункт 2"/>
    <w:basedOn w:val="a1"/>
    <w:link w:val="23"/>
    <w:qFormat/>
    <w:rsid w:val="00D05A09"/>
    <w:pPr>
      <w:numPr>
        <w:ilvl w:val="1"/>
      </w:numPr>
    </w:pPr>
  </w:style>
  <w:style w:type="character" w:customStyle="1" w:styleId="23">
    <w:name w:val="Подпункт 2 Знак"/>
    <w:basedOn w:val="af1"/>
    <w:link w:val="20"/>
    <w:rsid w:val="00D05A09"/>
  </w:style>
  <w:style w:type="paragraph" w:customStyle="1" w:styleId="af4">
    <w:name w:val="пункт варианта"/>
    <w:basedOn w:val="a"/>
    <w:link w:val="af5"/>
    <w:qFormat/>
    <w:rsid w:val="00D05A09"/>
    <w:pPr>
      <w:numPr>
        <w:numId w:val="0"/>
      </w:numPr>
      <w:spacing w:after="120"/>
      <w:ind w:left="1440" w:hanging="1440"/>
      <w:contextualSpacing/>
    </w:pPr>
    <w:rPr>
      <w:i/>
    </w:rPr>
  </w:style>
  <w:style w:type="character" w:customStyle="1" w:styleId="af5">
    <w:name w:val="пункт варианта Знак"/>
    <w:link w:val="af4"/>
    <w:rsid w:val="00D05A09"/>
    <w:rPr>
      <w:rFonts w:ascii="Times New Roman" w:eastAsia="Times New Roman" w:hAnsi="Times New Roman" w:cs="Times New Roman"/>
      <w:i/>
      <w:szCs w:val="24"/>
    </w:rPr>
  </w:style>
  <w:style w:type="character" w:customStyle="1" w:styleId="apple-converted-space">
    <w:name w:val="apple-converted-space"/>
    <w:rsid w:val="00495140"/>
  </w:style>
  <w:style w:type="paragraph" w:styleId="af6">
    <w:name w:val="Subtitle"/>
    <w:next w:val="a2"/>
    <w:link w:val="af7"/>
    <w:uiPriority w:val="11"/>
    <w:qFormat/>
    <w:rsid w:val="00495140"/>
    <w:pPr>
      <w:keepNext/>
      <w:pageBreakBefore/>
      <w:spacing w:after="600" w:line="240" w:lineRule="auto"/>
      <w:jc w:val="right"/>
      <w:outlineLvl w:val="0"/>
    </w:pPr>
    <w:rPr>
      <w:rFonts w:ascii="Times New Roman" w:eastAsia="Times New Roman" w:hAnsi="Times New Roman" w:cs="Times New Roman"/>
      <w:noProof/>
      <w:color w:val="000000"/>
      <w:sz w:val="24"/>
      <w:szCs w:val="28"/>
    </w:rPr>
  </w:style>
  <w:style w:type="character" w:customStyle="1" w:styleId="af7">
    <w:name w:val="Подзаголовок Знак"/>
    <w:basedOn w:val="a3"/>
    <w:link w:val="af6"/>
    <w:uiPriority w:val="11"/>
    <w:rsid w:val="00495140"/>
    <w:rPr>
      <w:rFonts w:ascii="Times New Roman" w:eastAsia="Times New Roman" w:hAnsi="Times New Roman" w:cs="Times New Roman"/>
      <w:noProof/>
      <w:color w:val="000000"/>
      <w:sz w:val="24"/>
      <w:szCs w:val="28"/>
    </w:rPr>
  </w:style>
  <w:style w:type="table" w:styleId="af8">
    <w:name w:val="Table Grid"/>
    <w:basedOn w:val="a4"/>
    <w:uiPriority w:val="59"/>
    <w:rsid w:val="00320A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9">
    <w:name w:val="FollowedHyperlink"/>
    <w:basedOn w:val="a3"/>
    <w:uiPriority w:val="99"/>
    <w:semiHidden/>
    <w:unhideWhenUsed/>
    <w:rsid w:val="005447BA"/>
    <w:rPr>
      <w:color w:val="800080" w:themeColor="followedHyperlink"/>
      <w:u w:val="single"/>
    </w:rPr>
  </w:style>
  <w:style w:type="paragraph" w:customStyle="1" w:styleId="afa">
    <w:name w:val="Стиль"/>
    <w:rsid w:val="00421F58"/>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766530">
      <w:bodyDiv w:val="1"/>
      <w:marLeft w:val="0"/>
      <w:marRight w:val="0"/>
      <w:marTop w:val="0"/>
      <w:marBottom w:val="0"/>
      <w:divBdr>
        <w:top w:val="none" w:sz="0" w:space="0" w:color="auto"/>
        <w:left w:val="none" w:sz="0" w:space="0" w:color="auto"/>
        <w:bottom w:val="none" w:sz="0" w:space="0" w:color="auto"/>
        <w:right w:val="none" w:sz="0" w:space="0" w:color="auto"/>
      </w:divBdr>
    </w:div>
    <w:div w:id="1341347377">
      <w:bodyDiv w:val="1"/>
      <w:marLeft w:val="0"/>
      <w:marRight w:val="0"/>
      <w:marTop w:val="0"/>
      <w:marBottom w:val="0"/>
      <w:divBdr>
        <w:top w:val="none" w:sz="0" w:space="0" w:color="auto"/>
        <w:left w:val="none" w:sz="0" w:space="0" w:color="auto"/>
        <w:bottom w:val="none" w:sz="0" w:space="0" w:color="auto"/>
        <w:right w:val="none" w:sz="0" w:space="0" w:color="auto"/>
      </w:divBdr>
    </w:div>
    <w:div w:id="163042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2FC7BFBD26A174C5DDD4CC4D761788F5E66BFDAF5CF5B196246BtDiCI" TargetMode="External"/><Relationship Id="rId13" Type="http://schemas.openxmlformats.org/officeDocument/2006/relationships/hyperlink" Target="consultantplus://offline/ref=20FEF0512612629BF5C5811B8544E4A5BBDB86036F2418ACA5AA10447DE3S8D" TargetMode="External"/><Relationship Id="rId18" Type="http://schemas.openxmlformats.org/officeDocument/2006/relationships/hyperlink" Target="consultantplus://offline/ref=C395D137B1B85189344087FCA76A22170DD2C121AB54F2F2B24691BD3CT3e4I" TargetMode="External"/><Relationship Id="rId26" Type="http://schemas.openxmlformats.org/officeDocument/2006/relationships/hyperlink" Target="mailto:uo_inf@list.ru" TargetMode="External"/><Relationship Id="rId3" Type="http://schemas.openxmlformats.org/officeDocument/2006/relationships/styles" Target="styles.xml"/><Relationship Id="rId21" Type="http://schemas.openxmlformats.org/officeDocument/2006/relationships/hyperlink" Target="consultantplus://offline/ref=CE2FC7BFBD26A174C5DDD4CC4D761788F0EF6FF8A701FFB9CF2869DBt6i5I" TargetMode="External"/><Relationship Id="rId34" Type="http://schemas.openxmlformats.org/officeDocument/2006/relationships/theme" Target="theme/theme1.xml"/><Relationship Id="rId7" Type="http://schemas.openxmlformats.org/officeDocument/2006/relationships/hyperlink" Target="consultantplus://offline/ref=CE2FC7BFBD26A174C5DDD4CC4D761788FEE769F1AF5CF5B196246BtDiCI" TargetMode="External"/><Relationship Id="rId12" Type="http://schemas.openxmlformats.org/officeDocument/2006/relationships/hyperlink" Target="consultantplus://offline/ref=C395D137B1B85189344087FCA76A22170DD2C023AC57F2F2B24691BD3CT3e4I" TargetMode="External"/><Relationship Id="rId17" Type="http://schemas.openxmlformats.org/officeDocument/2006/relationships/hyperlink" Target="consultantplus://offline/ref=C395D137B1B85189344087FCA76A22170DD2C020A854F2F2B24691BD3CT3e4I" TargetMode="External"/><Relationship Id="rId25" Type="http://schemas.openxmlformats.org/officeDocument/2006/relationships/hyperlink" Target="mailto:uo_inf@lis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E2FC7BFBD26A174C5DDD4CC4D761788F6EF6FFBA50EA2B3C77165D962t4i8I" TargetMode="External"/><Relationship Id="rId20" Type="http://schemas.openxmlformats.org/officeDocument/2006/relationships/hyperlink" Target="consultantplus://offline/ref=CE2FC7BFBD26A174C5DDD4CC4D761788F6EF69F0AC0CA2B3C77165D962t4i8I" TargetMode="External"/><Relationship Id="rId29" Type="http://schemas.openxmlformats.org/officeDocument/2006/relationships/hyperlink" Target="mailto:daz-ol2013@yandex.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395D137B1B85189344087FCA76A22170DD5CF21AF54F2F2B24691BD3CT3e4I" TargetMode="External"/><Relationship Id="rId24" Type="http://schemas.openxmlformats.org/officeDocument/2006/relationships/hyperlink" Target="consultantplus://offline/ref=20FEF0512612629BF5C5811B8544E4A5BBDE8A09662518ACA5AA10447DE3S8D" TargetMode="External"/><Relationship Id="rId32" Type="http://schemas.openxmlformats.org/officeDocument/2006/relationships/hyperlink" Target="mailto:tyva_school_36@mail.ru" TargetMode="External"/><Relationship Id="rId5" Type="http://schemas.openxmlformats.org/officeDocument/2006/relationships/webSettings" Target="webSettings.xml"/><Relationship Id="rId15" Type="http://schemas.openxmlformats.org/officeDocument/2006/relationships/hyperlink" Target="consultantplus://offline/ref=C395D137B1B85189344087FCA76A22170DD2C02EA657F2F2B24691BD3CT3e4I" TargetMode="External"/><Relationship Id="rId23" Type="http://schemas.openxmlformats.org/officeDocument/2006/relationships/hyperlink" Target="consultantplus://offline/ref=CE2FC7BFBD26A174C5DDD4CC4D761788F3EF6DFCA501FFB9CF2869DBt6i5I" TargetMode="External"/><Relationship Id="rId28" Type="http://schemas.openxmlformats.org/officeDocument/2006/relationships/hyperlink" Target="mailto:detsckiisad.sckazcka@yandex.ru" TargetMode="External"/><Relationship Id="rId10" Type="http://schemas.openxmlformats.org/officeDocument/2006/relationships/hyperlink" Target="consultantplus://offline/ref=CE2FC7BFBD26A174C5DDD4CC4D761788F6EE64FEA00EA2B3C77165D962t4i8I" TargetMode="External"/><Relationship Id="rId19" Type="http://schemas.openxmlformats.org/officeDocument/2006/relationships/hyperlink" Target="consultantplus://offline/ref=CE2FC7BFBD26A174C5DDD4CC4D761788F6EE64FDA20FA2B3C77165D962t4i8I" TargetMode="External"/><Relationship Id="rId31" Type="http://schemas.openxmlformats.org/officeDocument/2006/relationships/hyperlink" Target="mailto:zhanneda@bk.ru" TargetMode="External"/><Relationship Id="rId4" Type="http://schemas.openxmlformats.org/officeDocument/2006/relationships/settings" Target="settings.xml"/><Relationship Id="rId9" Type="http://schemas.openxmlformats.org/officeDocument/2006/relationships/hyperlink" Target="consultantplus://offline/ref=CE2FC7BFBD26A174C5DDD4CC4D761788F6EF6AFEA00BA2B3C77165D962t4i8I" TargetMode="External"/><Relationship Id="rId14" Type="http://schemas.openxmlformats.org/officeDocument/2006/relationships/hyperlink" Target="consultantplus://offline/ref=CE2FC7BFBD26A174C5DDD4CC4D761788F6EF6CFAA70EA2B3C77165D962t4i8I" TargetMode="External"/><Relationship Id="rId22" Type="http://schemas.openxmlformats.org/officeDocument/2006/relationships/hyperlink" Target="consultantplus://offline/ref=CE2FC7BFBD26A174C5DDD4CC4D761788F6EF65FFAC0FA2B3C77165D962t4i8I" TargetMode="External"/><Relationship Id="rId27" Type="http://schemas.openxmlformats.org/officeDocument/2006/relationships/hyperlink" Target="mailto:solnchag@mail.ru" TargetMode="External"/><Relationship Id="rId30" Type="http://schemas.openxmlformats.org/officeDocument/2006/relationships/hyperlink" Target="mailto:saizanak_mdou@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9D72E-2361-4390-B2EE-C5C082F9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51</Pages>
  <Words>13302</Words>
  <Characters>75825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КАД</cp:lastModifiedBy>
  <cp:revision>80</cp:revision>
  <cp:lastPrinted>2019-04-25T10:08:00Z</cp:lastPrinted>
  <dcterms:created xsi:type="dcterms:W3CDTF">2018-12-03T02:23:00Z</dcterms:created>
  <dcterms:modified xsi:type="dcterms:W3CDTF">2020-10-01T06:48:00Z</dcterms:modified>
</cp:coreProperties>
</file>