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B5" w:rsidRDefault="00CD38B5" w:rsidP="00CD38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Объявляется конкурс </w:t>
      </w:r>
    </w:p>
    <w:p w:rsidR="00CD38B5" w:rsidRDefault="00CD38B5" w:rsidP="00CD38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>на замещение вакантной должности директора муниципального бюджетного общеобразовательного учреждения средней</w:t>
      </w:r>
      <w:r w:rsidR="000861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общеобразовательной школы с. </w:t>
      </w:r>
      <w:proofErr w:type="spellStart"/>
      <w:r w:rsidR="005010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>Торгалыгский</w:t>
      </w:r>
      <w:proofErr w:type="spellEnd"/>
      <w:r w:rsidR="005010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района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>Улуг-Хемский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>кожуун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Республики Тыва».</w:t>
      </w:r>
    </w:p>
    <w:p w:rsidR="00CD38B5" w:rsidRDefault="00CD38B5" w:rsidP="00CD38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D38B5" w:rsidRDefault="00CD38B5" w:rsidP="00CD38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 образования муниципального района «Улуг-Хемский кожуун Республики Тыва» объявляет конкурс на замещение вакантной должности директора муниципального бюджетного общеобразовательного учреждения средней</w:t>
      </w:r>
      <w:r w:rsidR="000861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общеобразовательной школы с. </w:t>
      </w:r>
      <w:proofErr w:type="spellStart"/>
      <w:r w:rsidR="000861F2">
        <w:rPr>
          <w:rFonts w:ascii="Times New Roman" w:eastAsia="Times New Roman" w:hAnsi="Times New Roman" w:cs="Times New Roman"/>
          <w:color w:val="333333"/>
          <w:sz w:val="24"/>
          <w:szCs w:val="24"/>
        </w:rPr>
        <w:t>Торгалыгский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Улуг-Хемский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кожуун Республики Тыва». 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Квалификационные требования к вакантной должности руководителя муниципального образовательного учреждения установлены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образования»: высшее профессиональное образование по направлениям: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— не менее 5 лет.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Для участия в конкурсе предоставляются: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Личное заявление;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Заверенные копии документов государственного образца о высшем образовании, о дополнительном профессиональном образовании, о присвоении ученой степени, ученого звания;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Копию паспорта;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Заверенную копию трудовой книжки или документов подтверждающие трудовую деятельность;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Программу развития образовательного учреждения;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Справку о наличии (отсутствии) судимости, том числе погашенной и снятой, и (или) факта уголовного преследования, либо о прекращении уголовного преследования;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Медицинскую справку, установленной законодательством формы (086-У).</w:t>
      </w:r>
    </w:p>
    <w:p w:rsidR="007851A2" w:rsidRPr="00CD38B5" w:rsidRDefault="000861F2" w:rsidP="000861F2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Документы для участия в конкурсе принимаются с 2</w:t>
      </w:r>
      <w:r w:rsidR="00501009">
        <w:rPr>
          <w:rFonts w:ascii="Times New Roman" w:eastAsia="Times New Roman" w:hAnsi="Times New Roman" w:cs="Times New Roman"/>
          <w:color w:val="333333"/>
          <w:sz w:val="24"/>
          <w:szCs w:val="24"/>
        </w:rPr>
        <w:t>5 сентября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</w:t>
      </w:r>
      <w:r w:rsidR="00501009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по 23 </w:t>
      </w:r>
      <w:r w:rsidR="00501009">
        <w:rPr>
          <w:rFonts w:ascii="Times New Roman" w:eastAsia="Times New Roman" w:hAnsi="Times New Roman" w:cs="Times New Roman"/>
          <w:color w:val="333333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</w:t>
      </w:r>
      <w:r w:rsidR="00501009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с 9.00 до 17:00 часов ежедневно по адресу: Управление образования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Улуг-Хемского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кожууна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г. Шагонар, ул. 30 лет Советской Тувы 14, каб.1, тел. 2-11-41.</w:t>
      </w:r>
    </w:p>
    <w:sectPr w:rsidR="007851A2" w:rsidRPr="00CD38B5" w:rsidSect="0078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8B5"/>
    <w:rsid w:val="000861F2"/>
    <w:rsid w:val="00400AE3"/>
    <w:rsid w:val="00501009"/>
    <w:rsid w:val="007851A2"/>
    <w:rsid w:val="00C50D72"/>
    <w:rsid w:val="00CD38B5"/>
    <w:rsid w:val="00E0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92D6"/>
  <w15:docId w15:val="{B8B8AD99-904E-48A9-BA4A-998A9D47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8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1923</Characters>
  <Application>Microsoft Office Word</Application>
  <DocSecurity>0</DocSecurity>
  <Lines>16</Lines>
  <Paragraphs>4</Paragraphs>
  <ScaleCrop>false</ScaleCrop>
  <Company>Microsoft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Дотпе</cp:lastModifiedBy>
  <cp:revision>9</cp:revision>
  <cp:lastPrinted>2020-09-21T03:47:00Z</cp:lastPrinted>
  <dcterms:created xsi:type="dcterms:W3CDTF">2018-02-08T01:24:00Z</dcterms:created>
  <dcterms:modified xsi:type="dcterms:W3CDTF">2020-09-21T03:47:00Z</dcterms:modified>
</cp:coreProperties>
</file>