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4" w:rsidRPr="00027743" w:rsidRDefault="003B3184" w:rsidP="00027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ОТЧЕТ</w:t>
      </w:r>
    </w:p>
    <w:p w:rsidR="003B3184" w:rsidRPr="00027743" w:rsidRDefault="003B3184" w:rsidP="00027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AF2653" w:rsidRPr="0002774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02774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AF2653" w:rsidRPr="00027743" w:rsidRDefault="003B3184" w:rsidP="00027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="00055ACC" w:rsidRPr="00027743">
        <w:rPr>
          <w:rFonts w:ascii="Times New Roman" w:hAnsi="Times New Roman" w:cs="Times New Roman"/>
          <w:sz w:val="24"/>
          <w:szCs w:val="24"/>
        </w:rPr>
        <w:t xml:space="preserve"> за 2018 год</w:t>
      </w:r>
    </w:p>
    <w:p w:rsidR="00AF2653" w:rsidRPr="00027743" w:rsidRDefault="00AF2653" w:rsidP="00027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653" w:rsidRPr="00027743" w:rsidRDefault="00AF2653" w:rsidP="00027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AA4A71" w:rsidRPr="00027743" w:rsidRDefault="0059235A" w:rsidP="0002774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1.1.</w:t>
      </w:r>
      <w:r w:rsidR="00AA4A71" w:rsidRPr="00027743">
        <w:rPr>
          <w:rFonts w:ascii="Times New Roman" w:hAnsi="Times New Roman" w:cs="Times New Roman"/>
          <w:sz w:val="24"/>
          <w:szCs w:val="24"/>
        </w:rPr>
        <w:t>Аннотация</w:t>
      </w:r>
    </w:p>
    <w:p w:rsidR="00AA4A71" w:rsidRPr="00027743" w:rsidRDefault="00AA4A71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В соответствии со статьей 97 Федерального закона № ФЗ-273 от 29.12.2012 "Об образовании в Российской Федерации", Постановлением Правительства Российской Федерации от 05 августа 2013 г. № 662 «Об осуществлении мониторинга системы образования» Управлением образования администрации муниципального района «</w:t>
      </w:r>
      <w:proofErr w:type="spellStart"/>
      <w:r w:rsidRPr="00027743">
        <w:rPr>
          <w:sz w:val="24"/>
          <w:szCs w:val="24"/>
        </w:rPr>
        <w:t>Улуг-Хемский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кожуун</w:t>
      </w:r>
      <w:proofErr w:type="spellEnd"/>
      <w:r w:rsidRPr="00027743">
        <w:rPr>
          <w:sz w:val="24"/>
          <w:szCs w:val="24"/>
        </w:rPr>
        <w:t xml:space="preserve"> Республики Тыва» проводится мониторинг системы образования, который представляет собой систематическое стандартизированное наблюдение за состоянием образования и динамикой изменений результатов системы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027743">
        <w:rPr>
          <w:sz w:val="24"/>
          <w:szCs w:val="24"/>
        </w:rPr>
        <w:t>внеучебными</w:t>
      </w:r>
      <w:proofErr w:type="spellEnd"/>
      <w:r w:rsidRPr="00027743">
        <w:rPr>
          <w:sz w:val="24"/>
          <w:szCs w:val="24"/>
        </w:rPr>
        <w:t xml:space="preserve"> достижениями обучающихся, состоянием сети организаций, осуществляющих образовательную деятельность.</w:t>
      </w:r>
    </w:p>
    <w:p w:rsidR="00AA4A71" w:rsidRPr="00027743" w:rsidRDefault="00AA4A71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Мониторинг осуществляется в целях обеспечения информационной открытости в системе образования кожууна, непрерывного системного анализа и оценки состояния и перспектив развития образования, усиления результативности функционирования образовательной системы за счет повышения качества принимаемых для нее управленческих решений.</w:t>
      </w:r>
    </w:p>
    <w:p w:rsidR="00AA4A71" w:rsidRPr="00027743" w:rsidRDefault="00AA4A71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Мониторинг о результатах анализа состояния и перспектив развития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</w:t>
      </w:r>
    </w:p>
    <w:p w:rsidR="00AA4A71" w:rsidRPr="00027743" w:rsidRDefault="00AA4A71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Итоговый отчет Управления образования администрации муниципального района «</w:t>
      </w:r>
      <w:proofErr w:type="spellStart"/>
      <w:r w:rsidRPr="00027743">
        <w:rPr>
          <w:sz w:val="24"/>
          <w:szCs w:val="24"/>
        </w:rPr>
        <w:t>Улуг-Хемский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кожуун</w:t>
      </w:r>
      <w:proofErr w:type="spellEnd"/>
      <w:r w:rsidRPr="00027743">
        <w:rPr>
          <w:sz w:val="24"/>
          <w:szCs w:val="24"/>
        </w:rPr>
        <w:t xml:space="preserve"> Республики Тыва» о результатах анализа состояния и перспектив развития системы образования за 2018 год включает в себя статистическую информацию, внешнюю оценку и самооценку результатов и условий деятельности, соответствие основным направлениям и приоритетам муниципальной образовательной политики.</w:t>
      </w:r>
    </w:p>
    <w:p w:rsidR="0059235A" w:rsidRPr="00027743" w:rsidRDefault="0059235A" w:rsidP="004B0568">
      <w:pPr>
        <w:pStyle w:val="30"/>
        <w:numPr>
          <w:ilvl w:val="1"/>
          <w:numId w:val="5"/>
        </w:numPr>
        <w:shd w:val="clear" w:color="auto" w:fill="auto"/>
        <w:tabs>
          <w:tab w:val="left" w:pos="1211"/>
        </w:tabs>
        <w:spacing w:before="0" w:line="240" w:lineRule="auto"/>
        <w:rPr>
          <w:b w:val="0"/>
          <w:sz w:val="24"/>
          <w:szCs w:val="24"/>
        </w:rPr>
      </w:pPr>
      <w:bookmarkStart w:id="0" w:name="bookmark10"/>
      <w:bookmarkStart w:id="1" w:name="bookmark9"/>
      <w:r w:rsidRPr="00027743">
        <w:rPr>
          <w:b w:val="0"/>
          <w:sz w:val="24"/>
          <w:szCs w:val="24"/>
        </w:rPr>
        <w:t>.Ответственные за подготовку</w:t>
      </w:r>
      <w:bookmarkEnd w:id="0"/>
      <w:bookmarkEnd w:id="1"/>
    </w:p>
    <w:p w:rsidR="00D70434" w:rsidRPr="00027743" w:rsidRDefault="00F55114" w:rsidP="004B0568">
      <w:pPr>
        <w:pStyle w:val="30"/>
        <w:shd w:val="clear" w:color="auto" w:fill="auto"/>
        <w:tabs>
          <w:tab w:val="left" w:pos="1211"/>
        </w:tabs>
        <w:spacing w:before="0" w:line="240" w:lineRule="auto"/>
        <w:rPr>
          <w:b w:val="0"/>
          <w:sz w:val="24"/>
          <w:szCs w:val="24"/>
        </w:rPr>
      </w:pPr>
      <w:r w:rsidRPr="00027743">
        <w:rPr>
          <w:b w:val="0"/>
          <w:sz w:val="24"/>
          <w:szCs w:val="24"/>
        </w:rPr>
        <w:t>В подготовке итогового отчета Управления образования администрации муниципального района «</w:t>
      </w:r>
      <w:proofErr w:type="spellStart"/>
      <w:r w:rsidRPr="00027743">
        <w:rPr>
          <w:b w:val="0"/>
          <w:sz w:val="24"/>
          <w:szCs w:val="24"/>
        </w:rPr>
        <w:t>Улуг-Хемский</w:t>
      </w:r>
      <w:proofErr w:type="spellEnd"/>
      <w:r w:rsidRPr="00027743">
        <w:rPr>
          <w:b w:val="0"/>
          <w:sz w:val="24"/>
          <w:szCs w:val="24"/>
        </w:rPr>
        <w:t xml:space="preserve"> </w:t>
      </w:r>
      <w:proofErr w:type="spellStart"/>
      <w:r w:rsidRPr="00027743">
        <w:rPr>
          <w:b w:val="0"/>
          <w:sz w:val="24"/>
          <w:szCs w:val="24"/>
        </w:rPr>
        <w:t>кожуун</w:t>
      </w:r>
      <w:proofErr w:type="spellEnd"/>
      <w:r w:rsidRPr="00027743">
        <w:rPr>
          <w:b w:val="0"/>
          <w:sz w:val="24"/>
          <w:szCs w:val="24"/>
        </w:rPr>
        <w:t xml:space="preserve"> Республики Тыва» о результатах анализа состояния и перспектив развития системы образования за 2018 год принимали участие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Управление образование расположено по адресу: 668210, Республика Тыва,, </w:t>
      </w:r>
      <w:proofErr w:type="spellStart"/>
      <w:r w:rsidRPr="00027743">
        <w:rPr>
          <w:sz w:val="24"/>
          <w:szCs w:val="24"/>
        </w:rPr>
        <w:t>Улуг-Хемский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кожуун</w:t>
      </w:r>
      <w:proofErr w:type="spellEnd"/>
      <w:r w:rsidRPr="00027743">
        <w:rPr>
          <w:sz w:val="24"/>
          <w:szCs w:val="24"/>
        </w:rPr>
        <w:t>,  г. Шагонар, улица 40 лет Советской Тувы, д.14.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7743">
        <w:rPr>
          <w:sz w:val="24"/>
          <w:szCs w:val="24"/>
        </w:rPr>
        <w:t>Тел.: 8-34-36-2-11-41 - Начальник Управления образования.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ind w:firstLine="64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                - Отдел общего, дошкольного и дополнительного образования.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ind w:firstLine="64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                - Отдел воспитания, профилактики и организации летнего отдыха.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ind w:firstLine="64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                - Отдел  организационно-кадрового, правового, документационного 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ind w:firstLine="64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                   обеспечения и контроля.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ind w:firstLine="64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                - Ремонтно-хозяйственный отдел.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8-394-36-2-14-52 – Централизованная бухгалтерия</w:t>
      </w:r>
    </w:p>
    <w:p w:rsidR="007B01C7" w:rsidRPr="00027743" w:rsidRDefault="007B01C7" w:rsidP="004B0568">
      <w:pPr>
        <w:pStyle w:val="20"/>
        <w:shd w:val="clear" w:color="auto" w:fill="auto"/>
        <w:spacing w:line="240" w:lineRule="auto"/>
        <w:ind w:right="500"/>
        <w:jc w:val="left"/>
        <w:rPr>
          <w:color w:val="4F81BD" w:themeColor="accent1"/>
          <w:sz w:val="24"/>
          <w:szCs w:val="24"/>
        </w:rPr>
      </w:pPr>
      <w:r w:rsidRPr="00027743">
        <w:rPr>
          <w:sz w:val="24"/>
          <w:szCs w:val="24"/>
        </w:rPr>
        <w:t xml:space="preserve">        Факс: 8-394-36-2-11-41 </w:t>
      </w:r>
      <w:r w:rsidRPr="00027743">
        <w:rPr>
          <w:sz w:val="24"/>
          <w:szCs w:val="24"/>
          <w:lang w:val="en-US" w:bidi="en-US"/>
        </w:rPr>
        <w:t>E</w:t>
      </w:r>
      <w:r w:rsidRPr="00027743">
        <w:rPr>
          <w:sz w:val="24"/>
          <w:szCs w:val="24"/>
          <w:lang w:bidi="en-US"/>
        </w:rPr>
        <w:t>-</w:t>
      </w:r>
      <w:r w:rsidRPr="00027743">
        <w:rPr>
          <w:sz w:val="24"/>
          <w:szCs w:val="24"/>
          <w:lang w:val="en-US" w:bidi="en-US"/>
        </w:rPr>
        <w:t>mail</w:t>
      </w:r>
      <w:r w:rsidRPr="00027743">
        <w:rPr>
          <w:sz w:val="24"/>
          <w:szCs w:val="24"/>
          <w:lang w:bidi="en-US"/>
        </w:rPr>
        <w:t xml:space="preserve">: </w:t>
      </w:r>
      <w:proofErr w:type="spellStart"/>
      <w:r w:rsidRPr="00027743">
        <w:rPr>
          <w:color w:val="4F81BD" w:themeColor="accent1"/>
          <w:sz w:val="24"/>
          <w:szCs w:val="24"/>
          <w:lang w:val="en-US" w:bidi="en-US"/>
        </w:rPr>
        <w:t>uo</w:t>
      </w:r>
      <w:proofErr w:type="spellEnd"/>
      <w:r w:rsidRPr="00027743">
        <w:rPr>
          <w:color w:val="4F81BD" w:themeColor="accent1"/>
          <w:sz w:val="24"/>
          <w:szCs w:val="24"/>
          <w:lang w:bidi="en-US"/>
        </w:rPr>
        <w:t>_</w:t>
      </w:r>
      <w:proofErr w:type="spellStart"/>
      <w:r w:rsidRPr="00027743">
        <w:rPr>
          <w:color w:val="4F81BD" w:themeColor="accent1"/>
          <w:sz w:val="24"/>
          <w:szCs w:val="24"/>
          <w:lang w:val="en-US" w:bidi="en-US"/>
        </w:rPr>
        <w:t>inf</w:t>
      </w:r>
      <w:proofErr w:type="spellEnd"/>
      <w:r w:rsidRPr="00027743">
        <w:rPr>
          <w:color w:val="4F81BD" w:themeColor="accent1"/>
          <w:sz w:val="24"/>
          <w:szCs w:val="24"/>
          <w:lang w:bidi="en-US"/>
        </w:rPr>
        <w:t>@</w:t>
      </w:r>
      <w:r w:rsidRPr="00027743">
        <w:rPr>
          <w:color w:val="4F81BD" w:themeColor="accent1"/>
          <w:sz w:val="24"/>
          <w:szCs w:val="24"/>
          <w:lang w:val="en-US" w:bidi="en-US"/>
        </w:rPr>
        <w:t>list</w:t>
      </w:r>
      <w:r w:rsidRPr="00027743">
        <w:rPr>
          <w:color w:val="4F81BD" w:themeColor="accent1"/>
          <w:sz w:val="24"/>
          <w:szCs w:val="24"/>
          <w:lang w:bidi="en-US"/>
        </w:rPr>
        <w:t>/</w:t>
      </w:r>
      <w:proofErr w:type="spellStart"/>
      <w:r w:rsidRPr="00027743">
        <w:rPr>
          <w:color w:val="4F81BD" w:themeColor="accent1"/>
          <w:sz w:val="24"/>
          <w:szCs w:val="24"/>
          <w:lang w:val="en-US" w:bidi="en-US"/>
        </w:rPr>
        <w:t>ru</w:t>
      </w:r>
      <w:proofErr w:type="spellEnd"/>
    </w:p>
    <w:p w:rsidR="007B01C7" w:rsidRPr="00027743" w:rsidRDefault="007B01C7" w:rsidP="004B0568">
      <w:pPr>
        <w:pStyle w:val="30"/>
        <w:numPr>
          <w:ilvl w:val="0"/>
          <w:numId w:val="6"/>
        </w:numPr>
        <w:shd w:val="clear" w:color="auto" w:fill="auto"/>
        <w:tabs>
          <w:tab w:val="left" w:pos="1231"/>
        </w:tabs>
        <w:spacing w:before="0" w:line="240" w:lineRule="auto"/>
        <w:ind w:firstLine="760"/>
        <w:rPr>
          <w:b w:val="0"/>
          <w:sz w:val="24"/>
          <w:szCs w:val="24"/>
        </w:rPr>
      </w:pPr>
      <w:bookmarkStart w:id="2" w:name="bookmark11"/>
      <w:bookmarkStart w:id="3" w:name="bookmark12"/>
      <w:r w:rsidRPr="00027743">
        <w:rPr>
          <w:b w:val="0"/>
          <w:sz w:val="24"/>
          <w:szCs w:val="24"/>
        </w:rPr>
        <w:t>Контакты</w:t>
      </w:r>
      <w:bookmarkEnd w:id="2"/>
      <w:bookmarkEnd w:id="3"/>
    </w:p>
    <w:p w:rsidR="007B01C7" w:rsidRPr="00027743" w:rsidRDefault="007B01C7" w:rsidP="00027743">
      <w:pPr>
        <w:pStyle w:val="20"/>
        <w:shd w:val="clear" w:color="auto" w:fill="auto"/>
        <w:ind w:left="180" w:right="66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>Название: Управление образования администрации муниципального района «</w:t>
      </w:r>
      <w:proofErr w:type="spellStart"/>
      <w:r w:rsidRPr="00027743">
        <w:rPr>
          <w:sz w:val="24"/>
          <w:szCs w:val="24"/>
        </w:rPr>
        <w:t>Улуг-Хемский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кожуун</w:t>
      </w:r>
      <w:proofErr w:type="spellEnd"/>
      <w:r w:rsidRPr="00027743">
        <w:rPr>
          <w:sz w:val="24"/>
          <w:szCs w:val="24"/>
        </w:rPr>
        <w:t xml:space="preserve"> Республики Тыва» </w:t>
      </w:r>
    </w:p>
    <w:p w:rsidR="007B01C7" w:rsidRPr="00027743" w:rsidRDefault="007B01C7" w:rsidP="00027743">
      <w:pPr>
        <w:pStyle w:val="20"/>
        <w:shd w:val="clear" w:color="auto" w:fill="auto"/>
        <w:spacing w:line="240" w:lineRule="auto"/>
        <w:ind w:left="180" w:right="346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Адрес: 668210  Республика Тыва, </w:t>
      </w:r>
      <w:proofErr w:type="spellStart"/>
      <w:r w:rsidRPr="00027743">
        <w:rPr>
          <w:sz w:val="24"/>
          <w:szCs w:val="24"/>
        </w:rPr>
        <w:t>Улуг-Хемский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кожуун</w:t>
      </w:r>
      <w:proofErr w:type="spellEnd"/>
      <w:r w:rsidRPr="00027743">
        <w:rPr>
          <w:sz w:val="24"/>
          <w:szCs w:val="24"/>
        </w:rPr>
        <w:t xml:space="preserve">,  г. Шагонар, улица 40 лет Советской Тувы,  д.14 Руководитель: </w:t>
      </w:r>
      <w:proofErr w:type="spellStart"/>
      <w:r w:rsidRPr="00027743">
        <w:rPr>
          <w:sz w:val="24"/>
          <w:szCs w:val="24"/>
        </w:rPr>
        <w:t>Сенди</w:t>
      </w:r>
      <w:proofErr w:type="spellEnd"/>
      <w:r w:rsidRPr="00027743">
        <w:rPr>
          <w:sz w:val="24"/>
          <w:szCs w:val="24"/>
        </w:rPr>
        <w:t xml:space="preserve"> Ольга Борисовна</w:t>
      </w:r>
    </w:p>
    <w:p w:rsidR="007B01C7" w:rsidRPr="00027743" w:rsidRDefault="007B01C7" w:rsidP="00027743">
      <w:pPr>
        <w:pStyle w:val="20"/>
        <w:shd w:val="clear" w:color="auto" w:fill="auto"/>
        <w:spacing w:line="240" w:lineRule="auto"/>
        <w:ind w:left="180" w:right="346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Контактное лицо: </w:t>
      </w:r>
      <w:proofErr w:type="spellStart"/>
      <w:r w:rsidRPr="00027743">
        <w:rPr>
          <w:sz w:val="24"/>
          <w:szCs w:val="24"/>
        </w:rPr>
        <w:t>Чангы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Айланмаа</w:t>
      </w:r>
      <w:proofErr w:type="spellEnd"/>
      <w:r w:rsidRPr="00027743">
        <w:rPr>
          <w:sz w:val="24"/>
          <w:szCs w:val="24"/>
        </w:rPr>
        <w:t xml:space="preserve"> </w:t>
      </w:r>
      <w:proofErr w:type="spellStart"/>
      <w:r w:rsidRPr="00027743">
        <w:rPr>
          <w:sz w:val="24"/>
          <w:szCs w:val="24"/>
        </w:rPr>
        <w:t>Кыргысовна</w:t>
      </w:r>
      <w:proofErr w:type="spellEnd"/>
    </w:p>
    <w:p w:rsidR="007B01C7" w:rsidRPr="00027743" w:rsidRDefault="007B01C7" w:rsidP="00027743">
      <w:pPr>
        <w:pStyle w:val="20"/>
        <w:shd w:val="clear" w:color="auto" w:fill="auto"/>
        <w:spacing w:line="240" w:lineRule="auto"/>
        <w:ind w:left="180" w:right="3460"/>
        <w:jc w:val="left"/>
        <w:rPr>
          <w:sz w:val="24"/>
          <w:szCs w:val="24"/>
        </w:rPr>
      </w:pPr>
      <w:r w:rsidRPr="00027743">
        <w:rPr>
          <w:sz w:val="24"/>
          <w:szCs w:val="24"/>
        </w:rPr>
        <w:t xml:space="preserve"> Телефон: 8-394-36-2-11-41 Почта: </w:t>
      </w:r>
      <w:proofErr w:type="spellStart"/>
      <w:r w:rsidRPr="00027743">
        <w:rPr>
          <w:color w:val="4F81BD" w:themeColor="accent1"/>
          <w:sz w:val="24"/>
          <w:szCs w:val="24"/>
          <w:lang w:val="en-US" w:bidi="en-US"/>
        </w:rPr>
        <w:t>uo</w:t>
      </w:r>
      <w:proofErr w:type="spellEnd"/>
      <w:r w:rsidRPr="00027743">
        <w:rPr>
          <w:color w:val="4F81BD" w:themeColor="accent1"/>
          <w:sz w:val="24"/>
          <w:szCs w:val="24"/>
          <w:lang w:bidi="en-US"/>
        </w:rPr>
        <w:t>_</w:t>
      </w:r>
      <w:proofErr w:type="spellStart"/>
      <w:r w:rsidRPr="00027743">
        <w:rPr>
          <w:color w:val="4F81BD" w:themeColor="accent1"/>
          <w:sz w:val="24"/>
          <w:szCs w:val="24"/>
          <w:lang w:val="en-US" w:bidi="en-US"/>
        </w:rPr>
        <w:t>inf</w:t>
      </w:r>
      <w:proofErr w:type="spellEnd"/>
      <w:r w:rsidRPr="00027743">
        <w:rPr>
          <w:color w:val="4F81BD" w:themeColor="accent1"/>
          <w:sz w:val="24"/>
          <w:szCs w:val="24"/>
          <w:lang w:bidi="en-US"/>
        </w:rPr>
        <w:t>@</w:t>
      </w:r>
      <w:r w:rsidRPr="00027743">
        <w:rPr>
          <w:color w:val="4F81BD" w:themeColor="accent1"/>
          <w:sz w:val="24"/>
          <w:szCs w:val="24"/>
          <w:lang w:val="en-US" w:bidi="en-US"/>
        </w:rPr>
        <w:t>list</w:t>
      </w:r>
      <w:r w:rsidRPr="00027743">
        <w:rPr>
          <w:color w:val="4F81BD" w:themeColor="accent1"/>
          <w:sz w:val="24"/>
          <w:szCs w:val="24"/>
          <w:lang w:bidi="en-US"/>
        </w:rPr>
        <w:t>/</w:t>
      </w:r>
      <w:proofErr w:type="spellStart"/>
      <w:r w:rsidRPr="00027743">
        <w:rPr>
          <w:color w:val="4F81BD" w:themeColor="accent1"/>
          <w:sz w:val="24"/>
          <w:szCs w:val="24"/>
          <w:lang w:val="en-US" w:bidi="en-US"/>
        </w:rPr>
        <w:t>ru</w:t>
      </w:r>
      <w:proofErr w:type="spellEnd"/>
    </w:p>
    <w:p w:rsidR="007B01C7" w:rsidRPr="00027743" w:rsidRDefault="007B01C7" w:rsidP="00027743">
      <w:pPr>
        <w:pStyle w:val="30"/>
        <w:numPr>
          <w:ilvl w:val="0"/>
          <w:numId w:val="6"/>
        </w:numPr>
        <w:shd w:val="clear" w:color="auto" w:fill="auto"/>
        <w:tabs>
          <w:tab w:val="left" w:pos="1231"/>
        </w:tabs>
        <w:spacing w:before="0"/>
        <w:ind w:firstLine="760"/>
        <w:rPr>
          <w:b w:val="0"/>
          <w:sz w:val="24"/>
          <w:szCs w:val="24"/>
        </w:rPr>
      </w:pPr>
      <w:bookmarkStart w:id="4" w:name="bookmark13"/>
      <w:bookmarkStart w:id="5" w:name="bookmark14"/>
      <w:r w:rsidRPr="00027743">
        <w:rPr>
          <w:b w:val="0"/>
          <w:sz w:val="24"/>
          <w:szCs w:val="24"/>
        </w:rPr>
        <w:lastRenderedPageBreak/>
        <w:t>Источники данных</w:t>
      </w:r>
      <w:bookmarkEnd w:id="4"/>
      <w:bookmarkEnd w:id="5"/>
    </w:p>
    <w:p w:rsidR="00D70434" w:rsidRPr="00027743" w:rsidRDefault="004B0568" w:rsidP="004B0568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3B5A" w:rsidRPr="00027743">
        <w:rPr>
          <w:sz w:val="24"/>
          <w:szCs w:val="24"/>
        </w:rPr>
        <w:t>Для анализа и построения итогового отчета Управления образования муниципального района «</w:t>
      </w:r>
      <w:proofErr w:type="spellStart"/>
      <w:r w:rsidR="00763B5A" w:rsidRPr="00027743">
        <w:rPr>
          <w:sz w:val="24"/>
          <w:szCs w:val="24"/>
        </w:rPr>
        <w:t>Улуг-Хемский</w:t>
      </w:r>
      <w:proofErr w:type="spellEnd"/>
      <w:r w:rsidR="00763B5A" w:rsidRPr="00027743">
        <w:rPr>
          <w:sz w:val="24"/>
          <w:szCs w:val="24"/>
        </w:rPr>
        <w:t xml:space="preserve"> </w:t>
      </w:r>
      <w:proofErr w:type="spellStart"/>
      <w:r w:rsidR="00763B5A" w:rsidRPr="00027743">
        <w:rPr>
          <w:sz w:val="24"/>
          <w:szCs w:val="24"/>
        </w:rPr>
        <w:t>кожуун</w:t>
      </w:r>
      <w:proofErr w:type="spellEnd"/>
      <w:r w:rsidR="00763B5A" w:rsidRPr="00027743">
        <w:rPr>
          <w:sz w:val="24"/>
          <w:szCs w:val="24"/>
        </w:rPr>
        <w:t xml:space="preserve"> Республики Тыва» о результатах анализа состояния и перспектив развития системы образования за 2018 год использовались следующие источники данных: показатели мониторинга системы образования, представленные муниципальными образовательными учреждениями, формы федерального статистического наблюдения: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ОО-2 «Сведения о материально-технической и информационной базе, финансово-экономической деятельности общеобразовательной организации», 1-ДО «Сведения об учреждении дополнительного образования детей», 1-ДОП «Сведения о дополнительном образовании и спортивной подготовке детей»,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1-НД «Сведения о численности детей и подростков в возрасте 7-18 лет, не обучающихся в образовательных учреждениях»; результаты государственной итоговой аттестации по образовательным программам основного общего и среднего общего образования; результаты учета детей, подлежащих обучению в образовательных учреждениях, реализующих основные общеобразовательные программы, на территории муниципального района «</w:t>
      </w:r>
      <w:proofErr w:type="spellStart"/>
      <w:r w:rsidR="00763B5A" w:rsidRPr="00027743">
        <w:rPr>
          <w:sz w:val="24"/>
          <w:szCs w:val="24"/>
        </w:rPr>
        <w:t>Улуг-Хемский</w:t>
      </w:r>
      <w:proofErr w:type="spellEnd"/>
      <w:r w:rsidR="00763B5A" w:rsidRPr="00027743">
        <w:rPr>
          <w:sz w:val="24"/>
          <w:szCs w:val="24"/>
        </w:rPr>
        <w:t xml:space="preserve"> </w:t>
      </w:r>
      <w:proofErr w:type="spellStart"/>
      <w:r w:rsidR="00763B5A" w:rsidRPr="00027743">
        <w:rPr>
          <w:sz w:val="24"/>
          <w:szCs w:val="24"/>
        </w:rPr>
        <w:t>кожуун</w:t>
      </w:r>
      <w:proofErr w:type="spellEnd"/>
      <w:r w:rsidR="00763B5A" w:rsidRPr="00027743">
        <w:rPr>
          <w:sz w:val="24"/>
          <w:szCs w:val="24"/>
        </w:rPr>
        <w:t xml:space="preserve"> Республики Тыва», мониторинг по итогам учебного года, план комплектования педагогическими кадрами, результаты социологического исследования о качестве предоставления муниципальных услуг.</w:t>
      </w:r>
    </w:p>
    <w:p w:rsidR="00763B5A" w:rsidRPr="00027743" w:rsidRDefault="00763B5A" w:rsidP="004B0568">
      <w:pPr>
        <w:pStyle w:val="30"/>
        <w:numPr>
          <w:ilvl w:val="0"/>
          <w:numId w:val="6"/>
        </w:numPr>
        <w:shd w:val="clear" w:color="auto" w:fill="auto"/>
        <w:tabs>
          <w:tab w:val="left" w:pos="1229"/>
        </w:tabs>
        <w:spacing w:before="0" w:line="240" w:lineRule="auto"/>
        <w:ind w:firstLine="740"/>
        <w:rPr>
          <w:b w:val="0"/>
          <w:sz w:val="24"/>
          <w:szCs w:val="24"/>
        </w:rPr>
      </w:pPr>
      <w:bookmarkStart w:id="6" w:name="bookmark15"/>
      <w:bookmarkStart w:id="7" w:name="bookmark16"/>
      <w:r w:rsidRPr="00027743">
        <w:rPr>
          <w:b w:val="0"/>
          <w:sz w:val="24"/>
          <w:szCs w:val="24"/>
        </w:rPr>
        <w:t>Паспорт образовательной системы</w:t>
      </w:r>
      <w:bookmarkEnd w:id="6"/>
      <w:bookmarkEnd w:id="7"/>
    </w:p>
    <w:p w:rsidR="00B27982" w:rsidRPr="00027743" w:rsidRDefault="00B27982" w:rsidP="004B0568">
      <w:pPr>
        <w:pStyle w:val="30"/>
        <w:shd w:val="clear" w:color="auto" w:fill="auto"/>
        <w:tabs>
          <w:tab w:val="left" w:pos="1229"/>
        </w:tabs>
        <w:spacing w:before="0" w:line="240" w:lineRule="auto"/>
        <w:ind w:left="740" w:firstLine="0"/>
        <w:rPr>
          <w:b w:val="0"/>
          <w:sz w:val="24"/>
          <w:szCs w:val="24"/>
        </w:rPr>
      </w:pPr>
    </w:p>
    <w:p w:rsidR="00763B5A" w:rsidRPr="004B0568" w:rsidRDefault="00763B5A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68">
        <w:rPr>
          <w:rStyle w:val="40"/>
          <w:rFonts w:eastAsiaTheme="minorHAnsi"/>
          <w:i w:val="0"/>
          <w:iCs w:val="0"/>
        </w:rPr>
        <w:t>Образовательная политика</w:t>
      </w:r>
    </w:p>
    <w:p w:rsidR="00763B5A" w:rsidRPr="004B0568" w:rsidRDefault="00763B5A" w:rsidP="004B0568">
      <w:pPr>
        <w:pStyle w:val="20"/>
        <w:shd w:val="clear" w:color="auto" w:fill="auto"/>
        <w:tabs>
          <w:tab w:val="right" w:pos="9634"/>
        </w:tabs>
        <w:spacing w:line="240" w:lineRule="auto"/>
        <w:ind w:firstLine="860"/>
        <w:rPr>
          <w:sz w:val="24"/>
          <w:szCs w:val="24"/>
        </w:rPr>
      </w:pPr>
      <w:r w:rsidRPr="004B0568">
        <w:rPr>
          <w:sz w:val="24"/>
          <w:szCs w:val="24"/>
        </w:rPr>
        <w:t>Главная цель образовательной политики муниципальной системы образования - реализация права каждого ребенка на доступное и качественное образование, направленное на формирование общей культуры, развитие физических, интеллектуальных и личностных качеств, развитие образовательной деятельности, обеспечивающей социальную успешность, сохранение и укрепление здоровья детей, коррекцию недостатков в физическом и</w:t>
      </w:r>
      <w:r w:rsidR="009161D6" w:rsidRPr="004B0568">
        <w:rPr>
          <w:sz w:val="24"/>
          <w:szCs w:val="24"/>
        </w:rPr>
        <w:t xml:space="preserve"> </w:t>
      </w:r>
      <w:r w:rsidRPr="004B0568">
        <w:rPr>
          <w:sz w:val="24"/>
          <w:szCs w:val="24"/>
        </w:rPr>
        <w:t>психическом развитии.</w:t>
      </w:r>
    </w:p>
    <w:p w:rsidR="00763B5A" w:rsidRPr="004B0568" w:rsidRDefault="00763B5A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В соответствии с основными целями и задачами муниципальной системы образования реализовывались проекты по следующим направлениям: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Обеспечение равного доступа к образованию всех категорий населения, сохранение и развитие общедоступной системы дошкольного, основного, дополнительного образования детей.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  <w:tab w:val="right" w:pos="9634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Реализация федеральных государственных</w:t>
      </w:r>
      <w:r w:rsidRPr="004B0568">
        <w:rPr>
          <w:sz w:val="24"/>
          <w:szCs w:val="24"/>
        </w:rPr>
        <w:tab/>
        <w:t>образовательных стандартов</w:t>
      </w:r>
    </w:p>
    <w:p w:rsidR="00763B5A" w:rsidRPr="004B0568" w:rsidRDefault="00763B5A" w:rsidP="004B056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B0568">
        <w:rPr>
          <w:sz w:val="24"/>
          <w:szCs w:val="24"/>
        </w:rPr>
        <w:t>дошкольного, начального общего, основного общего образования.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Обеспечение современного содержания образования и внедрение современных технологий в обучение, способствующих повышению уровня обученности учащихся, интеллектуальному и духовному развитию учащихся и воспитанников, формированию у них опыта ведения здорового образа жизни.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  <w:tab w:val="right" w:pos="7638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Совершенствование системы дополнительного</w:t>
      </w:r>
      <w:r w:rsidRPr="004B0568">
        <w:rPr>
          <w:sz w:val="24"/>
          <w:szCs w:val="24"/>
        </w:rPr>
        <w:tab/>
        <w:t>образования.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Создание условий для сохранения и укрепления здоровья школьников.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Эффективное использование финансовых средств и материальных ресурсов в сфере образования.</w:t>
      </w:r>
    </w:p>
    <w:p w:rsidR="00763B5A" w:rsidRPr="004B0568" w:rsidRDefault="00763B5A" w:rsidP="004B0568">
      <w:pPr>
        <w:pStyle w:val="20"/>
        <w:numPr>
          <w:ilvl w:val="0"/>
          <w:numId w:val="7"/>
        </w:numPr>
        <w:shd w:val="clear" w:color="auto" w:fill="auto"/>
        <w:tabs>
          <w:tab w:val="left" w:pos="1429"/>
        </w:tabs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Эффективное использование и укрепление материально-технического оснащения муниципальных образовательных организаций, обеспечение доступных, безопасных и комфортных условий для получения качественного образования, развитие и модернизация инфраструктуры.</w:t>
      </w:r>
    </w:p>
    <w:p w:rsidR="00763B5A" w:rsidRPr="004B0568" w:rsidRDefault="00763B5A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B0568">
        <w:rPr>
          <w:sz w:val="24"/>
          <w:szCs w:val="24"/>
        </w:rPr>
        <w:t>В 2018 году образовательные учреждения работали над  развитием, направленным на создание условий, способствующих успешной социализации и профессиональному</w:t>
      </w:r>
      <w:r w:rsidR="008C34BA" w:rsidRPr="004B0568">
        <w:rPr>
          <w:sz w:val="24"/>
          <w:szCs w:val="24"/>
        </w:rPr>
        <w:t xml:space="preserve"> самоопределению обучающихся, на сохранение и укрепление физического и психического здоровья всех учащихся, на развитие информационной среды образовательного </w:t>
      </w:r>
      <w:r w:rsidR="008C34BA" w:rsidRPr="004B0568">
        <w:rPr>
          <w:sz w:val="24"/>
          <w:szCs w:val="24"/>
        </w:rPr>
        <w:lastRenderedPageBreak/>
        <w:t xml:space="preserve">учреждения и дистанционного обучения, на создание образовательной среды, использующей современные методы и технологии обучения в целях повышения качества образования и уровня обученности школьников, на совершенствование воспитательной системы школы через организацию деятельности разновозрастных отрядов школьников по месту жительства и реализуется с привлечением </w:t>
      </w:r>
      <w:proofErr w:type="spellStart"/>
      <w:r w:rsidR="008C34BA" w:rsidRPr="004B0568">
        <w:rPr>
          <w:sz w:val="24"/>
          <w:szCs w:val="24"/>
        </w:rPr>
        <w:t>социокультурных</w:t>
      </w:r>
      <w:proofErr w:type="spellEnd"/>
      <w:r w:rsidR="008C34BA" w:rsidRPr="004B0568">
        <w:rPr>
          <w:sz w:val="24"/>
          <w:szCs w:val="24"/>
        </w:rPr>
        <w:t xml:space="preserve"> учреждений</w:t>
      </w:r>
    </w:p>
    <w:p w:rsidR="00B27982" w:rsidRPr="00027743" w:rsidRDefault="00B27982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ab/>
        <w:t xml:space="preserve">Особенности образовательной системы. </w:t>
      </w:r>
    </w:p>
    <w:p w:rsidR="00B27982" w:rsidRPr="00027743" w:rsidRDefault="00B27982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Особенностью образования Улуг-Хемского кожууна является включенность в реализацию проектов федерального и регионального уровней, инициирование и осуществление собственных муниципальных программ, проектов позволяет осуществлять преобразования в муниципальной системе образования, в первую очередь касающихся модернизации структуры и содержания общего образования, повышения его качества и эффективности управления образовательной системой на муниципальном уровне и уровне образовательных организаций. Анализ состояния и перспектив развития системы образования. </w:t>
      </w:r>
    </w:p>
    <w:p w:rsidR="00B27982" w:rsidRPr="00027743" w:rsidRDefault="00B27982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На основании вышеизложенного, в целях совершенствования эффективности управления развитием дошкольного образования в кожууне утвердить следующие приоритетные направления деятельности системы на 2019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. г.:</w:t>
      </w:r>
    </w:p>
    <w:p w:rsidR="00B27982" w:rsidRPr="00027743" w:rsidRDefault="00B27982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1. Расширение сети дошкольных образовательных учреждений с целью повышения доступности дошкольного образования (строительство новых дошкольных образовательных учреждений, пристроек к ним, развитие частного сектора (для индивидуальных предпринимателей).</w:t>
      </w:r>
    </w:p>
    <w:p w:rsidR="00B27982" w:rsidRPr="00027743" w:rsidRDefault="00B27982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2. Повышение квалификации работников дошкольного образования (аттестация педагогических работников, участие педагогов и руководящих кадров ДОУ в профессиональных конкурсах).</w:t>
      </w:r>
    </w:p>
    <w:p w:rsidR="00B27982" w:rsidRPr="00027743" w:rsidRDefault="00B27982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3. Реализация ФГОС ДО в работу дошкольных образовательных учреждениях кожууна.</w:t>
      </w:r>
    </w:p>
    <w:p w:rsidR="00B27982" w:rsidRPr="00027743" w:rsidRDefault="00B27982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4. Совершенствование работы ДОУ по распространению ППО: участие в кожуунных,  республиканских и российских конкурсах по внедрению новых программ и методик развивающего обучения; в региональном журнале «Башкы».</w:t>
      </w:r>
    </w:p>
    <w:p w:rsidR="00D86AD3" w:rsidRPr="00027743" w:rsidRDefault="00B27982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5. Продолжить улучшение материально-технической базы и обновление предметно-пространственной развивающей среды дошкольных образовательных учреждений в соответствии с требованиями ФГОС ДО. </w:t>
      </w:r>
    </w:p>
    <w:p w:rsidR="003C2001" w:rsidRPr="00027743" w:rsidRDefault="0045611F" w:rsidP="004B0568">
      <w:pPr>
        <w:pStyle w:val="20"/>
        <w:shd w:val="clear" w:color="auto" w:fill="auto"/>
        <w:spacing w:line="240" w:lineRule="auto"/>
        <w:ind w:firstLine="760"/>
        <w:rPr>
          <w:sz w:val="24"/>
          <w:szCs w:val="24"/>
          <w:highlight w:val="yellow"/>
        </w:rPr>
      </w:pPr>
      <w:r w:rsidRPr="00027743">
        <w:rPr>
          <w:sz w:val="24"/>
          <w:szCs w:val="24"/>
        </w:rPr>
        <w:t>Формирование муниципальной системы оценки качества образования осуществляется по</w:t>
      </w:r>
      <w:r w:rsidR="003A42D1" w:rsidRPr="00027743">
        <w:rPr>
          <w:sz w:val="24"/>
          <w:szCs w:val="24"/>
        </w:rPr>
        <w:t xml:space="preserve"> показателям независимой  оценки качества образовательной организации, осуществляющих образовательную деятельность  на территории Республики Тыва, на 2018 год, утвержденного приказом Министерства образования и науки Республики Тыва от 31 января 2018 года №106-д</w:t>
      </w:r>
      <w:r w:rsidRPr="00027743">
        <w:rPr>
          <w:sz w:val="24"/>
          <w:szCs w:val="24"/>
        </w:rPr>
        <w:t xml:space="preserve"> </w:t>
      </w:r>
      <w:r w:rsidR="003A42D1" w:rsidRPr="00027743">
        <w:rPr>
          <w:sz w:val="24"/>
          <w:szCs w:val="24"/>
        </w:rPr>
        <w:t>« Об утверждении</w:t>
      </w:r>
      <w:r w:rsidR="00055CF1" w:rsidRPr="00027743">
        <w:rPr>
          <w:sz w:val="24"/>
          <w:szCs w:val="24"/>
        </w:rPr>
        <w:t xml:space="preserve"> показателей независимой оценки качества образовательной деятельности организаций, осуществляющих образовательную деятельность на территории Республики Тыва, на 2018 год».</w:t>
      </w:r>
    </w:p>
    <w:p w:rsidR="00A608E4" w:rsidRPr="00027743" w:rsidRDefault="00055CF1" w:rsidP="004B0568">
      <w:pPr>
        <w:pStyle w:val="20"/>
        <w:shd w:val="clear" w:color="auto" w:fill="auto"/>
        <w:spacing w:line="240" w:lineRule="auto"/>
        <w:rPr>
          <w:sz w:val="24"/>
          <w:szCs w:val="24"/>
        </w:rPr>
      </w:pPr>
      <w:bookmarkStart w:id="8" w:name="bookmark17"/>
      <w:r w:rsidRPr="00027743">
        <w:rPr>
          <w:sz w:val="24"/>
          <w:szCs w:val="24"/>
        </w:rPr>
        <w:t xml:space="preserve">         </w:t>
      </w:r>
      <w:r w:rsidR="00A608E4" w:rsidRPr="00027743">
        <w:rPr>
          <w:sz w:val="24"/>
          <w:szCs w:val="24"/>
        </w:rPr>
        <w:t xml:space="preserve">В целях повышения качества и доступности образовательных услуг, улучшения информированности населения о качестве работы образовательных учреждений с 2015 года проводится независимая оценка качества. Полномочиями по проведению оценки качества деятельности образовательных учреждений наделен </w:t>
      </w:r>
      <w:r w:rsidR="00C50130" w:rsidRPr="00027743">
        <w:rPr>
          <w:sz w:val="24"/>
          <w:szCs w:val="24"/>
        </w:rPr>
        <w:t>Общественный  совет при администрации  муниципального района «</w:t>
      </w:r>
      <w:proofErr w:type="spellStart"/>
      <w:r w:rsidR="00C50130" w:rsidRPr="00027743">
        <w:rPr>
          <w:sz w:val="24"/>
          <w:szCs w:val="24"/>
        </w:rPr>
        <w:t>Улуг-Хемский</w:t>
      </w:r>
      <w:proofErr w:type="spellEnd"/>
      <w:r w:rsidR="00C50130" w:rsidRPr="00027743">
        <w:rPr>
          <w:sz w:val="24"/>
          <w:szCs w:val="24"/>
        </w:rPr>
        <w:t xml:space="preserve"> </w:t>
      </w:r>
      <w:proofErr w:type="spellStart"/>
      <w:r w:rsidR="00C50130" w:rsidRPr="00027743">
        <w:rPr>
          <w:sz w:val="24"/>
          <w:szCs w:val="24"/>
        </w:rPr>
        <w:t>кожуун</w:t>
      </w:r>
      <w:proofErr w:type="spellEnd"/>
      <w:r w:rsidR="00C50130" w:rsidRPr="00027743">
        <w:rPr>
          <w:sz w:val="24"/>
          <w:szCs w:val="24"/>
        </w:rPr>
        <w:t xml:space="preserve"> Республики Тыва» в соответствии </w:t>
      </w:r>
      <w:r w:rsidR="00A608E4" w:rsidRPr="00027743">
        <w:rPr>
          <w:sz w:val="24"/>
          <w:szCs w:val="24"/>
        </w:rPr>
        <w:t>с положением о</w:t>
      </w:r>
      <w:r w:rsidR="00C50130" w:rsidRPr="00027743">
        <w:rPr>
          <w:sz w:val="24"/>
          <w:szCs w:val="24"/>
        </w:rPr>
        <w:t>б Общественном с</w:t>
      </w:r>
      <w:r w:rsidR="00A608E4" w:rsidRPr="00027743">
        <w:rPr>
          <w:sz w:val="24"/>
          <w:szCs w:val="24"/>
        </w:rPr>
        <w:t>овете, ут</w:t>
      </w:r>
      <w:r w:rsidR="00C50130" w:rsidRPr="00027743">
        <w:rPr>
          <w:sz w:val="24"/>
          <w:szCs w:val="24"/>
        </w:rPr>
        <w:t xml:space="preserve">вержденным распоряжением </w:t>
      </w:r>
      <w:r w:rsidR="00A608E4" w:rsidRPr="00027743">
        <w:rPr>
          <w:sz w:val="24"/>
          <w:szCs w:val="24"/>
        </w:rPr>
        <w:t xml:space="preserve"> администрации </w:t>
      </w:r>
      <w:r w:rsidR="00C50130" w:rsidRPr="00027743">
        <w:rPr>
          <w:sz w:val="24"/>
          <w:szCs w:val="24"/>
        </w:rPr>
        <w:t xml:space="preserve"> Улуг-Хемского кожууна от 03.05.2015 № 352-р</w:t>
      </w:r>
      <w:r w:rsidR="00A608E4" w:rsidRPr="00027743">
        <w:rPr>
          <w:sz w:val="24"/>
          <w:szCs w:val="24"/>
        </w:rPr>
        <w:t xml:space="preserve"> «</w:t>
      </w:r>
      <w:bookmarkEnd w:id="8"/>
      <w:r w:rsidR="00C50130" w:rsidRPr="00027743">
        <w:rPr>
          <w:sz w:val="24"/>
          <w:szCs w:val="24"/>
        </w:rPr>
        <w:t>О создании Общественного совета при администрации муниципального района «</w:t>
      </w:r>
      <w:proofErr w:type="spellStart"/>
      <w:r w:rsidR="00C50130" w:rsidRPr="00027743">
        <w:rPr>
          <w:sz w:val="24"/>
          <w:szCs w:val="24"/>
        </w:rPr>
        <w:t>Улуг-Хемский</w:t>
      </w:r>
      <w:proofErr w:type="spellEnd"/>
      <w:r w:rsidR="00C50130" w:rsidRPr="00027743">
        <w:rPr>
          <w:sz w:val="24"/>
          <w:szCs w:val="24"/>
        </w:rPr>
        <w:t xml:space="preserve"> </w:t>
      </w:r>
      <w:proofErr w:type="spellStart"/>
      <w:r w:rsidR="00C50130" w:rsidRPr="00027743">
        <w:rPr>
          <w:sz w:val="24"/>
          <w:szCs w:val="24"/>
        </w:rPr>
        <w:t>кожуун</w:t>
      </w:r>
      <w:proofErr w:type="spellEnd"/>
      <w:r w:rsidR="00C50130" w:rsidRPr="00027743">
        <w:rPr>
          <w:sz w:val="24"/>
          <w:szCs w:val="24"/>
        </w:rPr>
        <w:t xml:space="preserve"> Республики Тыва» по проведению независимой оценки качества оказания образовательных услуг»</w:t>
      </w:r>
      <w:r w:rsidR="00181BBD" w:rsidRPr="00027743">
        <w:rPr>
          <w:sz w:val="24"/>
          <w:szCs w:val="24"/>
        </w:rPr>
        <w:t>.</w:t>
      </w:r>
    </w:p>
    <w:p w:rsidR="00E42B9D" w:rsidRPr="00027743" w:rsidRDefault="00E42B9D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Мониторинг оценки качества образовательных услуг потребителями  проводился через сайт ООО «Нови». Все 19 образовательных организаций (потребители </w:t>
      </w:r>
      <w:r w:rsidRPr="00027743">
        <w:rPr>
          <w:rFonts w:ascii="Times New Roman" w:hAnsi="Times New Roman" w:cs="Times New Roman"/>
          <w:sz w:val="24"/>
          <w:szCs w:val="24"/>
        </w:rPr>
        <w:lastRenderedPageBreak/>
        <w:t>услуг) приняли участие в   независимой оценке качества образования  путем проведения анкетирования. В 2018 году в анкетировании приняли участие 1270 потребителей услуг (родители, законные представители), что составляет 22,1% от общего количества обучающихся и воспитанников кожууна. Удовлетворение потребности населения района в услугах образовательных организаций составляет 100%.</w:t>
      </w:r>
    </w:p>
    <w:p w:rsidR="00181BBD" w:rsidRPr="00027743" w:rsidRDefault="00181BBD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7743">
        <w:rPr>
          <w:rStyle w:val="40"/>
          <w:rFonts w:eastAsia="Calibri"/>
          <w:i w:val="0"/>
          <w:iCs w:val="0"/>
        </w:rPr>
        <w:t>Общая характеристика сети образовательных организаций</w:t>
      </w:r>
    </w:p>
    <w:p w:rsidR="00181BBD" w:rsidRPr="00027743" w:rsidRDefault="00181BBD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Сеть образовательных учреждений кожууна обеспечивает государственные гарантии доступности образования, равные стартовые возможности реализации данного Конституцией Российской Федерации права на обучение всем категориям граждан.</w:t>
      </w:r>
      <w:r w:rsidR="003E5109" w:rsidRPr="00027743">
        <w:rPr>
          <w:sz w:val="24"/>
          <w:szCs w:val="24"/>
        </w:rPr>
        <w:t xml:space="preserve"> В кожууне функционируют</w:t>
      </w:r>
    </w:p>
    <w:p w:rsidR="003E5109" w:rsidRPr="00027743" w:rsidRDefault="003E5109" w:rsidP="004B05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743">
        <w:rPr>
          <w:rFonts w:ascii="Times New Roman" w:hAnsi="Times New Roman"/>
          <w:sz w:val="24"/>
          <w:szCs w:val="24"/>
        </w:rPr>
        <w:t>6 муниципальных дошкольных образовательных учреждений (из них 3 – автономных, 3 - бюджетных), 11 муниципальных бюджетных общеобразовательных учреждений, из них 6 ОО имеют структурные подразделения дошкольного образования, 1 муниципальное автономное учреждение дополнительного образования.</w:t>
      </w:r>
    </w:p>
    <w:p w:rsidR="0006421B" w:rsidRPr="00027743" w:rsidRDefault="0006421B" w:rsidP="004B05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743">
        <w:rPr>
          <w:rFonts w:ascii="Times New Roman" w:hAnsi="Times New Roman"/>
          <w:sz w:val="24"/>
          <w:szCs w:val="24"/>
        </w:rPr>
        <w:t xml:space="preserve">          В муниципальной системе образования обучались 1813 дошкольников, 4189 школьников в 18 образовательных учреждениях, из них </w:t>
      </w:r>
      <w:r w:rsidR="00F06CF9" w:rsidRPr="00027743">
        <w:rPr>
          <w:rFonts w:ascii="Times New Roman" w:hAnsi="Times New Roman"/>
          <w:sz w:val="24"/>
          <w:szCs w:val="24"/>
        </w:rPr>
        <w:t>62</w:t>
      </w:r>
      <w:r w:rsidRPr="00027743">
        <w:rPr>
          <w:rFonts w:ascii="Times New Roman" w:hAnsi="Times New Roman"/>
          <w:sz w:val="24"/>
          <w:szCs w:val="24"/>
        </w:rPr>
        <w:t xml:space="preserve"> % получали образование в сельской местности</w:t>
      </w:r>
      <w:r w:rsidR="00EE7ACD" w:rsidRPr="00027743">
        <w:rPr>
          <w:rFonts w:ascii="Times New Roman" w:hAnsi="Times New Roman"/>
          <w:sz w:val="24"/>
          <w:szCs w:val="24"/>
        </w:rPr>
        <w:t>.</w:t>
      </w:r>
    </w:p>
    <w:p w:rsidR="00D76797" w:rsidRPr="00027743" w:rsidRDefault="006C7E1B" w:rsidP="00366B0C">
      <w:pPr>
        <w:pStyle w:val="20"/>
        <w:shd w:val="clear" w:color="auto" w:fill="auto"/>
        <w:tabs>
          <w:tab w:val="left" w:pos="1193"/>
        </w:tabs>
        <w:ind w:left="720"/>
        <w:rPr>
          <w:sz w:val="24"/>
          <w:szCs w:val="24"/>
          <w:u w:val="single"/>
        </w:rPr>
      </w:pPr>
      <w:r w:rsidRPr="00027743">
        <w:rPr>
          <w:sz w:val="24"/>
          <w:szCs w:val="24"/>
          <w:u w:val="single"/>
        </w:rPr>
        <w:t>Образовательный контекст</w:t>
      </w:r>
    </w:p>
    <w:p w:rsidR="00D76797" w:rsidRPr="00D76797" w:rsidRDefault="00D76797" w:rsidP="00366B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Улуг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Хемский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район (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) расположен на северо-восточной части Республики Тыва в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Улуг-Хемской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котловине на плоскогорье.  Район создан 8 сентября 1923 года решением ЦК ТНРП и последующим Постановлением Малого Хурала ТНР.</w:t>
      </w:r>
    </w:p>
    <w:p w:rsidR="00D76797" w:rsidRPr="00D76797" w:rsidRDefault="00D76797" w:rsidP="00366B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Северная граница кожууна проходит по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Куртушибинскому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хребту, являющемуся южной границей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Пий-Хемского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кожууна. На юге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Улуг-Хемский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граничит с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Овюрским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Тес-Хемским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кожуунами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Граница между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Улуг-Хемским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 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Овюрским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кожуунами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проходит по хребту Западный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Тану-Ола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Тес-Хемским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Восточный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Тану-Ола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На севере-востоке 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Улуг-Хемский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граничит с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Кызылским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кожууном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на юге- востоке с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Чеди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Хольским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юго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западе с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Дзун-Хемчикским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на западе и северо-западе с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Чаа-Хольским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кожууном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D76797" w:rsidRPr="00D76797" w:rsidRDefault="00D76797" w:rsidP="00366B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B0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Районный центр- г. Шагонар</w:t>
      </w:r>
    </w:p>
    <w:p w:rsidR="008D4011" w:rsidRPr="00366B0C" w:rsidRDefault="00D76797" w:rsidP="00366B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Расположен на расстоянии 115 км от  города Кызыла. Связь районного центра с сельскими поселениями- автотранспортом. Переправа через реку Малый Енисей на паромах. Дороги в районе в основном  грунтовые, общая протяженность дорог 600 км, в том числе с асфальтовым покрытием 74 км. В введении района находятся городское и 9 сельских поселений.  Большинство поселений расположено на берегу реки Малый Енисей. По национальному составу в основном тувинцы и русские. </w:t>
      </w:r>
      <w:r w:rsidRPr="00366B0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Численность населения составляет 19,4 тыс. человек, плотность населения 3,6 чел на кв.км.</w:t>
      </w:r>
    </w:p>
    <w:p w:rsidR="008D4011" w:rsidRPr="00366B0C" w:rsidRDefault="008D4011" w:rsidP="00366B0C">
      <w:pPr>
        <w:spacing w:after="0"/>
        <w:jc w:val="center"/>
        <w:rPr>
          <w:rStyle w:val="40"/>
          <w:rFonts w:eastAsia="Calibri"/>
          <w:i w:val="0"/>
          <w:iCs w:val="0"/>
        </w:rPr>
      </w:pPr>
      <w:r w:rsidRPr="00366B0C">
        <w:rPr>
          <w:rStyle w:val="40"/>
          <w:rFonts w:eastAsia="Calibri"/>
          <w:i w:val="0"/>
          <w:iCs w:val="0"/>
        </w:rPr>
        <w:t>Экономические характеристики</w:t>
      </w:r>
    </w:p>
    <w:p w:rsidR="00B46041" w:rsidRPr="00366B0C" w:rsidRDefault="0037383A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366B0C">
        <w:rPr>
          <w:rStyle w:val="ab"/>
          <w:rFonts w:ascii="Times New Roman" w:hAnsi="Times New Roman" w:cs="Times New Roman"/>
          <w:bCs/>
          <w:i w:val="0"/>
          <w:color w:val="333333"/>
          <w:sz w:val="24"/>
          <w:szCs w:val="24"/>
          <w:bdr w:val="none" w:sz="0" w:space="0" w:color="auto" w:frame="1"/>
        </w:rPr>
        <w:t>Основой экономики кожууна является сельское хозяйство,</w:t>
      </w:r>
      <w:r w:rsidR="00B46041" w:rsidRPr="00366B0C">
        <w:rPr>
          <w:rStyle w:val="ab"/>
          <w:rFonts w:ascii="Times New Roman" w:hAnsi="Times New Roman" w:cs="Times New Roman"/>
          <w:bCs/>
          <w:i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ведущую роль в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котором занимает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bCs/>
          <w:i w:val="0"/>
          <w:color w:val="333333"/>
          <w:sz w:val="24"/>
          <w:szCs w:val="24"/>
          <w:bdr w:val="none" w:sz="0" w:space="0" w:color="auto" w:frame="1"/>
        </w:rPr>
        <w:t>животноводство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 Отрасль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животноводство, в свою очередь,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B0BFD"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специализировано на овцеводстве и козоводстве (совхоз </w:t>
      </w:r>
      <w:proofErr w:type="spellStart"/>
      <w:r w:rsidR="005B0BFD"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Эйлиг-Хем</w:t>
      </w:r>
      <w:proofErr w:type="spellEnd"/>
      <w:r w:rsidR="005B0BFD"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 с развитым с скотоводством. Растениеводство специализировано на производстве зерна, кормов, картофеля и овощей.</w:t>
      </w:r>
    </w:p>
    <w:p w:rsidR="00B46041" w:rsidRPr="00366B0C" w:rsidRDefault="005B0BFD" w:rsidP="004B0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Основными производителями сельхозпродукции являются сельскохозяйственные кооперативы. Промышленность кожууна представлена предприятиями ГУП «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Улуг-Хемтеплоэнерго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», МУП «Универсал». </w:t>
      </w:r>
      <w:proofErr w:type="spellStart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Шагонарский</w:t>
      </w:r>
      <w:proofErr w:type="spellEnd"/>
      <w:r w:rsidRPr="00366B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лесхоз и подсобными производствами предприятий.</w:t>
      </w:r>
    </w:p>
    <w:p w:rsidR="0078417F" w:rsidRPr="00366B0C" w:rsidRDefault="0078417F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 районе зарегистрировано 13 предприятий промышленности, включая малые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предприятия (малый бизнес) : МУП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МППКХ  «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Улуг-Хемский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Улуг-Хемский</w:t>
      </w:r>
      <w:proofErr w:type="spellEnd"/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лесхоз, ОАО «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Улуг-Хемское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ДРСУ»,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Арыг-Узуунское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сельпо, 6-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индивидуальных предпринимателей и др. Объем промышленного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произ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водства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за 2006 год определился в сумме 59 млн. 837 тыс. рублей с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ростом к 2005 году на 8,9 население сельских поселений района. Имеются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мини- пекарни в следующих поселениях: г. Шагонар -2, с. 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Хайыркан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- 2, с.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Ийи-Тал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- 1, с. Арыг-Узуу -1 Предприятия пол 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>переработке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сельскохозяйственной продукции отсутствуют. Тем не менее, 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Улуг-Хемское</w:t>
      </w:r>
      <w:proofErr w:type="spellEnd"/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кожпо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производит прием сельскохозяйственной продукции от населения с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дальнейшим изготовлением полуфабрикатов. 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Улуг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Хемским</w:t>
      </w:r>
      <w:proofErr w:type="spellEnd"/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коопзверопромхозом</w:t>
      </w:r>
      <w:proofErr w:type="spellEnd"/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 2005 году было закуплено грибов от населения на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сумму 33 тыс. рублей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 количестве 1500 кг. В расчете на душу население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производство промышленной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продукции в 2006 г. Составило 2787 тыс. руб.,</w:t>
      </w:r>
      <w:r w:rsidRPr="00366B0C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6B0C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(32,6 процентов от среднего республиканского уровня).</w:t>
      </w:r>
    </w:p>
    <w:p w:rsidR="00DE196E" w:rsidRPr="00366B0C" w:rsidRDefault="00DE196E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B0C">
        <w:rPr>
          <w:rFonts w:ascii="Times New Roman" w:hAnsi="Times New Roman" w:cs="Times New Roman"/>
          <w:color w:val="000000" w:themeColor="text1"/>
          <w:sz w:val="24"/>
          <w:szCs w:val="24"/>
        </w:rPr>
        <w:t>На конец 2017 года численность безработных граждан, зарегистрированных</w:t>
      </w:r>
    </w:p>
    <w:p w:rsidR="0078417F" w:rsidRPr="00027743" w:rsidRDefault="00DE196E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службы занятости населения района, составила  293 человек и уменьшилась по сравнению с численностью</w:t>
      </w:r>
      <w:r w:rsidRPr="0002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начало 2018 года  на 360 человек. По итогам 2018 года зарегистрировано молодежи в возрасте с 18 до 19 лет 5(3%) человек,  </w:t>
      </w:r>
      <w:r w:rsidRPr="000277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2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по 24 лет-31(25%). Таким образом, молодежь от 16 до 30 лет составляет более 20% от общего числа безработных граждан.</w:t>
      </w:r>
    </w:p>
    <w:p w:rsidR="008D4011" w:rsidRPr="004B0568" w:rsidRDefault="008D4011" w:rsidP="004B0568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B0568">
        <w:rPr>
          <w:rStyle w:val="40"/>
          <w:rFonts w:eastAsia="Calibri"/>
          <w:i w:val="0"/>
          <w:iCs w:val="0"/>
        </w:rPr>
        <w:t>Демографические характеристики</w:t>
      </w:r>
    </w:p>
    <w:p w:rsidR="008D4011" w:rsidRPr="00027743" w:rsidRDefault="009E094D" w:rsidP="004B0568">
      <w:pPr>
        <w:pStyle w:val="20"/>
        <w:shd w:val="clear" w:color="auto" w:fill="auto"/>
        <w:spacing w:line="240" w:lineRule="auto"/>
        <w:ind w:firstLine="840"/>
        <w:rPr>
          <w:sz w:val="24"/>
          <w:szCs w:val="24"/>
        </w:rPr>
      </w:pPr>
      <w:r>
        <w:t>В социально-демографическом паспорте кожууна население по предвар</w:t>
      </w:r>
      <w:r w:rsidR="00945658">
        <w:t xml:space="preserve">ительным расчетам, на 01.01.2018 года составляет 21473 </w:t>
      </w:r>
      <w:r>
        <w:t>человек, а на 01.10.2014 г. составляет 19004 (АППГ-18998)</w:t>
      </w:r>
      <w:r w:rsidR="00945658">
        <w:t xml:space="preserve">. Наблюдается  рост </w:t>
      </w:r>
      <w:proofErr w:type="spellStart"/>
      <w:r w:rsidR="00945658">
        <w:t>нааселения</w:t>
      </w:r>
      <w:proofErr w:type="spellEnd"/>
      <w:r w:rsidR="00945658">
        <w:t xml:space="preserve"> кожууна за последние 5 лет.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301"/>
        <w:gridCol w:w="1277"/>
        <w:gridCol w:w="1272"/>
        <w:gridCol w:w="1277"/>
        <w:gridCol w:w="1286"/>
      </w:tblGrid>
      <w:tr w:rsidR="008D4011" w:rsidRPr="00027743" w:rsidTr="008D4011">
        <w:trPr>
          <w:trHeight w:hRule="exact" w:val="42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Показатели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9E094D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9E094D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2018 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.</w:t>
            </w:r>
          </w:p>
        </w:tc>
      </w:tr>
      <w:tr w:rsidR="008D4011" w:rsidRPr="00027743" w:rsidTr="008D4011">
        <w:trPr>
          <w:trHeight w:hRule="exact" w:val="4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9E094D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D4011" w:rsidRPr="00027743" w:rsidTr="008D4011">
        <w:trPr>
          <w:trHeight w:hRule="exact" w:val="6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Рождаемость,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9E094D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D4011" w:rsidRPr="00027743" w:rsidTr="008D4011">
        <w:trPr>
          <w:trHeight w:hRule="exact" w:val="6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Смертность,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9E094D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D4011" w:rsidRPr="00027743" w:rsidTr="008D4011">
        <w:trPr>
          <w:trHeight w:hRule="exact" w:val="64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D4011" w:rsidRPr="00027743" w:rsidTr="008D4011">
        <w:trPr>
          <w:trHeight w:hRule="exact" w:val="5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Число прибывших,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9E094D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D4011" w:rsidRPr="00027743" w:rsidTr="008D4011">
        <w:trPr>
          <w:trHeight w:hRule="exact" w:val="64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Численность трудоспособного населения,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9E094D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D4011" w:rsidRPr="00027743" w:rsidTr="008D4011">
        <w:trPr>
          <w:trHeight w:hRule="exact" w:val="6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7743">
              <w:rPr>
                <w:sz w:val="24"/>
                <w:szCs w:val="24"/>
              </w:rPr>
              <w:t>Младенческая смертность до 1 года,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011" w:rsidRPr="00027743" w:rsidRDefault="009E094D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11" w:rsidRPr="00027743" w:rsidRDefault="008D4011" w:rsidP="004B056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6C7E1B" w:rsidRPr="00027743" w:rsidRDefault="006C7E1B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592" w:rsidRPr="00027743" w:rsidRDefault="009A2592" w:rsidP="004B0568">
      <w:pPr>
        <w:pStyle w:val="22"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9" w:name="bookmark20"/>
      <w:bookmarkStart w:id="10" w:name="bookmark21"/>
      <w:r w:rsidRPr="00027743">
        <w:rPr>
          <w:b w:val="0"/>
          <w:sz w:val="24"/>
          <w:szCs w:val="24"/>
        </w:rPr>
        <w:t>Анализ состояния и перспектив развития системы образования: основная часть.</w:t>
      </w:r>
      <w:bookmarkEnd w:id="9"/>
      <w:bookmarkEnd w:id="10"/>
    </w:p>
    <w:p w:rsidR="00B00216" w:rsidRPr="00027743" w:rsidRDefault="00B00216" w:rsidP="004B0568">
      <w:pPr>
        <w:pStyle w:val="22"/>
        <w:shd w:val="clear" w:color="auto" w:fill="auto"/>
        <w:spacing w:before="0" w:after="0" w:line="240" w:lineRule="auto"/>
        <w:ind w:left="360"/>
        <w:rPr>
          <w:b w:val="0"/>
          <w:sz w:val="24"/>
          <w:szCs w:val="24"/>
        </w:rPr>
      </w:pPr>
      <w:r w:rsidRPr="00027743">
        <w:rPr>
          <w:b w:val="0"/>
          <w:sz w:val="24"/>
          <w:szCs w:val="24"/>
        </w:rPr>
        <w:t>2.1. Сведения о развитии дошкольного образования</w:t>
      </w:r>
    </w:p>
    <w:p w:rsidR="003964AC" w:rsidRPr="00027743" w:rsidRDefault="003964AC" w:rsidP="004B056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Основным направлением государственной политики в сфере дошкольного образования детей является обеспечение равных возможностей для полноценного развития каждого ребенка дошкольного возраста независимо от места жительства, пола, нации, языка, социального статуса, психофизиологических и других особенностей, в том числе детей с ограниченными возможностями здоровья.</w:t>
      </w:r>
    </w:p>
    <w:p w:rsidR="00134B87" w:rsidRPr="00027743" w:rsidRDefault="00134B87" w:rsidP="004B056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027743">
        <w:rPr>
          <w:sz w:val="24"/>
          <w:szCs w:val="24"/>
        </w:rPr>
        <w:t xml:space="preserve">      </w:t>
      </w:r>
      <w:r w:rsidR="003964AC" w:rsidRPr="00027743">
        <w:rPr>
          <w:sz w:val="24"/>
          <w:szCs w:val="24"/>
        </w:rPr>
        <w:t>За последние 5 лет в кожууне</w:t>
      </w:r>
      <w:r w:rsidRPr="00027743">
        <w:rPr>
          <w:sz w:val="24"/>
          <w:szCs w:val="24"/>
        </w:rPr>
        <w:t xml:space="preserve"> открыт новый садик «</w:t>
      </w:r>
      <w:proofErr w:type="spellStart"/>
      <w:r w:rsidRPr="00027743">
        <w:rPr>
          <w:sz w:val="24"/>
          <w:szCs w:val="24"/>
        </w:rPr>
        <w:t>Челээш</w:t>
      </w:r>
      <w:proofErr w:type="spellEnd"/>
      <w:r w:rsidRPr="00027743">
        <w:rPr>
          <w:sz w:val="24"/>
          <w:szCs w:val="24"/>
        </w:rPr>
        <w:t>»  на 140 мест в 2</w:t>
      </w:r>
      <w:r w:rsidR="00C34DFF" w:rsidRPr="00027743">
        <w:rPr>
          <w:sz w:val="24"/>
          <w:szCs w:val="24"/>
        </w:rPr>
        <w:t>0</w:t>
      </w:r>
      <w:r w:rsidR="008F4130" w:rsidRPr="00027743">
        <w:rPr>
          <w:sz w:val="24"/>
          <w:szCs w:val="24"/>
        </w:rPr>
        <w:t xml:space="preserve">14 году, 1 частный садик на 27 </w:t>
      </w:r>
      <w:r w:rsidRPr="00027743">
        <w:rPr>
          <w:sz w:val="24"/>
          <w:szCs w:val="24"/>
        </w:rPr>
        <w:t xml:space="preserve"> мест, группы кратковременного пребывания</w:t>
      </w:r>
      <w:r w:rsidR="00306F48" w:rsidRPr="00027743">
        <w:rPr>
          <w:sz w:val="24"/>
          <w:szCs w:val="24"/>
        </w:rPr>
        <w:t xml:space="preserve"> в детских садах для ликвидации очереди в дошкольные образовательные учреждения детей в возрасте от 3 до 6 лет.</w:t>
      </w:r>
      <w:r w:rsidR="003964AC" w:rsidRPr="00027743">
        <w:rPr>
          <w:sz w:val="24"/>
          <w:szCs w:val="24"/>
        </w:rPr>
        <w:t xml:space="preserve"> </w:t>
      </w:r>
    </w:p>
    <w:p w:rsidR="00F53938" w:rsidRPr="00027743" w:rsidRDefault="00F53938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 xml:space="preserve">      В кожууне повышается качество дошкольного образования, внедряются новые образовательные технологии и программы, оказываются дополнительные образовательные услуги.</w:t>
      </w:r>
    </w:p>
    <w:p w:rsidR="00F53938" w:rsidRPr="00027743" w:rsidRDefault="00F53938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В соответствии с ФГОС дошкольного образования продолжается работа по созданию современных условий обучения, подготовке воспитателей к внедрению стандарта.</w:t>
      </w:r>
    </w:p>
    <w:p w:rsidR="00F53938" w:rsidRPr="00027743" w:rsidRDefault="00F53938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743">
        <w:rPr>
          <w:rStyle w:val="40"/>
          <w:rFonts w:eastAsia="Calibri"/>
          <w:i w:val="0"/>
          <w:iCs w:val="0"/>
        </w:rPr>
        <w:t>Контингент</w:t>
      </w:r>
    </w:p>
    <w:p w:rsidR="008F4130" w:rsidRPr="00027743" w:rsidRDefault="00F53938" w:rsidP="004B056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 xml:space="preserve">Численность воспитанников дошкольных образовательных учреждений, осуществляющих образовательную деятельность по образовательным программам дошкольного образования, составляла 1817 (54%) человек. Охват детей дошкольными </w:t>
      </w:r>
      <w:r w:rsidRPr="00027743">
        <w:rPr>
          <w:sz w:val="24"/>
          <w:szCs w:val="24"/>
        </w:rPr>
        <w:lastRenderedPageBreak/>
        <w:t xml:space="preserve">образовательными учреждениями в 2017 году составил </w:t>
      </w:r>
      <w:r w:rsidR="008F4130" w:rsidRPr="00027743">
        <w:rPr>
          <w:sz w:val="24"/>
          <w:szCs w:val="24"/>
        </w:rPr>
        <w:t>46%</w:t>
      </w:r>
      <w:r w:rsidRPr="00027743">
        <w:rPr>
          <w:sz w:val="24"/>
          <w:szCs w:val="24"/>
        </w:rPr>
        <w:t xml:space="preserve">. </w:t>
      </w:r>
    </w:p>
    <w:p w:rsidR="00F53938" w:rsidRPr="00027743" w:rsidRDefault="00C22281" w:rsidP="00366B0C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   В вариативных формах обучения: в группах кратковременного пребывания, в детских садах и школах кожууна обучаются и воспитываются 258 детей.</w:t>
      </w:r>
    </w:p>
    <w:p w:rsidR="00512366" w:rsidRPr="00027743" w:rsidRDefault="00512366" w:rsidP="00366B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На электронной очереди в ДОУ кожууна по состоянию 24.12.2018г. стоят 598 детей, из них до 3х лет – 561, с 3 до 7 лет – 37 детей (2017-909, 2016г.-790). Из них в городе – 486 детей (2017-705, 2016г.-565), в сельской местности- 112 детей (2017-204, 2016г.- 225). </w:t>
      </w:r>
    </w:p>
    <w:p w:rsidR="00512366" w:rsidRPr="00027743" w:rsidRDefault="00512366" w:rsidP="00366B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На 1 сентября 2018 г. направлены в ДОУ г.Шагонара по решению комиссии по комплектованию ДОУ от 18.05.2018г. -  227 детей-очередников.  </w:t>
      </w:r>
    </w:p>
    <w:p w:rsidR="00512366" w:rsidRPr="00027743" w:rsidRDefault="00512366" w:rsidP="00366B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С 01 января  по 24 декабря 2018г.  выдано 1092 направлений в детские сады (зачисление в первый раз, переводы, временные, ГКП).</w:t>
      </w:r>
    </w:p>
    <w:p w:rsidR="00512366" w:rsidRPr="00027743" w:rsidRDefault="00512366" w:rsidP="00017C4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Поставлены на очередь с.01.01.2018г. по 24.12.2018г.– 513 детей с 0 до 3 лет.</w:t>
      </w:r>
      <w:r w:rsidR="00366B0C">
        <w:rPr>
          <w:sz w:val="24"/>
          <w:szCs w:val="24"/>
        </w:rPr>
        <w:tab/>
      </w:r>
    </w:p>
    <w:p w:rsidR="00C22281" w:rsidRPr="00027743" w:rsidRDefault="006257CD" w:rsidP="00027743">
      <w:pPr>
        <w:pStyle w:val="20"/>
        <w:shd w:val="clear" w:color="auto" w:fill="auto"/>
        <w:rPr>
          <w:sz w:val="24"/>
          <w:szCs w:val="24"/>
          <w:u w:val="single"/>
        </w:rPr>
      </w:pPr>
      <w:r w:rsidRPr="00027743">
        <w:rPr>
          <w:sz w:val="24"/>
          <w:szCs w:val="24"/>
          <w:u w:val="single"/>
        </w:rPr>
        <w:t xml:space="preserve">  Кадровое обеспечение</w:t>
      </w:r>
    </w:p>
    <w:p w:rsidR="006257CD" w:rsidRPr="00027743" w:rsidRDefault="006257CD" w:rsidP="00027743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    Образовательный уровень педагогов в ДОУ кожууна с каждым годом повышается.</w:t>
      </w:r>
    </w:p>
    <w:p w:rsidR="006257CD" w:rsidRPr="00027743" w:rsidRDefault="006257CD" w:rsidP="00027743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Из 150 (2017г.-142) педагогов с высшим образованием- 69 чел. (2017-60, 2016г.-58, 2015г-51) , со средним специальным –81  (2017-84, 2016г-74, 2015г.-74) педагога.</w:t>
      </w:r>
    </w:p>
    <w:p w:rsidR="006257CD" w:rsidRPr="00027743" w:rsidRDefault="006257CD" w:rsidP="00027743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Всего имеют квалификационные категории - 85 чел (2017-66, 2016г.-57, 2015г-70) педагогов, что составляет 57% (2017-46 %, 2016-40%, 2015г-37%) от общего числа.  С высшей квалификационной категорией - 7 человек (2017-4, 2016г-4, 2015г-1), 1-ой квалификационной категорией- 78 (2017-62 чел.,2016г.-53, 2015г-55), имеют СЗД -12 чел (2017-22, 2016г-16, 2015г-15), без кв. категории –53 (2017-54, 2016г.-64, 2015г- 56). Наблюдается с каждым годом рост уровня квалификации педагогических кадров.</w:t>
      </w:r>
    </w:p>
    <w:p w:rsidR="006257CD" w:rsidRPr="00027743" w:rsidRDefault="006257CD" w:rsidP="00027743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Педагоги детских садов углубленно занимается повышением квалификации: посещают различные семинары  в г. Кызыле: ТГИП и ПКК РТ, ИРНШ, ТРООО «Педагогическом обществе России».  Участвуют во всех методических мероприятиях по ФГОС ДО на уровне учреждения, кожууна (педсоветы, семинары, консультации, самостоятельно изучают стандарт и стремятся перестроить свою работу в соответствие с требованиями современного законодательства.  Из 150 педагогических кадров ДОУ за   2018 года прошли курсы повышения квалификации- 114 педагогов.  Повысили квалификацию на федеральном уровне в 2018 году руководство МАДОО детского сада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: в г.Иркутске - директор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Байыр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Р.О. и в г.Новосибирске -  ст. воспитатель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С.Т.</w:t>
      </w:r>
    </w:p>
    <w:p w:rsidR="003964AC" w:rsidRPr="00027743" w:rsidRDefault="00F845CD" w:rsidP="0036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743">
        <w:rPr>
          <w:rFonts w:ascii="Times New Roman" w:hAnsi="Times New Roman" w:cs="Times New Roman"/>
          <w:sz w:val="24"/>
          <w:szCs w:val="24"/>
          <w:u w:val="single"/>
        </w:rPr>
        <w:t xml:space="preserve">    Сеть дошкольных образовательных организаций</w:t>
      </w:r>
    </w:p>
    <w:p w:rsidR="001212B0" w:rsidRPr="00027743" w:rsidRDefault="00B64101" w:rsidP="0036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Сеть дошкольных образовательных учреждений в Шуйском муници</w:t>
      </w:r>
      <w:r w:rsidR="00581192" w:rsidRPr="00027743">
        <w:rPr>
          <w:rFonts w:ascii="Times New Roman" w:hAnsi="Times New Roman" w:cs="Times New Roman"/>
          <w:sz w:val="24"/>
          <w:szCs w:val="24"/>
        </w:rPr>
        <w:t>пальном районе включала 12</w:t>
      </w:r>
      <w:r w:rsidRPr="0002774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учреждений: 6 дошкольн</w:t>
      </w:r>
      <w:r w:rsidR="00581192" w:rsidRPr="00027743">
        <w:rPr>
          <w:rFonts w:ascii="Times New Roman" w:hAnsi="Times New Roman" w:cs="Times New Roman"/>
          <w:sz w:val="24"/>
          <w:szCs w:val="24"/>
        </w:rPr>
        <w:t xml:space="preserve">ых образовательных учреждений, 6 </w:t>
      </w:r>
      <w:r w:rsidRPr="00027743">
        <w:rPr>
          <w:rFonts w:ascii="Times New Roman" w:hAnsi="Times New Roman" w:cs="Times New Roman"/>
          <w:sz w:val="24"/>
          <w:szCs w:val="24"/>
        </w:rPr>
        <w:t>общеобразовательных учреждениях, реализующих программу дошкольного образования (</w:t>
      </w:r>
      <w:r w:rsidR="00581192" w:rsidRPr="00027743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581192" w:rsidRPr="00027743">
        <w:rPr>
          <w:rFonts w:ascii="Times New Roman" w:hAnsi="Times New Roman" w:cs="Times New Roman"/>
          <w:sz w:val="24"/>
          <w:szCs w:val="24"/>
        </w:rPr>
        <w:t>с.Кок-Чыраанский</w:t>
      </w:r>
      <w:proofErr w:type="spellEnd"/>
      <w:r w:rsidR="00581192" w:rsidRPr="00027743"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581192" w:rsidRPr="00027743">
        <w:rPr>
          <w:rFonts w:ascii="Times New Roman" w:hAnsi="Times New Roman" w:cs="Times New Roman"/>
          <w:sz w:val="24"/>
          <w:szCs w:val="24"/>
        </w:rPr>
        <w:t>с.Чаатинский</w:t>
      </w:r>
      <w:proofErr w:type="spellEnd"/>
      <w:r w:rsidR="00581192" w:rsidRPr="00027743"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581192" w:rsidRPr="00027743">
        <w:rPr>
          <w:rFonts w:ascii="Times New Roman" w:hAnsi="Times New Roman" w:cs="Times New Roman"/>
          <w:sz w:val="24"/>
          <w:szCs w:val="24"/>
        </w:rPr>
        <w:t>с.Торгалыгский</w:t>
      </w:r>
      <w:proofErr w:type="spellEnd"/>
      <w:r w:rsidR="00581192" w:rsidRPr="00027743">
        <w:rPr>
          <w:rFonts w:ascii="Times New Roman" w:hAnsi="Times New Roman" w:cs="Times New Roman"/>
          <w:sz w:val="24"/>
          <w:szCs w:val="24"/>
        </w:rPr>
        <w:t xml:space="preserve">, МБОУ СОШ с.Арыскан, МБОУ СОШ с.Иштии-Хем, МБОУ СОШ </w:t>
      </w:r>
      <w:proofErr w:type="spellStart"/>
      <w:r w:rsidR="00581192" w:rsidRPr="00027743">
        <w:rPr>
          <w:rFonts w:ascii="Times New Roman" w:hAnsi="Times New Roman" w:cs="Times New Roman"/>
          <w:sz w:val="24"/>
          <w:szCs w:val="24"/>
        </w:rPr>
        <w:t>с.Эйлиг-Хемский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). </w:t>
      </w:r>
      <w:r w:rsidR="001212B0" w:rsidRPr="00027743">
        <w:rPr>
          <w:rFonts w:ascii="Times New Roman" w:hAnsi="Times New Roman" w:cs="Times New Roman"/>
          <w:sz w:val="24"/>
          <w:szCs w:val="24"/>
        </w:rPr>
        <w:t xml:space="preserve"> Изменение сети дошкольных образовательных учреждений</w:t>
      </w:r>
      <w:r w:rsidR="00AC45C8" w:rsidRPr="00027743">
        <w:rPr>
          <w:rFonts w:ascii="Times New Roman" w:hAnsi="Times New Roman" w:cs="Times New Roman"/>
          <w:sz w:val="24"/>
          <w:szCs w:val="24"/>
        </w:rPr>
        <w:t xml:space="preserve"> произошли с 2014 года путем присоединение дошкольных образовательных учреждений к общеобразовательным учреждениям.</w:t>
      </w:r>
    </w:p>
    <w:p w:rsidR="00F820C6" w:rsidRPr="00027743" w:rsidRDefault="001212B0" w:rsidP="00366B0C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Дошкольных образовательных учреждений, здания которых находятся в аварийном состоянии, т</w:t>
      </w:r>
      <w:r w:rsidR="002512FD" w:rsidRPr="00027743">
        <w:rPr>
          <w:sz w:val="24"/>
          <w:szCs w:val="24"/>
        </w:rPr>
        <w:t xml:space="preserve">ребуют капитального ремонта, имеются. Это здания структурных подразделений </w:t>
      </w:r>
      <w:proofErr w:type="spellStart"/>
      <w:r w:rsidR="002512FD" w:rsidRPr="00027743">
        <w:rPr>
          <w:sz w:val="24"/>
          <w:szCs w:val="24"/>
        </w:rPr>
        <w:t>д</w:t>
      </w:r>
      <w:proofErr w:type="spellEnd"/>
      <w:r w:rsidR="002512FD" w:rsidRPr="00027743">
        <w:rPr>
          <w:sz w:val="24"/>
          <w:szCs w:val="24"/>
        </w:rPr>
        <w:t>/с «</w:t>
      </w:r>
      <w:proofErr w:type="spellStart"/>
      <w:r w:rsidR="002512FD" w:rsidRPr="00027743">
        <w:rPr>
          <w:sz w:val="24"/>
          <w:szCs w:val="24"/>
        </w:rPr>
        <w:t>Чечек</w:t>
      </w:r>
      <w:proofErr w:type="spellEnd"/>
      <w:r w:rsidR="002512FD" w:rsidRPr="00027743">
        <w:rPr>
          <w:sz w:val="24"/>
          <w:szCs w:val="24"/>
        </w:rPr>
        <w:t xml:space="preserve">» с.Торгалыг и </w:t>
      </w:r>
      <w:proofErr w:type="spellStart"/>
      <w:r w:rsidR="002512FD" w:rsidRPr="00027743">
        <w:rPr>
          <w:sz w:val="24"/>
          <w:szCs w:val="24"/>
        </w:rPr>
        <w:t>д\с</w:t>
      </w:r>
      <w:proofErr w:type="spellEnd"/>
      <w:r w:rsidR="002512FD" w:rsidRPr="00027743">
        <w:rPr>
          <w:sz w:val="24"/>
          <w:szCs w:val="24"/>
        </w:rPr>
        <w:t xml:space="preserve"> «</w:t>
      </w:r>
      <w:proofErr w:type="spellStart"/>
      <w:r w:rsidR="002512FD" w:rsidRPr="00027743">
        <w:rPr>
          <w:sz w:val="24"/>
          <w:szCs w:val="24"/>
        </w:rPr>
        <w:t>Чодураа</w:t>
      </w:r>
      <w:proofErr w:type="spellEnd"/>
      <w:r w:rsidR="002512FD" w:rsidRPr="00027743">
        <w:rPr>
          <w:sz w:val="24"/>
          <w:szCs w:val="24"/>
        </w:rPr>
        <w:t xml:space="preserve">» </w:t>
      </w:r>
      <w:proofErr w:type="spellStart"/>
      <w:r w:rsidR="002512FD" w:rsidRPr="00027743">
        <w:rPr>
          <w:sz w:val="24"/>
          <w:szCs w:val="24"/>
        </w:rPr>
        <w:t>с.Чаатинский</w:t>
      </w:r>
      <w:proofErr w:type="spellEnd"/>
      <w:r w:rsidR="002512FD" w:rsidRPr="00027743">
        <w:rPr>
          <w:sz w:val="24"/>
          <w:szCs w:val="24"/>
        </w:rPr>
        <w:t>.</w:t>
      </w:r>
    </w:p>
    <w:p w:rsidR="00B54488" w:rsidRPr="00027743" w:rsidRDefault="00B54488" w:rsidP="00366B0C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  <w:u w:val="single"/>
        </w:rPr>
        <w:t>Материально-техническая база</w:t>
      </w:r>
    </w:p>
    <w:p w:rsidR="00D46039" w:rsidRPr="00027743" w:rsidRDefault="008432E6" w:rsidP="00366B0C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027743">
        <w:rPr>
          <w:sz w:val="24"/>
          <w:szCs w:val="24"/>
        </w:rPr>
        <w:t>Все городские  дошкольные образовательные учреждения оборудованы автоматической пожарной сигнализацией и системами оповещения о пожаре и управления эвакуацией, системами передачи извещений о пожаре на пу</w:t>
      </w:r>
      <w:r w:rsidR="00856B87" w:rsidRPr="00027743">
        <w:rPr>
          <w:sz w:val="24"/>
          <w:szCs w:val="24"/>
        </w:rPr>
        <w:t xml:space="preserve">льт МЧС в автоматическом режиме.  Имеется  потребность в обеспечении  необходимыми </w:t>
      </w:r>
      <w:r w:rsidRPr="00027743">
        <w:rPr>
          <w:sz w:val="24"/>
          <w:szCs w:val="24"/>
        </w:rPr>
        <w:t>средства</w:t>
      </w:r>
      <w:r w:rsidR="00856B87" w:rsidRPr="00027743">
        <w:rPr>
          <w:sz w:val="24"/>
          <w:szCs w:val="24"/>
        </w:rPr>
        <w:t>ми</w:t>
      </w:r>
      <w:r w:rsidRPr="00027743">
        <w:rPr>
          <w:sz w:val="24"/>
          <w:szCs w:val="24"/>
        </w:rPr>
        <w:t xml:space="preserve"> антитеррористической безопасности: целостное ограждение территорий, </w:t>
      </w:r>
      <w:r w:rsidR="00856B87" w:rsidRPr="00027743">
        <w:rPr>
          <w:sz w:val="24"/>
          <w:szCs w:val="24"/>
        </w:rPr>
        <w:t>искусственное уличное освещение, приобретение и установка турникетов;</w:t>
      </w:r>
      <w:r w:rsidRPr="00027743">
        <w:rPr>
          <w:sz w:val="24"/>
          <w:szCs w:val="24"/>
        </w:rPr>
        <w:t xml:space="preserve"> системы видеонаблю</w:t>
      </w:r>
      <w:r w:rsidR="00856B87" w:rsidRPr="00027743">
        <w:rPr>
          <w:sz w:val="24"/>
          <w:szCs w:val="24"/>
        </w:rPr>
        <w:t xml:space="preserve">дения, а также нужны </w:t>
      </w:r>
      <w:r w:rsidR="00856B87" w:rsidRPr="00027743">
        <w:rPr>
          <w:sz w:val="24"/>
          <w:szCs w:val="24"/>
        </w:rPr>
        <w:lastRenderedPageBreak/>
        <w:t>финансовые средства на обеспечение пожарной безопасности.</w:t>
      </w:r>
    </w:p>
    <w:p w:rsidR="00F56EDB" w:rsidRPr="00027743" w:rsidRDefault="00F56EDB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43">
        <w:rPr>
          <w:rStyle w:val="40"/>
          <w:rFonts w:eastAsia="Calibri"/>
          <w:i w:val="0"/>
          <w:iCs w:val="0"/>
        </w:rPr>
        <w:t>Условия получения дошкольного образования лицами с ограниченными возможностями здоровья и инвалидами</w:t>
      </w:r>
    </w:p>
    <w:p w:rsidR="00F56EDB" w:rsidRPr="00027743" w:rsidRDefault="00F56EDB" w:rsidP="00366B0C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В дошкольных об</w:t>
      </w:r>
      <w:r w:rsidR="00923E71" w:rsidRPr="00027743">
        <w:rPr>
          <w:sz w:val="24"/>
          <w:szCs w:val="24"/>
        </w:rPr>
        <w:t>разовательных учреждениях в 2018 году обучалось 24</w:t>
      </w:r>
      <w:r w:rsidRPr="00027743">
        <w:rPr>
          <w:sz w:val="24"/>
          <w:szCs w:val="24"/>
        </w:rPr>
        <w:t>детей- инвалидов, которым были созданы условия для качественного получения образования.</w:t>
      </w:r>
    </w:p>
    <w:p w:rsidR="00F56EDB" w:rsidRPr="00027743" w:rsidRDefault="00F56EDB" w:rsidP="00366B0C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Удельный вес численнос</w:t>
      </w:r>
      <w:r w:rsidR="00923E71" w:rsidRPr="00027743">
        <w:rPr>
          <w:sz w:val="24"/>
          <w:szCs w:val="24"/>
        </w:rPr>
        <w:t>ти детей-инвалидов составил 1,32</w:t>
      </w:r>
      <w:r w:rsidRPr="00027743">
        <w:rPr>
          <w:sz w:val="24"/>
          <w:szCs w:val="24"/>
        </w:rPr>
        <w:t>%.</w:t>
      </w:r>
    </w:p>
    <w:p w:rsidR="00BB2CBD" w:rsidRPr="00027743" w:rsidRDefault="00BB2CBD" w:rsidP="0036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детских садах «Ручеек»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«Сайзанак» 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с.Хайыраканский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имеются 2 санаторные группы с 30-тью туб инфицированными детьми. С 2003 года в 3-х детских садах «Солнышко» и «Сказка»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 «Сайзанак» с. Хайыраканский  функционируют логопедические группы,  в 2-х детских садах «Ручеек»,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– логопедические  пункты.</w:t>
      </w:r>
    </w:p>
    <w:p w:rsidR="00F56EDB" w:rsidRPr="00027743" w:rsidRDefault="00BB2CBD" w:rsidP="00366B0C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А также в детских садах работают консультационные пункты, где услугами пользуются родители и дети, которые не посещают дошкольные учреждения</w:t>
      </w:r>
      <w:r w:rsidR="00A108C8" w:rsidRPr="00027743">
        <w:rPr>
          <w:sz w:val="24"/>
          <w:szCs w:val="24"/>
        </w:rPr>
        <w:t>.</w:t>
      </w:r>
    </w:p>
    <w:p w:rsidR="003E674B" w:rsidRPr="00027743" w:rsidRDefault="003E674B" w:rsidP="00366B0C">
      <w:pPr>
        <w:pStyle w:val="30"/>
        <w:numPr>
          <w:ilvl w:val="1"/>
          <w:numId w:val="11"/>
        </w:numPr>
        <w:shd w:val="clear" w:color="auto" w:fill="auto"/>
        <w:tabs>
          <w:tab w:val="left" w:pos="1200"/>
        </w:tabs>
        <w:spacing w:before="0" w:line="240" w:lineRule="auto"/>
        <w:rPr>
          <w:b w:val="0"/>
          <w:sz w:val="24"/>
          <w:szCs w:val="24"/>
        </w:rPr>
      </w:pPr>
      <w:bookmarkStart w:id="11" w:name="bookmark24"/>
      <w:bookmarkStart w:id="12" w:name="bookmark25"/>
      <w:r w:rsidRPr="00027743">
        <w:rPr>
          <w:b w:val="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  <w:bookmarkEnd w:id="11"/>
      <w:bookmarkEnd w:id="12"/>
    </w:p>
    <w:p w:rsidR="003E674B" w:rsidRPr="00027743" w:rsidRDefault="003E674B" w:rsidP="00366B0C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Основные направления развития обр</w:t>
      </w:r>
      <w:r w:rsidR="009902CD" w:rsidRPr="00027743">
        <w:rPr>
          <w:sz w:val="24"/>
          <w:szCs w:val="24"/>
        </w:rPr>
        <w:t xml:space="preserve">азования в </w:t>
      </w:r>
      <w:proofErr w:type="spellStart"/>
      <w:r w:rsidR="009902CD" w:rsidRPr="00027743">
        <w:rPr>
          <w:sz w:val="24"/>
          <w:szCs w:val="24"/>
        </w:rPr>
        <w:t>Улуг-Хемском</w:t>
      </w:r>
      <w:proofErr w:type="spellEnd"/>
      <w:r w:rsidR="009902CD" w:rsidRPr="00027743">
        <w:rPr>
          <w:sz w:val="24"/>
          <w:szCs w:val="24"/>
        </w:rPr>
        <w:t xml:space="preserve"> кожууне</w:t>
      </w:r>
      <w:r w:rsidRPr="00027743">
        <w:rPr>
          <w:sz w:val="24"/>
          <w:szCs w:val="24"/>
        </w:rPr>
        <w:t xml:space="preserve"> осуществляются в соответствии с приоритетами государственной политики Российско</w:t>
      </w:r>
      <w:r w:rsidR="009902CD" w:rsidRPr="00027743">
        <w:rPr>
          <w:sz w:val="24"/>
          <w:szCs w:val="24"/>
        </w:rPr>
        <w:t xml:space="preserve">й Федерации, Республики Тыва </w:t>
      </w:r>
      <w:r w:rsidRPr="00027743">
        <w:rPr>
          <w:sz w:val="24"/>
          <w:szCs w:val="24"/>
        </w:rPr>
        <w:t>в области образования и задачами муниципальной</w:t>
      </w:r>
      <w:r w:rsidR="001B57E3" w:rsidRPr="00027743">
        <w:rPr>
          <w:sz w:val="24"/>
          <w:szCs w:val="24"/>
        </w:rPr>
        <w:t xml:space="preserve"> программы развития образования «Развитие образования и воспитания на 2018-2020 годы» (постановление  администрации кожууна</w:t>
      </w:r>
      <w:r w:rsidR="00A47906" w:rsidRPr="00027743">
        <w:rPr>
          <w:sz w:val="24"/>
          <w:szCs w:val="24"/>
        </w:rPr>
        <w:t xml:space="preserve"> </w:t>
      </w:r>
      <w:r w:rsidR="001B57E3" w:rsidRPr="00027743">
        <w:rPr>
          <w:sz w:val="24"/>
          <w:szCs w:val="24"/>
        </w:rPr>
        <w:t>от 27.04.2017 г №246)</w:t>
      </w:r>
    </w:p>
    <w:p w:rsidR="005C46AE" w:rsidRPr="00027743" w:rsidRDefault="005C46AE" w:rsidP="00366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 состоянию на 01.01.2018 года сеть муниципальных образовательных организаций, подведомственных Управлению образования, представлена 19 образовательными организациями следующих видов:</w:t>
      </w:r>
    </w:p>
    <w:p w:rsidR="005C46AE" w:rsidRPr="00027743" w:rsidRDefault="005C46AE" w:rsidP="00366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− дошкольные образовательные организации - 6 (32%);</w:t>
      </w:r>
    </w:p>
    <w:p w:rsidR="005C46AE" w:rsidRPr="00027743" w:rsidRDefault="005C46AE" w:rsidP="00366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− общеобразовательные организации -11 (58%);</w:t>
      </w:r>
    </w:p>
    <w:p w:rsidR="005C46AE" w:rsidRPr="00027743" w:rsidRDefault="005C46AE" w:rsidP="00366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− гимназия-1 (5%).</w:t>
      </w:r>
    </w:p>
    <w:p w:rsidR="005C46AE" w:rsidRPr="00027743" w:rsidRDefault="005C46AE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− образовательная организация дополнительного образования детей-1 (5%);</w:t>
      </w:r>
    </w:p>
    <w:p w:rsidR="005C46AE" w:rsidRPr="00027743" w:rsidRDefault="005C46AE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связи с оптимизацией сети образовательных организаций произошло уменьшение количества самостоятельных образовательных организаций. В 2016-2017 учебном году произошло присоединение детских садов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Кок-Чыраанский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 к общеобразовательным организациям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(ликвидация юридических лиц).</w:t>
      </w:r>
    </w:p>
    <w:p w:rsidR="005C46AE" w:rsidRPr="00027743" w:rsidRDefault="005C46AE" w:rsidP="00366B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Лицензию на образовательную деятельность имеют 17 образовательных организаций. В связи с присоединением детских садов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сс.Чааты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Кок-чыраанский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в МБОУ СОШ проводится работа по переоформлению лицензии. Проблемным остается  МБОУ Гимназия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в связи с отсутствием в лицензии на образовательную деятельность, обучения учащихся по начальному общему образованию.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по РТ дано заключение о несоответствии здания, сооружения санитарно-эпидемиологическим требованиям (отсутствие спортзала).  В гимназии обучаются 105 учащихся начальных классов. </w:t>
      </w:r>
    </w:p>
    <w:p w:rsidR="00AA4A71" w:rsidRPr="00027743" w:rsidRDefault="00E42B9D" w:rsidP="00027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27743">
        <w:rPr>
          <w:rFonts w:ascii="Times New Roman" w:eastAsia="Times New Roman" w:hAnsi="Times New Roman" w:cs="Times New Roman"/>
          <w:sz w:val="24"/>
          <w:szCs w:val="24"/>
          <w:u w:val="single"/>
        </w:rPr>
        <w:t>Контингент</w:t>
      </w:r>
    </w:p>
    <w:p w:rsidR="00AF2653" w:rsidRPr="00027743" w:rsidRDefault="009E33EB" w:rsidP="00027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2653" w:rsidRPr="00027743">
        <w:rPr>
          <w:rFonts w:ascii="Times New Roman" w:hAnsi="Times New Roman" w:cs="Times New Roman"/>
          <w:sz w:val="24"/>
          <w:szCs w:val="24"/>
        </w:rPr>
        <w:t>Количество учащихся, воспитанников в образовательных организациях кожууна за последние 3 года:</w:t>
      </w:r>
    </w:p>
    <w:tbl>
      <w:tblPr>
        <w:tblStyle w:val="a3"/>
        <w:tblW w:w="0" w:type="auto"/>
        <w:jc w:val="center"/>
        <w:tblLook w:val="04A0"/>
      </w:tblPr>
      <w:tblGrid>
        <w:gridCol w:w="2547"/>
        <w:gridCol w:w="1701"/>
        <w:gridCol w:w="1701"/>
        <w:gridCol w:w="2126"/>
      </w:tblGrid>
      <w:tr w:rsidR="00AF2653" w:rsidRPr="00027743" w:rsidTr="00E60120">
        <w:trPr>
          <w:jc w:val="center"/>
        </w:trPr>
        <w:tc>
          <w:tcPr>
            <w:tcW w:w="2547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F2653" w:rsidRPr="00027743" w:rsidTr="00E60120">
        <w:trPr>
          <w:jc w:val="center"/>
        </w:trPr>
        <w:tc>
          <w:tcPr>
            <w:tcW w:w="2547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2126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</w:tr>
      <w:tr w:rsidR="00AF2653" w:rsidRPr="00027743" w:rsidTr="00E60120">
        <w:trPr>
          <w:jc w:val="center"/>
        </w:trPr>
        <w:tc>
          <w:tcPr>
            <w:tcW w:w="2547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2126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</w:tr>
      <w:tr w:rsidR="00AF2653" w:rsidRPr="00027743" w:rsidTr="00E60120">
        <w:trPr>
          <w:jc w:val="center"/>
        </w:trPr>
        <w:tc>
          <w:tcPr>
            <w:tcW w:w="2547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701" w:type="dxa"/>
          </w:tcPr>
          <w:p w:rsidR="00AF2653" w:rsidRPr="00027743" w:rsidRDefault="00E42B9D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AF2653" w:rsidRPr="00027743" w:rsidRDefault="00AF2653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</w:tcPr>
          <w:p w:rsidR="00AF2653" w:rsidRPr="00027743" w:rsidRDefault="00E42B9D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:rsidR="00AF2653" w:rsidRPr="00027743" w:rsidRDefault="003135E0" w:rsidP="0059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2018 году 4172 </w:t>
      </w:r>
      <w:r w:rsidR="00E42B9D" w:rsidRPr="00027743">
        <w:rPr>
          <w:rFonts w:ascii="Times New Roman" w:hAnsi="Times New Roman" w:cs="Times New Roman"/>
          <w:sz w:val="24"/>
          <w:szCs w:val="24"/>
        </w:rPr>
        <w:t xml:space="preserve">детей в возрасте от </w:t>
      </w:r>
      <w:r w:rsidR="00AF2653" w:rsidRPr="00027743">
        <w:rPr>
          <w:rFonts w:ascii="Times New Roman" w:hAnsi="Times New Roman" w:cs="Times New Roman"/>
          <w:sz w:val="24"/>
          <w:szCs w:val="24"/>
        </w:rPr>
        <w:t xml:space="preserve"> 7 до 18 л</w:t>
      </w:r>
      <w:r w:rsidR="00E42B9D" w:rsidRPr="00027743">
        <w:rPr>
          <w:rFonts w:ascii="Times New Roman" w:hAnsi="Times New Roman" w:cs="Times New Roman"/>
          <w:sz w:val="24"/>
          <w:szCs w:val="24"/>
        </w:rPr>
        <w:t xml:space="preserve">ет обучаются </w:t>
      </w:r>
      <w:r w:rsidR="00AF2653" w:rsidRPr="00027743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кожууна.</w:t>
      </w:r>
    </w:p>
    <w:p w:rsidR="008A5F6D" w:rsidRPr="00027743" w:rsidRDefault="008A5F6D" w:rsidP="005976A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 xml:space="preserve">В последние годы в муниципальной системе образования сделан важный шаг в обновлении содержания общего образования: внедрены федеральный государственный образовательный стандарт дошкольного образования, федеральный государственный образовательный стандарт начального общего образования, федеральный </w:t>
      </w:r>
      <w:r w:rsidRPr="00027743">
        <w:rPr>
          <w:sz w:val="24"/>
          <w:szCs w:val="24"/>
        </w:rPr>
        <w:lastRenderedPageBreak/>
        <w:t>государственный стандарт основного общего образования.</w:t>
      </w:r>
      <w:r w:rsidR="005976A9">
        <w:rPr>
          <w:sz w:val="24"/>
          <w:szCs w:val="24"/>
        </w:rPr>
        <w:tab/>
      </w:r>
    </w:p>
    <w:p w:rsidR="008A5F6D" w:rsidRPr="00027743" w:rsidRDefault="008A5F6D" w:rsidP="0059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2018-2019 учебном году по федеральным государственным образовательным стандартам (ФГОС) обучаются 3826 (3678)  учащихся в 192  (АППГ-179) классах-комплектах, что составляет  92%.  Доля обучающихся по ФГОС начального общего образования, в общей численности школьников первой ступени обучения, составила 100%, на ступени основного общего образования составляет 61%, на ступени среднего общего образования 90%. В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режиме внедряется стандарт среднего образования только в МБОУ СОШ №1, №2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</w:t>
      </w:r>
      <w:r w:rsidR="003135E0" w:rsidRPr="0002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06C0A" w:rsidRPr="00027743" w:rsidRDefault="00006C0A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3 городских  и 1 сельское учреждение (33 %) испытывают дефицит мест и вынуждены вести занятия в две смены. Число учащихся во второй смене- 1100 (АППГ-1142), доля учащихся второй смены-26,2%.  Из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обучаются 423 чел, в СОШ № 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обучаются 557 чел., в школе с.Торгалыг обучаются 56 человек, в Гимназии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обучаются 64 человек. Основными причинами организации обучения во вторую смену является загруженность школ из-за постоянного роста детского населения. </w:t>
      </w:r>
    </w:p>
    <w:p w:rsidR="00E34D94" w:rsidRPr="00027743" w:rsidRDefault="00E34D9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Профильное обучение как и в прошлом году организовано только в городских учреждениях на базе МБОУ СОШ №1, №2 и Гимназии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, с общим охватом 177 учащихся:</w:t>
      </w:r>
    </w:p>
    <w:p w:rsidR="00E34D94" w:rsidRPr="00027743" w:rsidRDefault="00E34D9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- Социально-гуманитарное и гуманитарное - 42 (АППГ- 65) учащихся;</w:t>
      </w:r>
    </w:p>
    <w:p w:rsidR="00E34D94" w:rsidRPr="00027743" w:rsidRDefault="00E34D9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- естественнонаучное-78 (33) учащихся.</w:t>
      </w:r>
    </w:p>
    <w:p w:rsidR="00E34D94" w:rsidRPr="00027743" w:rsidRDefault="00E34D9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- Социально-экономическое – 43 (19);</w:t>
      </w:r>
    </w:p>
    <w:p w:rsidR="00E34D94" w:rsidRPr="00027743" w:rsidRDefault="00E34D9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- Технологическое -14 учащихся.</w:t>
      </w:r>
    </w:p>
    <w:p w:rsidR="00E34D94" w:rsidRPr="00027743" w:rsidRDefault="00E34D9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Класс с углубленным изучением с инженерной направленностью имеется в СОШ № 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 общим количеством 26 человек  в 9 классе.</w:t>
      </w:r>
    </w:p>
    <w:p w:rsidR="000818A5" w:rsidRPr="00027743" w:rsidRDefault="002866F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2017-2018 учебном году с золотой медалью «За особые успехи в учении» закончили 3 (3) выпускника. Это  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Даржай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Алдын-кыс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- выпускницы МБОУ СОШ № 1 г. Шагонар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Чебодаев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Никита- выпускник МБОУ Гимназии г. Шагонар.</w:t>
      </w:r>
    </w:p>
    <w:p w:rsidR="00236C8C" w:rsidRPr="00027743" w:rsidRDefault="00236C8C" w:rsidP="00027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Трудоустройство выпускников школ кожууна</w:t>
      </w:r>
    </w:p>
    <w:p w:rsidR="00236C8C" w:rsidRPr="00027743" w:rsidRDefault="00236C8C" w:rsidP="000277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jc w:val="center"/>
        <w:tblLook w:val="04A0"/>
      </w:tblPr>
      <w:tblGrid>
        <w:gridCol w:w="811"/>
        <w:gridCol w:w="766"/>
        <w:gridCol w:w="816"/>
        <w:gridCol w:w="816"/>
        <w:gridCol w:w="816"/>
        <w:gridCol w:w="816"/>
        <w:gridCol w:w="696"/>
        <w:gridCol w:w="696"/>
        <w:gridCol w:w="913"/>
        <w:gridCol w:w="871"/>
        <w:gridCol w:w="696"/>
        <w:gridCol w:w="780"/>
      </w:tblGrid>
      <w:tr w:rsidR="00236C8C" w:rsidRPr="00027743" w:rsidTr="007B1649">
        <w:trPr>
          <w:jc w:val="center"/>
        </w:trPr>
        <w:tc>
          <w:tcPr>
            <w:tcW w:w="1562" w:type="dxa"/>
            <w:gridSpan w:val="2"/>
          </w:tcPr>
          <w:p w:rsidR="00236C8C" w:rsidRPr="00027743" w:rsidRDefault="00236C8C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624" w:type="dxa"/>
            <w:gridSpan w:val="2"/>
          </w:tcPr>
          <w:p w:rsidR="00236C8C" w:rsidRPr="00027743" w:rsidRDefault="00236C8C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ВУЗ-ы</w:t>
            </w:r>
            <w:proofErr w:type="spellEnd"/>
          </w:p>
        </w:tc>
        <w:tc>
          <w:tcPr>
            <w:tcW w:w="1624" w:type="dxa"/>
            <w:gridSpan w:val="2"/>
          </w:tcPr>
          <w:p w:rsidR="00236C8C" w:rsidRPr="00027743" w:rsidRDefault="00236C8C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СУЗ-ы</w:t>
            </w:r>
            <w:proofErr w:type="spellEnd"/>
          </w:p>
        </w:tc>
        <w:tc>
          <w:tcPr>
            <w:tcW w:w="1386" w:type="dxa"/>
            <w:gridSpan w:val="2"/>
          </w:tcPr>
          <w:p w:rsidR="00236C8C" w:rsidRPr="00027743" w:rsidRDefault="00236C8C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Поступили в ПУ</w:t>
            </w:r>
          </w:p>
        </w:tc>
        <w:tc>
          <w:tcPr>
            <w:tcW w:w="1763" w:type="dxa"/>
            <w:gridSpan w:val="2"/>
          </w:tcPr>
          <w:p w:rsidR="00236C8C" w:rsidRPr="00027743" w:rsidRDefault="00236C8C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534" w:type="dxa"/>
            <w:gridSpan w:val="2"/>
          </w:tcPr>
          <w:p w:rsidR="00236C8C" w:rsidRPr="00027743" w:rsidRDefault="00236C8C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Не поступили по болезни, армия и.т.д.</w:t>
            </w:r>
          </w:p>
        </w:tc>
      </w:tr>
      <w:tr w:rsidR="00236C8C" w:rsidRPr="00027743" w:rsidTr="007B1649">
        <w:trPr>
          <w:jc w:val="center"/>
        </w:trPr>
        <w:tc>
          <w:tcPr>
            <w:tcW w:w="816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46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3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3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1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3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8C" w:rsidRPr="00027743" w:rsidTr="007B1649">
        <w:trPr>
          <w:jc w:val="center"/>
        </w:trPr>
        <w:tc>
          <w:tcPr>
            <w:tcW w:w="816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6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37 (30%)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35 (31%)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70 (57%)</w:t>
            </w:r>
          </w:p>
        </w:tc>
        <w:tc>
          <w:tcPr>
            <w:tcW w:w="81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59 (52%)</w:t>
            </w:r>
          </w:p>
        </w:tc>
        <w:tc>
          <w:tcPr>
            <w:tcW w:w="693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5 (4%)</w:t>
            </w:r>
          </w:p>
        </w:tc>
        <w:tc>
          <w:tcPr>
            <w:tcW w:w="693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 (3,25)</w:t>
            </w:r>
          </w:p>
        </w:tc>
        <w:tc>
          <w:tcPr>
            <w:tcW w:w="881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3 (3%)</w:t>
            </w:r>
          </w:p>
        </w:tc>
        <w:tc>
          <w:tcPr>
            <w:tcW w:w="693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6 (5%)</w:t>
            </w:r>
          </w:p>
        </w:tc>
        <w:tc>
          <w:tcPr>
            <w:tcW w:w="841" w:type="dxa"/>
          </w:tcPr>
          <w:p w:rsidR="00236C8C" w:rsidRPr="00027743" w:rsidRDefault="00236C8C" w:rsidP="0002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 (4%)</w:t>
            </w:r>
          </w:p>
        </w:tc>
      </w:tr>
    </w:tbl>
    <w:p w:rsidR="00236C8C" w:rsidRPr="00027743" w:rsidRDefault="00236C8C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высшие учебные заведения выпускники поступили на следующие направления (специальности): педагогическое-10, бухгалтерский учет-1, военное -1, юридическое -3, медицинское -7, информационные технологии-4, экономическое -2, правоохранительное, судебное дело-2, муниципальное управление -1, транспортное дело-4. Поступление выпускников в высшие и средние учебные заведения остается на уровне прошлого года. В новом году необходимо продолжить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работу среди учащихся и выпускников для поступления по востребованным в республике специальностям.  </w:t>
      </w:r>
    </w:p>
    <w:p w:rsidR="0043167D" w:rsidRPr="00027743" w:rsidRDefault="0043167D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743">
        <w:rPr>
          <w:rFonts w:ascii="Times New Roman" w:hAnsi="Times New Roman" w:cs="Times New Roman"/>
          <w:sz w:val="24"/>
          <w:szCs w:val="24"/>
          <w:u w:val="single"/>
        </w:rPr>
        <w:t>Кадровое обеспечение</w:t>
      </w:r>
    </w:p>
    <w:p w:rsidR="0043167D" w:rsidRPr="00027743" w:rsidRDefault="0043167D" w:rsidP="00027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сфере образования Улуг-Хемского кож</w:t>
      </w:r>
      <w:r w:rsidR="00161086" w:rsidRPr="00027743">
        <w:rPr>
          <w:rFonts w:ascii="Times New Roman" w:hAnsi="Times New Roman" w:cs="Times New Roman"/>
          <w:sz w:val="24"/>
          <w:szCs w:val="24"/>
        </w:rPr>
        <w:t>ууна Республики Тыва трудятся 528 (440</w:t>
      </w:r>
      <w:r w:rsidRPr="00027743">
        <w:rPr>
          <w:rFonts w:ascii="Times New Roman" w:hAnsi="Times New Roman" w:cs="Times New Roman"/>
          <w:sz w:val="24"/>
          <w:szCs w:val="24"/>
        </w:rPr>
        <w:t xml:space="preserve">) педагогических и руководящих работников. 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>По образовательному цензу пед</w:t>
      </w:r>
      <w:r w:rsidR="0063421C" w:rsidRPr="00027743">
        <w:rPr>
          <w:rFonts w:ascii="Times New Roman" w:eastAsia="Times New Roman" w:hAnsi="Times New Roman" w:cs="Times New Roman"/>
          <w:sz w:val="24"/>
          <w:szCs w:val="24"/>
        </w:rPr>
        <w:t>агогов с высшим образованием 415(346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>), со сред</w:t>
      </w:r>
      <w:r w:rsidR="0063421C" w:rsidRPr="00027743">
        <w:rPr>
          <w:rFonts w:ascii="Times New Roman" w:eastAsia="Times New Roman" w:hAnsi="Times New Roman" w:cs="Times New Roman"/>
          <w:sz w:val="24"/>
          <w:szCs w:val="24"/>
        </w:rPr>
        <w:t>ним специальным образованием-113</w:t>
      </w:r>
      <w:r w:rsidR="001E6485" w:rsidRPr="00027743">
        <w:rPr>
          <w:rFonts w:ascii="Times New Roman" w:eastAsia="Times New Roman" w:hAnsi="Times New Roman" w:cs="Times New Roman"/>
          <w:sz w:val="24"/>
          <w:szCs w:val="24"/>
        </w:rPr>
        <w:t>(92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>). Имеют высшу</w:t>
      </w:r>
      <w:r w:rsidR="00856725" w:rsidRPr="00027743">
        <w:rPr>
          <w:rFonts w:ascii="Times New Roman" w:eastAsia="Times New Roman" w:hAnsi="Times New Roman" w:cs="Times New Roman"/>
          <w:sz w:val="24"/>
          <w:szCs w:val="24"/>
        </w:rPr>
        <w:t>ю квалификационную категорию -81 (69), первую -123(107),  СЗД -22(94), без категорий – 302(170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). В 2018  году на прохождение аттестации подано 162 заявлений, 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аттестовано 119 педагогов, что составляет 71%  от общего количества заявленных.  Высшую квалификационную категорию получили   88 из 124 педагогов,  первую 31 из 38.             </w:t>
      </w:r>
    </w:p>
    <w:p w:rsidR="009E32B0" w:rsidRPr="00027743" w:rsidRDefault="0043167D" w:rsidP="00027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ab/>
        <w:t xml:space="preserve"> В 2018 году за многолетний добросовестный труд, высокое профессиональное мастерство, творчество и инициативу присвоены звание «Почетный работник  сферы образования»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Спириной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Л.С.. директору МБОУ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Шожукпан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В.Ч., учителю русского языка и литературы МБОУ «Гимназия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», а также звание «Народный учитель Республики Тыва» присуждена учителю русского языка и литературы МБОУ СОШ №2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Кукариной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Л.Г.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2B0" w:rsidRPr="00027743" w:rsidRDefault="009E32B0" w:rsidP="0002774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 xml:space="preserve">         В целях выявления и поддержки инновационных проектов, направленных на развитие муниципальной системы образования, содействия развитию проектной деятельности педагогов и руководителей образовательных учреждений в районе проводятся конкурсы профессионального мастерства.</w:t>
      </w:r>
    </w:p>
    <w:p w:rsidR="009E32B0" w:rsidRPr="00027743" w:rsidRDefault="00FC5763" w:rsidP="0002774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В 2018</w:t>
      </w:r>
      <w:r w:rsidR="009E32B0" w:rsidRPr="00027743">
        <w:rPr>
          <w:sz w:val="24"/>
          <w:szCs w:val="24"/>
        </w:rPr>
        <w:t xml:space="preserve"> году </w:t>
      </w:r>
      <w:r w:rsidRPr="00027743">
        <w:rPr>
          <w:sz w:val="24"/>
          <w:szCs w:val="24"/>
        </w:rPr>
        <w:t xml:space="preserve"> в число 10 лучших руководителей образовательных учреждений</w:t>
      </w:r>
      <w:r w:rsidR="00FC3E71" w:rsidRPr="00027743">
        <w:rPr>
          <w:sz w:val="24"/>
          <w:szCs w:val="24"/>
        </w:rPr>
        <w:t xml:space="preserve"> вошла </w:t>
      </w:r>
      <w:proofErr w:type="spellStart"/>
      <w:r w:rsidR="00FC3E71" w:rsidRPr="00027743">
        <w:rPr>
          <w:sz w:val="24"/>
          <w:szCs w:val="24"/>
        </w:rPr>
        <w:t>Дамбаа</w:t>
      </w:r>
      <w:proofErr w:type="spellEnd"/>
      <w:r w:rsidR="00FC3E71" w:rsidRPr="00027743">
        <w:rPr>
          <w:sz w:val="24"/>
          <w:szCs w:val="24"/>
        </w:rPr>
        <w:t xml:space="preserve"> А.В., директор МБОУ «Гимназия </w:t>
      </w:r>
      <w:proofErr w:type="spellStart"/>
      <w:r w:rsidR="00FC3E71" w:rsidRPr="00027743">
        <w:rPr>
          <w:sz w:val="24"/>
          <w:szCs w:val="24"/>
        </w:rPr>
        <w:t>г.Шагонар</w:t>
      </w:r>
      <w:proofErr w:type="spellEnd"/>
      <w:r w:rsidR="00FC3E71" w:rsidRPr="00027743">
        <w:rPr>
          <w:sz w:val="24"/>
          <w:szCs w:val="24"/>
        </w:rPr>
        <w:t>»  в республиканском конкурсе «Лучший руководитель образовательного учреждения», была награждена дипломом лауреата.</w:t>
      </w:r>
    </w:p>
    <w:p w:rsidR="00BA658A" w:rsidRPr="00027743" w:rsidRDefault="00BA658A" w:rsidP="0002774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spellStart"/>
      <w:r w:rsidRPr="00027743">
        <w:rPr>
          <w:sz w:val="24"/>
          <w:szCs w:val="24"/>
        </w:rPr>
        <w:t>Бичел-оол</w:t>
      </w:r>
      <w:proofErr w:type="spellEnd"/>
      <w:r w:rsidRPr="00027743">
        <w:rPr>
          <w:sz w:val="24"/>
          <w:szCs w:val="24"/>
        </w:rPr>
        <w:t xml:space="preserve"> Ш.Х. награжден дипломом в номинации «За активные жизненные позиции» в республиканском конкурсе «Лучший педагог мужчина», а </w:t>
      </w:r>
      <w:proofErr w:type="spellStart"/>
      <w:r w:rsidRPr="00027743">
        <w:rPr>
          <w:sz w:val="24"/>
          <w:szCs w:val="24"/>
        </w:rPr>
        <w:t>Мачыылай</w:t>
      </w:r>
      <w:proofErr w:type="spellEnd"/>
      <w:r w:rsidRPr="00027743">
        <w:rPr>
          <w:sz w:val="24"/>
          <w:szCs w:val="24"/>
        </w:rPr>
        <w:t xml:space="preserve"> Ш.Э. была отмечена в номинации «За творческое вдохновение» по итогам республиканского конкурса «Воспитатель года»</w:t>
      </w:r>
      <w:r w:rsidR="007229E1" w:rsidRPr="00027743">
        <w:rPr>
          <w:sz w:val="24"/>
          <w:szCs w:val="24"/>
        </w:rPr>
        <w:t>.</w:t>
      </w:r>
    </w:p>
    <w:p w:rsidR="009E32B0" w:rsidRPr="00027743" w:rsidRDefault="009E32B0" w:rsidP="0002774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Численность учащихся в общеобразовательных организациях в расчете на 1 педагогического работника составила 10,4 человек.</w:t>
      </w:r>
    </w:p>
    <w:p w:rsidR="009E32B0" w:rsidRPr="00027743" w:rsidRDefault="009E32B0" w:rsidP="0002774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В соответствии с Указами Президен</w:t>
      </w:r>
      <w:r w:rsidR="003C7710" w:rsidRPr="00027743">
        <w:rPr>
          <w:sz w:val="24"/>
          <w:szCs w:val="24"/>
        </w:rPr>
        <w:t>та Российской Федерации в кожууне</w:t>
      </w:r>
      <w:r w:rsidRPr="00027743">
        <w:rPr>
          <w:sz w:val="24"/>
          <w:szCs w:val="24"/>
        </w:rPr>
        <w:t xml:space="preserve"> обеспечено поэтапное повышение средней заработной платы педагогических работников общеобразовательных учреждений.</w:t>
      </w:r>
    </w:p>
    <w:p w:rsidR="00495F9F" w:rsidRDefault="009E32B0" w:rsidP="0002774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27743">
        <w:rPr>
          <w:sz w:val="24"/>
          <w:szCs w:val="24"/>
        </w:rPr>
        <w:t>Средняя заработная плата доведена до средней заработ</w:t>
      </w:r>
      <w:r w:rsidR="003C7710" w:rsidRPr="00027743">
        <w:rPr>
          <w:sz w:val="24"/>
          <w:szCs w:val="24"/>
        </w:rPr>
        <w:t xml:space="preserve">ной платы по экономике в республике </w:t>
      </w:r>
      <w:r w:rsidRPr="00027743">
        <w:rPr>
          <w:sz w:val="24"/>
          <w:szCs w:val="24"/>
        </w:rPr>
        <w:t xml:space="preserve"> и составила</w:t>
      </w:r>
      <w:r w:rsidR="00495F9F">
        <w:rPr>
          <w:sz w:val="24"/>
          <w:szCs w:val="24"/>
        </w:rPr>
        <w:t>:</w:t>
      </w:r>
    </w:p>
    <w:p w:rsidR="009E32B0" w:rsidRDefault="00495F9F" w:rsidP="00495F9F">
      <w:pPr>
        <w:pStyle w:val="20"/>
        <w:numPr>
          <w:ilvl w:val="0"/>
          <w:numId w:val="19"/>
        </w:numPr>
        <w:shd w:val="clear" w:color="auto" w:fill="auto"/>
        <w:spacing w:line="240" w:lineRule="auto"/>
        <w:rPr>
          <w:sz w:val="24"/>
          <w:szCs w:val="24"/>
        </w:rPr>
      </w:pPr>
      <w:r w:rsidRPr="00495F9F">
        <w:rPr>
          <w:sz w:val="24"/>
          <w:szCs w:val="24"/>
        </w:rPr>
        <w:t>26 043</w:t>
      </w:r>
      <w:r w:rsidR="009E32B0" w:rsidRPr="00495F9F">
        <w:rPr>
          <w:sz w:val="24"/>
          <w:szCs w:val="24"/>
        </w:rPr>
        <w:t xml:space="preserve"> тыс. рублей</w:t>
      </w:r>
      <w:r w:rsidR="009E32B0" w:rsidRPr="00027743">
        <w:rPr>
          <w:sz w:val="24"/>
          <w:szCs w:val="24"/>
        </w:rPr>
        <w:t xml:space="preserve"> у педагогических работников общеобразовательных учреждений</w:t>
      </w:r>
      <w:r>
        <w:rPr>
          <w:sz w:val="24"/>
          <w:szCs w:val="24"/>
        </w:rPr>
        <w:t>, при плане 30 171;</w:t>
      </w:r>
    </w:p>
    <w:p w:rsidR="00495F9F" w:rsidRDefault="00495F9F" w:rsidP="00495F9F">
      <w:pPr>
        <w:pStyle w:val="20"/>
        <w:numPr>
          <w:ilvl w:val="0"/>
          <w:numId w:val="19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25354 тыс.рублей  у педагогических работников ДОУ, при плане 25 808,30 коп.;</w:t>
      </w:r>
    </w:p>
    <w:p w:rsidR="00495F9F" w:rsidRPr="00027743" w:rsidRDefault="00495F9F" w:rsidP="00495F9F">
      <w:pPr>
        <w:pStyle w:val="20"/>
        <w:numPr>
          <w:ilvl w:val="0"/>
          <w:numId w:val="19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28 051 тыс.рублей у педагогических работников учреждений дополнительного образования,  при плане 29 252 рулей.</w:t>
      </w:r>
    </w:p>
    <w:p w:rsidR="002866F4" w:rsidRPr="00027743" w:rsidRDefault="002866F4" w:rsidP="000277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Одним из условий доступности общего образования является организация перевозки обучающихся к месту учебы и обратно. Усилиями руководителей Гимназии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Хайыраканский организован подвоз 198 детей. Доля обучающихся, подвозимых к месту учёбы и обратно, составляет 5% от общей численности обучающихся общеобразовательных учреждений района</w:t>
      </w:r>
      <w:r w:rsidR="00B46041" w:rsidRPr="000277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66F4" w:rsidRPr="00027743" w:rsidRDefault="002866F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школах кожууна обучаются 150 детей с ограниченными возможностями здоровья, из них на дому обучаются 27 учащихся, дистанционно в ресурсном центре при МБОУ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15 детей, в очной форме в общеобразовательных учреждениях 59 детей-инвалидов, 49 учащихся обучаются по адаптированной общеобразовательной программе с согласия родителей и по рекомендациям республиканской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комиссии. (ч. 3 ст. 55 Федерального закона № 273-ФЗ).</w:t>
      </w:r>
    </w:p>
    <w:p w:rsidR="002866F4" w:rsidRPr="00027743" w:rsidRDefault="002866F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Условия для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среды созданы полностью в школе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- установлен входной пандус, имеется комната для психологической разгрузки. При МБОУ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функционирует ресурсный центр.    Основная миссия Центра  – организация дистанционного образования детей – инвалидов на территории  Республики Тыва. Руководителем центра является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Корген-оол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С.Д. Учащиеся ресурсного центра при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обеспечены рабочим местом ученика с доступом  в Интернет-ресурс.  В учебные планы детей включены специфические, имеющие коррекционную направленность, интегрированные занятия, а также индивидуальные и групповые занятия по исправлению недостатков физического развития. Для  работы  оснащено 33  рабочих </w:t>
      </w:r>
      <w:r w:rsidRPr="00027743">
        <w:rPr>
          <w:rFonts w:ascii="Times New Roman" w:hAnsi="Times New Roman" w:cs="Times New Roman"/>
          <w:sz w:val="24"/>
          <w:szCs w:val="24"/>
        </w:rPr>
        <w:lastRenderedPageBreak/>
        <w:t>места для педагогов и 29 рабочих мест для детей-инвалидов по месту их проживания специальным компьютерным, телекоммуникационным, учебным оборудованием и программным обеспечением для организации дистанционного обучения. Родители детей обучены по вопросам организации дистанционного образования.</w:t>
      </w:r>
    </w:p>
    <w:p w:rsidR="002866F4" w:rsidRPr="00027743" w:rsidRDefault="002866F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Входные пандусы также установлены в 4 городских детских садах кожууна. </w:t>
      </w:r>
    </w:p>
    <w:p w:rsidR="002866F4" w:rsidRPr="00027743" w:rsidRDefault="002866F4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Приоритетным остаётся деятельность по выявлению, поддержке и сопровождению</w:t>
      </w:r>
    </w:p>
    <w:p w:rsidR="002866F4" w:rsidRPr="00027743" w:rsidRDefault="002866F4" w:rsidP="0002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одаренных детей. На муниципальном уровне ежегодно проводится 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этап Всероссийской предметной олимпиады школьников. В  2018-2019 учебном году в Олимпиаде приняли участие ---(АППГ-696) участников по всем учебным предметам. Победители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кожуунной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предметной олимпиады будут принимать участие  в республиканской предметной олимпиаде. Результаты муниципального этапа Олимпиады выявила -20 (АППГ-18) победителей, 89 (АППГ-94) призеров. </w:t>
      </w:r>
    </w:p>
    <w:p w:rsidR="002866F4" w:rsidRPr="00027743" w:rsidRDefault="002866F4" w:rsidP="0002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ab/>
        <w:t>По итогам участия победителей в региональном этапе Всероссийской олимпиады в 2017-2018 учебном году призеров не выявила.</w:t>
      </w:r>
    </w:p>
    <w:p w:rsidR="00363E04" w:rsidRPr="00262743" w:rsidRDefault="002866F4" w:rsidP="00262743">
      <w:pPr>
        <w:pStyle w:val="a4"/>
        <w:tabs>
          <w:tab w:val="left" w:pos="851"/>
        </w:tabs>
        <w:spacing w:after="0"/>
        <w:ind w:left="0"/>
        <w:jc w:val="both"/>
        <w:rPr>
          <w:rStyle w:val="40"/>
          <w:rFonts w:eastAsiaTheme="minorHAnsi"/>
          <w:i w:val="0"/>
          <w:iCs w:val="0"/>
          <w:color w:val="auto"/>
          <w:u w:val="none"/>
          <w:lang w:eastAsia="en-US" w:bidi="ar-SA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С целью развития интеллектуальных и творческих способностей школьников кожууна в марте месяце ежегодно проводится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кожунный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этап научно-практической конференции «Шаг в будущее». В 2018 году в нем приняли участие 44 учащихся с 5 по 11 классы. По итогам муниципальной конференции грамотами Управления образования награждены 8 победителей и 12 призеров. </w:t>
      </w:r>
      <w:r w:rsidR="00363E04" w:rsidRPr="00027743">
        <w:rPr>
          <w:rFonts w:ascii="Times New Roman" w:hAnsi="Times New Roman" w:cs="Times New Roman"/>
          <w:sz w:val="24"/>
          <w:szCs w:val="24"/>
        </w:rPr>
        <w:t xml:space="preserve">В республиканском этапе научно-практической конференции «Шаг в будущее» 1 призовое место заняла  </w:t>
      </w:r>
      <w:proofErr w:type="spellStart"/>
      <w:r w:rsidR="00363E04" w:rsidRPr="00027743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="00363E04" w:rsidRPr="00027743">
        <w:rPr>
          <w:rFonts w:ascii="Times New Roman" w:hAnsi="Times New Roman" w:cs="Times New Roman"/>
          <w:sz w:val="24"/>
          <w:szCs w:val="24"/>
        </w:rPr>
        <w:t xml:space="preserve"> Ванесса, ученица 10 класса МБОУ СОШ с. </w:t>
      </w:r>
      <w:proofErr w:type="spellStart"/>
      <w:r w:rsidR="00363E04" w:rsidRPr="00027743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363E04" w:rsidRPr="00027743">
        <w:rPr>
          <w:rFonts w:ascii="Times New Roman" w:hAnsi="Times New Roman" w:cs="Times New Roman"/>
          <w:sz w:val="24"/>
          <w:szCs w:val="24"/>
        </w:rPr>
        <w:t xml:space="preserve"> (научный руководитель – учитель биологии Монгуш </w:t>
      </w:r>
      <w:proofErr w:type="spellStart"/>
      <w:r w:rsidR="00363E04" w:rsidRPr="00027743">
        <w:rPr>
          <w:rFonts w:ascii="Times New Roman" w:hAnsi="Times New Roman" w:cs="Times New Roman"/>
          <w:sz w:val="24"/>
          <w:szCs w:val="24"/>
        </w:rPr>
        <w:t>Азиана</w:t>
      </w:r>
      <w:proofErr w:type="spellEnd"/>
      <w:r w:rsidR="00363E04" w:rsidRPr="00027743">
        <w:rPr>
          <w:rFonts w:ascii="Times New Roman" w:hAnsi="Times New Roman" w:cs="Times New Roman"/>
          <w:sz w:val="24"/>
          <w:szCs w:val="24"/>
        </w:rPr>
        <w:t xml:space="preserve"> Ивановна).</w:t>
      </w:r>
    </w:p>
    <w:p w:rsidR="00AF2653" w:rsidRPr="00027743" w:rsidRDefault="00A51059" w:rsidP="002627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7743">
        <w:rPr>
          <w:rStyle w:val="40"/>
          <w:rFonts w:eastAsia="Calibri"/>
          <w:i w:val="0"/>
          <w:iCs w:val="0"/>
        </w:rPr>
        <w:t>Качество образования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2017-2018 учебном году всего выпускников 9 классов 418 учащихся, из них 411 выпускников из дневных школ, 7 выпускников из УКП при ИК-4 г. Шагонар.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Из 418 участников ГИА основной государственный экзамен (ОГЭ) сдавали  357 выпускников 9 классов, в том числе 1 участник ОГЭ с ОВЗ. Государственный выпускной экзамен сдавали (ГВЭ) - 61 чел., из ИК-4 – 7 чел и 54 участников из общеобразовательных школ. 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Все выпускники 9 классов по окончании курса обучения сдавали государственные экзамены по двум обязательным и двум дополнительным учебным предметам.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Количество  выпускников 11 (12) классов, сдававших ГИА составило 134 человек, из них 101 учащиеся из дневных школ, 13 - из УКП при МБОУ СОШ № 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20 выпускников из УКП при ИК-4. Сдавали ЕГЭ – 113 учащиеся , в форме ГВЭ сдавали - 20 учащиеся УКП при ИК-4 и 1 выпускник  МБОУ СОШ № 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(на дому).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 итогам основного  периода  аттестаты об  основном общем  образовании  получили  272 (АППГ-190) выпускника, что составляет 65% (56 %) от общего числа выпускников 9-х классов, не получили аттестаты и были допущены на дополнительный период (сентябрьский) 146 (АППГ – 151) учащихся, что составляет 35% (АППГ – 44 %) от общего количества выпускников образовательных организаций кожууна.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 итогам дополнительного периода из 146 пересдававших  9-х классов 43 обучающиеся не получили аттестаты, что составляет 10,6% (АППГ-39 -12,4%).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осенний дополнительный период из выпускников 11-х классов остались 18 учащихся, что составляет 13 % от общего числа (АППГ- 9 (7 %) выпускников и по итогам дополнительного периода не получили аттестат о среднем общем образовании 16 выпускников, из которых 11 выпускников УКП при школе № 2  и 5 выпускников дневных школ.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Результаты ОГЭ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45 % учащихся 9-х классов выбрали обществознание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33 % выбрали биологию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19 % выбрали химию и географию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lastRenderedPageBreak/>
        <w:t>13 % выбрали информатику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10 % выбрали физику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9 % выбрали родной язык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8 % выбрали историю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0,2 % выбрал (1 ученица) английский язык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соответствии с выбором учащихся можно сделать вывод, что в школах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подготовка учащихся осуществляется на недолжном уровне.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Соответствие качества и уровня подготовки выпускников 9-х классов государственным образовательным стандартам (ФГОС в школах № 1 и № 2):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русскому языку качество во всех школах, кроме школы № 1(51,18%),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(62,7 %)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Чааты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(38,5%) не соответствует государственным образовательным стандартам. Уровень подготовки соответствует во всех школах, кроме в школе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(78%).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математике качество во всех школах, кроме школы № 1(39,8%), школы № 2 (42,2 %),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(60 %)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Чааты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(58 %) не соответствует государственным образовательным стандартам. Уровень подготовки соответствует во всех школах.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физике качество во всех школах (школа № 1, № 2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) не соответствует государственным образовательным стандартам. Уровень подготовки соответствует во всех школах, кроме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информатике качество в школах (школа № 2,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) не соответствует государственным образовательным стандартам, кроме школы № 1 (59 %)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(100 %). Уровень подготовки соответствует во всех школах.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биологии качество во всех школах не соответствует государственным образовательным стандартам, кроме школы № 1 (45 %). Уровень подготовки соответствует во всех школах,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(75%).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химии качество во всех школах не соответствует государственным образовательным стандартам, кроме школы № 1 (55 %). Уровень подготовки соответствует во всех школах,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истории качество во всех школах не соответствует государственным образовательным стандартам, кроме школ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(100%),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(40%). Уровень подготовки соответствует во всех школах,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(0%), 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(50%), школы № 1(67%) и № 2 (72,5%).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обществознанию качество во всех школах не соответствует государственным образовательным стандартам, кроме школ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(100%). Уровень подготовки соответствует во всех школах,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(50%),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(77%).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географии качество во всех школах не соответствует государственным образовательным стандартам, кроме школ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(100%),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(100%), школы № 1 (46%)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(40%). Уровень подготовки соответствует во всех школах, кроме школы № 2 (66%).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родному языку  качество не соответствует государственным образовательным стандартам в школах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Кок-Чыраа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(25%)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(33%). Уровень подготовки соответствует во всех школах.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Вывод: при допустимом уровне обученности низкое качество обучения наблюдается по физике, обществознанию, биологии и химии. Низкие результаты по качеству и уровню обученности по истории.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Сравнительный анализ по предметам за 3 года показывает: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качество обучения понизилось по русскому языку с 45 % на 34 %, по математике с 50 % на 35 %, по информатике с 50 %  на 41 %;</w:t>
      </w:r>
    </w:p>
    <w:p w:rsidR="00AF2653" w:rsidRPr="00027743" w:rsidRDefault="00AF2653" w:rsidP="0002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за 3 года низкое  качество по истории и обществознанию, по биологии и химии, физике </w:t>
      </w:r>
    </w:p>
    <w:p w:rsidR="00AF2653" w:rsidRPr="00027743" w:rsidRDefault="00AF2653" w:rsidP="0002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повышение качества обучения наблюдается по географии с 20 % до  38 %.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ЕГЭ.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80 % учащихся 11-х классов выбрали обществознание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50 % выбрали математику профильную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36 % выбрали биологию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32 % выбрали историю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26 % выбрали химию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11 % выбрали физику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5 % выбрали информатику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1 % выбрал (1 ученик) географию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1 % выбрал (1 ученица) английский язык.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Соответствие качества и уровня подготовки выпускников 11-х классов государственным образовательным стандартам: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русскому языку качество во всех школах соответствует государственным образовательным стандартам, кроме школ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(0%)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(0%). Уровень подготовки соответствует во всех школах,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математике базового уровня качество во всех школах соответствует государственным образовательным стандартам,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(0%). Уровень подготовки соответствует во всех школах, кроме школ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(60%)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(50%).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математике профильного уровня из 6-ти школ качество во всех школах не соответствует государственным образовательным стандартам,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(50 %). Уровень подготовки соответствует во всех школах, кроме школ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(67%), гимназии (75%) и школы № 2 (36%).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физике качество во всех школах (школа № 1, № 2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) не соответствует государственным образовательным стандартам. Уровень подготовки соответствует во всех школах, кроме школы № 2 (25%).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- по информатике качество и уровень подготовки в школах (школа № 1 и гимназии) соответствует государственным образовательным стандартам.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биологии качество и уровень подготовки в 5-ти школах (школа № 1, № 2, гимназия,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) не соответствует государственным образовательным стандартам.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химии качество и уровень подготовки в школах № 1, № 2, Гимназии,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не соответствует государственным образовательным стандартам.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истории качество во всех 6-ти школах не соответствует государственным образовательным стандартам. Уровень подготовки соответствует только в школах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- по обществознанию качество и уровень во всех 7 школ не соответствует государственным образовательным стандартам, кроме школы с.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(50 % и 100 %).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Доля выпускников 11-х классов, успешно сдавших обязательные экзамены, по сравнению с 2017 годом, уменьшилась на 1 % по русскому языку и на 6 % по математике базового уровня.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Тем самым, в 2018 году обязательные экзамены выпускники сдали на хорошем уровне – русский язык  - 49 % качество и уровень  94,6 %, математика  базовая – качество 54,2 и уровень – 88,5 %.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Количество и процентное соотношение выпускников, не получивших аттестат об основном общем образовании (9 класс) по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Улуг-Хемскому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показывает, что всем выпускникам выдали аттестат школы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Чааты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По 11-м классам вручены аттестаты о среднем общем образовании всем выпускникам школы № 1,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Кок-Чыраа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не </w:t>
      </w:r>
      <w:r w:rsidRPr="00027743">
        <w:rPr>
          <w:rFonts w:ascii="Times New Roman" w:hAnsi="Times New Roman" w:cs="Times New Roman"/>
          <w:sz w:val="24"/>
          <w:szCs w:val="24"/>
        </w:rPr>
        <w:lastRenderedPageBreak/>
        <w:t xml:space="preserve">выданы аттестаты выпускникам школы № 2 (2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), гимназии (2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) и 16 выпускникам УКП при МБОУ СОШ № 2 г. Шагонара.</w:t>
      </w:r>
    </w:p>
    <w:p w:rsidR="00A05374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По итогам организации и проведения государственной итоговой аттестации обучающихся  сделаны выводы и продолжена работа по повышению качества образования в школах кожууна.  Итоги ГИА рассмотрены на коллегии администрации кожууна, на Совете Управления образования, на педагогических советах школ.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целях качественной и непрерывной подготовки учащихся к ГИА, реализации проекта «Успешный ученик»  продолжена работа по организации каникулярных учебно-тренировочных сборов. Сборы «Осенняя школа» организованы в период с 28.10. по 03.11. 2018 г.  из запланированных 156 консультаций для 11-х классов по всем предметам  проведены   все, из запланированных 146 консультаций в 9-х классах, проведены   все   консультации. Охват детей 92-100%. В рамках учебных сборов проведены диагностические контрольные работы, по итогам которых сделан анализ для дальнейшей работы над ошибками и устранения пробелов в знаниях учащихся.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Проводится разъяснительная работа среди обучающихся и их родителей (законных представителей) по подготовке к ГИА через официальные сайты школ, Управления образования, группах в «ВК».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целях исполнения  приказа Министерства образования и науки Республики Тыва школы кожууна в октябре месяце приняли участие в республиканской  декаде 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Я-выпускник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а это значит…». В рамках декады родители (законные представители) учащихся 9-х, 11-х классов приняли участие на республиканских  родительских собраниях на тему:  «Порядок и формы проведения государственной итоговой аттестации выпускников 9-х, 11-х  классов в 2018-2019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году». 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целях реализации пункта 7 приказа Министерства образования и науки Республики Тыва от 27.07.2018 г. №949-д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Республики Тыва в 2019 году, с целью информирования обучающихся и их родителей (законных представителей) по вопросам «Подготовка и проведение итогового сочинения (изложения) в 2018-2019 учебном году» на базах МБОУ СОШ №1 г.Шагонара, СОШ №2 г.Шагонара и СОШ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с.Арыг-Узюнский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28 ноября 2018 года проведены открытые родительские собрания в режиме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видео-конференц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связи.  В родительском собрании приняли участие 202 человек, из них 106 родителей и 96 выпускников.</w:t>
      </w:r>
    </w:p>
    <w:p w:rsidR="00AF2653" w:rsidRPr="00027743" w:rsidRDefault="00AF2653" w:rsidP="00027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sz w:val="24"/>
          <w:szCs w:val="24"/>
        </w:rPr>
        <w:t>На основании приказа Министерства образования и науки Республик  Тыва от 29 октября 2018 года №1242-д, письма Федеральной службы по надзору в сфере образования и науки (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>) от 13.09.2018 №10-811, в целях организованной подготовки к государственной итоговой аттестации по образовательным программам основного общего образования в образовательных организациях кожууна 09 ноября 2018 года проведена апробация  итогового собеседования.</w:t>
      </w:r>
    </w:p>
    <w:p w:rsidR="00AF2653" w:rsidRPr="00027743" w:rsidRDefault="00AF2653" w:rsidP="00027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В итоговом собеседовании приняли участие 334 человек, из них получили зачет 271 человек, что составляет 81,1% от общего количества участников. Получили не зачет 63 человек, 18,9% от количества участников. Средний балл по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кожууну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 составил 11,6б.</w:t>
      </w:r>
    </w:p>
    <w:p w:rsidR="00AF2653" w:rsidRPr="00027743" w:rsidRDefault="00AF2653" w:rsidP="00027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По итогам собеседования 100% выпускников получили «зачет» учащиеся МБОУ СОШ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с.Кок-Чыраанский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 и СОШ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Арыг-Узюнский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653" w:rsidRPr="00027743" w:rsidRDefault="00AF2653" w:rsidP="00027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3194"/>
        <w:gridCol w:w="1367"/>
        <w:gridCol w:w="743"/>
        <w:gridCol w:w="749"/>
        <w:gridCol w:w="839"/>
        <w:gridCol w:w="724"/>
        <w:gridCol w:w="1100"/>
      </w:tblGrid>
      <w:tr w:rsidR="00AF2653" w:rsidRPr="00027743" w:rsidTr="00E60120">
        <w:trPr>
          <w:trHeight w:val="747"/>
        </w:trPr>
        <w:tc>
          <w:tcPr>
            <w:tcW w:w="752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зачет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г.Шагонара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Арыг-Узюнский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Арыскан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Иштии-Хем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Торгалыгский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Чааты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AF2653" w:rsidRPr="00027743" w:rsidTr="00E60120">
        <w:trPr>
          <w:trHeight w:val="45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AF2653" w:rsidRPr="00027743" w:rsidTr="00E60120">
        <w:trPr>
          <w:trHeight w:val="315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</w:tbl>
    <w:p w:rsidR="00AF2653" w:rsidRPr="00027743" w:rsidRDefault="00AF2653" w:rsidP="004B0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653" w:rsidRPr="00027743" w:rsidRDefault="00AF2653" w:rsidP="00027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2653" w:rsidRPr="00027743" w:rsidRDefault="00AF2653" w:rsidP="00027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653" w:rsidRPr="00027743" w:rsidRDefault="00AF2653" w:rsidP="00027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sz w:val="24"/>
          <w:szCs w:val="24"/>
        </w:rPr>
        <w:t>Повторная апробация итогового собеседования по русскому языку состоится 12 января 2019 года.</w:t>
      </w:r>
    </w:p>
    <w:p w:rsidR="00AF2653" w:rsidRPr="00027743" w:rsidRDefault="00AF2653" w:rsidP="00027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653" w:rsidRPr="00027743" w:rsidRDefault="00AF2653" w:rsidP="0002774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Федеральная информационная система «Федеральный реестр сведений о документах об образовании и (или) о квалификации» </w:t>
      </w:r>
    </w:p>
    <w:p w:rsidR="00AF2653" w:rsidRPr="00027743" w:rsidRDefault="00AF2653" w:rsidP="00027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частей 9 и 10 статьи 98, пункта 2 части 15 статьи 107 Федерального закона от 29 декабря 2012 г. № 273-ФЗ «Об образовании в Российской Федерации», и постановления Правительства Российской Федерации от 26 августа 2013 г. № 729. «О федеральной информационной системе «Федеральный реестр сведений о документах об образовании и (или) о квалификации, документах об обучении», в целях ликвидации оборота поддельных документов государственного образца Федеральная служба по надзору в сфере образования и науки осуществляет формирование и ведение Федерального реестра сведений о документах об образовании и (или) о квалификации, документах об обучении.</w:t>
      </w:r>
    </w:p>
    <w:p w:rsidR="00AF2653" w:rsidRPr="00027743" w:rsidRDefault="00AF2653" w:rsidP="00027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рамках проектной деятельности </w:t>
      </w:r>
      <w:proofErr w:type="spellStart"/>
      <w:r w:rsidRPr="0002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02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Автоматизированная система формирования и ведения ФРДО (ФИС ФРДО), обеспечивающая сбор сведений о выданных документах с образовательных учреждений, накопление этих сведений в единой базе данных. По данным Автоматизированной системы формирования и ведения ФРДО (ФИС ФРДО) </w:t>
      </w:r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документов об образовании было сформировано по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кожууну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 на 72%.</w:t>
      </w:r>
    </w:p>
    <w:p w:rsidR="00AF2653" w:rsidRPr="00027743" w:rsidRDefault="00AF2653" w:rsidP="0002774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Из 10105 выданных аттестатов с 2000 по 2018 гг. в ФИС ФРДО на сегодняшний день загружены 7541 документов. Из-за того, что в шаблонах есть ошибки в МБОУ Гимназия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, СОШ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с.Хайыраканский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, СОШ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с.Торгалыгсктий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, СОШ </w:t>
      </w:r>
      <w:proofErr w:type="spellStart"/>
      <w:r w:rsidRPr="00027743">
        <w:rPr>
          <w:rFonts w:ascii="Times New Roman" w:eastAsia="Calibri" w:hAnsi="Times New Roman" w:cs="Times New Roman"/>
          <w:sz w:val="24"/>
          <w:szCs w:val="24"/>
        </w:rPr>
        <w:t>с.Чаатинский</w:t>
      </w:r>
      <w:proofErr w:type="spellEnd"/>
      <w:r w:rsidRPr="00027743">
        <w:rPr>
          <w:rFonts w:ascii="Times New Roman" w:eastAsia="Calibri" w:hAnsi="Times New Roman" w:cs="Times New Roman"/>
          <w:sz w:val="24"/>
          <w:szCs w:val="24"/>
        </w:rPr>
        <w:t xml:space="preserve"> идут доработки.   </w:t>
      </w:r>
    </w:p>
    <w:tbl>
      <w:tblPr>
        <w:tblW w:w="90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124"/>
        <w:gridCol w:w="1424"/>
        <w:gridCol w:w="1420"/>
        <w:gridCol w:w="1480"/>
      </w:tblGrid>
      <w:tr w:rsidR="00AF2653" w:rsidRPr="00027743" w:rsidTr="00E60120">
        <w:trPr>
          <w:trHeight w:val="61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4" w:type="dxa"/>
            <w:shd w:val="clear" w:color="auto" w:fill="auto"/>
            <w:vAlign w:val="center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выданных аттестатов с 2000 по 2018 гг.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введенных документов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введенных документов, %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с.Арыг-Узюнский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с.Хайыраканский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с.Торгалыгский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 с.Иштии-Хем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 с.Арыскан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</w:tcPr>
          <w:p w:rsidR="00AF2653" w:rsidRPr="00027743" w:rsidRDefault="00AF2653" w:rsidP="000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4" w:type="dxa"/>
            <w:shd w:val="clear" w:color="auto" w:fill="auto"/>
            <w:noWrap/>
            <w:vAlign w:val="bottom"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с.Чаатинский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2653" w:rsidRPr="00027743" w:rsidTr="00E60120">
        <w:trPr>
          <w:trHeight w:val="30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10105</w:t>
            </w:r>
          </w:p>
        </w:tc>
        <w:tc>
          <w:tcPr>
            <w:tcW w:w="1392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1441" w:type="dxa"/>
          </w:tcPr>
          <w:p w:rsidR="00AF2653" w:rsidRPr="00027743" w:rsidRDefault="00AF2653" w:rsidP="0002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AF2653" w:rsidRPr="00027743" w:rsidRDefault="00AF2653" w:rsidP="00027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653" w:rsidRPr="00027743" w:rsidRDefault="00AF2653" w:rsidP="0002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ab/>
        <w:t>В целях изучения и анализа общего состояния, организации и реализации внеурочной деятельности в образовательных организациях кожууна был проведен мониторинг внеурочной деятельности.</w:t>
      </w:r>
    </w:p>
    <w:p w:rsidR="00AF2653" w:rsidRPr="00027743" w:rsidRDefault="00AF2653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по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среднее количество часов, отведенных на внеурочную деятельность в начальной школе на 2018-2019 учебный год составило – 84 ч., среднее количество часов, отведенных на внеурочную деятельность в основной школе на 2018-2019 учебный год – 79 ч., среднее количество часов, отведенных на внеурочную деятельность в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» 10-11 классах на 2018-2019 учебный год (В МБОУ СОШ №1 и СОШ №2 г.Шагонара) – 20 ч.</w:t>
      </w:r>
    </w:p>
    <w:p w:rsidR="008323E8" w:rsidRPr="00027743" w:rsidRDefault="008323E8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743">
        <w:rPr>
          <w:rFonts w:ascii="Times New Roman" w:hAnsi="Times New Roman" w:cs="Times New Roman"/>
          <w:sz w:val="24"/>
          <w:szCs w:val="24"/>
          <w:u w:val="single"/>
        </w:rPr>
        <w:t>Сохранение здоровье</w:t>
      </w:r>
    </w:p>
    <w:p w:rsidR="008323E8" w:rsidRPr="00027743" w:rsidRDefault="008323E8" w:rsidP="00027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     Во всех общеобразовательных организациях района организовано питание обучающихся. Обеспечено пищеблоками 100% школ и дошкольных образовательных учреждений. Имеют столовые, работающие на сырье – 15.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Буфеты-раздаточные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имеют 3 ОУ. Столовыми, работающими на сырье, оборудованы все дошкольные образовательные организации. Организация горячего питания в основном в начальных классах в общеобразовательных учреждениях осуществляется за счет средств родителей. В 2018 году горячее питание за счет родителей организован для 34% детей, для 1% (64детей) были выделены средства из муниципального бюджета для воспитанников пришкольных интернатов МБОУ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иМБОУ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 СОШ с.Ийи-Тал.  В целях укрепления здоровья учащихся, организации питания для детей, находящихся в трудной жизненной ситуации необходимо финансирование. Согласно социальному паспорту кожууна в школах кожууна обучаются 40 (0,9%) учащихся, которые находятся в трудной жизненной ситуации, родители которых с низким материальным достатком,  проживают на пособие </w:t>
      </w:r>
      <w:r w:rsidRPr="00027743">
        <w:rPr>
          <w:rFonts w:ascii="Times New Roman" w:hAnsi="Times New Roman" w:cs="Times New Roman"/>
          <w:sz w:val="24"/>
          <w:szCs w:val="24"/>
        </w:rPr>
        <w:lastRenderedPageBreak/>
        <w:t>детей или безработные граждане, подрабатывающие у частных индивидуальных предпринимателей. Дети из таких семей не имеют возможности полноценно питаться.</w:t>
      </w:r>
    </w:p>
    <w:p w:rsidR="008A34A8" w:rsidRPr="00027743" w:rsidRDefault="008323E8" w:rsidP="0002774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27743">
        <w:rPr>
          <w:rFonts w:ascii="Times New Roman" w:hAnsi="Times New Roman" w:cs="Times New Roman"/>
          <w:b w:val="0"/>
          <w:sz w:val="24"/>
          <w:szCs w:val="24"/>
        </w:rPr>
        <w:t xml:space="preserve"> Одним из важных условий сохранения и укрепления здоровья является медицинское обеспечение обучающихся, воспитанников.</w:t>
      </w:r>
      <w:r w:rsidR="008A34A8" w:rsidRPr="00027743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п.4 статьи 41 Федерального закона  от 29.12.2012 года №273-ФЗ «Об образовании в Российской Федерации» образовательные организации при реализации образовательных программ создают условия для охраны здоровья обучающихся, в том числе обеспечивают:</w:t>
      </w:r>
    </w:p>
    <w:p w:rsidR="008A34A8" w:rsidRPr="00027743" w:rsidRDefault="008A34A8" w:rsidP="000277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наблюдение за состоянием здоровья обучающихся;</w:t>
      </w:r>
    </w:p>
    <w:p w:rsidR="008A34A8" w:rsidRPr="00027743" w:rsidRDefault="008A34A8" w:rsidP="000277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(п. 1 в ред. Федерального закона от 03.07.2016 N 313-ФЗ)</w:t>
      </w:r>
    </w:p>
    <w:p w:rsidR="008A34A8" w:rsidRPr="00027743" w:rsidRDefault="008A34A8" w:rsidP="000277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A34A8" w:rsidRPr="00027743" w:rsidRDefault="008A34A8" w:rsidP="000277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8A34A8" w:rsidRPr="00027743" w:rsidRDefault="008A34A8" w:rsidP="000277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A34A8" w:rsidRPr="00027743" w:rsidRDefault="008A34A8" w:rsidP="00027743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27743">
        <w:rPr>
          <w:rFonts w:ascii="Times New Roman" w:hAnsi="Times New Roman"/>
          <w:b w:val="0"/>
          <w:sz w:val="24"/>
          <w:szCs w:val="24"/>
        </w:rPr>
        <w:t xml:space="preserve">            Согласно п.11  Порядка оказания медицинской помощи несовершеннолетним, в том числе в период обучения и воспитания в образовательных организациях, утвержденного  </w:t>
      </w:r>
      <w:hyperlink r:id="rId6" w:history="1">
        <w:r w:rsidRPr="00027743">
          <w:rPr>
            <w:rStyle w:val="a9"/>
            <w:rFonts w:ascii="Times New Roman" w:hAnsi="Times New Roman"/>
            <w:b w:val="0"/>
            <w:bCs w:val="0"/>
            <w:sz w:val="24"/>
            <w:szCs w:val="24"/>
          </w:rPr>
          <w:t>приказом Министерства здравоохранения РФ от 5 ноября 2013 г. N 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  </w:r>
      </w:hyperlink>
      <w:bookmarkStart w:id="13" w:name="sub_1011"/>
      <w:r w:rsidRPr="00027743">
        <w:rPr>
          <w:rFonts w:ascii="Times New Roman" w:hAnsi="Times New Roman"/>
          <w:b w:val="0"/>
          <w:sz w:val="24"/>
          <w:szCs w:val="24"/>
        </w:rPr>
        <w:t xml:space="preserve"> помещения медицинского блока оснащаются образовательной организацией мебелью, оргтехникой и медицинскими изделиями согласно стандарту оснащения (</w:t>
      </w:r>
      <w:hyperlink w:anchor="sub_1300" w:history="1">
        <w:r w:rsidRPr="00027743">
          <w:rPr>
            <w:rStyle w:val="a9"/>
            <w:rFonts w:ascii="Times New Roman" w:hAnsi="Times New Roman"/>
            <w:b w:val="0"/>
            <w:sz w:val="24"/>
            <w:szCs w:val="24"/>
          </w:rPr>
          <w:t>приложение N 3</w:t>
        </w:r>
      </w:hyperlink>
      <w:r w:rsidRPr="00027743">
        <w:rPr>
          <w:rFonts w:ascii="Times New Roman" w:hAnsi="Times New Roman"/>
          <w:b w:val="0"/>
          <w:sz w:val="24"/>
          <w:szCs w:val="24"/>
        </w:rPr>
        <w:t xml:space="preserve"> к настоящему Порядку), а по пункту 12</w:t>
      </w:r>
      <w:bookmarkStart w:id="14" w:name="sub_1012"/>
      <w:bookmarkEnd w:id="13"/>
      <w:r w:rsidRPr="00027743">
        <w:rPr>
          <w:rFonts w:ascii="Times New Roman" w:hAnsi="Times New Roman"/>
          <w:b w:val="0"/>
          <w:sz w:val="24"/>
          <w:szCs w:val="24"/>
        </w:rPr>
        <w:t xml:space="preserve"> медицинская организация обеспечивает отделение медицинской помощи обучающимся лекарственными препаратами для медицинского применения.</w:t>
      </w:r>
    </w:p>
    <w:bookmarkEnd w:id="14"/>
    <w:p w:rsidR="008323E8" w:rsidRPr="00027743" w:rsidRDefault="008323E8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По состоянию на 1 декабря 2018 года лицензию на медицинскую деятельность имеют 2 школы (МБОУ СОШ №1, МБОУ СОШ №2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), 6 дошкольных образовательных учреждений, 3 детских садов структурных подразделений МБОУ СОШ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Чааты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Эйлиг-Хе</w:t>
      </w:r>
      <w:r w:rsidR="00C74591" w:rsidRPr="0002774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74591" w:rsidRPr="0002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591" w:rsidRPr="00027743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="00C74591" w:rsidRPr="00027743">
        <w:rPr>
          <w:rFonts w:ascii="Times New Roman" w:hAnsi="Times New Roman" w:cs="Times New Roman"/>
          <w:sz w:val="24"/>
          <w:szCs w:val="24"/>
        </w:rPr>
        <w:t xml:space="preserve">.  МБОУ СОШ </w:t>
      </w:r>
      <w:proofErr w:type="spellStart"/>
      <w:r w:rsidR="00C74591" w:rsidRPr="00027743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C74591" w:rsidRPr="000277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591" w:rsidRPr="00027743">
        <w:rPr>
          <w:rFonts w:ascii="Times New Roman" w:hAnsi="Times New Roman" w:cs="Times New Roman"/>
          <w:sz w:val="24"/>
          <w:szCs w:val="24"/>
        </w:rPr>
        <w:t>Кок-Ч</w:t>
      </w:r>
      <w:r w:rsidRPr="00027743">
        <w:rPr>
          <w:rFonts w:ascii="Times New Roman" w:hAnsi="Times New Roman" w:cs="Times New Roman"/>
          <w:sz w:val="24"/>
          <w:szCs w:val="24"/>
        </w:rPr>
        <w:t>ыраанский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заключили договор с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ГБУЗ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Улуг-Хемским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ММЦ», так как являются малокомплектной школой. Документы детского сада с.Арыскан  подготовлены и направлены юристом ГБУЗ «Улуг-Хемского ММЦ» для получения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лицензии.МБОУ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Гимназией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. Хайыраканский,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заявления для получения санитарно-эпидемиологического заключения на соответствие зданий, сооружений сданы в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по РТ. </w:t>
      </w:r>
    </w:p>
    <w:p w:rsidR="00363E04" w:rsidRPr="00027743" w:rsidRDefault="00363E04" w:rsidP="000277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кожууне развиваются более 10 видов спорта. На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уровне проведены Всероссийские соревнования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», «Мини-футбол в  школу», «Кожаный мяч», «Лыжня России», «Кросс Нации», «Серебряный мяч», «Российский Азимут», «Белая ладья», «Пешечка», ВФСК «ГТО», «Президентские состязания», «Президентские спортивные игры», Летняя Спартакиада по видам спорта. Всего охвачено 4202 детей.</w:t>
      </w:r>
    </w:p>
    <w:p w:rsidR="00363E04" w:rsidRPr="00027743" w:rsidRDefault="00363E04" w:rsidP="0002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республиканском этапе соревнований Всероссийского проекта по мини-футболу «Мини-футбол в школу» команда младшей группы девочек стали золотыми призерами, тренер команды учитель физической культуры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Ч.А. На Сибирском Федеральном Округе в г.Красноярск команда из 16 команд стали серебряными призерами. </w:t>
      </w:r>
    </w:p>
    <w:p w:rsidR="00363E04" w:rsidRPr="00027743" w:rsidRDefault="00363E04" w:rsidP="0002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соревновании по спортивному ориентированию «Открытие летнего спортивного сезона - 2018 г.» на 1 этапе Кубка Федерации РТ сборная команда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Улуг-Хема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стали золотыми призерами.</w:t>
      </w:r>
    </w:p>
    <w:p w:rsidR="00363E04" w:rsidRPr="00027743" w:rsidRDefault="00363E04" w:rsidP="00027743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республиканском этапе Всероссийских спортивных соревнований  «Президентские состязания» среди учащихся 9 классов ОО победители муниципального этапа СОШ №2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стали бронзовыми призерами.</w:t>
      </w:r>
    </w:p>
    <w:p w:rsidR="00363E04" w:rsidRPr="00027743" w:rsidRDefault="00363E04" w:rsidP="000277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республиканском этапе Всероссийского соревнования «Президентские спортивные игры» победители муниципального этапа МБОУ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в отдельных видах спорта заняли призовые места: по плаванию заняли 1 общекомандное место, по настольному теннису заняли 3 общекомандное место.</w:t>
      </w:r>
    </w:p>
    <w:p w:rsidR="00AD027F" w:rsidRPr="00027743" w:rsidRDefault="00AD027F" w:rsidP="00027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Сведения о развитии дополнительного образования детей.</w:t>
      </w:r>
    </w:p>
    <w:p w:rsidR="00AD027F" w:rsidRPr="00027743" w:rsidRDefault="00A815D2" w:rsidP="0002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</w:t>
      </w:r>
      <w:r w:rsidR="002D0621" w:rsidRPr="00027743">
        <w:rPr>
          <w:rFonts w:ascii="Times New Roman" w:hAnsi="Times New Roman" w:cs="Times New Roman"/>
          <w:sz w:val="24"/>
          <w:szCs w:val="24"/>
        </w:rPr>
        <w:tab/>
      </w:r>
      <w:r w:rsidRPr="00027743">
        <w:rPr>
          <w:rFonts w:ascii="Times New Roman" w:hAnsi="Times New Roman" w:cs="Times New Roman"/>
          <w:sz w:val="24"/>
          <w:szCs w:val="24"/>
        </w:rPr>
        <w:t xml:space="preserve">В кожууне по линии образования имеется только одно учреждение дополнительного образования детей. В целях расширения сети дополнительных образовательных учреждений открыт Центр дополнительного образования при МБОУ СОШ №1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в здании бывшего интерната.</w:t>
      </w:r>
    </w:p>
    <w:p w:rsidR="00AC3602" w:rsidRPr="00027743" w:rsidRDefault="00A815D2" w:rsidP="0002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</w:t>
      </w:r>
      <w:r w:rsidR="00AC3602" w:rsidRPr="00027743">
        <w:rPr>
          <w:rFonts w:ascii="Times New Roman" w:hAnsi="Times New Roman" w:cs="Times New Roman"/>
          <w:sz w:val="24"/>
          <w:szCs w:val="24"/>
        </w:rPr>
        <w:t xml:space="preserve"> Муниципальное автономное  учреждение дополнительного образования Центр детского туризма муниципального района «</w:t>
      </w:r>
      <w:proofErr w:type="spellStart"/>
      <w:r w:rsidR="00AC3602" w:rsidRPr="00027743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="00AC3602"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602" w:rsidRPr="0002774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AC3602" w:rsidRPr="00027743">
        <w:rPr>
          <w:rFonts w:ascii="Times New Roman" w:hAnsi="Times New Roman" w:cs="Times New Roman"/>
          <w:sz w:val="24"/>
          <w:szCs w:val="24"/>
        </w:rPr>
        <w:t xml:space="preserve"> Республики Тыва»   находится по адресу: республика Тыва, </w:t>
      </w:r>
      <w:proofErr w:type="spellStart"/>
      <w:r w:rsidR="00AC3602" w:rsidRPr="00027743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="00AC3602"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602" w:rsidRPr="0002774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AC3602" w:rsidRPr="0002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602" w:rsidRPr="0002774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AC3602" w:rsidRPr="00027743">
        <w:rPr>
          <w:rFonts w:ascii="Times New Roman" w:hAnsi="Times New Roman" w:cs="Times New Roman"/>
          <w:sz w:val="24"/>
          <w:szCs w:val="24"/>
        </w:rPr>
        <w:t xml:space="preserve"> ул.Подгорная 2, имеет учредительные и правовые документы.</w:t>
      </w:r>
    </w:p>
    <w:p w:rsidR="00AC3602" w:rsidRPr="00027743" w:rsidRDefault="00AC3602" w:rsidP="0002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Устав: реквизиты документов принятия согласования и утверждения: Утверждено постановлением администрации Улуг-Хемского кожууна № 150 от 27 марта 2017г. Лицензию серии 17ЛО1 №0000044, регистрационный номер №327, от 03.12.2015г. Служба по лицензированию и надзору отдельных видов деятельности РТ. Срок – бессрочно. Подвиды - Дополнительное образование детей и взрослых. Приказ №611 от 03.12.2015г. Свидетельство о государственной аккредитации – серия ДД 009865, регистрационный №53 от 24.12.2009г. Программы дополнительного образования по направлениям: физкультурно-спортивное, техническое, туристско-краеведческое, декоративно-прикладное, ЮИД, школа безопасности.</w:t>
      </w:r>
    </w:p>
    <w:p w:rsidR="00AC3602" w:rsidRPr="00027743" w:rsidRDefault="00AC3602" w:rsidP="0002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Туристско-краеведческая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 способствует изучению Родины, приобретению навыков самостоятельной деятельности.</w:t>
      </w:r>
    </w:p>
    <w:p w:rsidR="00AC3602" w:rsidRPr="00027743" w:rsidRDefault="00601D99" w:rsidP="002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В </w:t>
      </w:r>
      <w:r w:rsidR="00AC3602" w:rsidRPr="00027743">
        <w:rPr>
          <w:rFonts w:ascii="Times New Roman" w:hAnsi="Times New Roman" w:cs="Times New Roman"/>
          <w:sz w:val="24"/>
          <w:szCs w:val="24"/>
        </w:rPr>
        <w:t>2018 учебном году педагогическим коллективом Центра ставились следующие цели и задачи: создание условий, способствующих развитию творческих, интеллектуальных качеств учащихся; формирование патриотического воспитания; ориентация на здоровый образ жизни, привлечение к занятиям туризмом.</w:t>
      </w:r>
    </w:p>
    <w:p w:rsidR="00AC3602" w:rsidRPr="00027743" w:rsidRDefault="00AC3602" w:rsidP="0002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Сведения о кадровом составе</w:t>
      </w:r>
    </w:p>
    <w:p w:rsidR="00AC3602" w:rsidRPr="00027743" w:rsidRDefault="00AC3602" w:rsidP="0002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 На 2017-2018 учебный год число педагогических работников составляет 8 человек. Из них: на постоянной работе –7.</w:t>
      </w:r>
    </w:p>
    <w:p w:rsidR="00AC3602" w:rsidRPr="00027743" w:rsidRDefault="00AC3602" w:rsidP="0002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Качественный состав педагогических кадров по уровню образования.</w:t>
      </w:r>
    </w:p>
    <w:tbl>
      <w:tblPr>
        <w:tblStyle w:val="a3"/>
        <w:tblW w:w="0" w:type="auto"/>
        <w:tblLook w:val="04A0"/>
      </w:tblPr>
      <w:tblGrid>
        <w:gridCol w:w="1252"/>
        <w:gridCol w:w="1417"/>
        <w:gridCol w:w="1340"/>
        <w:gridCol w:w="1340"/>
        <w:gridCol w:w="1340"/>
        <w:gridCol w:w="1230"/>
        <w:gridCol w:w="1652"/>
      </w:tblGrid>
      <w:tr w:rsidR="00AC3602" w:rsidRPr="00027743" w:rsidTr="007B1649"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Без/категории</w:t>
            </w:r>
          </w:p>
        </w:tc>
      </w:tr>
      <w:tr w:rsidR="00AC3602" w:rsidRPr="00027743" w:rsidTr="007B1649"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5(90%)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1(10%)</w:t>
            </w:r>
          </w:p>
        </w:tc>
      </w:tr>
      <w:tr w:rsidR="00AC3602" w:rsidRPr="00027743" w:rsidTr="007B1649"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1(10%)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2(34,5%)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4(55,5%)</w:t>
            </w:r>
          </w:p>
        </w:tc>
      </w:tr>
      <w:tr w:rsidR="00AC3602" w:rsidRPr="00027743" w:rsidTr="007B1649"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4(50%)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4(50%)</w:t>
            </w:r>
          </w:p>
        </w:tc>
      </w:tr>
    </w:tbl>
    <w:p w:rsidR="00AC3602" w:rsidRPr="00027743" w:rsidRDefault="00AC3602" w:rsidP="0002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602" w:rsidRPr="00027743" w:rsidRDefault="00AC3602" w:rsidP="0002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Сведения об образовательном уровне педагогических работников</w:t>
      </w:r>
    </w:p>
    <w:tbl>
      <w:tblPr>
        <w:tblStyle w:val="a3"/>
        <w:tblW w:w="9634" w:type="dxa"/>
        <w:tblLook w:val="04A0"/>
      </w:tblPr>
      <w:tblGrid>
        <w:gridCol w:w="1242"/>
        <w:gridCol w:w="1418"/>
        <w:gridCol w:w="1417"/>
        <w:gridCol w:w="1240"/>
        <w:gridCol w:w="2597"/>
        <w:gridCol w:w="1720"/>
      </w:tblGrid>
      <w:tr w:rsidR="00AC3602" w:rsidRPr="00027743" w:rsidTr="007B1649">
        <w:tc>
          <w:tcPr>
            <w:tcW w:w="1242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Всего ПДО</w:t>
            </w:r>
          </w:p>
        </w:tc>
        <w:tc>
          <w:tcPr>
            <w:tcW w:w="141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4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непедаг-ое</w:t>
            </w:r>
            <w:proofErr w:type="spellEnd"/>
          </w:p>
        </w:tc>
        <w:tc>
          <w:tcPr>
            <w:tcW w:w="259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Незакончен.</w:t>
            </w:r>
          </w:p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602" w:rsidRPr="00027743" w:rsidTr="007B1649">
        <w:tc>
          <w:tcPr>
            <w:tcW w:w="1242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 (60%)</w:t>
            </w:r>
          </w:p>
        </w:tc>
        <w:tc>
          <w:tcPr>
            <w:tcW w:w="124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2(40%)</w:t>
            </w:r>
          </w:p>
        </w:tc>
      </w:tr>
      <w:tr w:rsidR="00AC3602" w:rsidRPr="00027743" w:rsidTr="007B1649">
        <w:tc>
          <w:tcPr>
            <w:tcW w:w="1242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7(100%)</w:t>
            </w:r>
          </w:p>
        </w:tc>
        <w:tc>
          <w:tcPr>
            <w:tcW w:w="124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02" w:rsidRPr="00027743" w:rsidTr="007B1649">
        <w:tc>
          <w:tcPr>
            <w:tcW w:w="1242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18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8(100%)</w:t>
            </w:r>
          </w:p>
        </w:tc>
        <w:tc>
          <w:tcPr>
            <w:tcW w:w="124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</w:tcPr>
          <w:p w:rsidR="00AC3602" w:rsidRPr="00027743" w:rsidRDefault="00AC3602" w:rsidP="00027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3602" w:rsidRPr="00027743" w:rsidRDefault="00AC3602" w:rsidP="0002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3602" w:rsidRPr="00027743" w:rsidRDefault="00AC3602" w:rsidP="0002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Сведения по стажу педагогических работников</w:t>
      </w:r>
    </w:p>
    <w:p w:rsidR="00AC3602" w:rsidRPr="00027743" w:rsidRDefault="00AC3602" w:rsidP="000277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2154"/>
        <w:gridCol w:w="1344"/>
        <w:gridCol w:w="1344"/>
        <w:gridCol w:w="1344"/>
        <w:gridCol w:w="1344"/>
        <w:gridCol w:w="1345"/>
      </w:tblGrid>
      <w:tr w:rsidR="00AC3602" w:rsidRPr="00027743" w:rsidTr="007B1649">
        <w:tc>
          <w:tcPr>
            <w:tcW w:w="534" w:type="dxa"/>
          </w:tcPr>
          <w:p w:rsidR="00AC3602" w:rsidRPr="00027743" w:rsidRDefault="00AC3602" w:rsidP="00027743">
            <w:pPr>
              <w:tabs>
                <w:tab w:val="right" w:pos="318"/>
                <w:tab w:val="center" w:pos="51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0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Свыше 40 лет</w:t>
            </w:r>
          </w:p>
        </w:tc>
      </w:tr>
      <w:tr w:rsidR="00AC3602" w:rsidRPr="00027743" w:rsidTr="007B1649">
        <w:tc>
          <w:tcPr>
            <w:tcW w:w="534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00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3(40%)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02" w:rsidRPr="00027743" w:rsidTr="007B1649">
        <w:tc>
          <w:tcPr>
            <w:tcW w:w="534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0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3(40%)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4(60%)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602" w:rsidRPr="00027743" w:rsidTr="007B1649">
        <w:tc>
          <w:tcPr>
            <w:tcW w:w="534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00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2(25%)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1(15%)</w:t>
            </w:r>
          </w:p>
        </w:tc>
        <w:tc>
          <w:tcPr>
            <w:tcW w:w="1367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3(45%)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 (15%)</w:t>
            </w:r>
          </w:p>
        </w:tc>
        <w:tc>
          <w:tcPr>
            <w:tcW w:w="1368" w:type="dxa"/>
          </w:tcPr>
          <w:p w:rsidR="00AC3602" w:rsidRPr="00027743" w:rsidRDefault="00AC3602" w:rsidP="000277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3602" w:rsidRPr="00027743" w:rsidRDefault="00AC3602" w:rsidP="000277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602" w:rsidRPr="00027743" w:rsidRDefault="00AC3602" w:rsidP="000277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743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 направлением работы администрации и ПДО является постоянное совершенствование педагогического мастерства педкадров через курсовую систему повышения квалификации и стимулирование педагогов аттестации. В 2017 – 2018 году повышения квалификации прошли 50% ПДО.</w:t>
      </w:r>
    </w:p>
    <w:p w:rsidR="00AC3602" w:rsidRPr="00027743" w:rsidRDefault="00AC3602" w:rsidP="00027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    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В ЦДТ составлен и пополняется каталог методической литературы. Осуществляется издательская деятельность: педагог дополнительного образования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Шойнуу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Иван Викторович в г</w:t>
      </w:r>
      <w:bookmarkStart w:id="15" w:name="_GoBack"/>
      <w:bookmarkEnd w:id="15"/>
      <w:r w:rsidRPr="00027743">
        <w:rPr>
          <w:rFonts w:ascii="Times New Roman" w:eastAsia="Times New Roman" w:hAnsi="Times New Roman" w:cs="Times New Roman"/>
          <w:sz w:val="24"/>
          <w:szCs w:val="24"/>
        </w:rPr>
        <w:t>азете «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Улуг-Хем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» написал статью посвященное 70 –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Победы ВОВ (№13-14 (4676-4677) 21 марта 2015г). Были организованы посещения занятий педагогов дополнительного образования. Традиционными видами работы являются проведение внеклассных мероприятий, которые позволяют как учащимся, так и педагогам дополнительно раскрыть свой творческий потенциал. </w:t>
      </w:r>
    </w:p>
    <w:p w:rsidR="00AC3602" w:rsidRPr="00027743" w:rsidRDefault="00601D99" w:rsidP="0002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           Педагогами  ЦДТ и обучающимися организовано</w:t>
      </w:r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восхождение на гору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Хайыракан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, посвященное ко дню Туризма. Всего было ох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>вачено 35 обучающихся и педагогов</w:t>
      </w:r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А также </w:t>
      </w:r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26" w:rsidRPr="00027743">
        <w:rPr>
          <w:rFonts w:ascii="Times New Roman" w:eastAsia="Times New Roman" w:hAnsi="Times New Roman" w:cs="Times New Roman"/>
          <w:sz w:val="24"/>
          <w:szCs w:val="24"/>
        </w:rPr>
        <w:t>организовано и проведено однодневные походы,  различные беседы, конкурсы, соревнования, встречи с знаменитыми людьми кожууна, республики.</w:t>
      </w:r>
    </w:p>
    <w:p w:rsidR="00AC3602" w:rsidRPr="00027743" w:rsidRDefault="00AC3602" w:rsidP="00027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>Достижения педагогов</w:t>
      </w:r>
      <w:r w:rsidR="00FE647C" w:rsidRPr="00027743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 три года</w:t>
      </w:r>
    </w:p>
    <w:p w:rsidR="00AC3602" w:rsidRPr="00027743" w:rsidRDefault="00E92358" w:rsidP="0002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Шактар-оол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С.С. награжден  значком «Отличник Физической культуры РТ» в 29 декабря 2015 года. Награжден грамотой Министерства образования РТ, занял 2 место среди педагогов  в заочном конкурсе детского творчества «Мы и дорога», посвященном 80-летию ГАИ ГИБДД МВД России (март 2016г.)</w:t>
      </w:r>
    </w:p>
    <w:p w:rsidR="00AC3602" w:rsidRPr="00027743" w:rsidRDefault="00E92358" w:rsidP="0002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Амбар-оол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Н.Н. награждена дипломом Министра дорожно-транспортного комплекса РТ за работу по профилактике детского дорожного травматизма и активное участие в республиканском заочном конкурсе детского творчества « Мы и дорога», посвященном 80-летию ГАИ-ГИБДД МВД России. Награждена грамотой УО за 2 место в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кожуунном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конкурсе «Сердце отдаю детям – 2018», благодарственное письмо УО за помощь в организации и проведении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конкурса «Бумажная Вселенная», 26.10.2018г.</w:t>
      </w:r>
    </w:p>
    <w:p w:rsidR="00AC3602" w:rsidRPr="00027743" w:rsidRDefault="00E92358" w:rsidP="00027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Балчый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А.С. награждена грамотой УО за хорошую организацию работы туристско-краеведческой деятельности от 27 августа 2015г. Благодарственное письмо за оказанную помощь в проведении мероприятий «По следам «Снежного барса Республики Тыва» от 30.04.2016г. Награждена грамотой за подготовку победителя республиканского конкурса юных исследователей окружающей среды. От 01.12.2017г., благодарственное письмо УО за помощь в организации и проведении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конкурса «Бумажная Вселенная», 26.10.2018г.</w:t>
      </w:r>
    </w:p>
    <w:p w:rsidR="00AC3602" w:rsidRPr="00262743" w:rsidRDefault="00AC3602" w:rsidP="00262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Шойнуу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И.В. награжден грамотой Министерство спорта РФ за 2 место на Всероссийских массовых соревнованиях по спортивному ориентированию «Российский Азимут – 2015» от 17.05.2015г.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Шойнуу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И.В. награжден Почетной грамотой Председателя администрации Улуг-Хемского кожууна за многолетний добросовестный труд в системе образования, внесенный вклад в развитие спортивного ориентирования в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Улуг-Хемском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кожууне и РТ. </w:t>
      </w:r>
      <w:r w:rsidRPr="00027743">
        <w:rPr>
          <w:rFonts w:ascii="Times New Roman" w:hAnsi="Times New Roman" w:cs="Times New Roman"/>
          <w:sz w:val="24"/>
          <w:szCs w:val="24"/>
        </w:rPr>
        <w:t xml:space="preserve">Награжден благодарственным письмом УО за распространение педагогического опыта и за активное участие в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Форуме педагогов – мужчин «Роль педагога – мужчины в современной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 среде». </w:t>
      </w:r>
    </w:p>
    <w:p w:rsidR="00AC3602" w:rsidRPr="00262743" w:rsidRDefault="00E92358" w:rsidP="0026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Чалбаа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Э.Э. занял 3 место в Чемпионате и первенстве РТ по спортивному ориентированию в виде «классика»  с 02 по 04. 10.2015г.</w:t>
      </w:r>
    </w:p>
    <w:p w:rsidR="00AC3602" w:rsidRPr="00027743" w:rsidRDefault="00E92358" w:rsidP="004B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Натпит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О.М. Благодарственное письмо УО за помощь в организации и проведении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конкурса «Бумажная Вселенная», 26.10.2018г. </w:t>
      </w:r>
    </w:p>
    <w:p w:rsidR="00AC3602" w:rsidRPr="00027743" w:rsidRDefault="00E92358" w:rsidP="0026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Е.Д. награждена почетной грамотой УО за профессиональный уровень и творческий подход в обучении и воспитании подрастающего поколения, 2017г. Благодарственное письмо УО за помощь в организации и проведении </w:t>
      </w:r>
      <w:proofErr w:type="spellStart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>кожуунного</w:t>
      </w:r>
      <w:proofErr w:type="spellEnd"/>
      <w:r w:rsidR="00AC3602" w:rsidRPr="00027743">
        <w:rPr>
          <w:rFonts w:ascii="Times New Roman" w:eastAsia="Times New Roman" w:hAnsi="Times New Roman" w:cs="Times New Roman"/>
          <w:sz w:val="24"/>
          <w:szCs w:val="24"/>
        </w:rPr>
        <w:t xml:space="preserve"> конкурса «Бумажная Вселенная», 26.10.2018г.</w:t>
      </w:r>
    </w:p>
    <w:p w:rsidR="00AC3602" w:rsidRPr="00027743" w:rsidRDefault="00AC3602" w:rsidP="004B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>ПДО каждый год принимают участие</w:t>
      </w:r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>кожуунном</w:t>
      </w:r>
      <w:proofErr w:type="spellEnd"/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 xml:space="preserve"> этапе  Всероссийского конкурса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«Сердце отдаю детям»</w:t>
      </w:r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 xml:space="preserve"> и имеют следующие результаты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602" w:rsidRPr="00027743" w:rsidRDefault="00AC3602" w:rsidP="004B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E92358" w:rsidRPr="00027743">
        <w:rPr>
          <w:rFonts w:ascii="Times New Roman" w:eastAsia="Times New Roman" w:hAnsi="Times New Roman" w:cs="Times New Roman"/>
          <w:sz w:val="24"/>
          <w:szCs w:val="24"/>
        </w:rPr>
        <w:t xml:space="preserve"> Алена Сергеевна (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>2014г.)</w:t>
      </w:r>
    </w:p>
    <w:p w:rsidR="00AC3602" w:rsidRPr="00027743" w:rsidRDefault="00AC3602" w:rsidP="004B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Амбар-оол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 (2015г.)</w:t>
      </w:r>
    </w:p>
    <w:p w:rsidR="00AC3602" w:rsidRPr="00027743" w:rsidRDefault="00AC3602" w:rsidP="004B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>В номинации «Лучшая образовательная программа»</w:t>
      </w:r>
      <w:r w:rsidR="00605620" w:rsidRPr="000277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2016г.) награжден ПДО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Шактар-оол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Сергей Сергеевич. </w:t>
      </w:r>
    </w:p>
    <w:p w:rsidR="00AC3602" w:rsidRPr="00027743" w:rsidRDefault="00AC3602" w:rsidP="00262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Амбар-оол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 (2018г.)</w:t>
      </w:r>
    </w:p>
    <w:p w:rsidR="00AC3602" w:rsidRPr="00027743" w:rsidRDefault="00AC3602" w:rsidP="004B05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>Достижения воспитанников ЦДТ имени «</w:t>
      </w:r>
      <w:proofErr w:type="spellStart"/>
      <w:r w:rsidRPr="00027743">
        <w:rPr>
          <w:rFonts w:ascii="Times New Roman" w:eastAsia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C3602" w:rsidRPr="00027743" w:rsidRDefault="00AC3602" w:rsidP="004B05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743">
        <w:rPr>
          <w:rFonts w:ascii="Times New Roman" w:eastAsia="Times New Roman" w:hAnsi="Times New Roman" w:cs="Times New Roman"/>
          <w:sz w:val="24"/>
          <w:szCs w:val="24"/>
        </w:rPr>
        <w:t>за 2017-2018 учебный год.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126"/>
        <w:gridCol w:w="709"/>
        <w:gridCol w:w="1418"/>
        <w:gridCol w:w="3543"/>
        <w:gridCol w:w="1525"/>
      </w:tblGrid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учащихся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Соревнование, этапы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Тажыйма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конкурс юных исследователей окружающей среды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Тажыйма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юных исследователей окружающей среды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Балданай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Сайзана</w:t>
            </w:r>
            <w:proofErr w:type="spellEnd"/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работ «Сириус»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 учащихся «Из творчества Нади Рушевой»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Тажыйма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работ «Сириус»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Ай-Херел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заочный конкурс рисунков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Арияна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заочный конкурс рисунков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Амбар-оол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заочный конкурс рисунков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Танзын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Чаяна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 учащихся «Из творчества Нади Рушевой»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В.А.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Алекмаа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работ «Сириус»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В.А.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Доспан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Бады-Доржу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М-14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соревнование по спортивному ориентированию «Российский Азимут – 2018»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Ай-Херел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М-14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соревнование по спортивному ориентированию «Российский Азимут – 2018»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Ж-16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Республиканское соревнование по спортивному </w:t>
            </w: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ориентированию «Российский Азимут – 2018»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Шактар-оол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соревнование по спортивному ориентированию «Российский Азимут – 2018»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Иргек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Октаргай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«М-14»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Федерации РТ «Открытие летнего сезона»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«Ж-16»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Федерации РТ «Открытие летнего сезона»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«Ж-18»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Федерации РТ «Открытие летнего сезона»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Ногаан-оол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Орлана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заочный конкурс «Мой Кызыл»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Натпит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Общекомандное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Федерации РТ «Открытие летнего сезона»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Алдын-Белек</w:t>
            </w:r>
            <w:proofErr w:type="spellEnd"/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(заочный) конкурс «Мой Кызыл»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Амбар-оол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Кирьянова Лилия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заочный конкурс рисунков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Амбар-оол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C3602" w:rsidRPr="00027743" w:rsidTr="00262743">
        <w:tc>
          <w:tcPr>
            <w:tcW w:w="568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Тажыйма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70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C3602" w:rsidRPr="00027743" w:rsidRDefault="00AC3602" w:rsidP="0026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 «Отечество»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>Балчый</w:t>
            </w:r>
            <w:proofErr w:type="spellEnd"/>
            <w:r w:rsidRPr="0002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AC3602" w:rsidRPr="00027743" w:rsidRDefault="00AC3602" w:rsidP="00262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602" w:rsidRPr="00027743" w:rsidRDefault="00AC3602" w:rsidP="004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2014г – 3место, команда Центра Туризма им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 xml:space="preserve">»- Первенство РТ по спортивному ориентированию. </w:t>
      </w:r>
    </w:p>
    <w:p w:rsidR="00AC3602" w:rsidRPr="00027743" w:rsidRDefault="00AC3602" w:rsidP="004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2015г- Первенство РТ по спортивному Ориентированию,1место - команда МКОУ ДО Центр Детского Туризма им «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»</w:t>
      </w:r>
    </w:p>
    <w:p w:rsidR="00AC3602" w:rsidRPr="00027743" w:rsidRDefault="00AC3602" w:rsidP="004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 2016г – 2 место по спортивному ориентированию «Центр. Запад»</w:t>
      </w:r>
    </w:p>
    <w:p w:rsidR="00AC3602" w:rsidRPr="00027743" w:rsidRDefault="00AC3602" w:rsidP="004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. – 1 общекомандное место по спортивному ориентированию Кубок Федерации РТ «Открытие летнего сезона-2018г.»</w:t>
      </w:r>
    </w:p>
    <w:p w:rsidR="00AC3602" w:rsidRPr="00027743" w:rsidRDefault="00AC3602" w:rsidP="004B0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02" w:rsidRPr="00027743" w:rsidRDefault="002D0621" w:rsidP="004B0568">
      <w:pPr>
        <w:spacing w:after="0" w:line="240" w:lineRule="auto"/>
        <w:ind w:left="7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Выполнение нормативов</w:t>
      </w:r>
      <w:r w:rsidR="00AC3602" w:rsidRPr="00027743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</w:t>
      </w:r>
      <w:r w:rsidRPr="00027743">
        <w:rPr>
          <w:rFonts w:ascii="Times New Roman" w:hAnsi="Times New Roman" w:cs="Times New Roman"/>
          <w:sz w:val="24"/>
          <w:szCs w:val="24"/>
        </w:rPr>
        <w:t>воспитанниками ЦДТ за последние 5 лет</w:t>
      </w:r>
    </w:p>
    <w:p w:rsidR="00AC3602" w:rsidRPr="00027743" w:rsidRDefault="00AC3602" w:rsidP="004B0568">
      <w:pPr>
        <w:spacing w:after="0" w:line="240" w:lineRule="auto"/>
        <w:ind w:left="7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(2013, 2014, 2015, 2016гг.)</w:t>
      </w:r>
    </w:p>
    <w:p w:rsidR="00AC3602" w:rsidRPr="00027743" w:rsidRDefault="00AC3602" w:rsidP="004B0568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567"/>
        <w:gridCol w:w="1593"/>
        <w:gridCol w:w="1810"/>
        <w:gridCol w:w="1984"/>
        <w:gridCol w:w="1559"/>
        <w:gridCol w:w="1545"/>
        <w:gridCol w:w="1574"/>
      </w:tblGrid>
      <w:tr w:rsidR="00AC3602" w:rsidRPr="00027743" w:rsidTr="007B1649">
        <w:tc>
          <w:tcPr>
            <w:tcW w:w="567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</w:tc>
        <w:tc>
          <w:tcPr>
            <w:tcW w:w="1810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84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55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AC3602" w:rsidRPr="00027743" w:rsidTr="007B1649">
        <w:tc>
          <w:tcPr>
            <w:tcW w:w="567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КМС России</w:t>
            </w:r>
          </w:p>
        </w:tc>
        <w:tc>
          <w:tcPr>
            <w:tcW w:w="1810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1984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Доржукай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</w:p>
        </w:tc>
        <w:tc>
          <w:tcPr>
            <w:tcW w:w="155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Доржукай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</w:p>
        </w:tc>
      </w:tr>
      <w:tr w:rsidR="00AC3602" w:rsidRPr="00027743" w:rsidTr="007B1649">
        <w:tc>
          <w:tcPr>
            <w:tcW w:w="567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1взрослый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разряд </w:t>
            </w:r>
          </w:p>
        </w:tc>
        <w:tc>
          <w:tcPr>
            <w:tcW w:w="1810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1984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Суван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Шораана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Чаяна,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Ендан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Хорагай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Тропан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55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Бавыын-оол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Чимис</w:t>
            </w:r>
            <w:proofErr w:type="spellEnd"/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Чайнаа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Ольга,</w:t>
            </w:r>
          </w:p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Чаян,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</w:p>
        </w:tc>
      </w:tr>
      <w:tr w:rsidR="00AC3602" w:rsidRPr="00027743" w:rsidTr="007B1649">
        <w:tc>
          <w:tcPr>
            <w:tcW w:w="567" w:type="dxa"/>
          </w:tcPr>
          <w:p w:rsidR="00AC3602" w:rsidRPr="00027743" w:rsidRDefault="00AC3602" w:rsidP="004B05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юн.разряд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1984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Чаш-оол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Суван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</w:p>
        </w:tc>
        <w:tc>
          <w:tcPr>
            <w:tcW w:w="1559" w:type="dxa"/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Иргек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Лишкина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43"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AC3602" w:rsidRPr="00027743" w:rsidRDefault="00AC3602" w:rsidP="004B0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2A0" w:rsidRPr="00A64400" w:rsidRDefault="008562A0" w:rsidP="0085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00">
        <w:rPr>
          <w:rFonts w:ascii="Times New Roman" w:hAnsi="Times New Roman" w:cs="Times New Roman"/>
          <w:sz w:val="24"/>
          <w:szCs w:val="24"/>
        </w:rPr>
        <w:t>Летняя оздоровительная кампания</w:t>
      </w:r>
    </w:p>
    <w:p w:rsidR="008562A0" w:rsidRPr="00A64400" w:rsidRDefault="008562A0" w:rsidP="0085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00">
        <w:rPr>
          <w:rFonts w:ascii="Times New Roman" w:hAnsi="Times New Roman" w:cs="Times New Roman"/>
          <w:sz w:val="24"/>
          <w:szCs w:val="24"/>
        </w:rPr>
        <w:lastRenderedPageBreak/>
        <w:t xml:space="preserve">Реестр летних оздоровительных учреждений исполнен на 100% с охватом 675 (530) детей, в том числе 12 пришкольных лагерей  дневного пребывания с общим охватом детей 435 (248), 1 (1) стационарный лагерь с охватом 240 (240).  </w:t>
      </w:r>
    </w:p>
    <w:p w:rsidR="008562A0" w:rsidRPr="00A64400" w:rsidRDefault="008562A0" w:rsidP="0085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00">
        <w:rPr>
          <w:rFonts w:ascii="Times New Roman" w:hAnsi="Times New Roman" w:cs="Times New Roman"/>
          <w:sz w:val="24"/>
          <w:szCs w:val="24"/>
        </w:rPr>
        <w:t xml:space="preserve">За летний период в лагерях отдохнули 138  из 168 учащихся, состоящих на различных учетах (ПДН- 53 учащихся, </w:t>
      </w:r>
      <w:proofErr w:type="spellStart"/>
      <w:r w:rsidRPr="00A64400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A64400">
        <w:rPr>
          <w:rFonts w:ascii="Times New Roman" w:hAnsi="Times New Roman" w:cs="Times New Roman"/>
          <w:sz w:val="24"/>
          <w:szCs w:val="24"/>
        </w:rPr>
        <w:t xml:space="preserve"> - 66, ВШУ-49 ), что составляет 82, 14%.  А также детей участников проекта «</w:t>
      </w:r>
      <w:proofErr w:type="spellStart"/>
      <w:r w:rsidRPr="00A64400">
        <w:rPr>
          <w:rFonts w:ascii="Times New Roman" w:hAnsi="Times New Roman" w:cs="Times New Roman"/>
          <w:sz w:val="24"/>
          <w:szCs w:val="24"/>
        </w:rPr>
        <w:t>Кыштаг</w:t>
      </w:r>
      <w:proofErr w:type="spellEnd"/>
      <w:r w:rsidRPr="00A64400">
        <w:rPr>
          <w:rFonts w:ascii="Times New Roman" w:hAnsi="Times New Roman" w:cs="Times New Roman"/>
          <w:sz w:val="24"/>
          <w:szCs w:val="24"/>
        </w:rPr>
        <w:t xml:space="preserve"> для молодой семьи» - 20 , 39 участников проекта ОРВО, 226 детей из малообеспеченных, многодетных семей. </w:t>
      </w:r>
    </w:p>
    <w:p w:rsidR="008562A0" w:rsidRPr="00A64400" w:rsidRDefault="008562A0" w:rsidP="0085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00">
        <w:rPr>
          <w:rFonts w:ascii="Times New Roman" w:hAnsi="Times New Roman" w:cs="Times New Roman"/>
          <w:sz w:val="24"/>
          <w:szCs w:val="24"/>
        </w:rPr>
        <w:t xml:space="preserve">20 временными </w:t>
      </w:r>
      <w:proofErr w:type="spellStart"/>
      <w:r w:rsidRPr="00A64400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Pr="00A64400">
        <w:rPr>
          <w:rFonts w:ascii="Times New Roman" w:hAnsi="Times New Roman" w:cs="Times New Roman"/>
          <w:sz w:val="24"/>
          <w:szCs w:val="24"/>
        </w:rPr>
        <w:t xml:space="preserve">  центрами, которые создавались на базах домов культур  охвачено  251 неорганизованных учащихся с 7 до 16 лет. </w:t>
      </w:r>
    </w:p>
    <w:p w:rsidR="008562A0" w:rsidRDefault="008562A0" w:rsidP="0085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00">
        <w:rPr>
          <w:rFonts w:ascii="Times New Roman" w:hAnsi="Times New Roman" w:cs="Times New Roman"/>
          <w:sz w:val="24"/>
          <w:szCs w:val="24"/>
        </w:rPr>
        <w:t>На учебно-опытных участках прошли летнюю  практику 2638 учащихся, через   Центр занятости населения временно трудоустроены 44 несовершеннолетних.</w:t>
      </w:r>
    </w:p>
    <w:p w:rsidR="008562A0" w:rsidRPr="00A64400" w:rsidRDefault="008562A0" w:rsidP="0085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00">
        <w:rPr>
          <w:rFonts w:ascii="Times New Roman" w:hAnsi="Times New Roman" w:cs="Times New Roman"/>
          <w:sz w:val="24"/>
          <w:szCs w:val="24"/>
        </w:rPr>
        <w:t xml:space="preserve"> По итогам летней оздоровительной кампании 2018 года отмечены лучшие лагеря и  их работники: «Лучший пришкольный лагерь» - МБОУ СОШ №2 </w:t>
      </w:r>
      <w:proofErr w:type="spellStart"/>
      <w:r w:rsidRPr="00A64400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A64400">
        <w:rPr>
          <w:rFonts w:ascii="Times New Roman" w:hAnsi="Times New Roman" w:cs="Times New Roman"/>
          <w:sz w:val="24"/>
          <w:szCs w:val="24"/>
        </w:rPr>
        <w:t xml:space="preserve">, начальник </w:t>
      </w:r>
      <w:proofErr w:type="spellStart"/>
      <w:r w:rsidRPr="00A64400">
        <w:rPr>
          <w:rFonts w:ascii="Times New Roman" w:hAnsi="Times New Roman" w:cs="Times New Roman"/>
          <w:sz w:val="24"/>
          <w:szCs w:val="24"/>
        </w:rPr>
        <w:t>Мижит-Доржу</w:t>
      </w:r>
      <w:proofErr w:type="spellEnd"/>
      <w:r w:rsidRPr="00A64400">
        <w:rPr>
          <w:rFonts w:ascii="Times New Roman" w:hAnsi="Times New Roman" w:cs="Times New Roman"/>
          <w:sz w:val="24"/>
          <w:szCs w:val="24"/>
        </w:rPr>
        <w:t xml:space="preserve"> А.К., «Лучший начальник стационарного лагеря» - </w:t>
      </w:r>
      <w:proofErr w:type="spellStart"/>
      <w:r w:rsidRPr="00A64400">
        <w:rPr>
          <w:rFonts w:ascii="Times New Roman" w:hAnsi="Times New Roman" w:cs="Times New Roman"/>
          <w:sz w:val="24"/>
          <w:szCs w:val="24"/>
        </w:rPr>
        <w:t>Калбак</w:t>
      </w:r>
      <w:proofErr w:type="spellEnd"/>
      <w:r w:rsidRPr="00A64400">
        <w:rPr>
          <w:rFonts w:ascii="Times New Roman" w:hAnsi="Times New Roman" w:cs="Times New Roman"/>
          <w:sz w:val="24"/>
          <w:szCs w:val="24"/>
        </w:rPr>
        <w:t xml:space="preserve"> К-К.К. </w:t>
      </w:r>
    </w:p>
    <w:p w:rsidR="00AF2653" w:rsidRPr="00027743" w:rsidRDefault="00AF2653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Pr="00027743" w:rsidRDefault="00AF2653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Выводы и заключения:</w:t>
      </w:r>
    </w:p>
    <w:p w:rsidR="00AF2653" w:rsidRPr="00027743" w:rsidRDefault="00AF2653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Анализ текущей ситуации позволил сформулировать основные приоритетные направления  работы, в соответствии со сложившимися в районе традициями, образовательными практиками, Стратегией социально-экономического развития кожууна, ориентирами федеральной и региональной образовательной политики, по направлениям:</w:t>
      </w:r>
    </w:p>
    <w:p w:rsidR="00AF2653" w:rsidRPr="00027743" w:rsidRDefault="00AF2653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Повышение качества общего образования</w:t>
      </w:r>
    </w:p>
    <w:p w:rsidR="00AF2653" w:rsidRPr="00027743" w:rsidRDefault="00AF2653" w:rsidP="004B05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Повышение эффективности и качества профильного обучения, в том числе</w:t>
      </w:r>
    </w:p>
    <w:p w:rsidR="00AF2653" w:rsidRPr="00027743" w:rsidRDefault="00AF2653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технической направленности, открытие профильных  классов в сельских школах, определяющих траекторию профессионального самоопределения выпускников;</w:t>
      </w:r>
    </w:p>
    <w:p w:rsidR="00AF2653" w:rsidRPr="00027743" w:rsidRDefault="00AF2653" w:rsidP="004B05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Повышение качества математического,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027743">
        <w:rPr>
          <w:rFonts w:ascii="Times New Roman" w:hAnsi="Times New Roman" w:cs="Times New Roman"/>
          <w:sz w:val="24"/>
          <w:szCs w:val="24"/>
        </w:rPr>
        <w:t>, социально-</w:t>
      </w:r>
    </w:p>
    <w:p w:rsidR="00AF2653" w:rsidRPr="00027743" w:rsidRDefault="00AF2653" w:rsidP="004B05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гуманитарного образования, обеспечивающего снижение доли выпускников, не преодолевших минимального порогового значения по математике, русскому языку, истории, обществознанию, биологии в период проведения государственной итоговой аттестации;</w:t>
      </w:r>
    </w:p>
    <w:p w:rsidR="00AF2653" w:rsidRPr="00027743" w:rsidRDefault="00AF2653" w:rsidP="004B056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профессиональной компетентности педагогов по математике, русскому языку, истории, обществознанию, биологии, обеспечивающих подготовку обучающихся к государственной итоговой аттестации;</w:t>
      </w:r>
    </w:p>
    <w:p w:rsidR="00AF2653" w:rsidRPr="00027743" w:rsidRDefault="00AF2653" w:rsidP="004B05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Поддержка и сопровождение одарённых детей</w:t>
      </w:r>
    </w:p>
    <w:p w:rsidR="00AF2653" w:rsidRPr="00027743" w:rsidRDefault="00AF2653" w:rsidP="004B0568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Реализация комплекса мер по формированию навыков проектной и научно-исследовательской деятельности обучающихся;</w:t>
      </w:r>
    </w:p>
    <w:p w:rsidR="00AF2653" w:rsidRPr="00027743" w:rsidRDefault="00AF2653" w:rsidP="004B0568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разработка индивидуальных образовательных маршрутов по развитию интеллектуально-одарённых детей в конкретной предметной области;</w:t>
      </w:r>
    </w:p>
    <w:p w:rsidR="00AF2653" w:rsidRPr="00027743" w:rsidRDefault="00AF2653" w:rsidP="004B05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создание системы персонифицированного учёта (база данных) достижений</w:t>
      </w:r>
    </w:p>
    <w:p w:rsidR="00AF2653" w:rsidRPr="00027743" w:rsidRDefault="00AF2653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одарённых детей по результатам их участия в мероприятиях муниципального, регионального и всероссийского уровня;</w:t>
      </w:r>
    </w:p>
    <w:p w:rsidR="00AF2653" w:rsidRPr="00027743" w:rsidRDefault="00AF2653" w:rsidP="004B05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 создание реестра лучших практик по организации урочной и внеурочной</w:t>
      </w:r>
    </w:p>
    <w:p w:rsidR="00AF2653" w:rsidRPr="00027743" w:rsidRDefault="00AF2653" w:rsidP="004B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деятельности, дополнительного образования.</w:t>
      </w:r>
      <w:r w:rsidRPr="00027743">
        <w:rPr>
          <w:rFonts w:ascii="Times New Roman" w:hAnsi="Times New Roman" w:cs="Times New Roman"/>
          <w:sz w:val="24"/>
          <w:szCs w:val="24"/>
        </w:rPr>
        <w:cr/>
        <w:t xml:space="preserve"> Создание условий для обучения детей с ОВЗ</w:t>
      </w:r>
    </w:p>
    <w:p w:rsidR="00AF2653" w:rsidRPr="00027743" w:rsidRDefault="00AF2653" w:rsidP="004B05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реализация «дорожных карт» введения федерального государственного</w:t>
      </w:r>
    </w:p>
    <w:p w:rsidR="00AF2653" w:rsidRPr="00027743" w:rsidRDefault="00AF2653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 обучающихся</w:t>
      </w:r>
    </w:p>
    <w:p w:rsidR="00AF2653" w:rsidRPr="00027743" w:rsidRDefault="00AF2653" w:rsidP="004B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инклюзивного образования;</w:t>
      </w:r>
    </w:p>
    <w:p w:rsidR="00E60120" w:rsidRPr="00027743" w:rsidRDefault="00F50AC9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>Планы и перспективы развития системы образования</w:t>
      </w:r>
    </w:p>
    <w:p w:rsidR="00F50AC9" w:rsidRPr="00027743" w:rsidRDefault="00F50AC9" w:rsidP="004B0568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027743">
        <w:rPr>
          <w:sz w:val="24"/>
          <w:szCs w:val="24"/>
        </w:rPr>
        <w:t>Основная цель развития муниципальной системы образования - повышение качества и доступности образования.</w:t>
      </w:r>
    </w:p>
    <w:p w:rsidR="00F50AC9" w:rsidRPr="00027743" w:rsidRDefault="00F50AC9" w:rsidP="004B05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7743">
        <w:rPr>
          <w:sz w:val="24"/>
          <w:szCs w:val="24"/>
        </w:rPr>
        <w:t>Основные задачи на 2017 год:</w:t>
      </w:r>
    </w:p>
    <w:p w:rsidR="00F50AC9" w:rsidRPr="00027743" w:rsidRDefault="00F50AC9" w:rsidP="004B0568">
      <w:pPr>
        <w:pStyle w:val="20"/>
        <w:numPr>
          <w:ilvl w:val="0"/>
          <w:numId w:val="14"/>
        </w:numPr>
        <w:shd w:val="clear" w:color="auto" w:fill="auto"/>
        <w:tabs>
          <w:tab w:val="left" w:pos="933"/>
        </w:tabs>
        <w:spacing w:line="240" w:lineRule="auto"/>
        <w:ind w:firstLine="640"/>
        <w:rPr>
          <w:sz w:val="24"/>
          <w:szCs w:val="24"/>
        </w:rPr>
      </w:pPr>
      <w:r w:rsidRPr="00027743">
        <w:rPr>
          <w:sz w:val="24"/>
          <w:szCs w:val="24"/>
        </w:rPr>
        <w:t>Участие в реализации федеральных и региональных проектов в сфере образования: «Федеральная целевая программа развития образования на 2016-2020 годы»,</w:t>
      </w:r>
    </w:p>
    <w:p w:rsidR="00F50AC9" w:rsidRPr="00027743" w:rsidRDefault="00F50AC9" w:rsidP="004B05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7743">
        <w:rPr>
          <w:sz w:val="24"/>
          <w:szCs w:val="24"/>
        </w:rPr>
        <w:t>«Модернизация дошкольного образования», «Доступная среда», «Спорт - детям», «Путешествие по губернии», «Дистанционное обучение школьников»;</w:t>
      </w:r>
    </w:p>
    <w:p w:rsidR="00F50AC9" w:rsidRPr="00027743" w:rsidRDefault="00F50AC9" w:rsidP="004B0568">
      <w:pPr>
        <w:pStyle w:val="20"/>
        <w:numPr>
          <w:ilvl w:val="0"/>
          <w:numId w:val="14"/>
        </w:numPr>
        <w:shd w:val="clear" w:color="auto" w:fill="auto"/>
        <w:tabs>
          <w:tab w:val="left" w:pos="933"/>
        </w:tabs>
        <w:spacing w:line="240" w:lineRule="auto"/>
        <w:ind w:firstLine="640"/>
        <w:rPr>
          <w:sz w:val="24"/>
          <w:szCs w:val="24"/>
        </w:rPr>
      </w:pPr>
      <w:r w:rsidRPr="00027743">
        <w:rPr>
          <w:sz w:val="24"/>
          <w:szCs w:val="24"/>
        </w:rPr>
        <w:lastRenderedPageBreak/>
        <w:t>Реализация Концепции развития математического образования в Российской Федерации, школьного филологического образования, нового историко-культурного стандарта. Повышение качества общего (дошкольного, начального общего, основного общего, среднего общего) и дополнительного образования.</w:t>
      </w:r>
    </w:p>
    <w:p w:rsidR="00F50AC9" w:rsidRPr="00027743" w:rsidRDefault="00F50AC9" w:rsidP="004B0568">
      <w:pPr>
        <w:pStyle w:val="20"/>
        <w:numPr>
          <w:ilvl w:val="0"/>
          <w:numId w:val="14"/>
        </w:numPr>
        <w:shd w:val="clear" w:color="auto" w:fill="auto"/>
        <w:tabs>
          <w:tab w:val="left" w:pos="994"/>
        </w:tabs>
        <w:spacing w:line="240" w:lineRule="auto"/>
        <w:ind w:firstLine="640"/>
        <w:rPr>
          <w:sz w:val="24"/>
          <w:szCs w:val="24"/>
        </w:rPr>
      </w:pPr>
      <w:r w:rsidRPr="00027743">
        <w:rPr>
          <w:sz w:val="24"/>
          <w:szCs w:val="24"/>
        </w:rPr>
        <w:t>Создание условий для внедрения профессионального стандарта педагога.</w:t>
      </w:r>
    </w:p>
    <w:p w:rsidR="00F50AC9" w:rsidRPr="00027743" w:rsidRDefault="00F50AC9" w:rsidP="004B0568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027743">
        <w:rPr>
          <w:sz w:val="24"/>
          <w:szCs w:val="24"/>
        </w:rPr>
        <w:t>4 Внедрение Федерального государственного образовательного стандарта на всех уровнях общего образования.</w:t>
      </w:r>
    </w:p>
    <w:p w:rsidR="00F50AC9" w:rsidRPr="00027743" w:rsidRDefault="00F50AC9" w:rsidP="004B0568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027743">
        <w:rPr>
          <w:sz w:val="24"/>
          <w:szCs w:val="24"/>
        </w:rPr>
        <w:t>5.Реализация Концепции развития дополнительного образования детей.</w:t>
      </w:r>
    </w:p>
    <w:p w:rsidR="00023981" w:rsidRPr="00027743" w:rsidRDefault="00023981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981" w:rsidRPr="00027743" w:rsidRDefault="00023981" w:rsidP="004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758" w:rsidRPr="00027743" w:rsidRDefault="00164758" w:rsidP="007C4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758" w:rsidRPr="00027743" w:rsidRDefault="00452A00" w:rsidP="007C4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743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образования:                                            </w:t>
      </w:r>
      <w:proofErr w:type="spellStart"/>
      <w:r w:rsidRPr="00027743">
        <w:rPr>
          <w:rFonts w:ascii="Times New Roman" w:hAnsi="Times New Roman" w:cs="Times New Roman"/>
          <w:sz w:val="24"/>
          <w:szCs w:val="24"/>
        </w:rPr>
        <w:t>О.Б.Сенди</w:t>
      </w:r>
      <w:proofErr w:type="spellEnd"/>
    </w:p>
    <w:sectPr w:rsidR="00164758" w:rsidRPr="00027743" w:rsidSect="0013611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5C1"/>
    <w:multiLevelType w:val="multilevel"/>
    <w:tmpl w:val="EAF2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7196E2B"/>
    <w:multiLevelType w:val="multilevel"/>
    <w:tmpl w:val="5A561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752B9"/>
    <w:multiLevelType w:val="hybridMultilevel"/>
    <w:tmpl w:val="1804A968"/>
    <w:lvl w:ilvl="0" w:tplc="F8BCD45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15E2A02"/>
    <w:multiLevelType w:val="hybridMultilevel"/>
    <w:tmpl w:val="7E4C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12E8"/>
    <w:multiLevelType w:val="multilevel"/>
    <w:tmpl w:val="EE9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F51BD"/>
    <w:multiLevelType w:val="hybridMultilevel"/>
    <w:tmpl w:val="1120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B2A42"/>
    <w:multiLevelType w:val="multilevel"/>
    <w:tmpl w:val="066A7E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26058"/>
    <w:multiLevelType w:val="multilevel"/>
    <w:tmpl w:val="A47251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46857"/>
    <w:multiLevelType w:val="multilevel"/>
    <w:tmpl w:val="39644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70D51"/>
    <w:multiLevelType w:val="multilevel"/>
    <w:tmpl w:val="3632943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12597"/>
    <w:multiLevelType w:val="hybridMultilevel"/>
    <w:tmpl w:val="AA46B7E6"/>
    <w:lvl w:ilvl="0" w:tplc="57DE35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93E76FB"/>
    <w:multiLevelType w:val="hybridMultilevel"/>
    <w:tmpl w:val="9A2E7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52B1D"/>
    <w:multiLevelType w:val="multilevel"/>
    <w:tmpl w:val="77DC9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4E2938"/>
    <w:multiLevelType w:val="hybridMultilevel"/>
    <w:tmpl w:val="2C88B0E8"/>
    <w:lvl w:ilvl="0" w:tplc="F4D29D0A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4">
    <w:nsid w:val="6CA07265"/>
    <w:multiLevelType w:val="multilevel"/>
    <w:tmpl w:val="D582544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F3D50"/>
    <w:multiLevelType w:val="multilevel"/>
    <w:tmpl w:val="CC6E55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990E28"/>
    <w:multiLevelType w:val="hybridMultilevel"/>
    <w:tmpl w:val="E10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45210"/>
    <w:multiLevelType w:val="multilevel"/>
    <w:tmpl w:val="066A7E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F65797"/>
    <w:multiLevelType w:val="multilevel"/>
    <w:tmpl w:val="F9E0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2"/>
  </w:num>
  <w:num w:numId="9">
    <w:abstractNumId w:val="12"/>
  </w:num>
  <w:num w:numId="10">
    <w:abstractNumId w:val="15"/>
  </w:num>
  <w:num w:numId="11">
    <w:abstractNumId w:val="18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9"/>
  </w:num>
  <w:num w:numId="17">
    <w:abstractNumId w:val="6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653"/>
    <w:rsid w:val="00006C0A"/>
    <w:rsid w:val="00017C43"/>
    <w:rsid w:val="00023981"/>
    <w:rsid w:val="00027743"/>
    <w:rsid w:val="00055ACC"/>
    <w:rsid w:val="00055CF1"/>
    <w:rsid w:val="0006421B"/>
    <w:rsid w:val="000818A5"/>
    <w:rsid w:val="00096C47"/>
    <w:rsid w:val="000A3AE0"/>
    <w:rsid w:val="000B2058"/>
    <w:rsid w:val="000C21CA"/>
    <w:rsid w:val="000C3F36"/>
    <w:rsid w:val="000D4A85"/>
    <w:rsid w:val="000D7945"/>
    <w:rsid w:val="000E1798"/>
    <w:rsid w:val="00117F67"/>
    <w:rsid w:val="001212B0"/>
    <w:rsid w:val="00134B87"/>
    <w:rsid w:val="0013611C"/>
    <w:rsid w:val="00161086"/>
    <w:rsid w:val="00164758"/>
    <w:rsid w:val="00181BBD"/>
    <w:rsid w:val="001A5A8E"/>
    <w:rsid w:val="001B57E3"/>
    <w:rsid w:val="001E6485"/>
    <w:rsid w:val="002336F7"/>
    <w:rsid w:val="00236C8C"/>
    <w:rsid w:val="00240B94"/>
    <w:rsid w:val="002512FD"/>
    <w:rsid w:val="00262743"/>
    <w:rsid w:val="002866F4"/>
    <w:rsid w:val="002B26C2"/>
    <w:rsid w:val="002D0621"/>
    <w:rsid w:val="00306F48"/>
    <w:rsid w:val="003135E0"/>
    <w:rsid w:val="00341562"/>
    <w:rsid w:val="0036021B"/>
    <w:rsid w:val="00363E04"/>
    <w:rsid w:val="00366B0C"/>
    <w:rsid w:val="00366EE1"/>
    <w:rsid w:val="0037383A"/>
    <w:rsid w:val="00375241"/>
    <w:rsid w:val="003917C0"/>
    <w:rsid w:val="003964AC"/>
    <w:rsid w:val="003A42D1"/>
    <w:rsid w:val="003B12CB"/>
    <w:rsid w:val="003B3184"/>
    <w:rsid w:val="003C2001"/>
    <w:rsid w:val="003C7710"/>
    <w:rsid w:val="003E5109"/>
    <w:rsid w:val="003E674B"/>
    <w:rsid w:val="0040512F"/>
    <w:rsid w:val="00407075"/>
    <w:rsid w:val="0042170A"/>
    <w:rsid w:val="0043167D"/>
    <w:rsid w:val="00452A00"/>
    <w:rsid w:val="00452F8D"/>
    <w:rsid w:val="0045611F"/>
    <w:rsid w:val="00465CCE"/>
    <w:rsid w:val="00495F9F"/>
    <w:rsid w:val="004B0568"/>
    <w:rsid w:val="004E2F1B"/>
    <w:rsid w:val="004E3593"/>
    <w:rsid w:val="004F17D2"/>
    <w:rsid w:val="00512366"/>
    <w:rsid w:val="00520993"/>
    <w:rsid w:val="005639B7"/>
    <w:rsid w:val="00570880"/>
    <w:rsid w:val="00581192"/>
    <w:rsid w:val="00591C8A"/>
    <w:rsid w:val="0059235A"/>
    <w:rsid w:val="005976A9"/>
    <w:rsid w:val="005B0BFD"/>
    <w:rsid w:val="005B3991"/>
    <w:rsid w:val="005C46AE"/>
    <w:rsid w:val="00601D99"/>
    <w:rsid w:val="00605620"/>
    <w:rsid w:val="00617985"/>
    <w:rsid w:val="006257CD"/>
    <w:rsid w:val="00633307"/>
    <w:rsid w:val="0063421C"/>
    <w:rsid w:val="00696576"/>
    <w:rsid w:val="006A7B15"/>
    <w:rsid w:val="006B239A"/>
    <w:rsid w:val="006B5308"/>
    <w:rsid w:val="006C7E1B"/>
    <w:rsid w:val="006F12B5"/>
    <w:rsid w:val="007229E1"/>
    <w:rsid w:val="00753E6A"/>
    <w:rsid w:val="00763B5A"/>
    <w:rsid w:val="0078417F"/>
    <w:rsid w:val="007B01C7"/>
    <w:rsid w:val="007B1649"/>
    <w:rsid w:val="007C0B47"/>
    <w:rsid w:val="007C4799"/>
    <w:rsid w:val="007E1F73"/>
    <w:rsid w:val="008123BA"/>
    <w:rsid w:val="008274D6"/>
    <w:rsid w:val="008323E8"/>
    <w:rsid w:val="008432E6"/>
    <w:rsid w:val="008562A0"/>
    <w:rsid w:val="00856725"/>
    <w:rsid w:val="00856B87"/>
    <w:rsid w:val="008A34A8"/>
    <w:rsid w:val="008A5F6D"/>
    <w:rsid w:val="008C2DB6"/>
    <w:rsid w:val="008C34BA"/>
    <w:rsid w:val="008D4011"/>
    <w:rsid w:val="008F4130"/>
    <w:rsid w:val="009161D6"/>
    <w:rsid w:val="00923E71"/>
    <w:rsid w:val="00924E8E"/>
    <w:rsid w:val="00943B4D"/>
    <w:rsid w:val="00945658"/>
    <w:rsid w:val="009902CD"/>
    <w:rsid w:val="009A2592"/>
    <w:rsid w:val="009B6705"/>
    <w:rsid w:val="009E094D"/>
    <w:rsid w:val="009E32B0"/>
    <w:rsid w:val="009E33EB"/>
    <w:rsid w:val="00A05374"/>
    <w:rsid w:val="00A108C8"/>
    <w:rsid w:val="00A10E51"/>
    <w:rsid w:val="00A344E9"/>
    <w:rsid w:val="00A47906"/>
    <w:rsid w:val="00A51059"/>
    <w:rsid w:val="00A608E4"/>
    <w:rsid w:val="00A63C01"/>
    <w:rsid w:val="00A727C1"/>
    <w:rsid w:val="00A76D26"/>
    <w:rsid w:val="00A815D2"/>
    <w:rsid w:val="00AA4A71"/>
    <w:rsid w:val="00AA7AA7"/>
    <w:rsid w:val="00AC3602"/>
    <w:rsid w:val="00AC45C8"/>
    <w:rsid w:val="00AD027F"/>
    <w:rsid w:val="00AF2653"/>
    <w:rsid w:val="00B00216"/>
    <w:rsid w:val="00B27982"/>
    <w:rsid w:val="00B46041"/>
    <w:rsid w:val="00B54488"/>
    <w:rsid w:val="00B64101"/>
    <w:rsid w:val="00BA658A"/>
    <w:rsid w:val="00BB2CBD"/>
    <w:rsid w:val="00BE4D19"/>
    <w:rsid w:val="00C1229C"/>
    <w:rsid w:val="00C22281"/>
    <w:rsid w:val="00C252B2"/>
    <w:rsid w:val="00C34DFF"/>
    <w:rsid w:val="00C403CB"/>
    <w:rsid w:val="00C50130"/>
    <w:rsid w:val="00C53BF2"/>
    <w:rsid w:val="00C66634"/>
    <w:rsid w:val="00C73791"/>
    <w:rsid w:val="00C74591"/>
    <w:rsid w:val="00C82F0C"/>
    <w:rsid w:val="00D46039"/>
    <w:rsid w:val="00D70434"/>
    <w:rsid w:val="00D76797"/>
    <w:rsid w:val="00D86AD3"/>
    <w:rsid w:val="00D93775"/>
    <w:rsid w:val="00DB142E"/>
    <w:rsid w:val="00DE196E"/>
    <w:rsid w:val="00DF1CB1"/>
    <w:rsid w:val="00E157DF"/>
    <w:rsid w:val="00E2426D"/>
    <w:rsid w:val="00E34D94"/>
    <w:rsid w:val="00E41182"/>
    <w:rsid w:val="00E42B9D"/>
    <w:rsid w:val="00E60120"/>
    <w:rsid w:val="00E92358"/>
    <w:rsid w:val="00EA7EF8"/>
    <w:rsid w:val="00EE7ACD"/>
    <w:rsid w:val="00EF2A96"/>
    <w:rsid w:val="00F02A66"/>
    <w:rsid w:val="00F06CF9"/>
    <w:rsid w:val="00F1132F"/>
    <w:rsid w:val="00F44A36"/>
    <w:rsid w:val="00F50AC9"/>
    <w:rsid w:val="00F53938"/>
    <w:rsid w:val="00F55114"/>
    <w:rsid w:val="00F56EDB"/>
    <w:rsid w:val="00F7148E"/>
    <w:rsid w:val="00F820C6"/>
    <w:rsid w:val="00F845CD"/>
    <w:rsid w:val="00FA3B1E"/>
    <w:rsid w:val="00FB4FE6"/>
    <w:rsid w:val="00FB7F55"/>
    <w:rsid w:val="00FC3E71"/>
    <w:rsid w:val="00FC5763"/>
    <w:rsid w:val="00FE647C"/>
    <w:rsid w:val="00FF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34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6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7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A4A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A7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5923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9235A"/>
    <w:pPr>
      <w:widowControl w:val="0"/>
      <w:shd w:val="clear" w:color="auto" w:fill="FFFFFF"/>
      <w:spacing w:before="240" w:after="0" w:line="413" w:lineRule="exact"/>
      <w:ind w:firstLine="6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rsid w:val="00763B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63B5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5109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E51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9A2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A2592"/>
    <w:pPr>
      <w:widowControl w:val="0"/>
      <w:shd w:val="clear" w:color="auto" w:fill="FFFFFF"/>
      <w:spacing w:before="36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34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A3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3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8A34A8"/>
    <w:rPr>
      <w:rFonts w:cs="Times New Roman"/>
      <w:color w:val="106BBE"/>
    </w:rPr>
  </w:style>
  <w:style w:type="character" w:customStyle="1" w:styleId="23">
    <w:name w:val="Основной текст (2) + Полужирный"/>
    <w:basedOn w:val="2"/>
    <w:rsid w:val="007B164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7B164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a">
    <w:name w:val="Hyperlink"/>
    <w:basedOn w:val="a0"/>
    <w:rsid w:val="007B1649"/>
    <w:rPr>
      <w:color w:val="3B98D3"/>
      <w:u w:val="single"/>
    </w:rPr>
  </w:style>
  <w:style w:type="character" w:styleId="ab">
    <w:name w:val="Emphasis"/>
    <w:basedOn w:val="a0"/>
    <w:uiPriority w:val="20"/>
    <w:qFormat/>
    <w:rsid w:val="00D76797"/>
    <w:rPr>
      <w:i/>
      <w:iCs/>
    </w:rPr>
  </w:style>
  <w:style w:type="character" w:customStyle="1" w:styleId="apple-converted-space">
    <w:name w:val="apple-converted-space"/>
    <w:basedOn w:val="a0"/>
    <w:rsid w:val="00D7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471454&amp;sub=0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участников, получивших "незачет"</a:t>
            </a:r>
          </a:p>
        </c:rich>
      </c:tx>
    </c:title>
    <c:plotArea>
      <c:layout>
        <c:manualLayout>
          <c:layoutTarget val="inner"/>
          <c:xMode val="edge"/>
          <c:yMode val="edge"/>
          <c:x val="0.13210197305778418"/>
          <c:y val="0.13412698412698421"/>
          <c:w val="0.85315979035743561"/>
          <c:h val="0.494540994875643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СОШ с.Эйлиг-Хемский</c:v>
                </c:pt>
                <c:pt idx="1">
                  <c:v>МБОУ СОШ с. Торгалыгский</c:v>
                </c:pt>
                <c:pt idx="2">
                  <c:v>МБОУ Гимназия г.Шагонар</c:v>
                </c:pt>
                <c:pt idx="3">
                  <c:v>МБОУ СОШ с. Хайыракан</c:v>
                </c:pt>
                <c:pt idx="4">
                  <c:v>МБОУ СОШ № 2 г.Шагонара</c:v>
                </c:pt>
                <c:pt idx="5">
                  <c:v>МБОУ СОШ с. Иштии-Хем</c:v>
                </c:pt>
                <c:pt idx="6">
                  <c:v>МБОУ СОШ с. Арыскан</c:v>
                </c:pt>
                <c:pt idx="7">
                  <c:v>МБОУ СОШ № 1 г.Шагонар</c:v>
                </c:pt>
                <c:pt idx="8">
                  <c:v>МБОУ СОШ с. Чааты</c:v>
                </c:pt>
                <c:pt idx="9">
                  <c:v>МБОУ СОШ с.Кок-Чыраанский</c:v>
                </c:pt>
                <c:pt idx="10">
                  <c:v>МБОУ СОШ с. Арыг-Узюнский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44.4</c:v>
                </c:pt>
                <c:pt idx="1">
                  <c:v>35.300000000000004</c:v>
                </c:pt>
                <c:pt idx="2">
                  <c:v>26.3</c:v>
                </c:pt>
                <c:pt idx="3">
                  <c:v>24.1</c:v>
                </c:pt>
                <c:pt idx="4">
                  <c:v>20.2</c:v>
                </c:pt>
                <c:pt idx="5">
                  <c:v>20</c:v>
                </c:pt>
                <c:pt idx="6">
                  <c:v>16.7</c:v>
                </c:pt>
                <c:pt idx="7">
                  <c:v>14.6</c:v>
                </c:pt>
                <c:pt idx="8">
                  <c:v>12.5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89209472"/>
        <c:axId val="89211264"/>
      </c:barChart>
      <c:catAx>
        <c:axId val="892094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9211264"/>
        <c:crosses val="autoZero"/>
        <c:auto val="1"/>
        <c:lblAlgn val="ctr"/>
        <c:lblOffset val="100"/>
      </c:catAx>
      <c:valAx>
        <c:axId val="89211264"/>
        <c:scaling>
          <c:orientation val="minMax"/>
        </c:scaling>
        <c:axPos val="l"/>
        <c:majorGridlines/>
        <c:numFmt formatCode="General" sourceLinked="1"/>
        <c:tickLblPos val="nextTo"/>
        <c:crossAx val="89209472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22</Pages>
  <Words>9813</Words>
  <Characters>55939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Дамбароол Н А</dc:creator>
  <cp:keywords/>
  <dc:description/>
  <cp:lastModifiedBy>Admin</cp:lastModifiedBy>
  <cp:revision>219</cp:revision>
  <dcterms:created xsi:type="dcterms:W3CDTF">2019-01-14T10:52:00Z</dcterms:created>
  <dcterms:modified xsi:type="dcterms:W3CDTF">2019-02-23T07:34:00Z</dcterms:modified>
</cp:coreProperties>
</file>