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68" w:rsidRPr="009676FB" w:rsidRDefault="009676FB">
      <w:pPr>
        <w:ind w:right="160"/>
        <w:jc w:val="center"/>
        <w:rPr>
          <w:sz w:val="28"/>
          <w:szCs w:val="28"/>
        </w:rPr>
      </w:pPr>
      <w:r w:rsidRPr="009676FB">
        <w:rPr>
          <w:rFonts w:eastAsia="Times New Roman"/>
          <w:b/>
          <w:bCs/>
          <w:sz w:val="28"/>
          <w:szCs w:val="28"/>
        </w:rPr>
        <w:t>Практическая работа</w:t>
      </w:r>
      <w:r>
        <w:rPr>
          <w:rFonts w:eastAsia="Times New Roman"/>
          <w:b/>
          <w:bCs/>
          <w:sz w:val="28"/>
          <w:szCs w:val="28"/>
        </w:rPr>
        <w:t xml:space="preserve"> №3</w:t>
      </w:r>
    </w:p>
    <w:p w:rsidR="00CE6B68" w:rsidRPr="009676FB" w:rsidRDefault="001B4A59">
      <w:pPr>
        <w:spacing w:line="237" w:lineRule="auto"/>
        <w:ind w:right="160"/>
        <w:jc w:val="center"/>
        <w:rPr>
          <w:b/>
          <w:sz w:val="20"/>
          <w:szCs w:val="20"/>
        </w:rPr>
      </w:pPr>
      <w:r w:rsidRPr="009676FB">
        <w:rPr>
          <w:rFonts w:eastAsia="Times New Roman"/>
          <w:b/>
          <w:sz w:val="28"/>
          <w:szCs w:val="28"/>
        </w:rPr>
        <w:t>«Государственные и муниципальные услуги в электронном виде Кемеровской области. Единый и региональный портал государственных и муниципальных услуг. Регистрация»</w:t>
      </w:r>
    </w:p>
    <w:p w:rsidR="00CE6B68" w:rsidRDefault="00CE6B68">
      <w:pPr>
        <w:spacing w:line="200" w:lineRule="exact"/>
        <w:rPr>
          <w:sz w:val="24"/>
          <w:szCs w:val="24"/>
        </w:rPr>
      </w:pPr>
    </w:p>
    <w:p w:rsidR="00CE6B68" w:rsidRDefault="001B4A59">
      <w:pPr>
        <w:numPr>
          <w:ilvl w:val="1"/>
          <w:numId w:val="2"/>
        </w:numPr>
        <w:tabs>
          <w:tab w:val="left" w:pos="3040"/>
        </w:tabs>
        <w:ind w:left="3040" w:hanging="358"/>
        <w:rPr>
          <w:rFonts w:eastAsia="Times New Roman"/>
          <w:b/>
          <w:bCs/>
          <w:sz w:val="24"/>
          <w:szCs w:val="24"/>
        </w:rPr>
      </w:pPr>
      <w:proofErr w:type="spellStart"/>
      <w:r>
        <w:rPr>
          <w:rFonts w:eastAsia="Times New Roman"/>
          <w:b/>
          <w:bCs/>
          <w:sz w:val="24"/>
          <w:szCs w:val="24"/>
        </w:rPr>
        <w:t>Госуслуги</w:t>
      </w:r>
      <w:proofErr w:type="spellEnd"/>
      <w:r>
        <w:rPr>
          <w:rFonts w:eastAsia="Times New Roman"/>
          <w:b/>
          <w:bCs/>
          <w:sz w:val="24"/>
          <w:szCs w:val="24"/>
        </w:rPr>
        <w:t>. Способы их получения.</w:t>
      </w:r>
    </w:p>
    <w:p w:rsidR="00CE6B68" w:rsidRDefault="001B4A59">
      <w:pPr>
        <w:numPr>
          <w:ilvl w:val="0"/>
          <w:numId w:val="2"/>
        </w:numPr>
        <w:tabs>
          <w:tab w:val="left" w:pos="867"/>
        </w:tabs>
        <w:spacing w:line="237" w:lineRule="auto"/>
        <w:ind w:left="260" w:firstLine="362"/>
        <w:jc w:val="both"/>
        <w:rPr>
          <w:rFonts w:eastAsia="Times New Roman"/>
          <w:sz w:val="24"/>
          <w:szCs w:val="24"/>
        </w:rPr>
      </w:pPr>
      <w:r>
        <w:rPr>
          <w:rFonts w:eastAsia="Times New Roman"/>
          <w:sz w:val="24"/>
          <w:szCs w:val="24"/>
        </w:rPr>
        <w:t xml:space="preserve">повседневной жизни каждый </w:t>
      </w:r>
      <w:proofErr w:type="gramStart"/>
      <w:r>
        <w:rPr>
          <w:rFonts w:eastAsia="Times New Roman"/>
          <w:sz w:val="24"/>
          <w:szCs w:val="24"/>
        </w:rPr>
        <w:t>человек</w:t>
      </w:r>
      <w:proofErr w:type="gramEnd"/>
      <w:r>
        <w:rPr>
          <w:rFonts w:eastAsia="Times New Roman"/>
          <w:sz w:val="24"/>
          <w:szCs w:val="24"/>
        </w:rPr>
        <w:t xml:space="preserve"> так или иначе стакивается с потребностью в получении различного вида государственных услуг, например: получение паспорта гражданина РФ, получение заграничного паспорта, оформление пенсии, подача налоговой декларации, регистрация автомобиля, регистрация по месту жительства. Получить государственные услуги можно тремя основными способами:</w:t>
      </w:r>
    </w:p>
    <w:p w:rsidR="00CE6B68" w:rsidRDefault="001B4A59" w:rsidP="009676FB">
      <w:pPr>
        <w:numPr>
          <w:ilvl w:val="0"/>
          <w:numId w:val="32"/>
        </w:numPr>
        <w:tabs>
          <w:tab w:val="left" w:pos="980"/>
        </w:tabs>
        <w:spacing w:line="233" w:lineRule="auto"/>
        <w:ind w:left="980" w:hanging="358"/>
        <w:jc w:val="both"/>
        <w:rPr>
          <w:rFonts w:ascii="Symbol" w:eastAsia="Symbol" w:hAnsi="Symbol" w:cs="Symbol"/>
          <w:sz w:val="24"/>
          <w:szCs w:val="24"/>
        </w:rPr>
      </w:pPr>
      <w:r>
        <w:rPr>
          <w:rFonts w:eastAsia="Times New Roman"/>
          <w:sz w:val="24"/>
          <w:szCs w:val="24"/>
        </w:rPr>
        <w:t>в соответствующих органах государственной власти и местного самоуправления (например, паспорт – в Федеральной миграционной службе; подать декларацию о доходах - в инспекции федеральной налоговой службы; поставить автомобиль на учет – в ГИБДД);</w:t>
      </w:r>
    </w:p>
    <w:p w:rsidR="00CE6B68" w:rsidRDefault="00CE6B68">
      <w:pPr>
        <w:spacing w:line="1" w:lineRule="exact"/>
        <w:rPr>
          <w:rFonts w:ascii="Symbol" w:eastAsia="Symbol" w:hAnsi="Symbol" w:cs="Symbol"/>
          <w:sz w:val="24"/>
          <w:szCs w:val="24"/>
        </w:rPr>
      </w:pPr>
    </w:p>
    <w:p w:rsidR="00CE6B68" w:rsidRDefault="001B4A59" w:rsidP="009676FB">
      <w:pPr>
        <w:numPr>
          <w:ilvl w:val="0"/>
          <w:numId w:val="32"/>
        </w:numPr>
        <w:tabs>
          <w:tab w:val="left" w:pos="980"/>
        </w:tabs>
        <w:ind w:left="980" w:hanging="358"/>
        <w:rPr>
          <w:rFonts w:ascii="Symbol" w:eastAsia="Symbol" w:hAnsi="Symbol" w:cs="Symbol"/>
          <w:sz w:val="24"/>
          <w:szCs w:val="24"/>
        </w:rPr>
      </w:pPr>
      <w:r>
        <w:rPr>
          <w:rFonts w:eastAsia="Times New Roman"/>
          <w:sz w:val="24"/>
          <w:szCs w:val="24"/>
        </w:rPr>
        <w:t>в многофункциональных центрах (МФЦ);</w:t>
      </w:r>
    </w:p>
    <w:p w:rsidR="00CE6B68" w:rsidRDefault="00CE6B68">
      <w:pPr>
        <w:spacing w:line="29" w:lineRule="exact"/>
        <w:rPr>
          <w:rFonts w:ascii="Symbol" w:eastAsia="Symbol" w:hAnsi="Symbol" w:cs="Symbol"/>
          <w:sz w:val="24"/>
          <w:szCs w:val="24"/>
        </w:rPr>
      </w:pPr>
    </w:p>
    <w:p w:rsidR="00CE6B68" w:rsidRDefault="001B4A59" w:rsidP="009676FB">
      <w:pPr>
        <w:numPr>
          <w:ilvl w:val="0"/>
          <w:numId w:val="32"/>
        </w:numPr>
        <w:tabs>
          <w:tab w:val="left" w:pos="980"/>
        </w:tabs>
        <w:spacing w:line="226" w:lineRule="auto"/>
        <w:ind w:left="980" w:hanging="358"/>
        <w:rPr>
          <w:rFonts w:ascii="Symbol" w:eastAsia="Symbol" w:hAnsi="Symbol" w:cs="Symbol"/>
          <w:sz w:val="24"/>
          <w:szCs w:val="24"/>
        </w:rPr>
      </w:pPr>
      <w:proofErr w:type="gramStart"/>
      <w:r>
        <w:rPr>
          <w:rFonts w:eastAsia="Times New Roman"/>
          <w:sz w:val="24"/>
          <w:szCs w:val="24"/>
        </w:rPr>
        <w:t>в электронном виде, на едином и региональном порталах государственных и муниципальных услуг.</w:t>
      </w:r>
      <w:proofErr w:type="gramEnd"/>
    </w:p>
    <w:p w:rsidR="00CE6B68" w:rsidRDefault="00CE6B68">
      <w:pPr>
        <w:spacing w:line="200" w:lineRule="exact"/>
        <w:rPr>
          <w:sz w:val="20"/>
          <w:szCs w:val="20"/>
        </w:rPr>
      </w:pPr>
    </w:p>
    <w:p w:rsidR="00CE6B68" w:rsidRDefault="001B4A59">
      <w:pPr>
        <w:numPr>
          <w:ilvl w:val="0"/>
          <w:numId w:val="4"/>
        </w:numPr>
        <w:tabs>
          <w:tab w:val="left" w:pos="3240"/>
        </w:tabs>
        <w:ind w:left="3240" w:hanging="354"/>
        <w:rPr>
          <w:rFonts w:eastAsia="Times New Roman"/>
          <w:b/>
          <w:bCs/>
          <w:sz w:val="24"/>
          <w:szCs w:val="24"/>
        </w:rPr>
      </w:pPr>
      <w:proofErr w:type="spellStart"/>
      <w:r>
        <w:rPr>
          <w:rFonts w:eastAsia="Times New Roman"/>
          <w:b/>
          <w:bCs/>
          <w:sz w:val="24"/>
          <w:szCs w:val="24"/>
        </w:rPr>
        <w:t>Госуслуги</w:t>
      </w:r>
      <w:proofErr w:type="spellEnd"/>
      <w:r>
        <w:rPr>
          <w:rFonts w:eastAsia="Times New Roman"/>
          <w:b/>
          <w:bCs/>
          <w:sz w:val="24"/>
          <w:szCs w:val="24"/>
        </w:rPr>
        <w:t xml:space="preserve"> в электронном виде.</w:t>
      </w:r>
    </w:p>
    <w:p w:rsidR="00CE6B68" w:rsidRDefault="001B4A59">
      <w:pPr>
        <w:spacing w:line="238" w:lineRule="auto"/>
        <w:ind w:left="260" w:firstLine="708"/>
        <w:jc w:val="both"/>
        <w:rPr>
          <w:sz w:val="20"/>
          <w:szCs w:val="20"/>
        </w:rPr>
      </w:pPr>
      <w:r>
        <w:rPr>
          <w:rFonts w:eastAsia="Times New Roman"/>
          <w:sz w:val="24"/>
          <w:szCs w:val="24"/>
        </w:rPr>
        <w:t xml:space="preserve">Еще недавно </w:t>
      </w:r>
      <w:proofErr w:type="gramStart"/>
      <w:r>
        <w:rPr>
          <w:rFonts w:eastAsia="Times New Roman"/>
          <w:sz w:val="24"/>
          <w:szCs w:val="24"/>
        </w:rPr>
        <w:t>для</w:t>
      </w:r>
      <w:proofErr w:type="gramEnd"/>
      <w:r>
        <w:rPr>
          <w:rFonts w:eastAsia="Times New Roman"/>
          <w:sz w:val="24"/>
          <w:szCs w:val="24"/>
        </w:rPr>
        <w:t xml:space="preserve"> </w:t>
      </w:r>
      <w:proofErr w:type="gramStart"/>
      <w:r>
        <w:rPr>
          <w:rFonts w:eastAsia="Times New Roman"/>
          <w:sz w:val="24"/>
          <w:szCs w:val="24"/>
        </w:rPr>
        <w:t>получение</w:t>
      </w:r>
      <w:proofErr w:type="gramEnd"/>
      <w:r>
        <w:rPr>
          <w:rFonts w:eastAsia="Times New Roman"/>
          <w:sz w:val="24"/>
          <w:szCs w:val="24"/>
        </w:rPr>
        <w:t xml:space="preserve"> любой госуслуги уходило много времени: приходилось стоять в очередях, заполнять множество бланков. Это отнимает много времени и сил. Теперь же мы с вами живем в эру информационных технологий, которые позволяют отправить запрос практически в любую организацию и получить от нее ответ через интернет. Иными словами, для получения, например, справки о размере пенсионных накоплений, достаточно просто отправить электронный запрос через интернет-портал государственных услуг и получить ответ на сайте.</w:t>
      </w:r>
    </w:p>
    <w:p w:rsidR="00CE6B68" w:rsidRDefault="001B4A59">
      <w:pPr>
        <w:numPr>
          <w:ilvl w:val="0"/>
          <w:numId w:val="5"/>
        </w:numPr>
        <w:tabs>
          <w:tab w:val="left" w:pos="1280"/>
        </w:tabs>
        <w:ind w:left="1280" w:hanging="310"/>
        <w:rPr>
          <w:rFonts w:eastAsia="Times New Roman"/>
          <w:sz w:val="24"/>
          <w:szCs w:val="24"/>
        </w:rPr>
      </w:pPr>
      <w:r>
        <w:rPr>
          <w:rFonts w:eastAsia="Times New Roman"/>
          <w:sz w:val="24"/>
          <w:szCs w:val="24"/>
        </w:rPr>
        <w:t xml:space="preserve">помощью  </w:t>
      </w:r>
      <w:proofErr w:type="gramStart"/>
      <w:r>
        <w:rPr>
          <w:rFonts w:eastAsia="Times New Roman"/>
          <w:sz w:val="24"/>
          <w:szCs w:val="24"/>
        </w:rPr>
        <w:t>единого</w:t>
      </w:r>
      <w:proofErr w:type="gramEnd"/>
      <w:r>
        <w:rPr>
          <w:rFonts w:eastAsia="Times New Roman"/>
          <w:sz w:val="24"/>
          <w:szCs w:val="24"/>
        </w:rPr>
        <w:t xml:space="preserve">  (</w:t>
      </w:r>
      <w:r>
        <w:rPr>
          <w:rFonts w:eastAsia="Times New Roman"/>
          <w:color w:val="0000FF"/>
          <w:sz w:val="24"/>
          <w:szCs w:val="24"/>
          <w:u w:val="single"/>
        </w:rPr>
        <w:t>www.gosuslugi.ru</w:t>
      </w:r>
      <w:r>
        <w:rPr>
          <w:rFonts w:eastAsia="Times New Roman"/>
          <w:sz w:val="24"/>
          <w:szCs w:val="24"/>
        </w:rPr>
        <w:t>)  и  регионального  (</w:t>
      </w:r>
      <w:r>
        <w:rPr>
          <w:rFonts w:eastAsia="Times New Roman"/>
          <w:color w:val="0000FF"/>
          <w:sz w:val="24"/>
          <w:szCs w:val="24"/>
          <w:u w:val="single"/>
        </w:rPr>
        <w:t>www.42.gosuslugi.ru</w:t>
      </w:r>
      <w:r>
        <w:rPr>
          <w:rFonts w:eastAsia="Times New Roman"/>
          <w:sz w:val="24"/>
          <w:szCs w:val="24"/>
        </w:rPr>
        <w:t>)</w:t>
      </w:r>
    </w:p>
    <w:p w:rsidR="00CE6B68" w:rsidRDefault="00CE6B68">
      <w:pPr>
        <w:spacing w:line="12" w:lineRule="exact"/>
        <w:rPr>
          <w:rFonts w:eastAsia="Times New Roman"/>
          <w:sz w:val="24"/>
          <w:szCs w:val="24"/>
        </w:rPr>
      </w:pPr>
    </w:p>
    <w:p w:rsidR="00CE6B68" w:rsidRDefault="001B4A59">
      <w:pPr>
        <w:spacing w:line="237" w:lineRule="auto"/>
        <w:ind w:left="260"/>
        <w:jc w:val="both"/>
        <w:rPr>
          <w:rFonts w:eastAsia="Times New Roman"/>
          <w:sz w:val="24"/>
          <w:szCs w:val="24"/>
        </w:rPr>
      </w:pPr>
      <w:r>
        <w:rPr>
          <w:rFonts w:eastAsia="Times New Roman"/>
          <w:sz w:val="24"/>
          <w:szCs w:val="24"/>
        </w:rPr>
        <w:t>порталов предоставления государственных и муниципальных услуг теперь возможно оформить многие государственные услуги, а также получить информацию об адресах и телефонах ведомств, о том, какие необходимы документы для оформления услуги и каким образом осуществить ее получение.</w:t>
      </w:r>
    </w:p>
    <w:p w:rsidR="00CE6B68" w:rsidRDefault="001B4A59">
      <w:pPr>
        <w:spacing w:line="237" w:lineRule="auto"/>
        <w:ind w:left="260" w:firstLine="708"/>
        <w:jc w:val="both"/>
        <w:rPr>
          <w:sz w:val="20"/>
          <w:szCs w:val="20"/>
        </w:rPr>
      </w:pPr>
      <w:r>
        <w:rPr>
          <w:rFonts w:eastAsia="Times New Roman"/>
          <w:sz w:val="24"/>
          <w:szCs w:val="24"/>
        </w:rPr>
        <w:t>Единый портал государственных и муниципальных услуг – ресурс, на котором все государственные органы Российской Федерации размещают свои услуги. Региональный портал государственных и муниципальных услуг - ресурс на котором размещаются услуги, которые предоставляются только в Мурманской области.</w:t>
      </w:r>
    </w:p>
    <w:p w:rsidR="00CE6B68" w:rsidRDefault="001B4A59">
      <w:pPr>
        <w:spacing w:line="237" w:lineRule="auto"/>
        <w:ind w:left="260" w:firstLine="708"/>
        <w:jc w:val="both"/>
        <w:rPr>
          <w:sz w:val="20"/>
          <w:szCs w:val="20"/>
        </w:rPr>
      </w:pPr>
      <w:r>
        <w:rPr>
          <w:rFonts w:eastAsia="Times New Roman"/>
          <w:sz w:val="24"/>
          <w:szCs w:val="24"/>
        </w:rPr>
        <w:t>Для того чтобы иметь возможность пользоваться государственными и муниципальными услугами с помощью порталов, необходимо зарегистрироваться на любом из порталов, по окончании регистрации вы будите иметь учетную запись, использовать которую возможно для входа на все государственные порталы. Уже сегодня зарегистрироваться может каждый из вас. Что мы и сделаем в ходе практической работы.</w:t>
      </w:r>
    </w:p>
    <w:p w:rsidR="00CE6B68" w:rsidRDefault="001B4A59">
      <w:pPr>
        <w:spacing w:line="237" w:lineRule="auto"/>
        <w:ind w:left="260" w:firstLine="708"/>
        <w:jc w:val="both"/>
        <w:rPr>
          <w:sz w:val="20"/>
          <w:szCs w:val="20"/>
        </w:rPr>
      </w:pPr>
      <w:r>
        <w:rPr>
          <w:rFonts w:eastAsia="Times New Roman"/>
          <w:sz w:val="24"/>
          <w:szCs w:val="24"/>
        </w:rPr>
        <w:t>Важно понимать, что после прохождения регистрации на портале госуслуг пользователь получает универсальный логин и пароль, который подходит для использования в самых разных системах: на Едином портале госуслуг, на региональном портале госуслуг, в сайте Федеральной налоговой службы, на сайте Пенсионного фонда, на сайте Российской общественной инициативы (roi.ru), и т.д.</w:t>
      </w:r>
    </w:p>
    <w:p w:rsidR="00CE6B68" w:rsidRDefault="00CE6B68">
      <w:pPr>
        <w:spacing w:line="200" w:lineRule="exact"/>
        <w:rPr>
          <w:sz w:val="20"/>
          <w:szCs w:val="20"/>
        </w:rPr>
      </w:pPr>
    </w:p>
    <w:p w:rsidR="00CE6B68" w:rsidRDefault="001B4A59">
      <w:pPr>
        <w:numPr>
          <w:ilvl w:val="0"/>
          <w:numId w:val="6"/>
        </w:numPr>
        <w:tabs>
          <w:tab w:val="left" w:pos="3140"/>
        </w:tabs>
        <w:ind w:left="3140" w:hanging="369"/>
        <w:rPr>
          <w:rFonts w:eastAsia="Times New Roman"/>
          <w:b/>
          <w:bCs/>
          <w:sz w:val="24"/>
          <w:szCs w:val="24"/>
        </w:rPr>
      </w:pPr>
      <w:r>
        <w:rPr>
          <w:rFonts w:eastAsia="Times New Roman"/>
          <w:b/>
          <w:bCs/>
          <w:sz w:val="24"/>
          <w:szCs w:val="24"/>
        </w:rPr>
        <w:t xml:space="preserve">Регистрация на портале </w:t>
      </w:r>
      <w:proofErr w:type="spellStart"/>
      <w:r>
        <w:rPr>
          <w:rFonts w:eastAsia="Times New Roman"/>
          <w:b/>
          <w:bCs/>
          <w:sz w:val="24"/>
          <w:szCs w:val="24"/>
        </w:rPr>
        <w:t>госуслуг</w:t>
      </w:r>
      <w:proofErr w:type="spellEnd"/>
    </w:p>
    <w:p w:rsidR="00CE6B68" w:rsidRDefault="001B4A59">
      <w:pPr>
        <w:spacing w:line="234" w:lineRule="auto"/>
        <w:ind w:left="260" w:firstLine="360"/>
        <w:rPr>
          <w:sz w:val="20"/>
          <w:szCs w:val="20"/>
        </w:rPr>
      </w:pPr>
      <w:proofErr w:type="gramStart"/>
      <w:r>
        <w:rPr>
          <w:rFonts w:eastAsia="Times New Roman"/>
          <w:sz w:val="24"/>
          <w:szCs w:val="24"/>
        </w:rPr>
        <w:t>Существует 3 уровня учетной записи на ЕПГУ (едином портале государственных и муниципальных услуг - (</w:t>
      </w:r>
      <w:r>
        <w:rPr>
          <w:rFonts w:eastAsia="Times New Roman"/>
          <w:color w:val="0000FF"/>
          <w:sz w:val="24"/>
          <w:szCs w:val="24"/>
          <w:u w:val="single"/>
        </w:rPr>
        <w:t>www.gosuslugi.ru</w:t>
      </w:r>
      <w:r>
        <w:rPr>
          <w:rFonts w:eastAsia="Times New Roman"/>
          <w:sz w:val="24"/>
          <w:szCs w:val="24"/>
        </w:rPr>
        <w:t>):</w:t>
      </w:r>
      <w:proofErr w:type="gramEnd"/>
    </w:p>
    <w:p w:rsidR="00CE6B68" w:rsidRDefault="00CE6B68">
      <w:pPr>
        <w:spacing w:line="3" w:lineRule="exact"/>
        <w:rPr>
          <w:sz w:val="20"/>
          <w:szCs w:val="20"/>
        </w:rPr>
      </w:pPr>
    </w:p>
    <w:p w:rsidR="00CE6B68" w:rsidRDefault="001B4A59" w:rsidP="009676FB">
      <w:pPr>
        <w:numPr>
          <w:ilvl w:val="0"/>
          <w:numId w:val="33"/>
        </w:numPr>
        <w:tabs>
          <w:tab w:val="left" w:pos="980"/>
        </w:tabs>
        <w:ind w:left="980" w:hanging="358"/>
        <w:rPr>
          <w:rFonts w:ascii="Symbol" w:eastAsia="Symbol" w:hAnsi="Symbol" w:cs="Symbol"/>
          <w:sz w:val="24"/>
          <w:szCs w:val="24"/>
        </w:rPr>
      </w:pPr>
      <w:r>
        <w:rPr>
          <w:rFonts w:eastAsia="Times New Roman"/>
          <w:sz w:val="24"/>
          <w:szCs w:val="24"/>
        </w:rPr>
        <w:t>Упрощенная;</w:t>
      </w:r>
    </w:p>
    <w:p w:rsidR="00CE6B68" w:rsidRDefault="00CE6B68">
      <w:pPr>
        <w:spacing w:line="1" w:lineRule="exact"/>
        <w:rPr>
          <w:rFonts w:ascii="Symbol" w:eastAsia="Symbol" w:hAnsi="Symbol" w:cs="Symbol"/>
          <w:sz w:val="24"/>
          <w:szCs w:val="24"/>
        </w:rPr>
      </w:pPr>
    </w:p>
    <w:p w:rsidR="00CE6B68" w:rsidRDefault="001B4A59" w:rsidP="009676FB">
      <w:pPr>
        <w:numPr>
          <w:ilvl w:val="0"/>
          <w:numId w:val="33"/>
        </w:numPr>
        <w:tabs>
          <w:tab w:val="left" w:pos="980"/>
        </w:tabs>
        <w:ind w:left="980" w:hanging="358"/>
        <w:rPr>
          <w:rFonts w:ascii="Symbol" w:eastAsia="Symbol" w:hAnsi="Symbol" w:cs="Symbol"/>
          <w:sz w:val="24"/>
          <w:szCs w:val="24"/>
        </w:rPr>
      </w:pPr>
      <w:r>
        <w:rPr>
          <w:rFonts w:eastAsia="Times New Roman"/>
          <w:sz w:val="24"/>
          <w:szCs w:val="24"/>
        </w:rPr>
        <w:t>Стандартная;</w:t>
      </w:r>
    </w:p>
    <w:p w:rsidR="00CE6B68" w:rsidRDefault="001B4A59" w:rsidP="009676FB">
      <w:pPr>
        <w:numPr>
          <w:ilvl w:val="0"/>
          <w:numId w:val="33"/>
        </w:numPr>
        <w:tabs>
          <w:tab w:val="left" w:pos="980"/>
        </w:tabs>
        <w:spacing w:line="239" w:lineRule="auto"/>
        <w:ind w:left="980" w:hanging="358"/>
        <w:rPr>
          <w:rFonts w:ascii="Symbol" w:eastAsia="Symbol" w:hAnsi="Symbol" w:cs="Symbol"/>
          <w:sz w:val="24"/>
          <w:szCs w:val="24"/>
        </w:rPr>
      </w:pPr>
      <w:r>
        <w:rPr>
          <w:rFonts w:eastAsia="Times New Roman"/>
          <w:sz w:val="24"/>
          <w:szCs w:val="24"/>
        </w:rPr>
        <w:t>Подтвержденная.</w:t>
      </w:r>
    </w:p>
    <w:p w:rsidR="00CE6B68" w:rsidRDefault="00CE6B68">
      <w:pPr>
        <w:spacing w:line="286" w:lineRule="exact"/>
        <w:rPr>
          <w:sz w:val="20"/>
          <w:szCs w:val="20"/>
        </w:rPr>
      </w:pPr>
    </w:p>
    <w:p w:rsidR="00CE6B68" w:rsidRDefault="001B4A59">
      <w:pPr>
        <w:spacing w:line="236" w:lineRule="auto"/>
        <w:ind w:left="260" w:firstLine="360"/>
        <w:jc w:val="both"/>
        <w:rPr>
          <w:sz w:val="20"/>
          <w:szCs w:val="20"/>
        </w:rPr>
      </w:pPr>
      <w:r>
        <w:rPr>
          <w:rFonts w:eastAsia="Times New Roman"/>
          <w:sz w:val="24"/>
          <w:szCs w:val="24"/>
        </w:rPr>
        <w:lastRenderedPageBreak/>
        <w:t xml:space="preserve">При </w:t>
      </w:r>
      <w:r>
        <w:rPr>
          <w:rFonts w:eastAsia="Times New Roman"/>
          <w:b/>
          <w:bCs/>
          <w:sz w:val="24"/>
          <w:szCs w:val="24"/>
        </w:rPr>
        <w:t>упрощенном</w:t>
      </w:r>
      <w:r>
        <w:rPr>
          <w:rFonts w:eastAsia="Times New Roman"/>
          <w:sz w:val="24"/>
          <w:szCs w:val="24"/>
        </w:rPr>
        <w:t xml:space="preserve"> способе регистрации пользователи могут завести аккаунт в Единой системе идентификации и аутентификации (ЕСИА), используя лишь номер мобильного телефона или адрес электронной почты.</w:t>
      </w:r>
    </w:p>
    <w:p w:rsidR="00CE6B68" w:rsidRDefault="001B4A59">
      <w:pPr>
        <w:spacing w:line="237" w:lineRule="auto"/>
        <w:ind w:left="260" w:firstLine="360"/>
        <w:jc w:val="both"/>
        <w:rPr>
          <w:sz w:val="20"/>
          <w:szCs w:val="20"/>
        </w:rPr>
      </w:pPr>
      <w:r>
        <w:rPr>
          <w:rFonts w:eastAsia="Times New Roman"/>
          <w:sz w:val="24"/>
          <w:szCs w:val="24"/>
        </w:rPr>
        <w:t>При попытке зарегистрироваться на ЕПГУ с помощью мобильного телефона, пользователь получает на указанный номер SMS-сообщение с проверочным кодом. При регистрации с помощью электронной почты на указанный адрес приходит проверочная ссылка, которой можно воспользоваться в течение трех суток.</w:t>
      </w:r>
    </w:p>
    <w:p w:rsidR="00CE6B68" w:rsidRDefault="001B4A59">
      <w:pPr>
        <w:spacing w:line="236" w:lineRule="auto"/>
        <w:ind w:left="260" w:firstLine="360"/>
        <w:jc w:val="both"/>
        <w:rPr>
          <w:sz w:val="20"/>
          <w:szCs w:val="20"/>
        </w:rPr>
      </w:pPr>
      <w:r>
        <w:rPr>
          <w:rFonts w:eastAsia="Times New Roman"/>
          <w:sz w:val="24"/>
          <w:szCs w:val="24"/>
        </w:rPr>
        <w:t xml:space="preserve">После ввода в Личном кабинете (ЛК) даты рождения, номера СНИЛС и паспортных данных и проверки этой информации в базах данных Пенсионного фонда и Миграционной службы, учетная запись становится </w:t>
      </w:r>
      <w:r>
        <w:rPr>
          <w:rFonts w:eastAsia="Times New Roman"/>
          <w:b/>
          <w:bCs/>
          <w:sz w:val="24"/>
          <w:szCs w:val="24"/>
        </w:rPr>
        <w:t>стандартной</w:t>
      </w:r>
      <w:r>
        <w:rPr>
          <w:rFonts w:eastAsia="Times New Roman"/>
          <w:sz w:val="24"/>
          <w:szCs w:val="24"/>
        </w:rPr>
        <w:t>.</w:t>
      </w:r>
    </w:p>
    <w:p w:rsidR="00CE6B68" w:rsidRDefault="001B4A59">
      <w:pPr>
        <w:spacing w:line="237" w:lineRule="auto"/>
        <w:ind w:left="260" w:firstLine="360"/>
        <w:jc w:val="both"/>
        <w:rPr>
          <w:sz w:val="20"/>
          <w:szCs w:val="20"/>
        </w:rPr>
      </w:pPr>
      <w:r>
        <w:rPr>
          <w:rFonts w:eastAsia="Times New Roman"/>
          <w:sz w:val="24"/>
          <w:szCs w:val="24"/>
        </w:rPr>
        <w:t xml:space="preserve">Для доступа к основной массе госуслуг в электронном виде пользователю, придется пройти верификацию, т.е. предъявить паспорт в центрах активации, после чего учетная запись станет </w:t>
      </w:r>
      <w:r>
        <w:rPr>
          <w:rFonts w:eastAsia="Times New Roman"/>
          <w:b/>
          <w:bCs/>
          <w:sz w:val="24"/>
          <w:szCs w:val="24"/>
        </w:rPr>
        <w:t>подтвержденной</w:t>
      </w:r>
      <w:r>
        <w:rPr>
          <w:rFonts w:eastAsia="Times New Roman"/>
          <w:sz w:val="24"/>
          <w:szCs w:val="24"/>
        </w:rPr>
        <w:t xml:space="preserve">. Найти ближайший центр обслуживания, где можно пройти процедуру подтверждения, можно на странице: </w:t>
      </w:r>
      <w:r>
        <w:rPr>
          <w:rFonts w:eastAsia="Times New Roman"/>
          <w:color w:val="0000FF"/>
          <w:sz w:val="24"/>
          <w:szCs w:val="24"/>
          <w:u w:val="single"/>
        </w:rPr>
        <w:t>https://esia.gosuslugi.ru/public/ra/</w:t>
      </w:r>
    </w:p>
    <w:p w:rsidR="00CE6B68" w:rsidRDefault="00CE6B68">
      <w:pPr>
        <w:spacing w:line="14" w:lineRule="exact"/>
        <w:rPr>
          <w:sz w:val="20"/>
          <w:szCs w:val="20"/>
        </w:rPr>
      </w:pPr>
    </w:p>
    <w:p w:rsidR="00CE6B68" w:rsidRDefault="001B4A59">
      <w:pPr>
        <w:spacing w:line="234" w:lineRule="auto"/>
        <w:ind w:left="260" w:firstLine="360"/>
        <w:jc w:val="both"/>
        <w:rPr>
          <w:sz w:val="20"/>
          <w:szCs w:val="20"/>
        </w:rPr>
      </w:pPr>
      <w:r>
        <w:rPr>
          <w:rFonts w:eastAsia="Times New Roman"/>
          <w:sz w:val="24"/>
          <w:szCs w:val="24"/>
        </w:rPr>
        <w:t>Для получения большинства электронных услуг требуется именно подтвержденная учетная запись.</w:t>
      </w:r>
    </w:p>
    <w:p w:rsidR="00CE6B68" w:rsidRDefault="00CE6B68">
      <w:pPr>
        <w:spacing w:line="282" w:lineRule="exact"/>
        <w:rPr>
          <w:sz w:val="20"/>
          <w:szCs w:val="20"/>
        </w:rPr>
      </w:pPr>
    </w:p>
    <w:p w:rsidR="00CE6B68" w:rsidRDefault="001B4A59">
      <w:pPr>
        <w:numPr>
          <w:ilvl w:val="0"/>
          <w:numId w:val="8"/>
        </w:numPr>
        <w:tabs>
          <w:tab w:val="left" w:pos="1020"/>
        </w:tabs>
        <w:ind w:left="1020" w:hanging="369"/>
        <w:rPr>
          <w:rFonts w:eastAsia="Times New Roman"/>
          <w:b/>
          <w:bCs/>
          <w:sz w:val="24"/>
          <w:szCs w:val="24"/>
        </w:rPr>
      </w:pPr>
      <w:r>
        <w:rPr>
          <w:rFonts w:eastAsia="Times New Roman"/>
          <w:b/>
          <w:bCs/>
          <w:sz w:val="24"/>
          <w:szCs w:val="24"/>
        </w:rPr>
        <w:t>Регистрация учетной записи портала без использования Интернета - способ</w:t>
      </w:r>
    </w:p>
    <w:p w:rsidR="00CE6B68" w:rsidRDefault="001B4A59">
      <w:pPr>
        <w:ind w:left="3680"/>
        <w:rPr>
          <w:rFonts w:eastAsia="Times New Roman"/>
          <w:b/>
          <w:bCs/>
          <w:sz w:val="24"/>
          <w:szCs w:val="24"/>
        </w:rPr>
      </w:pPr>
      <w:r>
        <w:rPr>
          <w:rFonts w:eastAsia="Times New Roman"/>
          <w:b/>
          <w:bCs/>
          <w:sz w:val="24"/>
          <w:szCs w:val="24"/>
        </w:rPr>
        <w:t>регистрации в «один шаг».</w:t>
      </w:r>
    </w:p>
    <w:p w:rsidR="00CE6B68" w:rsidRDefault="001B4A59">
      <w:pPr>
        <w:spacing w:line="237" w:lineRule="auto"/>
        <w:ind w:left="260" w:firstLine="420"/>
        <w:jc w:val="both"/>
        <w:rPr>
          <w:sz w:val="20"/>
          <w:szCs w:val="20"/>
        </w:rPr>
      </w:pPr>
      <w:r>
        <w:rPr>
          <w:rFonts w:eastAsia="Times New Roman"/>
          <w:sz w:val="24"/>
          <w:szCs w:val="24"/>
        </w:rPr>
        <w:t>Государственные областные бюджетные учреждения «Многофункциональные центры предоставления государственных и муниципальных услуг Кемеровской области» (МФЦ) обладают полномочиями по проведению полного цикла регистрации учетной записи портала с подтверждением личности и активацией учетной записи портала.</w:t>
      </w:r>
    </w:p>
    <w:p w:rsidR="00CE6B68" w:rsidRDefault="00CE6B68">
      <w:pPr>
        <w:spacing w:line="14" w:lineRule="exact"/>
        <w:rPr>
          <w:sz w:val="20"/>
          <w:szCs w:val="20"/>
        </w:rPr>
      </w:pPr>
    </w:p>
    <w:p w:rsidR="00CE6B68" w:rsidRDefault="001B4A59">
      <w:pPr>
        <w:spacing w:line="234" w:lineRule="auto"/>
        <w:ind w:left="260" w:firstLine="360"/>
        <w:jc w:val="both"/>
        <w:rPr>
          <w:sz w:val="20"/>
          <w:szCs w:val="20"/>
        </w:rPr>
      </w:pPr>
      <w:r>
        <w:rPr>
          <w:rFonts w:eastAsia="Times New Roman"/>
          <w:sz w:val="24"/>
          <w:szCs w:val="24"/>
        </w:rPr>
        <w:t>Для этого нужно посетить МФЦ и оператор при предоставлении паспорта и СНИЛС за 5 минут произведет регистрацию и подтверждение учетной записи портала.</w:t>
      </w:r>
    </w:p>
    <w:p w:rsidR="00CE6B68" w:rsidRDefault="00CE6B68">
      <w:pPr>
        <w:spacing w:line="14" w:lineRule="exact"/>
        <w:rPr>
          <w:sz w:val="20"/>
          <w:szCs w:val="20"/>
        </w:rPr>
      </w:pPr>
    </w:p>
    <w:p w:rsidR="00CE6B68" w:rsidRDefault="001B4A59" w:rsidP="00F2323E">
      <w:pPr>
        <w:spacing w:line="234" w:lineRule="auto"/>
        <w:ind w:left="260" w:firstLine="360"/>
        <w:jc w:val="both"/>
        <w:rPr>
          <w:sz w:val="20"/>
          <w:szCs w:val="20"/>
        </w:rPr>
      </w:pPr>
      <w:r>
        <w:rPr>
          <w:rFonts w:eastAsia="Times New Roman"/>
          <w:sz w:val="24"/>
          <w:szCs w:val="24"/>
        </w:rPr>
        <w:t>Адрес, по котор</w:t>
      </w:r>
      <w:r w:rsidR="00F2323E">
        <w:rPr>
          <w:rFonts w:eastAsia="Times New Roman"/>
          <w:sz w:val="24"/>
          <w:szCs w:val="24"/>
        </w:rPr>
        <w:t>о</w:t>
      </w:r>
      <w:r>
        <w:rPr>
          <w:rFonts w:eastAsia="Times New Roman"/>
          <w:sz w:val="24"/>
          <w:szCs w:val="24"/>
        </w:rPr>
        <w:t>м</w:t>
      </w:r>
      <w:r w:rsidR="00F2323E">
        <w:rPr>
          <w:rFonts w:eastAsia="Times New Roman"/>
          <w:sz w:val="24"/>
          <w:szCs w:val="24"/>
        </w:rPr>
        <w:t>у</w:t>
      </w:r>
      <w:r>
        <w:rPr>
          <w:rFonts w:eastAsia="Times New Roman"/>
          <w:sz w:val="24"/>
          <w:szCs w:val="24"/>
        </w:rPr>
        <w:t xml:space="preserve"> осуществляется полный цикл в </w:t>
      </w:r>
      <w:r w:rsidR="00F2323E">
        <w:rPr>
          <w:rFonts w:eastAsia="Times New Roman"/>
          <w:sz w:val="24"/>
          <w:szCs w:val="24"/>
        </w:rPr>
        <w:t xml:space="preserve">г. Гурьевске </w:t>
      </w:r>
      <w:r>
        <w:rPr>
          <w:rFonts w:eastAsia="Times New Roman"/>
          <w:sz w:val="24"/>
          <w:szCs w:val="24"/>
        </w:rPr>
        <w:t xml:space="preserve">Кемеровской области указан на </w:t>
      </w:r>
      <w:r w:rsidR="00F2323E">
        <w:rPr>
          <w:rFonts w:eastAsia="Times New Roman"/>
          <w:sz w:val="24"/>
          <w:szCs w:val="24"/>
        </w:rPr>
        <w:t>данном сайте:</w:t>
      </w:r>
      <w:r>
        <w:rPr>
          <w:rFonts w:eastAsia="Times New Roman"/>
          <w:sz w:val="24"/>
          <w:szCs w:val="24"/>
        </w:rPr>
        <w:t xml:space="preserve"> </w:t>
      </w:r>
      <w:r w:rsidR="00F2323E" w:rsidRPr="00F2323E">
        <w:rPr>
          <w:rFonts w:eastAsia="Times New Roman"/>
          <w:color w:val="0000FF"/>
          <w:sz w:val="24"/>
          <w:szCs w:val="24"/>
          <w:u w:val="single"/>
        </w:rPr>
        <w:t>http://gogov.ru/mfc/kmr/m19845</w:t>
      </w:r>
    </w:p>
    <w:p w:rsidR="00CE6B68" w:rsidRDefault="00CE6B68">
      <w:pPr>
        <w:spacing w:line="361" w:lineRule="exact"/>
        <w:rPr>
          <w:sz w:val="20"/>
          <w:szCs w:val="20"/>
        </w:rPr>
      </w:pPr>
    </w:p>
    <w:p w:rsidR="00CE6B68" w:rsidRDefault="001B4A59">
      <w:pPr>
        <w:numPr>
          <w:ilvl w:val="0"/>
          <w:numId w:val="9"/>
        </w:numPr>
        <w:tabs>
          <w:tab w:val="left" w:pos="4080"/>
        </w:tabs>
        <w:ind w:left="4080" w:hanging="369"/>
        <w:rPr>
          <w:rFonts w:eastAsia="Times New Roman"/>
          <w:b/>
          <w:bCs/>
          <w:sz w:val="28"/>
          <w:szCs w:val="28"/>
        </w:rPr>
      </w:pPr>
      <w:r>
        <w:rPr>
          <w:rFonts w:eastAsia="Times New Roman"/>
          <w:b/>
          <w:bCs/>
          <w:sz w:val="28"/>
          <w:szCs w:val="28"/>
        </w:rPr>
        <w:t>Личный кабинет</w:t>
      </w:r>
    </w:p>
    <w:p w:rsidR="00CE6B68" w:rsidRDefault="001B4A59" w:rsidP="009676FB">
      <w:pPr>
        <w:spacing w:line="281" w:lineRule="exact"/>
        <w:rPr>
          <w:sz w:val="20"/>
          <w:szCs w:val="20"/>
        </w:rPr>
      </w:pPr>
      <w:r>
        <w:rPr>
          <w:rFonts w:eastAsia="Times New Roman"/>
          <w:sz w:val="24"/>
          <w:szCs w:val="24"/>
        </w:rPr>
        <w:t>При входе на портал под учетной записью открывается страница Личного кабинета, где пользователь может управлять своей учетной записью. Рассмотрим подробнее по разделам.</w:t>
      </w:r>
    </w:p>
    <w:p w:rsidR="00CE6B68" w:rsidRDefault="00CE6B68">
      <w:pPr>
        <w:spacing w:line="200" w:lineRule="exact"/>
        <w:rPr>
          <w:sz w:val="20"/>
          <w:szCs w:val="20"/>
        </w:rPr>
      </w:pPr>
    </w:p>
    <w:p w:rsidR="00CE6B68" w:rsidRDefault="009676FB">
      <w:pPr>
        <w:spacing w:line="200" w:lineRule="exact"/>
        <w:rPr>
          <w:sz w:val="20"/>
          <w:szCs w:val="20"/>
        </w:rPr>
      </w:pPr>
      <w:r>
        <w:rPr>
          <w:noProof/>
          <w:sz w:val="20"/>
          <w:szCs w:val="20"/>
        </w:rPr>
        <w:drawing>
          <wp:anchor distT="0" distB="0" distL="114300" distR="114300" simplePos="0" relativeHeight="251622912" behindDoc="1" locked="0" layoutInCell="0" allowOverlap="1" wp14:anchorId="3C0BE24A" wp14:editId="2EF4FFEF">
            <wp:simplePos x="0" y="0"/>
            <wp:positionH relativeFrom="page">
              <wp:posOffset>1339215</wp:posOffset>
            </wp:positionH>
            <wp:positionV relativeFrom="page">
              <wp:posOffset>6605270</wp:posOffset>
            </wp:positionV>
            <wp:extent cx="5194935" cy="2443480"/>
            <wp:effectExtent l="19050" t="19050" r="24765" b="139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5194935" cy="244348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23"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383" w:lineRule="exact"/>
        <w:rPr>
          <w:sz w:val="20"/>
          <w:szCs w:val="20"/>
        </w:rPr>
      </w:pPr>
    </w:p>
    <w:p w:rsidR="00CE6B68" w:rsidRDefault="001B4A59">
      <w:pPr>
        <w:spacing w:line="236" w:lineRule="auto"/>
        <w:ind w:left="358"/>
        <w:jc w:val="both"/>
        <w:rPr>
          <w:sz w:val="20"/>
          <w:szCs w:val="20"/>
        </w:rPr>
      </w:pPr>
      <w:r w:rsidRPr="009676FB">
        <w:rPr>
          <w:rFonts w:eastAsia="Times New Roman"/>
          <w:b/>
          <w:bCs/>
          <w:color w:val="0070C0"/>
          <w:sz w:val="24"/>
          <w:szCs w:val="24"/>
        </w:rPr>
        <w:lastRenderedPageBreak/>
        <w:t xml:space="preserve">Избранные услуги </w:t>
      </w:r>
      <w:r>
        <w:rPr>
          <w:rFonts w:eastAsia="Times New Roman"/>
          <w:b/>
          <w:bCs/>
          <w:sz w:val="24"/>
          <w:szCs w:val="24"/>
        </w:rPr>
        <w:t xml:space="preserve">– </w:t>
      </w:r>
      <w:r>
        <w:rPr>
          <w:rFonts w:eastAsia="Times New Roman"/>
          <w:sz w:val="24"/>
          <w:szCs w:val="24"/>
        </w:rPr>
        <w:t>в этот раздел пользователь может добавлять услуги для быстрого</w:t>
      </w:r>
      <w:r>
        <w:rPr>
          <w:rFonts w:eastAsia="Times New Roman"/>
          <w:b/>
          <w:bCs/>
          <w:sz w:val="24"/>
          <w:szCs w:val="24"/>
        </w:rPr>
        <w:t xml:space="preserve"> </w:t>
      </w:r>
      <w:r>
        <w:rPr>
          <w:rFonts w:eastAsia="Times New Roman"/>
          <w:sz w:val="24"/>
          <w:szCs w:val="24"/>
        </w:rPr>
        <w:t>доступа к ним. Например, если нашел нужную услугу на портале, но не хочет или не может сразу ее заказать или для быстрого доступа к часто заказываемым услугам.</w:t>
      </w:r>
    </w:p>
    <w:p w:rsidR="00CE6B68" w:rsidRDefault="001B4A59">
      <w:pPr>
        <w:ind w:left="358"/>
        <w:rPr>
          <w:sz w:val="20"/>
          <w:szCs w:val="20"/>
        </w:rPr>
      </w:pPr>
      <w:r w:rsidRPr="009676FB">
        <w:rPr>
          <w:rFonts w:eastAsia="Times New Roman"/>
          <w:b/>
          <w:bCs/>
          <w:color w:val="0070C0"/>
          <w:sz w:val="24"/>
          <w:szCs w:val="24"/>
        </w:rPr>
        <w:t xml:space="preserve">Мои заявки </w:t>
      </w:r>
      <w:r>
        <w:rPr>
          <w:rFonts w:eastAsia="Times New Roman"/>
          <w:b/>
          <w:bCs/>
          <w:sz w:val="24"/>
          <w:szCs w:val="24"/>
        </w:rPr>
        <w:t xml:space="preserve">– </w:t>
      </w:r>
      <w:r>
        <w:rPr>
          <w:rFonts w:eastAsia="Times New Roman"/>
          <w:sz w:val="24"/>
          <w:szCs w:val="24"/>
        </w:rPr>
        <w:t>этот раздел разделен на подразделы:</w:t>
      </w:r>
    </w:p>
    <w:p w:rsidR="00CE6B68" w:rsidRDefault="00CE6B68">
      <w:pPr>
        <w:spacing w:line="31" w:lineRule="exact"/>
        <w:rPr>
          <w:sz w:val="20"/>
          <w:szCs w:val="20"/>
        </w:rPr>
      </w:pPr>
    </w:p>
    <w:p w:rsidR="00CE6B68" w:rsidRDefault="001B4A59" w:rsidP="00F2323E">
      <w:pPr>
        <w:numPr>
          <w:ilvl w:val="0"/>
          <w:numId w:val="27"/>
        </w:numPr>
        <w:tabs>
          <w:tab w:val="left" w:pos="358"/>
        </w:tabs>
        <w:spacing w:line="230" w:lineRule="auto"/>
        <w:ind w:left="358" w:hanging="358"/>
        <w:jc w:val="both"/>
        <w:rPr>
          <w:rFonts w:ascii="Symbol" w:eastAsia="Symbol" w:hAnsi="Symbol" w:cs="Symbol"/>
          <w:sz w:val="24"/>
          <w:szCs w:val="24"/>
        </w:rPr>
      </w:pPr>
      <w:r>
        <w:rPr>
          <w:rFonts w:eastAsia="Times New Roman"/>
          <w:b/>
          <w:bCs/>
          <w:sz w:val="24"/>
          <w:szCs w:val="24"/>
        </w:rPr>
        <w:t xml:space="preserve">История заявлений </w:t>
      </w:r>
      <w:r>
        <w:rPr>
          <w:rFonts w:eastAsia="Times New Roman"/>
          <w:sz w:val="24"/>
          <w:szCs w:val="24"/>
        </w:rPr>
        <w:t>содержит историю поданных заявлений и их статус.</w:t>
      </w:r>
      <w:r>
        <w:rPr>
          <w:rFonts w:eastAsia="Times New Roman"/>
          <w:b/>
          <w:bCs/>
          <w:sz w:val="24"/>
          <w:szCs w:val="24"/>
        </w:rPr>
        <w:t xml:space="preserve"> </w:t>
      </w:r>
      <w:r>
        <w:rPr>
          <w:rFonts w:eastAsia="Times New Roman"/>
          <w:sz w:val="24"/>
          <w:szCs w:val="24"/>
        </w:rPr>
        <w:t>Также тут можно</w:t>
      </w:r>
      <w:r>
        <w:rPr>
          <w:rFonts w:eastAsia="Times New Roman"/>
          <w:b/>
          <w:bCs/>
          <w:sz w:val="24"/>
          <w:szCs w:val="24"/>
        </w:rPr>
        <w:t xml:space="preserve"> </w:t>
      </w:r>
      <w:r>
        <w:rPr>
          <w:rFonts w:eastAsia="Times New Roman"/>
          <w:sz w:val="24"/>
          <w:szCs w:val="24"/>
        </w:rPr>
        <w:t>ввести свое примечание к заявлению. Для этого откройте заявление, введите текст в поле «Примечание» и нажмите кнопку «Сохранить»</w:t>
      </w:r>
    </w:p>
    <w:p w:rsidR="00CE6B68" w:rsidRDefault="00CE6B68">
      <w:pPr>
        <w:spacing w:line="34" w:lineRule="exact"/>
        <w:rPr>
          <w:rFonts w:ascii="Symbol" w:eastAsia="Symbol" w:hAnsi="Symbol" w:cs="Symbol"/>
          <w:sz w:val="24"/>
          <w:szCs w:val="24"/>
        </w:rPr>
      </w:pPr>
    </w:p>
    <w:p w:rsidR="00CE6B68" w:rsidRDefault="001B4A59" w:rsidP="00F2323E">
      <w:pPr>
        <w:numPr>
          <w:ilvl w:val="0"/>
          <w:numId w:val="27"/>
        </w:numPr>
        <w:tabs>
          <w:tab w:val="left" w:pos="358"/>
        </w:tabs>
        <w:spacing w:line="230" w:lineRule="auto"/>
        <w:ind w:left="358" w:hanging="358"/>
        <w:jc w:val="both"/>
        <w:rPr>
          <w:rFonts w:ascii="Symbol" w:eastAsia="Symbol" w:hAnsi="Symbol" w:cs="Symbol"/>
          <w:sz w:val="24"/>
          <w:szCs w:val="24"/>
        </w:rPr>
      </w:pPr>
      <w:r>
        <w:rPr>
          <w:rFonts w:eastAsia="Times New Roman"/>
          <w:b/>
          <w:bCs/>
          <w:sz w:val="24"/>
          <w:szCs w:val="24"/>
        </w:rPr>
        <w:t xml:space="preserve">Черновики заявлений </w:t>
      </w:r>
      <w:r>
        <w:rPr>
          <w:rFonts w:eastAsia="Times New Roman"/>
          <w:sz w:val="24"/>
          <w:szCs w:val="24"/>
        </w:rPr>
        <w:t>содержит черновики заявлений,</w:t>
      </w:r>
      <w:r>
        <w:rPr>
          <w:rFonts w:eastAsia="Times New Roman"/>
          <w:b/>
          <w:bCs/>
          <w:sz w:val="24"/>
          <w:szCs w:val="24"/>
        </w:rPr>
        <w:t xml:space="preserve"> </w:t>
      </w:r>
      <w:r>
        <w:rPr>
          <w:rFonts w:eastAsia="Times New Roman"/>
          <w:sz w:val="24"/>
          <w:szCs w:val="24"/>
        </w:rPr>
        <w:t>то есть заполненные не до конца</w:t>
      </w:r>
      <w:r>
        <w:rPr>
          <w:rFonts w:eastAsia="Times New Roman"/>
          <w:b/>
          <w:bCs/>
          <w:sz w:val="24"/>
          <w:szCs w:val="24"/>
        </w:rPr>
        <w:t xml:space="preserve"> </w:t>
      </w:r>
      <w:r>
        <w:rPr>
          <w:rFonts w:eastAsia="Times New Roman"/>
          <w:sz w:val="24"/>
          <w:szCs w:val="24"/>
        </w:rPr>
        <w:t>заявки или заполненные заявки, но по какой либо причине не поданные. Черновики хранятся 90 дней</w:t>
      </w:r>
    </w:p>
    <w:p w:rsidR="00CE6B68" w:rsidRDefault="00CE6B68">
      <w:pPr>
        <w:spacing w:line="34" w:lineRule="exact"/>
        <w:rPr>
          <w:rFonts w:ascii="Symbol" w:eastAsia="Symbol" w:hAnsi="Symbol" w:cs="Symbol"/>
          <w:sz w:val="24"/>
          <w:szCs w:val="24"/>
        </w:rPr>
      </w:pPr>
    </w:p>
    <w:p w:rsidR="00CE6B68" w:rsidRDefault="001B4A59" w:rsidP="00F2323E">
      <w:pPr>
        <w:numPr>
          <w:ilvl w:val="0"/>
          <w:numId w:val="27"/>
        </w:numPr>
        <w:tabs>
          <w:tab w:val="left" w:pos="358"/>
        </w:tabs>
        <w:spacing w:line="230" w:lineRule="auto"/>
        <w:ind w:left="358" w:hanging="358"/>
        <w:jc w:val="both"/>
        <w:rPr>
          <w:rFonts w:ascii="Symbol" w:eastAsia="Symbol" w:hAnsi="Symbol" w:cs="Symbol"/>
          <w:sz w:val="24"/>
          <w:szCs w:val="24"/>
        </w:rPr>
      </w:pPr>
      <w:r>
        <w:rPr>
          <w:rFonts w:eastAsia="Times New Roman"/>
          <w:b/>
          <w:bCs/>
          <w:sz w:val="24"/>
          <w:szCs w:val="24"/>
        </w:rPr>
        <w:t xml:space="preserve">Сообщение в службу поддержки - </w:t>
      </w:r>
      <w:r>
        <w:rPr>
          <w:rFonts w:eastAsia="Times New Roman"/>
          <w:sz w:val="24"/>
          <w:szCs w:val="24"/>
        </w:rPr>
        <w:t>раздел технической поддержки,</w:t>
      </w:r>
      <w:r>
        <w:rPr>
          <w:rFonts w:eastAsia="Times New Roman"/>
          <w:b/>
          <w:bCs/>
          <w:sz w:val="24"/>
          <w:szCs w:val="24"/>
        </w:rPr>
        <w:t xml:space="preserve"> </w:t>
      </w:r>
      <w:r>
        <w:rPr>
          <w:rFonts w:eastAsia="Times New Roman"/>
          <w:sz w:val="24"/>
          <w:szCs w:val="24"/>
        </w:rPr>
        <w:t>где можно оставить</w:t>
      </w:r>
      <w:r>
        <w:rPr>
          <w:rFonts w:eastAsia="Times New Roman"/>
          <w:b/>
          <w:bCs/>
          <w:sz w:val="24"/>
          <w:szCs w:val="24"/>
        </w:rPr>
        <w:t xml:space="preserve"> </w:t>
      </w:r>
      <w:proofErr w:type="gramStart"/>
      <w:r>
        <w:rPr>
          <w:rFonts w:eastAsia="Times New Roman"/>
          <w:sz w:val="24"/>
          <w:szCs w:val="24"/>
        </w:rPr>
        <w:t>сообщении</w:t>
      </w:r>
      <w:proofErr w:type="gramEnd"/>
      <w:r>
        <w:rPr>
          <w:rFonts w:eastAsia="Times New Roman"/>
          <w:sz w:val="24"/>
          <w:szCs w:val="24"/>
        </w:rPr>
        <w:t xml:space="preserve"> о сбоях в работе портала, невозможности подать конкретную услугу или задать вопрос о функционировании портала</w:t>
      </w:r>
    </w:p>
    <w:p w:rsidR="00CE6B68" w:rsidRDefault="001B4A59">
      <w:pPr>
        <w:spacing w:line="234" w:lineRule="auto"/>
        <w:ind w:left="358"/>
        <w:rPr>
          <w:rFonts w:ascii="Symbol" w:eastAsia="Symbol" w:hAnsi="Symbol" w:cs="Symbol"/>
          <w:sz w:val="24"/>
          <w:szCs w:val="24"/>
        </w:rPr>
      </w:pPr>
      <w:r w:rsidRPr="009676FB">
        <w:rPr>
          <w:rFonts w:eastAsia="Times New Roman"/>
          <w:b/>
          <w:bCs/>
          <w:color w:val="0070C0"/>
          <w:sz w:val="24"/>
          <w:szCs w:val="24"/>
        </w:rPr>
        <w:t xml:space="preserve">Мои данные </w:t>
      </w:r>
      <w:r>
        <w:rPr>
          <w:rFonts w:eastAsia="Times New Roman"/>
          <w:b/>
          <w:bCs/>
          <w:sz w:val="24"/>
          <w:szCs w:val="24"/>
        </w:rPr>
        <w:t xml:space="preserve">– </w:t>
      </w:r>
      <w:r>
        <w:rPr>
          <w:rFonts w:eastAsia="Times New Roman"/>
          <w:sz w:val="24"/>
          <w:szCs w:val="24"/>
        </w:rPr>
        <w:t>раздел,</w:t>
      </w:r>
      <w:r>
        <w:rPr>
          <w:rFonts w:eastAsia="Times New Roman"/>
          <w:b/>
          <w:bCs/>
          <w:sz w:val="24"/>
          <w:szCs w:val="24"/>
        </w:rPr>
        <w:t xml:space="preserve"> </w:t>
      </w:r>
      <w:r>
        <w:rPr>
          <w:rFonts w:eastAsia="Times New Roman"/>
          <w:sz w:val="24"/>
          <w:szCs w:val="24"/>
        </w:rPr>
        <w:t>в котором хранится информация о личных данных пользователя,</w:t>
      </w:r>
      <w:r>
        <w:rPr>
          <w:rFonts w:eastAsia="Times New Roman"/>
          <w:b/>
          <w:bCs/>
          <w:sz w:val="24"/>
          <w:szCs w:val="24"/>
        </w:rPr>
        <w:t xml:space="preserve"> </w:t>
      </w:r>
      <w:r>
        <w:rPr>
          <w:rFonts w:eastAsia="Times New Roman"/>
          <w:sz w:val="24"/>
          <w:szCs w:val="24"/>
        </w:rPr>
        <w:t>также разделен на подразделы:</w:t>
      </w:r>
    </w:p>
    <w:p w:rsidR="00CE6B68" w:rsidRDefault="00CE6B68">
      <w:pPr>
        <w:spacing w:line="7" w:lineRule="exact"/>
        <w:rPr>
          <w:rFonts w:ascii="Symbol" w:eastAsia="Symbol" w:hAnsi="Symbol" w:cs="Symbol"/>
          <w:sz w:val="24"/>
          <w:szCs w:val="24"/>
        </w:rPr>
      </w:pPr>
    </w:p>
    <w:p w:rsidR="00CE6B68" w:rsidRDefault="001B4A59" w:rsidP="00F2323E">
      <w:pPr>
        <w:numPr>
          <w:ilvl w:val="0"/>
          <w:numId w:val="28"/>
        </w:numPr>
        <w:tabs>
          <w:tab w:val="left" w:pos="358"/>
        </w:tabs>
        <w:ind w:left="426" w:hanging="426"/>
        <w:rPr>
          <w:rFonts w:ascii="Symbol" w:eastAsia="Symbol" w:hAnsi="Symbol" w:cs="Symbol"/>
          <w:sz w:val="24"/>
          <w:szCs w:val="24"/>
        </w:rPr>
      </w:pPr>
      <w:r>
        <w:rPr>
          <w:rFonts w:eastAsia="Times New Roman"/>
          <w:b/>
          <w:bCs/>
          <w:sz w:val="24"/>
          <w:szCs w:val="24"/>
        </w:rPr>
        <w:t>Общие данные</w:t>
      </w:r>
    </w:p>
    <w:p w:rsidR="00CE6B68" w:rsidRDefault="00CE6B68" w:rsidP="00F2323E">
      <w:pPr>
        <w:spacing w:line="26" w:lineRule="exact"/>
        <w:ind w:left="426" w:hanging="426"/>
        <w:rPr>
          <w:rFonts w:ascii="Symbol" w:eastAsia="Symbol" w:hAnsi="Symbol" w:cs="Symbol"/>
          <w:sz w:val="24"/>
          <w:szCs w:val="24"/>
        </w:rPr>
      </w:pPr>
    </w:p>
    <w:p w:rsidR="00F2323E" w:rsidRPr="00F2323E" w:rsidRDefault="001B4A59" w:rsidP="00F2323E">
      <w:pPr>
        <w:numPr>
          <w:ilvl w:val="0"/>
          <w:numId w:val="28"/>
        </w:numPr>
        <w:tabs>
          <w:tab w:val="left" w:pos="358"/>
        </w:tabs>
        <w:spacing w:line="230" w:lineRule="auto"/>
        <w:ind w:left="426" w:hanging="426"/>
        <w:rPr>
          <w:rFonts w:ascii="Symbol" w:eastAsia="Symbol" w:hAnsi="Symbol" w:cs="Symbol"/>
          <w:sz w:val="24"/>
          <w:szCs w:val="24"/>
        </w:rPr>
      </w:pPr>
      <w:r>
        <w:rPr>
          <w:rFonts w:eastAsia="Times New Roman"/>
          <w:b/>
          <w:bCs/>
          <w:sz w:val="24"/>
          <w:szCs w:val="24"/>
        </w:rPr>
        <w:t xml:space="preserve">Уведомления – </w:t>
      </w:r>
      <w:r>
        <w:rPr>
          <w:rFonts w:eastAsia="Times New Roman"/>
          <w:sz w:val="24"/>
          <w:szCs w:val="24"/>
        </w:rPr>
        <w:t>раздел,</w:t>
      </w:r>
      <w:r>
        <w:rPr>
          <w:rFonts w:eastAsia="Times New Roman"/>
          <w:b/>
          <w:bCs/>
          <w:sz w:val="24"/>
          <w:szCs w:val="24"/>
        </w:rPr>
        <w:t xml:space="preserve"> </w:t>
      </w:r>
      <w:r>
        <w:rPr>
          <w:rFonts w:eastAsia="Times New Roman"/>
          <w:sz w:val="24"/>
          <w:szCs w:val="24"/>
        </w:rPr>
        <w:t>где можно настроить</w:t>
      </w:r>
      <w:r>
        <w:rPr>
          <w:rFonts w:eastAsia="Times New Roman"/>
          <w:b/>
          <w:bCs/>
          <w:sz w:val="24"/>
          <w:szCs w:val="24"/>
        </w:rPr>
        <w:t xml:space="preserve"> </w:t>
      </w:r>
      <w:r>
        <w:rPr>
          <w:rFonts w:eastAsia="Times New Roman"/>
          <w:sz w:val="24"/>
          <w:szCs w:val="24"/>
        </w:rPr>
        <w:t>SMS</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r>
        <w:rPr>
          <w:rFonts w:eastAsia="Times New Roman"/>
          <w:sz w:val="24"/>
          <w:szCs w:val="24"/>
        </w:rPr>
        <w:t>PUSH</w:t>
      </w:r>
      <w:r>
        <w:rPr>
          <w:rFonts w:eastAsia="Times New Roman"/>
          <w:b/>
          <w:bCs/>
          <w:sz w:val="24"/>
          <w:szCs w:val="24"/>
        </w:rPr>
        <w:t xml:space="preserve"> </w:t>
      </w:r>
      <w:r>
        <w:rPr>
          <w:rFonts w:eastAsia="Times New Roman"/>
          <w:sz w:val="24"/>
          <w:szCs w:val="24"/>
        </w:rPr>
        <w:t>уведомления на мобильные</w:t>
      </w:r>
      <w:r>
        <w:rPr>
          <w:rFonts w:eastAsia="Times New Roman"/>
          <w:b/>
          <w:bCs/>
          <w:sz w:val="24"/>
          <w:szCs w:val="24"/>
        </w:rPr>
        <w:t xml:space="preserve"> </w:t>
      </w:r>
      <w:r>
        <w:rPr>
          <w:rFonts w:eastAsia="Times New Roman"/>
          <w:sz w:val="24"/>
          <w:szCs w:val="24"/>
        </w:rPr>
        <w:t xml:space="preserve">устройства </w:t>
      </w:r>
    </w:p>
    <w:p w:rsidR="00CE6B68" w:rsidRPr="00F2323E" w:rsidRDefault="001B4A59" w:rsidP="00F2323E">
      <w:pPr>
        <w:pStyle w:val="a4"/>
        <w:numPr>
          <w:ilvl w:val="0"/>
          <w:numId w:val="28"/>
        </w:numPr>
        <w:tabs>
          <w:tab w:val="left" w:pos="358"/>
        </w:tabs>
        <w:spacing w:line="230" w:lineRule="auto"/>
        <w:ind w:left="426" w:hanging="426"/>
        <w:rPr>
          <w:rFonts w:ascii="Symbol" w:eastAsia="Symbol" w:hAnsi="Symbol" w:cs="Symbol"/>
          <w:sz w:val="24"/>
          <w:szCs w:val="24"/>
        </w:rPr>
      </w:pPr>
      <w:r w:rsidRPr="00F2323E">
        <w:rPr>
          <w:rFonts w:eastAsia="Times New Roman"/>
          <w:b/>
          <w:bCs/>
          <w:sz w:val="24"/>
          <w:szCs w:val="24"/>
        </w:rPr>
        <w:t xml:space="preserve">Мои события </w:t>
      </w:r>
      <w:r w:rsidRPr="00F2323E">
        <w:rPr>
          <w:rFonts w:eastAsia="Times New Roman"/>
          <w:sz w:val="24"/>
          <w:szCs w:val="24"/>
        </w:rPr>
        <w:t>–</w:t>
      </w:r>
      <w:r w:rsidRPr="00F2323E">
        <w:rPr>
          <w:rFonts w:eastAsia="Times New Roman"/>
          <w:b/>
          <w:bCs/>
          <w:sz w:val="24"/>
          <w:szCs w:val="24"/>
        </w:rPr>
        <w:t xml:space="preserve"> </w:t>
      </w:r>
      <w:r w:rsidRPr="00F2323E">
        <w:rPr>
          <w:rFonts w:eastAsia="Times New Roman"/>
          <w:sz w:val="24"/>
          <w:szCs w:val="24"/>
        </w:rPr>
        <w:t>календарь событий,</w:t>
      </w:r>
      <w:r w:rsidRPr="00F2323E">
        <w:rPr>
          <w:rFonts w:eastAsia="Times New Roman"/>
          <w:b/>
          <w:bCs/>
          <w:sz w:val="24"/>
          <w:szCs w:val="24"/>
        </w:rPr>
        <w:t xml:space="preserve"> </w:t>
      </w:r>
      <w:r w:rsidRPr="00F2323E">
        <w:rPr>
          <w:rFonts w:eastAsia="Times New Roman"/>
          <w:sz w:val="24"/>
          <w:szCs w:val="24"/>
        </w:rPr>
        <w:t>таких,</w:t>
      </w:r>
      <w:r w:rsidRPr="00F2323E">
        <w:rPr>
          <w:rFonts w:eastAsia="Times New Roman"/>
          <w:b/>
          <w:bCs/>
          <w:sz w:val="24"/>
          <w:szCs w:val="24"/>
        </w:rPr>
        <w:t xml:space="preserve"> </w:t>
      </w:r>
      <w:r w:rsidRPr="00F2323E">
        <w:rPr>
          <w:rFonts w:eastAsia="Times New Roman"/>
          <w:sz w:val="24"/>
          <w:szCs w:val="24"/>
        </w:rPr>
        <w:t>как,</w:t>
      </w:r>
      <w:r w:rsidRPr="00F2323E">
        <w:rPr>
          <w:rFonts w:eastAsia="Times New Roman"/>
          <w:b/>
          <w:bCs/>
          <w:sz w:val="24"/>
          <w:szCs w:val="24"/>
        </w:rPr>
        <w:t xml:space="preserve"> </w:t>
      </w:r>
      <w:r w:rsidRPr="00F2323E">
        <w:rPr>
          <w:rFonts w:eastAsia="Times New Roman"/>
          <w:sz w:val="24"/>
          <w:szCs w:val="24"/>
        </w:rPr>
        <w:t>например,</w:t>
      </w:r>
      <w:r w:rsidRPr="00F2323E">
        <w:rPr>
          <w:rFonts w:eastAsia="Times New Roman"/>
          <w:b/>
          <w:bCs/>
          <w:sz w:val="24"/>
          <w:szCs w:val="24"/>
        </w:rPr>
        <w:t xml:space="preserve"> </w:t>
      </w:r>
      <w:r w:rsidRPr="00F2323E">
        <w:rPr>
          <w:rFonts w:eastAsia="Times New Roman"/>
          <w:sz w:val="24"/>
          <w:szCs w:val="24"/>
        </w:rPr>
        <w:t xml:space="preserve">приглашение в ведомство </w:t>
      </w:r>
      <w:proofErr w:type="gramStart"/>
      <w:r w:rsidRPr="00F2323E">
        <w:rPr>
          <w:rFonts w:eastAsia="Times New Roman"/>
          <w:sz w:val="24"/>
          <w:szCs w:val="24"/>
        </w:rPr>
        <w:t>для</w:t>
      </w:r>
      <w:proofErr w:type="gramEnd"/>
    </w:p>
    <w:p w:rsidR="00CE6B68" w:rsidRDefault="00CE6B68" w:rsidP="00F2323E">
      <w:pPr>
        <w:spacing w:line="2" w:lineRule="exact"/>
        <w:ind w:left="426" w:hanging="426"/>
        <w:rPr>
          <w:rFonts w:ascii="Symbol" w:eastAsia="Symbol" w:hAnsi="Symbol" w:cs="Symbol"/>
          <w:sz w:val="24"/>
          <w:szCs w:val="24"/>
        </w:rPr>
      </w:pPr>
    </w:p>
    <w:p w:rsidR="00CE6B68" w:rsidRPr="00F2323E" w:rsidRDefault="001B4A59" w:rsidP="00F2323E">
      <w:pPr>
        <w:pStyle w:val="a4"/>
        <w:numPr>
          <w:ilvl w:val="0"/>
          <w:numId w:val="28"/>
        </w:numPr>
        <w:ind w:left="426" w:hanging="426"/>
        <w:rPr>
          <w:rFonts w:ascii="Symbol" w:eastAsia="Symbol" w:hAnsi="Symbol" w:cs="Symbol"/>
          <w:sz w:val="24"/>
          <w:szCs w:val="24"/>
        </w:rPr>
      </w:pPr>
      <w:r w:rsidRPr="00F2323E">
        <w:rPr>
          <w:rFonts w:eastAsia="Times New Roman"/>
          <w:sz w:val="24"/>
          <w:szCs w:val="24"/>
        </w:rPr>
        <w:t>предоставления оригиналов документов или для получения результатов оказания услуги.</w:t>
      </w:r>
    </w:p>
    <w:p w:rsidR="00CE6B68" w:rsidRPr="00F2323E" w:rsidRDefault="001B4A59" w:rsidP="00F2323E">
      <w:pPr>
        <w:pStyle w:val="a4"/>
        <w:numPr>
          <w:ilvl w:val="0"/>
          <w:numId w:val="28"/>
        </w:numPr>
        <w:spacing w:line="233" w:lineRule="auto"/>
        <w:ind w:left="426" w:hanging="426"/>
        <w:rPr>
          <w:rFonts w:ascii="Symbol" w:eastAsia="Symbol" w:hAnsi="Symbol" w:cs="Symbol"/>
          <w:sz w:val="24"/>
          <w:szCs w:val="24"/>
        </w:rPr>
      </w:pPr>
      <w:proofErr w:type="spellStart"/>
      <w:r w:rsidRPr="00F2323E">
        <w:rPr>
          <w:rFonts w:eastAsia="Times New Roman"/>
          <w:b/>
          <w:bCs/>
          <w:sz w:val="24"/>
          <w:szCs w:val="24"/>
        </w:rPr>
        <w:t>Госпочта</w:t>
      </w:r>
      <w:proofErr w:type="spellEnd"/>
      <w:r w:rsidRPr="00F2323E">
        <w:rPr>
          <w:rFonts w:eastAsia="Times New Roman"/>
          <w:b/>
          <w:bCs/>
          <w:sz w:val="24"/>
          <w:szCs w:val="24"/>
        </w:rPr>
        <w:t xml:space="preserve"> – </w:t>
      </w:r>
      <w:r w:rsidRPr="00F2323E">
        <w:rPr>
          <w:rFonts w:eastAsia="Times New Roman"/>
          <w:sz w:val="24"/>
          <w:szCs w:val="24"/>
        </w:rPr>
        <w:t>государственная электронная почтовая система.</w:t>
      </w:r>
      <w:r w:rsidRPr="00F2323E">
        <w:rPr>
          <w:rFonts w:eastAsia="Times New Roman"/>
          <w:b/>
          <w:bCs/>
          <w:sz w:val="24"/>
          <w:szCs w:val="24"/>
        </w:rPr>
        <w:t xml:space="preserve"> </w:t>
      </w:r>
      <w:r w:rsidRPr="00F2323E">
        <w:rPr>
          <w:rFonts w:eastAsia="Times New Roman"/>
          <w:sz w:val="24"/>
          <w:szCs w:val="24"/>
        </w:rPr>
        <w:t>На данный момент она</w:t>
      </w:r>
      <w:r w:rsidRPr="00F2323E">
        <w:rPr>
          <w:rFonts w:eastAsia="Times New Roman"/>
          <w:b/>
          <w:bCs/>
          <w:sz w:val="24"/>
          <w:szCs w:val="24"/>
        </w:rPr>
        <w:t xml:space="preserve"> </w:t>
      </w:r>
      <w:r w:rsidRPr="00F2323E">
        <w:rPr>
          <w:rFonts w:eastAsia="Times New Roman"/>
          <w:sz w:val="24"/>
          <w:szCs w:val="24"/>
        </w:rPr>
        <w:t>позволяет получать уведомления о штрафах ГИБДД.</w:t>
      </w:r>
    </w:p>
    <w:p w:rsidR="00CE6B68" w:rsidRDefault="00CE6B68">
      <w:pPr>
        <w:spacing w:line="282" w:lineRule="exact"/>
        <w:rPr>
          <w:rFonts w:ascii="Symbol" w:eastAsia="Symbol" w:hAnsi="Symbol" w:cs="Symbol"/>
          <w:sz w:val="24"/>
          <w:szCs w:val="24"/>
        </w:rPr>
      </w:pPr>
    </w:p>
    <w:p w:rsidR="00CE6B68" w:rsidRPr="00F2323E" w:rsidRDefault="001B4A59">
      <w:pPr>
        <w:ind w:left="358"/>
        <w:rPr>
          <w:rFonts w:ascii="Symbol" w:eastAsia="Symbol" w:hAnsi="Symbol" w:cs="Symbol"/>
          <w:b/>
          <w:color w:val="0070C0"/>
          <w:sz w:val="24"/>
          <w:szCs w:val="24"/>
        </w:rPr>
      </w:pPr>
      <w:r w:rsidRPr="00F2323E">
        <w:rPr>
          <w:rFonts w:eastAsia="Times New Roman"/>
          <w:b/>
          <w:color w:val="0070C0"/>
          <w:sz w:val="24"/>
          <w:szCs w:val="24"/>
        </w:rPr>
        <w:t>Навигация на портале едином госуслуг</w:t>
      </w:r>
    </w:p>
    <w:p w:rsidR="00CE6B68" w:rsidRPr="00F2323E" w:rsidRDefault="00CE6B68">
      <w:pPr>
        <w:spacing w:line="200" w:lineRule="exact"/>
        <w:rPr>
          <w:rFonts w:ascii="Symbol" w:eastAsia="Symbol" w:hAnsi="Symbol" w:cs="Symbol"/>
          <w:b/>
          <w:color w:val="0070C0"/>
          <w:sz w:val="24"/>
          <w:szCs w:val="24"/>
        </w:rPr>
      </w:pPr>
    </w:p>
    <w:p w:rsidR="00CE6B68" w:rsidRDefault="001B4A59">
      <w:pPr>
        <w:ind w:left="358"/>
        <w:rPr>
          <w:rFonts w:ascii="Symbol" w:eastAsia="Symbol" w:hAnsi="Symbol" w:cs="Symbol"/>
          <w:sz w:val="24"/>
          <w:szCs w:val="24"/>
        </w:rPr>
      </w:pPr>
      <w:r>
        <w:rPr>
          <w:rFonts w:eastAsia="Times New Roman"/>
          <w:b/>
          <w:bCs/>
          <w:sz w:val="24"/>
          <w:szCs w:val="24"/>
        </w:rPr>
        <w:t>Поиск нужной услуги</w:t>
      </w:r>
    </w:p>
    <w:p w:rsidR="00CE6B68" w:rsidRDefault="001B4A59">
      <w:pPr>
        <w:spacing w:line="236" w:lineRule="auto"/>
        <w:ind w:left="358"/>
        <w:jc w:val="both"/>
        <w:rPr>
          <w:rFonts w:ascii="Symbol" w:eastAsia="Symbol" w:hAnsi="Symbol" w:cs="Symbol"/>
          <w:sz w:val="24"/>
          <w:szCs w:val="24"/>
        </w:rPr>
      </w:pPr>
      <w:r>
        <w:rPr>
          <w:rFonts w:eastAsia="Times New Roman"/>
          <w:sz w:val="24"/>
          <w:szCs w:val="24"/>
        </w:rPr>
        <w:t>Перечень государственных услуг на портале достаточно широк. Для удобства поиска нужной услуги на портале реализован каталог услуг с классификаторами. Чтобы найти необходимую услугу, нужно выбрать свое местоположение.</w:t>
      </w:r>
    </w:p>
    <w:p w:rsidR="00CE6B68" w:rsidRDefault="00CE6B68">
      <w:pPr>
        <w:spacing w:line="294" w:lineRule="exact"/>
        <w:rPr>
          <w:sz w:val="20"/>
          <w:szCs w:val="20"/>
        </w:rPr>
      </w:pPr>
    </w:p>
    <w:p w:rsidR="00CE6B68" w:rsidRDefault="009676FB">
      <w:pPr>
        <w:spacing w:line="200" w:lineRule="exact"/>
        <w:rPr>
          <w:sz w:val="20"/>
          <w:szCs w:val="20"/>
        </w:rPr>
      </w:pPr>
      <w:r>
        <w:rPr>
          <w:noProof/>
          <w:sz w:val="20"/>
          <w:szCs w:val="20"/>
        </w:rPr>
        <w:drawing>
          <wp:anchor distT="0" distB="0" distL="114300" distR="114300" simplePos="0" relativeHeight="251623936" behindDoc="1" locked="0" layoutInCell="0" allowOverlap="1" wp14:anchorId="6CB241CC" wp14:editId="0D9318B0">
            <wp:simplePos x="0" y="0"/>
            <wp:positionH relativeFrom="page">
              <wp:posOffset>1165225</wp:posOffset>
            </wp:positionH>
            <wp:positionV relativeFrom="page">
              <wp:posOffset>6225540</wp:posOffset>
            </wp:positionV>
            <wp:extent cx="5906770" cy="814070"/>
            <wp:effectExtent l="19050" t="19050" r="17780" b="241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5906770" cy="814070"/>
                    </a:xfrm>
                    <a:prstGeom prst="rect">
                      <a:avLst/>
                    </a:prstGeom>
                    <a:noFill/>
                    <a:ln>
                      <a:solidFill>
                        <a:schemeClr val="accent1"/>
                      </a:solidFill>
                    </a:ln>
                  </pic:spPr>
                </pic:pic>
              </a:graphicData>
            </a:graphic>
          </wp:anchor>
        </w:drawing>
      </w:r>
    </w:p>
    <w:p w:rsidR="00CE6B68" w:rsidRDefault="00CE6B68">
      <w:pPr>
        <w:spacing w:line="200" w:lineRule="exact"/>
        <w:rPr>
          <w:sz w:val="20"/>
          <w:szCs w:val="20"/>
        </w:rPr>
      </w:pPr>
    </w:p>
    <w:p w:rsidR="00CE6B68" w:rsidRDefault="001B4A59">
      <w:pPr>
        <w:spacing w:line="234" w:lineRule="auto"/>
        <w:ind w:left="260" w:right="20" w:firstLine="708"/>
        <w:jc w:val="both"/>
        <w:rPr>
          <w:sz w:val="20"/>
          <w:szCs w:val="20"/>
        </w:rPr>
      </w:pPr>
      <w:r>
        <w:rPr>
          <w:rFonts w:eastAsia="Times New Roman"/>
          <w:sz w:val="24"/>
          <w:szCs w:val="24"/>
        </w:rPr>
        <w:t xml:space="preserve">По умолчанию на портале выбрано «Российская Федерация». Чтобы найти услуги, оказываемые в </w:t>
      </w:r>
      <w:r w:rsidR="00F2323E">
        <w:rPr>
          <w:rFonts w:eastAsia="Times New Roman"/>
          <w:sz w:val="24"/>
          <w:szCs w:val="24"/>
        </w:rPr>
        <w:t>Кемеров</w:t>
      </w:r>
      <w:r>
        <w:rPr>
          <w:rFonts w:eastAsia="Times New Roman"/>
          <w:sz w:val="24"/>
          <w:szCs w:val="24"/>
        </w:rPr>
        <w:t>ской области, нужно выбрать ее в каталоге областей.</w:t>
      </w:r>
    </w:p>
    <w:p w:rsidR="00CE6B68" w:rsidRDefault="001B4A59">
      <w:pPr>
        <w:spacing w:line="236" w:lineRule="auto"/>
        <w:ind w:left="260" w:firstLine="708"/>
        <w:jc w:val="both"/>
        <w:rPr>
          <w:sz w:val="20"/>
          <w:szCs w:val="20"/>
        </w:rPr>
      </w:pPr>
      <w:r>
        <w:rPr>
          <w:rFonts w:eastAsia="Times New Roman"/>
          <w:sz w:val="24"/>
          <w:szCs w:val="24"/>
        </w:rPr>
        <w:t>После того, как выбрано местоположение, можно приступить к поиску необходимой услуги. Раздел государственных услуг содержит список услуг и органов власти, которые эти услуги оказывают.</w:t>
      </w:r>
    </w:p>
    <w:p w:rsidR="00CE6B68" w:rsidRDefault="001B4A59">
      <w:pPr>
        <w:spacing w:line="237" w:lineRule="auto"/>
        <w:ind w:left="260" w:firstLine="708"/>
        <w:jc w:val="both"/>
        <w:rPr>
          <w:sz w:val="20"/>
          <w:szCs w:val="20"/>
        </w:rPr>
      </w:pPr>
      <w:r>
        <w:rPr>
          <w:rFonts w:eastAsia="Times New Roman"/>
          <w:sz w:val="24"/>
          <w:szCs w:val="24"/>
        </w:rPr>
        <w:t>По умолчанию отображены популярные услуги, доступные для данной учетной записи. Информацию на странице можно отфильтровать по типу заявителя, по ведомствам, по категориям и по жизненным ситуациям. Также можно отобразить только электронные услуги, установив галочку в соответствующее поле. Электронные услуги – это услуги, которые можно заказать с помощью портала.</w:t>
      </w:r>
    </w:p>
    <w:p w:rsidR="00CE6B68" w:rsidRDefault="001B4A59" w:rsidP="009676FB">
      <w:pPr>
        <w:ind w:left="260" w:firstLine="362"/>
        <w:rPr>
          <w:sz w:val="20"/>
          <w:szCs w:val="20"/>
        </w:rPr>
      </w:pPr>
      <w:r>
        <w:rPr>
          <w:rFonts w:eastAsia="Times New Roman"/>
          <w:sz w:val="24"/>
          <w:szCs w:val="24"/>
        </w:rPr>
        <w:t>Найти нужную услугу можно несколькими способами:</w:t>
      </w:r>
    </w:p>
    <w:p w:rsidR="00CE6B68" w:rsidRDefault="001B4A59" w:rsidP="00F2323E">
      <w:pPr>
        <w:numPr>
          <w:ilvl w:val="0"/>
          <w:numId w:val="29"/>
        </w:numPr>
        <w:tabs>
          <w:tab w:val="left" w:pos="980"/>
        </w:tabs>
        <w:spacing w:line="230" w:lineRule="auto"/>
        <w:ind w:left="980" w:hanging="358"/>
        <w:jc w:val="both"/>
        <w:rPr>
          <w:rFonts w:ascii="Symbol" w:eastAsia="Symbol" w:hAnsi="Symbol" w:cs="Symbol"/>
          <w:sz w:val="24"/>
          <w:szCs w:val="24"/>
        </w:rPr>
      </w:pPr>
      <w:r>
        <w:rPr>
          <w:rFonts w:eastAsia="Times New Roman"/>
          <w:sz w:val="24"/>
          <w:szCs w:val="24"/>
        </w:rPr>
        <w:t>Если известно ведомство, которое оказывает данную услугу, то ее можно найти, отфильтровав каталог по ведомствам и кликнув по необходимому ведомству. Откроется список услуг, оказываемых этим ведомством:</w:t>
      </w:r>
    </w:p>
    <w:p w:rsidR="00CE6B68" w:rsidRDefault="00CE6B68">
      <w:pPr>
        <w:spacing w:line="2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340C54">
      <w:pPr>
        <w:spacing w:line="200" w:lineRule="exact"/>
        <w:rPr>
          <w:sz w:val="20"/>
          <w:szCs w:val="20"/>
        </w:rPr>
      </w:pPr>
      <w:r>
        <w:rPr>
          <w:noProof/>
          <w:sz w:val="20"/>
          <w:szCs w:val="20"/>
        </w:rPr>
        <w:lastRenderedPageBreak/>
        <w:drawing>
          <wp:anchor distT="0" distB="0" distL="114300" distR="114300" simplePos="0" relativeHeight="251624960" behindDoc="1" locked="0" layoutInCell="0" allowOverlap="1" wp14:anchorId="478C2EEE" wp14:editId="67F13F18">
            <wp:simplePos x="0" y="0"/>
            <wp:positionH relativeFrom="column">
              <wp:posOffset>-142875</wp:posOffset>
            </wp:positionH>
            <wp:positionV relativeFrom="paragraph">
              <wp:posOffset>-346075</wp:posOffset>
            </wp:positionV>
            <wp:extent cx="6152515" cy="3933190"/>
            <wp:effectExtent l="19050" t="19050" r="19685"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6152515" cy="3933190"/>
                    </a:xfrm>
                    <a:prstGeom prst="rect">
                      <a:avLst/>
                    </a:prstGeom>
                    <a:noFill/>
                    <a:ln>
                      <a:solidFill>
                        <a:schemeClr val="accent1"/>
                      </a:solidFill>
                    </a:ln>
                  </pic:spPr>
                </pic:pic>
              </a:graphicData>
            </a:graphic>
          </wp:anchor>
        </w:drawing>
      </w:r>
    </w:p>
    <w:p w:rsidR="00CE6B68" w:rsidRDefault="00CE6B68">
      <w:pPr>
        <w:spacing w:line="200" w:lineRule="exact"/>
        <w:rPr>
          <w:sz w:val="20"/>
          <w:szCs w:val="20"/>
        </w:rPr>
      </w:pPr>
    </w:p>
    <w:p w:rsidR="00CE6B68" w:rsidRDefault="001B4A59" w:rsidP="00F2323E">
      <w:pPr>
        <w:numPr>
          <w:ilvl w:val="0"/>
          <w:numId w:val="30"/>
        </w:numPr>
        <w:tabs>
          <w:tab w:val="left" w:pos="980"/>
        </w:tabs>
        <w:ind w:left="980" w:hanging="358"/>
        <w:rPr>
          <w:rFonts w:ascii="Symbol" w:eastAsia="Symbol" w:hAnsi="Symbol" w:cs="Symbol"/>
          <w:sz w:val="24"/>
          <w:szCs w:val="24"/>
        </w:rPr>
      </w:pPr>
      <w:r>
        <w:rPr>
          <w:rFonts w:eastAsia="Times New Roman"/>
          <w:sz w:val="24"/>
          <w:szCs w:val="24"/>
        </w:rPr>
        <w:t>Если ведомство не известно, можно воспользоваться поиском:</w:t>
      </w:r>
    </w:p>
    <w:p w:rsidR="00CE6B68" w:rsidRDefault="009676FB">
      <w:pPr>
        <w:spacing w:line="302" w:lineRule="exact"/>
        <w:rPr>
          <w:sz w:val="20"/>
          <w:szCs w:val="20"/>
        </w:rPr>
      </w:pPr>
      <w:r>
        <w:rPr>
          <w:noProof/>
          <w:sz w:val="20"/>
          <w:szCs w:val="20"/>
        </w:rPr>
        <w:drawing>
          <wp:anchor distT="0" distB="0" distL="114300" distR="114300" simplePos="0" relativeHeight="251625984" behindDoc="1" locked="0" layoutInCell="0" allowOverlap="1" wp14:anchorId="1984EAC4" wp14:editId="1B2F2B62">
            <wp:simplePos x="0" y="0"/>
            <wp:positionH relativeFrom="page">
              <wp:posOffset>772160</wp:posOffset>
            </wp:positionH>
            <wp:positionV relativeFrom="page">
              <wp:posOffset>5200650</wp:posOffset>
            </wp:positionV>
            <wp:extent cx="6155690" cy="2648585"/>
            <wp:effectExtent l="19050" t="19050" r="16510" b="184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155690" cy="2648585"/>
                    </a:xfrm>
                    <a:prstGeom prst="rect">
                      <a:avLst/>
                    </a:prstGeom>
                    <a:noFill/>
                    <a:ln>
                      <a:solidFill>
                        <a:schemeClr val="accent1"/>
                      </a:solidFill>
                    </a:ln>
                  </pic:spPr>
                </pic:pic>
              </a:graphicData>
            </a:graphic>
          </wp:anchor>
        </w:drawing>
      </w:r>
    </w:p>
    <w:p w:rsidR="00CE6B68" w:rsidRDefault="00CE6B68">
      <w:pPr>
        <w:sectPr w:rsidR="00CE6B68">
          <w:pgSz w:w="11900" w:h="16838"/>
          <w:pgMar w:top="1440" w:right="846" w:bottom="419" w:left="1440" w:header="0" w:footer="0" w:gutter="0"/>
          <w:cols w:space="720" w:equalWidth="0">
            <w:col w:w="9620"/>
          </w:cols>
        </w:sectPr>
      </w:pPr>
    </w:p>
    <w:p w:rsidR="00CE6B68" w:rsidRPr="00F2323E" w:rsidRDefault="001B4A59" w:rsidP="00F2323E">
      <w:pPr>
        <w:pStyle w:val="a4"/>
        <w:numPr>
          <w:ilvl w:val="0"/>
          <w:numId w:val="30"/>
        </w:numPr>
        <w:tabs>
          <w:tab w:val="left" w:pos="980"/>
        </w:tabs>
        <w:rPr>
          <w:rFonts w:ascii="Symbol" w:eastAsia="Symbol" w:hAnsi="Symbol" w:cs="Symbol"/>
          <w:sz w:val="24"/>
          <w:szCs w:val="24"/>
        </w:rPr>
      </w:pPr>
      <w:r w:rsidRPr="00F2323E">
        <w:rPr>
          <w:rFonts w:eastAsia="Times New Roman"/>
          <w:sz w:val="24"/>
          <w:szCs w:val="24"/>
        </w:rPr>
        <w:lastRenderedPageBreak/>
        <w:t>Найти необходимую услугу по жизненной ситуации:</w:t>
      </w:r>
    </w:p>
    <w:p w:rsidR="00CE6B68" w:rsidRDefault="001B4A59">
      <w:pPr>
        <w:spacing w:line="20" w:lineRule="exact"/>
        <w:rPr>
          <w:sz w:val="20"/>
          <w:szCs w:val="20"/>
        </w:rPr>
      </w:pPr>
      <w:r>
        <w:rPr>
          <w:noProof/>
          <w:sz w:val="20"/>
          <w:szCs w:val="20"/>
        </w:rPr>
        <w:drawing>
          <wp:anchor distT="0" distB="0" distL="114300" distR="114300" simplePos="0" relativeHeight="251627008" behindDoc="1" locked="0" layoutInCell="0" allowOverlap="1" wp14:anchorId="2F376FEC" wp14:editId="7CCD870C">
            <wp:simplePos x="0" y="0"/>
            <wp:positionH relativeFrom="column">
              <wp:posOffset>166370</wp:posOffset>
            </wp:positionH>
            <wp:positionV relativeFrom="paragraph">
              <wp:posOffset>179705</wp:posOffset>
            </wp:positionV>
            <wp:extent cx="5940425" cy="4454525"/>
            <wp:effectExtent l="19050" t="19050" r="22225" b="222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5940425" cy="4454525"/>
                    </a:xfrm>
                    <a:prstGeom prst="rect">
                      <a:avLst/>
                    </a:prstGeom>
                    <a:noFill/>
                    <a:ln>
                      <a:solidFill>
                        <a:schemeClr val="accent1"/>
                      </a:solidFill>
                    </a:ln>
                  </pic:spPr>
                </pic:pic>
              </a:graphicData>
            </a:graphic>
          </wp:anchor>
        </w:drawing>
      </w: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355" w:lineRule="exact"/>
        <w:rPr>
          <w:sz w:val="20"/>
          <w:szCs w:val="20"/>
        </w:rPr>
      </w:pPr>
    </w:p>
    <w:p w:rsidR="00CE6B68" w:rsidRDefault="001B4A59">
      <w:pPr>
        <w:ind w:left="260"/>
        <w:rPr>
          <w:sz w:val="20"/>
          <w:szCs w:val="20"/>
        </w:rPr>
      </w:pPr>
      <w:r>
        <w:rPr>
          <w:rFonts w:eastAsia="Times New Roman"/>
          <w:b/>
          <w:bCs/>
          <w:sz w:val="24"/>
          <w:szCs w:val="24"/>
        </w:rPr>
        <w:t>Информация об услугах</w:t>
      </w:r>
    </w:p>
    <w:p w:rsidR="00CE6B68" w:rsidRDefault="00CE6B68">
      <w:pPr>
        <w:spacing w:line="283" w:lineRule="exact"/>
        <w:rPr>
          <w:sz w:val="20"/>
          <w:szCs w:val="20"/>
        </w:rPr>
      </w:pPr>
    </w:p>
    <w:p w:rsidR="00CE6B68" w:rsidRDefault="001B4A59">
      <w:pPr>
        <w:numPr>
          <w:ilvl w:val="0"/>
          <w:numId w:val="14"/>
        </w:numPr>
        <w:tabs>
          <w:tab w:val="left" w:pos="512"/>
        </w:tabs>
        <w:spacing w:line="234" w:lineRule="auto"/>
        <w:ind w:left="260" w:firstLine="2"/>
        <w:rPr>
          <w:rFonts w:eastAsia="Times New Roman"/>
          <w:sz w:val="24"/>
          <w:szCs w:val="24"/>
        </w:rPr>
      </w:pPr>
      <w:r>
        <w:rPr>
          <w:rFonts w:eastAsia="Times New Roman"/>
          <w:sz w:val="24"/>
          <w:szCs w:val="24"/>
        </w:rPr>
        <w:t>каждой услуги, есть своя карточка, которая содержит всю необходимую информацию, которая может понадобиться при подготовке либо подаче заявления на получение услуги:</w:t>
      </w:r>
    </w:p>
    <w:p w:rsidR="00CE6B68" w:rsidRDefault="00CE6B68">
      <w:pPr>
        <w:spacing w:line="200" w:lineRule="exact"/>
        <w:rPr>
          <w:sz w:val="20"/>
          <w:szCs w:val="20"/>
        </w:rPr>
      </w:pPr>
    </w:p>
    <w:p w:rsidR="00CE6B68" w:rsidRDefault="001B4A59" w:rsidP="00F2323E">
      <w:pPr>
        <w:numPr>
          <w:ilvl w:val="0"/>
          <w:numId w:val="31"/>
        </w:numPr>
        <w:tabs>
          <w:tab w:val="left" w:pos="980"/>
        </w:tabs>
        <w:ind w:left="980" w:hanging="358"/>
        <w:rPr>
          <w:rFonts w:ascii="Symbol" w:eastAsia="Symbol" w:hAnsi="Symbol" w:cs="Symbol"/>
          <w:sz w:val="24"/>
          <w:szCs w:val="24"/>
        </w:rPr>
      </w:pPr>
      <w:r>
        <w:rPr>
          <w:rFonts w:eastAsia="Times New Roman"/>
          <w:sz w:val="24"/>
          <w:szCs w:val="24"/>
        </w:rPr>
        <w:t>Описание услуги</w:t>
      </w:r>
    </w:p>
    <w:p w:rsidR="00CE6B68" w:rsidRDefault="00CE6B68">
      <w:pPr>
        <w:spacing w:line="31" w:lineRule="exact"/>
        <w:rPr>
          <w:rFonts w:ascii="Symbol" w:eastAsia="Symbol" w:hAnsi="Symbol" w:cs="Symbol"/>
          <w:sz w:val="24"/>
          <w:szCs w:val="24"/>
        </w:rPr>
      </w:pPr>
    </w:p>
    <w:p w:rsidR="00CE6B68" w:rsidRDefault="001B4A59" w:rsidP="00F2323E">
      <w:pPr>
        <w:numPr>
          <w:ilvl w:val="0"/>
          <w:numId w:val="31"/>
        </w:numPr>
        <w:tabs>
          <w:tab w:val="left" w:pos="980"/>
        </w:tabs>
        <w:spacing w:line="236" w:lineRule="auto"/>
        <w:ind w:left="980" w:hanging="358"/>
        <w:jc w:val="both"/>
        <w:rPr>
          <w:rFonts w:ascii="Symbol" w:eastAsia="Symbol" w:hAnsi="Symbol" w:cs="Symbol"/>
          <w:sz w:val="23"/>
          <w:szCs w:val="23"/>
        </w:rPr>
      </w:pPr>
      <w:r>
        <w:rPr>
          <w:rFonts w:eastAsia="Times New Roman"/>
          <w:b/>
          <w:bCs/>
          <w:sz w:val="23"/>
          <w:szCs w:val="23"/>
        </w:rPr>
        <w:t xml:space="preserve">Документы </w:t>
      </w:r>
      <w:r>
        <w:rPr>
          <w:rFonts w:eastAsia="Times New Roman"/>
          <w:sz w:val="23"/>
          <w:szCs w:val="23"/>
        </w:rPr>
        <w:t>-</w:t>
      </w:r>
      <w:r>
        <w:rPr>
          <w:rFonts w:eastAsia="Times New Roman"/>
          <w:b/>
          <w:bCs/>
          <w:sz w:val="23"/>
          <w:szCs w:val="23"/>
        </w:rPr>
        <w:t xml:space="preserve"> </w:t>
      </w:r>
      <w:r>
        <w:rPr>
          <w:rFonts w:eastAsia="Times New Roman"/>
          <w:sz w:val="23"/>
          <w:szCs w:val="23"/>
        </w:rPr>
        <w:t>здесь содержится информация о документах необходимых для</w:t>
      </w:r>
      <w:r>
        <w:rPr>
          <w:rFonts w:eastAsia="Times New Roman"/>
          <w:b/>
          <w:bCs/>
          <w:sz w:val="23"/>
          <w:szCs w:val="23"/>
        </w:rPr>
        <w:t xml:space="preserve"> </w:t>
      </w:r>
      <w:r>
        <w:rPr>
          <w:rFonts w:eastAsia="Times New Roman"/>
          <w:sz w:val="23"/>
          <w:szCs w:val="23"/>
        </w:rPr>
        <w:t>получения услуги и о документах, предоставляемых по завершении оказания услуги</w:t>
      </w:r>
    </w:p>
    <w:p w:rsidR="00CE6B68" w:rsidRDefault="00CE6B68">
      <w:pPr>
        <w:spacing w:line="32" w:lineRule="exact"/>
        <w:rPr>
          <w:rFonts w:ascii="Symbol" w:eastAsia="Symbol" w:hAnsi="Symbol" w:cs="Symbol"/>
          <w:sz w:val="23"/>
          <w:szCs w:val="23"/>
        </w:rPr>
      </w:pPr>
    </w:p>
    <w:p w:rsidR="00CE6B68" w:rsidRDefault="001B4A59" w:rsidP="00F2323E">
      <w:pPr>
        <w:numPr>
          <w:ilvl w:val="0"/>
          <w:numId w:val="31"/>
        </w:numPr>
        <w:tabs>
          <w:tab w:val="left" w:pos="980"/>
        </w:tabs>
        <w:spacing w:line="230" w:lineRule="auto"/>
        <w:ind w:left="980" w:hanging="358"/>
        <w:jc w:val="both"/>
        <w:rPr>
          <w:rFonts w:ascii="Symbol" w:eastAsia="Symbol" w:hAnsi="Symbol" w:cs="Symbol"/>
          <w:sz w:val="24"/>
          <w:szCs w:val="24"/>
        </w:rPr>
      </w:pPr>
      <w:proofErr w:type="gramStart"/>
      <w:r>
        <w:rPr>
          <w:rFonts w:eastAsia="Times New Roman"/>
          <w:b/>
          <w:bCs/>
          <w:sz w:val="24"/>
          <w:szCs w:val="24"/>
        </w:rPr>
        <w:t xml:space="preserve">Контакты </w:t>
      </w:r>
      <w:r>
        <w:rPr>
          <w:rFonts w:eastAsia="Times New Roman"/>
          <w:sz w:val="24"/>
          <w:szCs w:val="24"/>
        </w:rPr>
        <w:t>–</w:t>
      </w:r>
      <w:r>
        <w:rPr>
          <w:rFonts w:eastAsia="Times New Roman"/>
          <w:b/>
          <w:bCs/>
          <w:sz w:val="24"/>
          <w:szCs w:val="24"/>
        </w:rPr>
        <w:t xml:space="preserve"> </w:t>
      </w:r>
      <w:r>
        <w:rPr>
          <w:rFonts w:eastAsia="Times New Roman"/>
          <w:sz w:val="24"/>
          <w:szCs w:val="24"/>
        </w:rPr>
        <w:t>здесь содержится информация о местоположении ведомства,</w:t>
      </w:r>
      <w:r>
        <w:rPr>
          <w:rFonts w:eastAsia="Times New Roman"/>
          <w:b/>
          <w:bCs/>
          <w:sz w:val="24"/>
          <w:szCs w:val="24"/>
        </w:rPr>
        <w:t xml:space="preserve"> </w:t>
      </w:r>
      <w:r>
        <w:rPr>
          <w:rFonts w:eastAsia="Times New Roman"/>
          <w:sz w:val="24"/>
          <w:szCs w:val="24"/>
        </w:rPr>
        <w:t>оказывающего эту услугу, телефонах, адресах электронной почты, графиках работы, веб-сайтах ведомства, руководителях, и т.д.</w:t>
      </w:r>
      <w:proofErr w:type="gramEnd"/>
    </w:p>
    <w:p w:rsidR="00CE6B68" w:rsidRDefault="00CE6B68">
      <w:pPr>
        <w:spacing w:line="34" w:lineRule="exact"/>
        <w:rPr>
          <w:rFonts w:ascii="Symbol" w:eastAsia="Symbol" w:hAnsi="Symbol" w:cs="Symbol"/>
          <w:sz w:val="24"/>
          <w:szCs w:val="24"/>
        </w:rPr>
      </w:pPr>
    </w:p>
    <w:p w:rsidR="00CE6B68" w:rsidRDefault="001B4A59" w:rsidP="00F2323E">
      <w:pPr>
        <w:numPr>
          <w:ilvl w:val="0"/>
          <w:numId w:val="31"/>
        </w:numPr>
        <w:tabs>
          <w:tab w:val="left" w:pos="980"/>
        </w:tabs>
        <w:spacing w:line="226" w:lineRule="auto"/>
        <w:ind w:left="980" w:hanging="358"/>
        <w:rPr>
          <w:rFonts w:ascii="Symbol" w:eastAsia="Symbol" w:hAnsi="Symbol" w:cs="Symbol"/>
          <w:sz w:val="24"/>
          <w:szCs w:val="24"/>
        </w:rPr>
      </w:pPr>
      <w:r>
        <w:rPr>
          <w:rFonts w:eastAsia="Times New Roman"/>
          <w:b/>
          <w:bCs/>
          <w:sz w:val="24"/>
          <w:szCs w:val="24"/>
        </w:rPr>
        <w:t xml:space="preserve">Дополнительная информация </w:t>
      </w:r>
      <w:r>
        <w:rPr>
          <w:rFonts w:eastAsia="Times New Roman"/>
          <w:sz w:val="24"/>
          <w:szCs w:val="24"/>
        </w:rPr>
        <w:t>–</w:t>
      </w:r>
      <w:r>
        <w:rPr>
          <w:rFonts w:eastAsia="Times New Roman"/>
          <w:b/>
          <w:bCs/>
          <w:sz w:val="24"/>
          <w:szCs w:val="24"/>
        </w:rPr>
        <w:t xml:space="preserve"> </w:t>
      </w:r>
      <w:r>
        <w:rPr>
          <w:rFonts w:eastAsia="Times New Roman"/>
          <w:sz w:val="24"/>
          <w:szCs w:val="24"/>
        </w:rPr>
        <w:t>здесь находится дополнительная информация об</w:t>
      </w:r>
      <w:r>
        <w:rPr>
          <w:rFonts w:eastAsia="Times New Roman"/>
          <w:b/>
          <w:bCs/>
          <w:sz w:val="24"/>
          <w:szCs w:val="24"/>
        </w:rPr>
        <w:t xml:space="preserve"> </w:t>
      </w:r>
      <w:r>
        <w:rPr>
          <w:rFonts w:eastAsia="Times New Roman"/>
          <w:sz w:val="24"/>
          <w:szCs w:val="24"/>
        </w:rPr>
        <w:t>услуге (нормативно-правовые акты, образцы заявлений и т.д.)</w:t>
      </w:r>
    </w:p>
    <w:p w:rsidR="00CE6B68" w:rsidRDefault="00CE6B68">
      <w:pPr>
        <w:spacing w:line="277" w:lineRule="exact"/>
        <w:rPr>
          <w:sz w:val="20"/>
          <w:szCs w:val="20"/>
        </w:rPr>
      </w:pPr>
    </w:p>
    <w:p w:rsidR="00CE6B68" w:rsidRDefault="001B4A59">
      <w:pPr>
        <w:ind w:left="260"/>
        <w:rPr>
          <w:sz w:val="20"/>
          <w:szCs w:val="20"/>
        </w:rPr>
      </w:pPr>
      <w:r>
        <w:rPr>
          <w:rFonts w:eastAsia="Times New Roman"/>
          <w:sz w:val="24"/>
          <w:szCs w:val="24"/>
        </w:rPr>
        <w:t>Чтобы приступить к заказу услуги, необходимо нажать кнопку «Получить услугу».</w:t>
      </w:r>
    </w:p>
    <w:p w:rsidR="00CE6B68" w:rsidRDefault="00CE6B68">
      <w:pPr>
        <w:spacing w:line="281" w:lineRule="exact"/>
        <w:rPr>
          <w:sz w:val="20"/>
          <w:szCs w:val="20"/>
        </w:rPr>
      </w:pPr>
    </w:p>
    <w:p w:rsidR="003F4BC5" w:rsidRDefault="003F4BC5">
      <w:pPr>
        <w:spacing w:line="281" w:lineRule="exact"/>
        <w:rPr>
          <w:sz w:val="20"/>
          <w:szCs w:val="20"/>
        </w:rPr>
      </w:pPr>
    </w:p>
    <w:p w:rsidR="003F4BC5" w:rsidRDefault="003F4BC5">
      <w:pPr>
        <w:spacing w:line="281" w:lineRule="exact"/>
        <w:rPr>
          <w:sz w:val="20"/>
          <w:szCs w:val="20"/>
        </w:rPr>
      </w:pPr>
    </w:p>
    <w:p w:rsidR="003F4BC5" w:rsidRDefault="003F4BC5">
      <w:pPr>
        <w:spacing w:line="281" w:lineRule="exact"/>
        <w:rPr>
          <w:sz w:val="20"/>
          <w:szCs w:val="20"/>
        </w:rPr>
      </w:pPr>
    </w:p>
    <w:p w:rsidR="003F4BC5" w:rsidRDefault="003F4BC5">
      <w:pPr>
        <w:spacing w:line="281" w:lineRule="exact"/>
        <w:rPr>
          <w:sz w:val="20"/>
          <w:szCs w:val="20"/>
        </w:rPr>
      </w:pPr>
    </w:p>
    <w:p w:rsidR="00CE6B68" w:rsidRDefault="001B4A59">
      <w:pPr>
        <w:numPr>
          <w:ilvl w:val="0"/>
          <w:numId w:val="16"/>
        </w:numPr>
        <w:tabs>
          <w:tab w:val="left" w:pos="3700"/>
        </w:tabs>
        <w:ind w:left="3700" w:hanging="365"/>
        <w:rPr>
          <w:rFonts w:eastAsia="Times New Roman"/>
          <w:b/>
          <w:bCs/>
          <w:sz w:val="24"/>
          <w:szCs w:val="24"/>
        </w:rPr>
      </w:pPr>
      <w:r>
        <w:rPr>
          <w:rFonts w:eastAsia="Times New Roman"/>
          <w:b/>
          <w:bCs/>
          <w:sz w:val="24"/>
          <w:szCs w:val="24"/>
        </w:rPr>
        <w:lastRenderedPageBreak/>
        <w:t>Практические задания</w:t>
      </w:r>
    </w:p>
    <w:p w:rsidR="00CE6B68" w:rsidRDefault="00CE6B68">
      <w:pPr>
        <w:spacing w:line="283" w:lineRule="exact"/>
        <w:rPr>
          <w:sz w:val="20"/>
          <w:szCs w:val="20"/>
        </w:rPr>
      </w:pPr>
    </w:p>
    <w:p w:rsidR="00CE6B68" w:rsidRDefault="001B4A59">
      <w:pPr>
        <w:spacing w:line="234" w:lineRule="auto"/>
        <w:ind w:left="260"/>
        <w:jc w:val="both"/>
        <w:rPr>
          <w:sz w:val="20"/>
          <w:szCs w:val="20"/>
        </w:rPr>
      </w:pPr>
      <w:r>
        <w:rPr>
          <w:rFonts w:eastAsia="Times New Roman"/>
          <w:sz w:val="24"/>
          <w:szCs w:val="24"/>
        </w:rPr>
        <w:t>На компьютерах должны быть установлены ОС Windows, веб-браузеры Google Chrome, Mozilla Firefox начиная с версии 7.x или Internet Explorer начиная с версии 8.x.</w:t>
      </w:r>
    </w:p>
    <w:p w:rsidR="00CE6B68" w:rsidRDefault="00CE6B68">
      <w:pPr>
        <w:spacing w:line="283" w:lineRule="exact"/>
        <w:rPr>
          <w:sz w:val="20"/>
          <w:szCs w:val="20"/>
        </w:rPr>
      </w:pPr>
    </w:p>
    <w:p w:rsidR="00CE6B68" w:rsidRDefault="001B4A59">
      <w:pPr>
        <w:ind w:left="260"/>
        <w:rPr>
          <w:sz w:val="20"/>
          <w:szCs w:val="20"/>
        </w:rPr>
      </w:pPr>
      <w:r>
        <w:rPr>
          <w:rFonts w:eastAsia="Times New Roman"/>
          <w:b/>
          <w:bCs/>
          <w:sz w:val="24"/>
          <w:szCs w:val="24"/>
          <w:u w:val="single"/>
        </w:rPr>
        <w:t>Задание 1. Регистрация на портале. Получение упрощенной учетной записи.</w:t>
      </w:r>
    </w:p>
    <w:p w:rsidR="00CE6B68" w:rsidRDefault="00CE6B68">
      <w:pPr>
        <w:spacing w:line="291" w:lineRule="exact"/>
        <w:rPr>
          <w:sz w:val="20"/>
          <w:szCs w:val="20"/>
        </w:rPr>
      </w:pPr>
    </w:p>
    <w:p w:rsidR="00CE6B68" w:rsidRDefault="001B4A59">
      <w:pPr>
        <w:spacing w:line="270" w:lineRule="auto"/>
        <w:ind w:left="260"/>
        <w:jc w:val="both"/>
        <w:rPr>
          <w:sz w:val="20"/>
          <w:szCs w:val="20"/>
        </w:rPr>
      </w:pPr>
      <w:r>
        <w:rPr>
          <w:rFonts w:eastAsia="Times New Roman"/>
          <w:sz w:val="24"/>
          <w:szCs w:val="24"/>
        </w:rPr>
        <w:t>Данное задание выполняется обучающимися, которые не зарегистрированы на портале госуслуг. Если ученик уже имеет учетную запись, можно задание не выполнять, а использовать в дальнейшем свои учетные данные.</w:t>
      </w:r>
    </w:p>
    <w:p w:rsidR="00CE6B68" w:rsidRDefault="00CE6B68">
      <w:pPr>
        <w:spacing w:line="206" w:lineRule="exact"/>
        <w:rPr>
          <w:sz w:val="20"/>
          <w:szCs w:val="20"/>
        </w:rPr>
      </w:pPr>
    </w:p>
    <w:p w:rsidR="00CE6B68" w:rsidRDefault="001B4A59">
      <w:pPr>
        <w:numPr>
          <w:ilvl w:val="0"/>
          <w:numId w:val="17"/>
        </w:numPr>
        <w:tabs>
          <w:tab w:val="left" w:pos="980"/>
        </w:tabs>
        <w:ind w:left="980" w:hanging="358"/>
        <w:rPr>
          <w:rFonts w:eastAsia="Times New Roman"/>
          <w:sz w:val="24"/>
          <w:szCs w:val="24"/>
        </w:rPr>
      </w:pPr>
      <w:r>
        <w:rPr>
          <w:rFonts w:eastAsia="Times New Roman"/>
          <w:sz w:val="24"/>
          <w:szCs w:val="24"/>
        </w:rPr>
        <w:t xml:space="preserve">Зайдите на портал </w:t>
      </w:r>
      <w:r>
        <w:rPr>
          <w:rFonts w:eastAsia="Times New Roman"/>
          <w:color w:val="0000FF"/>
          <w:sz w:val="24"/>
          <w:szCs w:val="24"/>
          <w:u w:val="single"/>
        </w:rPr>
        <w:t>http://gosuslugi.ru</w:t>
      </w:r>
      <w:r>
        <w:rPr>
          <w:rFonts w:eastAsia="Times New Roman"/>
          <w:sz w:val="24"/>
          <w:szCs w:val="24"/>
        </w:rPr>
        <w:t xml:space="preserve"> </w:t>
      </w:r>
    </w:p>
    <w:p w:rsidR="00CE6B68" w:rsidRDefault="001B4A59">
      <w:pPr>
        <w:numPr>
          <w:ilvl w:val="0"/>
          <w:numId w:val="17"/>
        </w:numPr>
        <w:tabs>
          <w:tab w:val="left" w:pos="980"/>
        </w:tabs>
        <w:ind w:left="980" w:hanging="358"/>
        <w:rPr>
          <w:rFonts w:eastAsia="Times New Roman"/>
          <w:sz w:val="24"/>
          <w:szCs w:val="24"/>
        </w:rPr>
      </w:pPr>
      <w:r>
        <w:rPr>
          <w:rFonts w:eastAsia="Times New Roman"/>
          <w:sz w:val="24"/>
          <w:szCs w:val="24"/>
        </w:rPr>
        <w:t>В верхнем правом углу страницы найдите вход в Личный кабинет</w:t>
      </w:r>
    </w:p>
    <w:p w:rsidR="00CE6B68" w:rsidRDefault="00CE6B68">
      <w:pPr>
        <w:spacing w:line="278" w:lineRule="exact"/>
        <w:rPr>
          <w:sz w:val="20"/>
          <w:szCs w:val="20"/>
        </w:rPr>
      </w:pPr>
    </w:p>
    <w:p w:rsidR="00CE6B68" w:rsidRDefault="001B4A59">
      <w:pPr>
        <w:ind w:right="-259"/>
        <w:jc w:val="center"/>
        <w:rPr>
          <w:sz w:val="20"/>
          <w:szCs w:val="20"/>
        </w:rPr>
      </w:pPr>
      <w:r>
        <w:rPr>
          <w:rFonts w:eastAsia="Times New Roman"/>
          <w:color w:val="0000FF"/>
          <w:sz w:val="24"/>
          <w:szCs w:val="24"/>
          <w:u w:val="single"/>
        </w:rPr>
        <w:t>http://gosuslugi.ru</w:t>
      </w:r>
    </w:p>
    <w:p w:rsidR="00CE6B68" w:rsidRDefault="001B4A59">
      <w:pPr>
        <w:spacing w:line="20" w:lineRule="exact"/>
        <w:rPr>
          <w:sz w:val="20"/>
          <w:szCs w:val="20"/>
        </w:rPr>
      </w:pPr>
      <w:r>
        <w:rPr>
          <w:noProof/>
          <w:sz w:val="20"/>
          <w:szCs w:val="20"/>
        </w:rPr>
        <w:drawing>
          <wp:anchor distT="0" distB="0" distL="114300" distR="114300" simplePos="0" relativeHeight="251628032" behindDoc="1" locked="0" layoutInCell="0" allowOverlap="1" wp14:anchorId="73C2E126" wp14:editId="16447082">
            <wp:simplePos x="0" y="0"/>
            <wp:positionH relativeFrom="column">
              <wp:posOffset>1920240</wp:posOffset>
            </wp:positionH>
            <wp:positionV relativeFrom="paragraph">
              <wp:posOffset>227965</wp:posOffset>
            </wp:positionV>
            <wp:extent cx="2190115" cy="857885"/>
            <wp:effectExtent l="19050" t="19050" r="19685" b="184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blip>
                    <a:srcRect/>
                    <a:stretch>
                      <a:fillRect/>
                    </a:stretch>
                  </pic:blipFill>
                  <pic:spPr bwMode="auto">
                    <a:xfrm>
                      <a:off x="0" y="0"/>
                      <a:ext cx="2190115" cy="857885"/>
                    </a:xfrm>
                    <a:prstGeom prst="rect">
                      <a:avLst/>
                    </a:prstGeom>
                    <a:noFill/>
                    <a:ln>
                      <a:solidFill>
                        <a:schemeClr val="accent1"/>
                      </a:solidFill>
                    </a:ln>
                  </pic:spPr>
                </pic:pic>
              </a:graphicData>
            </a:graphic>
          </wp:anchor>
        </w:drawing>
      </w: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36" w:lineRule="exact"/>
        <w:rPr>
          <w:sz w:val="20"/>
          <w:szCs w:val="20"/>
        </w:rPr>
      </w:pPr>
    </w:p>
    <w:p w:rsidR="00CE6B68" w:rsidRDefault="00F2323E">
      <w:pPr>
        <w:ind w:right="-259"/>
        <w:jc w:val="center"/>
        <w:rPr>
          <w:sz w:val="20"/>
          <w:szCs w:val="20"/>
        </w:rPr>
      </w:pPr>
      <w:r>
        <w:rPr>
          <w:rFonts w:eastAsia="Times New Roman"/>
          <w:color w:val="00B0F0"/>
          <w:sz w:val="24"/>
          <w:szCs w:val="24"/>
        </w:rPr>
        <w:t>42.</w:t>
      </w:r>
      <w:r w:rsidR="001B4A59">
        <w:rPr>
          <w:rFonts w:eastAsia="Times New Roman"/>
          <w:color w:val="00B0F0"/>
          <w:sz w:val="24"/>
          <w:szCs w:val="24"/>
        </w:rPr>
        <w:t>gosuslugi.ru</w:t>
      </w:r>
    </w:p>
    <w:p w:rsidR="00CE6B68" w:rsidRDefault="001B4A59">
      <w:pPr>
        <w:spacing w:line="20" w:lineRule="exact"/>
        <w:rPr>
          <w:sz w:val="20"/>
          <w:szCs w:val="20"/>
        </w:rPr>
      </w:pPr>
      <w:r>
        <w:rPr>
          <w:noProof/>
          <w:sz w:val="20"/>
          <w:szCs w:val="20"/>
        </w:rPr>
        <w:drawing>
          <wp:anchor distT="0" distB="0" distL="114300" distR="114300" simplePos="0" relativeHeight="251629056" behindDoc="1" locked="0" layoutInCell="0" allowOverlap="1" wp14:anchorId="5A9CEEE3" wp14:editId="51855521">
            <wp:simplePos x="0" y="0"/>
            <wp:positionH relativeFrom="column">
              <wp:posOffset>166370</wp:posOffset>
            </wp:positionH>
            <wp:positionV relativeFrom="paragraph">
              <wp:posOffset>183515</wp:posOffset>
            </wp:positionV>
            <wp:extent cx="5940425" cy="1136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blip>
                    <a:srcRect/>
                    <a:stretch>
                      <a:fillRect/>
                    </a:stretch>
                  </pic:blipFill>
                  <pic:spPr bwMode="auto">
                    <a:xfrm>
                      <a:off x="0" y="0"/>
                      <a:ext cx="5940425" cy="1136650"/>
                    </a:xfrm>
                    <a:prstGeom prst="rect">
                      <a:avLst/>
                    </a:prstGeom>
                    <a:noFill/>
                  </pic:spPr>
                </pic:pic>
              </a:graphicData>
            </a:graphic>
          </wp:anchor>
        </w:drawing>
      </w: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342" w:lineRule="exact"/>
        <w:rPr>
          <w:sz w:val="20"/>
          <w:szCs w:val="20"/>
        </w:rPr>
      </w:pPr>
    </w:p>
    <w:p w:rsidR="00CE6B68" w:rsidRPr="003F4BC5" w:rsidRDefault="001B4A59">
      <w:pPr>
        <w:numPr>
          <w:ilvl w:val="0"/>
          <w:numId w:val="18"/>
        </w:numPr>
        <w:tabs>
          <w:tab w:val="left" w:pos="980"/>
        </w:tabs>
        <w:ind w:left="980" w:hanging="358"/>
        <w:rPr>
          <w:rFonts w:eastAsia="Times New Roman"/>
          <w:sz w:val="24"/>
          <w:szCs w:val="24"/>
        </w:rPr>
      </w:pPr>
      <w:r w:rsidRPr="003F4BC5">
        <w:rPr>
          <w:rFonts w:eastAsia="Times New Roman"/>
          <w:sz w:val="24"/>
          <w:szCs w:val="24"/>
        </w:rPr>
        <w:t>Кликните по кнопке «Регистрация»</w:t>
      </w:r>
    </w:p>
    <w:p w:rsidR="00CE6B68" w:rsidRPr="003F4BC5" w:rsidRDefault="001B4A59" w:rsidP="003F4BC5">
      <w:pPr>
        <w:numPr>
          <w:ilvl w:val="0"/>
          <w:numId w:val="18"/>
        </w:numPr>
        <w:tabs>
          <w:tab w:val="left" w:pos="980"/>
        </w:tabs>
        <w:spacing w:line="200" w:lineRule="exact"/>
        <w:ind w:left="980" w:hanging="358"/>
        <w:rPr>
          <w:sz w:val="24"/>
          <w:szCs w:val="24"/>
        </w:rPr>
      </w:pPr>
      <w:r w:rsidRPr="003F4BC5">
        <w:rPr>
          <w:rFonts w:eastAsia="Times New Roman"/>
          <w:sz w:val="24"/>
          <w:szCs w:val="24"/>
        </w:rPr>
        <w:t>Ознакомьтесь с Условиями использования и Политикой конфиденциальности</w:t>
      </w: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3F4BC5" w:rsidRDefault="003F4BC5" w:rsidP="003F4BC5">
      <w:pPr>
        <w:spacing w:line="200" w:lineRule="exact"/>
        <w:rPr>
          <w:sz w:val="24"/>
          <w:szCs w:val="24"/>
        </w:rPr>
      </w:pPr>
      <w:r w:rsidRPr="003F4BC5">
        <w:rPr>
          <w:noProof/>
          <w:sz w:val="24"/>
          <w:szCs w:val="24"/>
        </w:rPr>
        <w:drawing>
          <wp:anchor distT="0" distB="0" distL="114300" distR="114300" simplePos="0" relativeHeight="251630080" behindDoc="1" locked="0" layoutInCell="0" allowOverlap="1" wp14:anchorId="126DADB8" wp14:editId="14AE25D7">
            <wp:simplePos x="0" y="0"/>
            <wp:positionH relativeFrom="page">
              <wp:posOffset>2458720</wp:posOffset>
            </wp:positionH>
            <wp:positionV relativeFrom="page">
              <wp:posOffset>7440930</wp:posOffset>
            </wp:positionV>
            <wp:extent cx="2995295" cy="2654935"/>
            <wp:effectExtent l="19050" t="19050" r="14605"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2995295" cy="265493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3F4BC5" w:rsidRDefault="003F4BC5" w:rsidP="003F4BC5">
      <w:pPr>
        <w:spacing w:line="200" w:lineRule="exact"/>
        <w:rPr>
          <w:sz w:val="24"/>
          <w:szCs w:val="24"/>
        </w:rPr>
      </w:pPr>
    </w:p>
    <w:p w:rsidR="00CE6B68" w:rsidRDefault="001B4A59">
      <w:pPr>
        <w:numPr>
          <w:ilvl w:val="0"/>
          <w:numId w:val="19"/>
        </w:numPr>
        <w:tabs>
          <w:tab w:val="left" w:pos="980"/>
        </w:tabs>
        <w:spacing w:line="234" w:lineRule="auto"/>
        <w:ind w:left="980" w:hanging="358"/>
        <w:rPr>
          <w:rFonts w:eastAsia="Times New Roman"/>
          <w:sz w:val="24"/>
          <w:szCs w:val="24"/>
        </w:rPr>
      </w:pPr>
      <w:proofErr w:type="gramStart"/>
      <w:r w:rsidRPr="003F4BC5">
        <w:rPr>
          <w:rFonts w:eastAsia="Times New Roman"/>
          <w:sz w:val="24"/>
          <w:szCs w:val="24"/>
        </w:rPr>
        <w:lastRenderedPageBreak/>
        <w:t>Укажите свои фамилию, имя и адрес электронной почты, предварительно кликнув по ссылке «У меня</w:t>
      </w:r>
      <w:r>
        <w:rPr>
          <w:rFonts w:eastAsia="Times New Roman"/>
          <w:sz w:val="24"/>
          <w:szCs w:val="24"/>
        </w:rPr>
        <w:t xml:space="preserve"> нет мобильного телефона», либо номер мобильного телефона.</w:t>
      </w:r>
      <w:proofErr w:type="gramEnd"/>
    </w:p>
    <w:p w:rsidR="00CE6B68" w:rsidRDefault="00CE6B68">
      <w:pPr>
        <w:spacing w:line="200" w:lineRule="exact"/>
        <w:rPr>
          <w:rFonts w:eastAsia="Times New Roman"/>
          <w:sz w:val="24"/>
          <w:szCs w:val="24"/>
        </w:rPr>
      </w:pPr>
    </w:p>
    <w:p w:rsidR="00CE6B68" w:rsidRDefault="00340C54">
      <w:pPr>
        <w:spacing w:line="200" w:lineRule="exact"/>
        <w:rPr>
          <w:rFonts w:eastAsia="Times New Roman"/>
          <w:sz w:val="24"/>
          <w:szCs w:val="24"/>
        </w:rPr>
      </w:pPr>
      <w:r>
        <w:rPr>
          <w:noProof/>
          <w:sz w:val="20"/>
          <w:szCs w:val="20"/>
        </w:rPr>
        <w:drawing>
          <wp:anchor distT="0" distB="0" distL="114300" distR="114300" simplePos="0" relativeHeight="251631104" behindDoc="1" locked="0" layoutInCell="0" allowOverlap="1" wp14:anchorId="32D523B4" wp14:editId="35C77A1F">
            <wp:simplePos x="0" y="0"/>
            <wp:positionH relativeFrom="column">
              <wp:posOffset>1182370</wp:posOffset>
            </wp:positionH>
            <wp:positionV relativeFrom="paragraph">
              <wp:posOffset>45720</wp:posOffset>
            </wp:positionV>
            <wp:extent cx="3896995" cy="772795"/>
            <wp:effectExtent l="19050" t="19050" r="27305" b="273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blip>
                    <a:srcRect/>
                    <a:stretch>
                      <a:fillRect/>
                    </a:stretch>
                  </pic:blipFill>
                  <pic:spPr bwMode="auto">
                    <a:xfrm>
                      <a:off x="0" y="0"/>
                      <a:ext cx="3896995" cy="772795"/>
                    </a:xfrm>
                    <a:prstGeom prst="rect">
                      <a:avLst/>
                    </a:prstGeom>
                    <a:noFill/>
                    <a:ln>
                      <a:solidFill>
                        <a:schemeClr val="accent1"/>
                      </a:solidFill>
                    </a:ln>
                  </pic:spPr>
                </pic:pic>
              </a:graphicData>
            </a:graphic>
          </wp:anchor>
        </w:drawing>
      </w:r>
    </w:p>
    <w:p w:rsidR="00CE6B68" w:rsidRDefault="00CE6B68">
      <w:pPr>
        <w:spacing w:line="200" w:lineRule="exact"/>
        <w:rPr>
          <w:rFonts w:eastAsia="Times New Roman"/>
          <w:sz w:val="24"/>
          <w:szCs w:val="24"/>
        </w:rPr>
      </w:pPr>
    </w:p>
    <w:p w:rsidR="00CE6B68" w:rsidRDefault="00CE6B68">
      <w:pPr>
        <w:spacing w:line="200" w:lineRule="exact"/>
        <w:rPr>
          <w:rFonts w:eastAsia="Times New Roman"/>
          <w:sz w:val="24"/>
          <w:szCs w:val="24"/>
        </w:rPr>
      </w:pPr>
    </w:p>
    <w:p w:rsidR="00CE6B68" w:rsidRDefault="00CE6B68">
      <w:pPr>
        <w:spacing w:line="200" w:lineRule="exact"/>
        <w:rPr>
          <w:rFonts w:eastAsia="Times New Roman"/>
          <w:sz w:val="24"/>
          <w:szCs w:val="24"/>
        </w:rPr>
      </w:pPr>
    </w:p>
    <w:p w:rsidR="00CE6B68" w:rsidRDefault="00CE6B68">
      <w:pPr>
        <w:spacing w:line="200" w:lineRule="exact"/>
        <w:rPr>
          <w:rFonts w:eastAsia="Times New Roman"/>
          <w:sz w:val="24"/>
          <w:szCs w:val="24"/>
        </w:rPr>
      </w:pPr>
    </w:p>
    <w:p w:rsidR="00CE6B68" w:rsidRDefault="00CE6B68">
      <w:pPr>
        <w:spacing w:line="200" w:lineRule="exact"/>
        <w:rPr>
          <w:rFonts w:eastAsia="Times New Roman"/>
          <w:sz w:val="24"/>
          <w:szCs w:val="24"/>
        </w:rPr>
      </w:pPr>
    </w:p>
    <w:p w:rsidR="00CE6B68" w:rsidRDefault="00CE6B68">
      <w:pPr>
        <w:spacing w:line="200" w:lineRule="exact"/>
        <w:rPr>
          <w:rFonts w:eastAsia="Times New Roman"/>
          <w:sz w:val="24"/>
          <w:szCs w:val="24"/>
        </w:rPr>
      </w:pPr>
    </w:p>
    <w:p w:rsidR="00CE6B68" w:rsidRDefault="001B4A59">
      <w:pPr>
        <w:numPr>
          <w:ilvl w:val="0"/>
          <w:numId w:val="19"/>
        </w:numPr>
        <w:tabs>
          <w:tab w:val="left" w:pos="980"/>
        </w:tabs>
        <w:spacing w:line="236" w:lineRule="auto"/>
        <w:ind w:left="980" w:hanging="358"/>
        <w:jc w:val="both"/>
        <w:rPr>
          <w:rFonts w:eastAsia="Times New Roman"/>
          <w:sz w:val="24"/>
          <w:szCs w:val="24"/>
        </w:rPr>
      </w:pPr>
      <w:r>
        <w:rPr>
          <w:rFonts w:eastAsia="Times New Roman"/>
          <w:sz w:val="24"/>
          <w:szCs w:val="24"/>
        </w:rPr>
        <w:t>На указанную электронную почту придет письмо с проверочной ссылкой, которой можно воспользоваться в течение трех суток. Перейдите по ней. Если для регистрации выбран мобильный телефон, то придет смс с проверочным кодом.</w:t>
      </w:r>
    </w:p>
    <w:p w:rsidR="00CE6B68" w:rsidRDefault="00CE6B68">
      <w:pPr>
        <w:spacing w:line="13" w:lineRule="exact"/>
        <w:rPr>
          <w:rFonts w:eastAsia="Times New Roman"/>
          <w:sz w:val="24"/>
          <w:szCs w:val="24"/>
        </w:rPr>
      </w:pPr>
    </w:p>
    <w:p w:rsidR="00CE6B68" w:rsidRDefault="001B4A59">
      <w:pPr>
        <w:numPr>
          <w:ilvl w:val="0"/>
          <w:numId w:val="19"/>
        </w:numPr>
        <w:tabs>
          <w:tab w:val="left" w:pos="980"/>
        </w:tabs>
        <w:spacing w:line="234" w:lineRule="auto"/>
        <w:ind w:left="980" w:hanging="358"/>
        <w:rPr>
          <w:rFonts w:eastAsia="Times New Roman"/>
          <w:sz w:val="24"/>
          <w:szCs w:val="24"/>
        </w:rPr>
      </w:pPr>
      <w:r>
        <w:rPr>
          <w:rFonts w:eastAsia="Times New Roman"/>
          <w:sz w:val="24"/>
          <w:szCs w:val="24"/>
        </w:rPr>
        <w:t>Ссылка направит вас на форму, где можно задать пароль для входа в Личный кабинет.</w:t>
      </w:r>
    </w:p>
    <w:p w:rsidR="00CE6B68" w:rsidRDefault="00CE6B68">
      <w:pPr>
        <w:spacing w:line="20" w:lineRule="exact"/>
        <w:rPr>
          <w:sz w:val="20"/>
          <w:szCs w:val="20"/>
        </w:rPr>
      </w:pPr>
    </w:p>
    <w:p w:rsidR="00CE6B68" w:rsidRDefault="003F4BC5">
      <w:pPr>
        <w:spacing w:line="200" w:lineRule="exact"/>
        <w:rPr>
          <w:sz w:val="20"/>
          <w:szCs w:val="20"/>
        </w:rPr>
      </w:pPr>
      <w:r>
        <w:rPr>
          <w:noProof/>
          <w:sz w:val="20"/>
          <w:szCs w:val="20"/>
        </w:rPr>
        <w:drawing>
          <wp:anchor distT="0" distB="0" distL="114300" distR="114300" simplePos="0" relativeHeight="251632128" behindDoc="1" locked="0" layoutInCell="0" allowOverlap="1" wp14:anchorId="63BB7380" wp14:editId="294AD3C3">
            <wp:simplePos x="0" y="0"/>
            <wp:positionH relativeFrom="column">
              <wp:posOffset>661670</wp:posOffset>
            </wp:positionH>
            <wp:positionV relativeFrom="paragraph">
              <wp:posOffset>92075</wp:posOffset>
            </wp:positionV>
            <wp:extent cx="4572000" cy="2085340"/>
            <wp:effectExtent l="19050" t="19050" r="19050" b="101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blip>
                    <a:srcRect/>
                    <a:stretch>
                      <a:fillRect/>
                    </a:stretch>
                  </pic:blipFill>
                  <pic:spPr bwMode="auto">
                    <a:xfrm>
                      <a:off x="0" y="0"/>
                      <a:ext cx="4572000" cy="208534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3F4BC5" w:rsidRDefault="003F4BC5">
      <w:pPr>
        <w:spacing w:line="200" w:lineRule="exact"/>
        <w:rPr>
          <w:sz w:val="20"/>
          <w:szCs w:val="20"/>
        </w:rPr>
      </w:pPr>
    </w:p>
    <w:p w:rsidR="003F4BC5" w:rsidRDefault="003F4BC5">
      <w:pPr>
        <w:spacing w:line="200" w:lineRule="exact"/>
        <w:rPr>
          <w:sz w:val="20"/>
          <w:szCs w:val="20"/>
        </w:rPr>
      </w:pPr>
    </w:p>
    <w:p w:rsidR="003F4BC5" w:rsidRDefault="003F4BC5">
      <w:pPr>
        <w:spacing w:line="200" w:lineRule="exact"/>
        <w:rPr>
          <w:sz w:val="20"/>
          <w:szCs w:val="20"/>
        </w:rPr>
      </w:pPr>
    </w:p>
    <w:p w:rsidR="003F4BC5" w:rsidRDefault="003F4BC5">
      <w:pPr>
        <w:spacing w:line="200" w:lineRule="exact"/>
        <w:rPr>
          <w:sz w:val="20"/>
          <w:szCs w:val="20"/>
        </w:rPr>
      </w:pPr>
    </w:p>
    <w:p w:rsidR="003F4BC5" w:rsidRDefault="003F4BC5">
      <w:pPr>
        <w:spacing w:line="200" w:lineRule="exact"/>
        <w:rPr>
          <w:sz w:val="20"/>
          <w:szCs w:val="20"/>
        </w:rPr>
      </w:pPr>
    </w:p>
    <w:p w:rsidR="00CE6B68" w:rsidRDefault="001B4A59">
      <w:pPr>
        <w:spacing w:line="234" w:lineRule="auto"/>
        <w:ind w:left="360" w:right="80"/>
        <w:rPr>
          <w:sz w:val="20"/>
          <w:szCs w:val="20"/>
        </w:rPr>
      </w:pPr>
      <w:r>
        <w:rPr>
          <w:rFonts w:eastAsia="Times New Roman"/>
          <w:sz w:val="24"/>
          <w:szCs w:val="24"/>
        </w:rPr>
        <w:t>Система подскажет степень надежности введенного пароля, длина пароля должна быть не менее 8 символов.</w:t>
      </w:r>
    </w:p>
    <w:p w:rsidR="00CE6B68" w:rsidRDefault="00CE6B68">
      <w:pPr>
        <w:spacing w:line="283" w:lineRule="exact"/>
        <w:rPr>
          <w:sz w:val="20"/>
          <w:szCs w:val="20"/>
        </w:rPr>
      </w:pPr>
    </w:p>
    <w:p w:rsidR="00CE6B68" w:rsidRDefault="001B4A59">
      <w:pPr>
        <w:numPr>
          <w:ilvl w:val="0"/>
          <w:numId w:val="20"/>
        </w:numPr>
        <w:tabs>
          <w:tab w:val="left" w:pos="360"/>
        </w:tabs>
        <w:ind w:left="360" w:hanging="358"/>
        <w:rPr>
          <w:rFonts w:eastAsia="Times New Roman"/>
          <w:sz w:val="24"/>
          <w:szCs w:val="24"/>
        </w:rPr>
      </w:pPr>
      <w:r>
        <w:rPr>
          <w:rFonts w:eastAsia="Times New Roman"/>
          <w:sz w:val="24"/>
          <w:szCs w:val="24"/>
        </w:rPr>
        <w:t>Войдите в Личный кабинет, нажав на кнопку «Войти и заполнить личные данные»</w:t>
      </w:r>
    </w:p>
    <w:p w:rsidR="00CE6B68" w:rsidRDefault="00CE6B68">
      <w:pPr>
        <w:spacing w:line="20" w:lineRule="exact"/>
        <w:rPr>
          <w:sz w:val="20"/>
          <w:szCs w:val="20"/>
        </w:rPr>
      </w:pPr>
    </w:p>
    <w:p w:rsidR="00CE6B68" w:rsidRDefault="00CE6B68">
      <w:pPr>
        <w:spacing w:line="200" w:lineRule="exact"/>
        <w:rPr>
          <w:sz w:val="20"/>
          <w:szCs w:val="20"/>
        </w:rPr>
      </w:pPr>
    </w:p>
    <w:p w:rsidR="00CE6B68" w:rsidRDefault="003F4BC5">
      <w:pPr>
        <w:spacing w:line="200" w:lineRule="exact"/>
        <w:rPr>
          <w:sz w:val="20"/>
          <w:szCs w:val="20"/>
        </w:rPr>
      </w:pPr>
      <w:r>
        <w:rPr>
          <w:noProof/>
          <w:sz w:val="20"/>
          <w:szCs w:val="20"/>
        </w:rPr>
        <w:drawing>
          <wp:anchor distT="0" distB="0" distL="114300" distR="114300" simplePos="0" relativeHeight="251633152" behindDoc="1" locked="0" layoutInCell="0" allowOverlap="1" wp14:anchorId="4F665A34" wp14:editId="249F6DE2">
            <wp:simplePos x="0" y="0"/>
            <wp:positionH relativeFrom="column">
              <wp:posOffset>488315</wp:posOffset>
            </wp:positionH>
            <wp:positionV relativeFrom="paragraph">
              <wp:posOffset>43180</wp:posOffset>
            </wp:positionV>
            <wp:extent cx="5013325" cy="1343025"/>
            <wp:effectExtent l="19050" t="19050" r="15875" b="285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blip>
                    <a:srcRect/>
                    <a:stretch>
                      <a:fillRect/>
                    </a:stretch>
                  </pic:blipFill>
                  <pic:spPr bwMode="auto">
                    <a:xfrm>
                      <a:off x="0" y="0"/>
                      <a:ext cx="5013325" cy="134302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1B4A59">
      <w:pPr>
        <w:numPr>
          <w:ilvl w:val="0"/>
          <w:numId w:val="21"/>
        </w:numPr>
        <w:tabs>
          <w:tab w:val="left" w:pos="360"/>
        </w:tabs>
        <w:spacing w:line="234" w:lineRule="auto"/>
        <w:ind w:left="360" w:right="480" w:hanging="358"/>
        <w:rPr>
          <w:rFonts w:eastAsia="Times New Roman"/>
          <w:sz w:val="24"/>
          <w:szCs w:val="24"/>
        </w:rPr>
      </w:pPr>
      <w:r>
        <w:rPr>
          <w:rFonts w:eastAsia="Times New Roman"/>
          <w:sz w:val="24"/>
          <w:szCs w:val="24"/>
        </w:rPr>
        <w:t>Откроется страница Системы идентификации и авторизации, в соответствующие поля введите E-mail или номер телефона и пароль.</w:t>
      </w:r>
    </w:p>
    <w:p w:rsidR="00CE6B68" w:rsidRDefault="00CE6B68">
      <w:pPr>
        <w:spacing w:line="20" w:lineRule="exact"/>
        <w:rPr>
          <w:sz w:val="20"/>
          <w:szCs w:val="20"/>
        </w:rPr>
      </w:pPr>
    </w:p>
    <w:p w:rsidR="00CE6B68" w:rsidRDefault="00CE6B68">
      <w:pPr>
        <w:spacing w:line="200" w:lineRule="exact"/>
        <w:rPr>
          <w:sz w:val="20"/>
          <w:szCs w:val="20"/>
        </w:rPr>
      </w:pPr>
    </w:p>
    <w:p w:rsidR="00CE6B68" w:rsidRDefault="003F4BC5">
      <w:pPr>
        <w:spacing w:line="200" w:lineRule="exact"/>
        <w:rPr>
          <w:sz w:val="20"/>
          <w:szCs w:val="20"/>
        </w:rPr>
      </w:pPr>
      <w:r>
        <w:rPr>
          <w:noProof/>
          <w:sz w:val="20"/>
          <w:szCs w:val="20"/>
        </w:rPr>
        <w:drawing>
          <wp:anchor distT="0" distB="0" distL="114300" distR="114300" simplePos="0" relativeHeight="251634176" behindDoc="1" locked="0" layoutInCell="0" allowOverlap="1" wp14:anchorId="7F5F159A" wp14:editId="7DCCB645">
            <wp:simplePos x="0" y="0"/>
            <wp:positionH relativeFrom="column">
              <wp:posOffset>1945178</wp:posOffset>
            </wp:positionH>
            <wp:positionV relativeFrom="paragraph">
              <wp:posOffset>45200</wp:posOffset>
            </wp:positionV>
            <wp:extent cx="1961804" cy="1527393"/>
            <wp:effectExtent l="19050" t="19050" r="19685" b="158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blip>
                    <a:srcRect/>
                    <a:stretch>
                      <a:fillRect/>
                    </a:stretch>
                  </pic:blipFill>
                  <pic:spPr bwMode="auto">
                    <a:xfrm>
                      <a:off x="0" y="0"/>
                      <a:ext cx="1962631" cy="1528037"/>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1B4A59">
      <w:pPr>
        <w:spacing w:line="234" w:lineRule="auto"/>
        <w:ind w:left="360"/>
        <w:rPr>
          <w:sz w:val="20"/>
          <w:szCs w:val="20"/>
        </w:rPr>
      </w:pPr>
      <w:r>
        <w:rPr>
          <w:rFonts w:eastAsia="Times New Roman"/>
          <w:sz w:val="24"/>
          <w:szCs w:val="24"/>
        </w:rPr>
        <w:lastRenderedPageBreak/>
        <w:t>На данном этапе создана упрощенная учетная запись, обеспечивающая доступ к услугам, не требующим обязательного подтверждения личности.</w:t>
      </w:r>
    </w:p>
    <w:p w:rsidR="00CE6B68" w:rsidRDefault="00CE6B68">
      <w:pPr>
        <w:spacing w:line="20" w:lineRule="exact"/>
        <w:rPr>
          <w:sz w:val="20"/>
          <w:szCs w:val="20"/>
        </w:rPr>
      </w:pPr>
    </w:p>
    <w:p w:rsidR="00CE6B68" w:rsidRDefault="003F4BC5">
      <w:pPr>
        <w:spacing w:line="200" w:lineRule="exact"/>
        <w:rPr>
          <w:sz w:val="20"/>
          <w:szCs w:val="20"/>
        </w:rPr>
      </w:pPr>
      <w:r>
        <w:rPr>
          <w:noProof/>
          <w:sz w:val="20"/>
          <w:szCs w:val="20"/>
        </w:rPr>
        <w:drawing>
          <wp:anchor distT="0" distB="0" distL="114300" distR="114300" simplePos="0" relativeHeight="251635200" behindDoc="1" locked="0" layoutInCell="0" allowOverlap="1" wp14:anchorId="70D2F90B" wp14:editId="68A913EE">
            <wp:simplePos x="0" y="0"/>
            <wp:positionH relativeFrom="column">
              <wp:posOffset>236220</wp:posOffset>
            </wp:positionH>
            <wp:positionV relativeFrom="paragraph">
              <wp:posOffset>165735</wp:posOffset>
            </wp:positionV>
            <wp:extent cx="5565140" cy="1931035"/>
            <wp:effectExtent l="19050" t="19050" r="16510" b="1206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blip>
                    <a:srcRect/>
                    <a:stretch>
                      <a:fillRect/>
                    </a:stretch>
                  </pic:blipFill>
                  <pic:spPr bwMode="auto">
                    <a:xfrm>
                      <a:off x="0" y="0"/>
                      <a:ext cx="5565140" cy="193103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CE6B68" w:rsidRDefault="00CE6B68">
      <w:pPr>
        <w:spacing w:line="200" w:lineRule="exact"/>
        <w:rPr>
          <w:sz w:val="20"/>
          <w:szCs w:val="20"/>
        </w:rPr>
      </w:pPr>
    </w:p>
    <w:p w:rsidR="00CE6B68" w:rsidRDefault="00CE6B68">
      <w:pPr>
        <w:spacing w:line="200" w:lineRule="exact"/>
        <w:rPr>
          <w:sz w:val="20"/>
          <w:szCs w:val="20"/>
        </w:rPr>
      </w:pPr>
    </w:p>
    <w:p w:rsidR="00CE6B68" w:rsidRDefault="001B4A59">
      <w:pPr>
        <w:ind w:left="360"/>
        <w:rPr>
          <w:sz w:val="20"/>
          <w:szCs w:val="20"/>
        </w:rPr>
      </w:pPr>
      <w:r>
        <w:rPr>
          <w:rFonts w:eastAsia="Times New Roman"/>
          <w:b/>
          <w:bCs/>
          <w:sz w:val="24"/>
          <w:szCs w:val="24"/>
          <w:u w:val="single"/>
        </w:rPr>
        <w:t>Задание 2. Регистрация на портале. Получение стандартной учетной записи</w:t>
      </w:r>
      <w:r w:rsidR="00F90080">
        <w:rPr>
          <w:rFonts w:eastAsia="Times New Roman"/>
          <w:b/>
          <w:bCs/>
          <w:sz w:val="24"/>
          <w:szCs w:val="24"/>
          <w:u w:val="single"/>
        </w:rPr>
        <w:t>.</w:t>
      </w:r>
      <w:r w:rsidR="00F90080" w:rsidRPr="00F90080">
        <w:rPr>
          <w:rFonts w:eastAsia="Times New Roman"/>
          <w:b/>
          <w:bCs/>
          <w:sz w:val="24"/>
          <w:szCs w:val="24"/>
          <w:u w:val="single"/>
        </w:rPr>
        <w:t xml:space="preserve"> </w:t>
      </w:r>
      <w:r w:rsidR="00F90080">
        <w:rPr>
          <w:rFonts w:eastAsia="Times New Roman"/>
          <w:b/>
          <w:bCs/>
          <w:sz w:val="24"/>
          <w:szCs w:val="24"/>
          <w:u w:val="single"/>
        </w:rPr>
        <w:t>Получение подтвержденной учетной записи</w:t>
      </w:r>
      <w:r>
        <w:rPr>
          <w:rFonts w:eastAsia="Times New Roman"/>
          <w:b/>
          <w:bCs/>
          <w:sz w:val="24"/>
          <w:szCs w:val="24"/>
          <w:u w:val="single"/>
        </w:rPr>
        <w:t>.</w:t>
      </w:r>
    </w:p>
    <w:p w:rsidR="00CE6B68" w:rsidRDefault="00CE6B68">
      <w:pPr>
        <w:spacing w:line="200" w:lineRule="exact"/>
        <w:rPr>
          <w:sz w:val="20"/>
          <w:szCs w:val="20"/>
        </w:rPr>
      </w:pPr>
    </w:p>
    <w:p w:rsidR="00CE6B68" w:rsidRDefault="001B4A59">
      <w:pPr>
        <w:spacing w:line="236" w:lineRule="auto"/>
        <w:ind w:left="260" w:right="320" w:firstLine="708"/>
        <w:rPr>
          <w:sz w:val="20"/>
          <w:szCs w:val="20"/>
        </w:rPr>
      </w:pPr>
      <w:r>
        <w:rPr>
          <w:rFonts w:eastAsia="Times New Roman"/>
          <w:i/>
          <w:iCs/>
          <w:sz w:val="24"/>
          <w:szCs w:val="24"/>
        </w:rPr>
        <w:t>Для выполнения этого задания ученик должен знать свой СНИЛС и паспортные данные. Учитель должен заранее, при подготовке урока, оповестить учеников, что потребуются такие данные.</w:t>
      </w:r>
    </w:p>
    <w:p w:rsidR="00CE6B68" w:rsidRDefault="00CE6B68">
      <w:pPr>
        <w:spacing w:line="295" w:lineRule="exact"/>
        <w:rPr>
          <w:sz w:val="20"/>
          <w:szCs w:val="20"/>
        </w:rPr>
      </w:pPr>
    </w:p>
    <w:p w:rsidR="00CE6B68" w:rsidRDefault="001B4A59">
      <w:pPr>
        <w:numPr>
          <w:ilvl w:val="0"/>
          <w:numId w:val="22"/>
        </w:numPr>
        <w:tabs>
          <w:tab w:val="left" w:pos="574"/>
        </w:tabs>
        <w:spacing w:line="234" w:lineRule="auto"/>
        <w:ind w:left="260" w:right="20" w:firstLine="2"/>
        <w:rPr>
          <w:rFonts w:eastAsia="Times New Roman"/>
          <w:sz w:val="24"/>
          <w:szCs w:val="24"/>
        </w:rPr>
      </w:pPr>
      <w:r>
        <w:rPr>
          <w:rFonts w:eastAsia="Times New Roman"/>
          <w:sz w:val="24"/>
          <w:szCs w:val="24"/>
        </w:rPr>
        <w:t>Зайдите в личный кабинет портала госуслуг под зарегистрированной упрощенной учетной записью. Заполните личные данные в Личном кабинете.</w:t>
      </w:r>
    </w:p>
    <w:p w:rsidR="00CE6B68" w:rsidRDefault="00CE6B68">
      <w:pPr>
        <w:spacing w:line="294" w:lineRule="exact"/>
        <w:rPr>
          <w:rFonts w:eastAsia="Times New Roman"/>
          <w:sz w:val="24"/>
          <w:szCs w:val="24"/>
        </w:rPr>
      </w:pPr>
    </w:p>
    <w:p w:rsidR="00CE6B68" w:rsidRDefault="001B4A59">
      <w:pPr>
        <w:numPr>
          <w:ilvl w:val="0"/>
          <w:numId w:val="22"/>
        </w:numPr>
        <w:tabs>
          <w:tab w:val="left" w:pos="596"/>
        </w:tabs>
        <w:spacing w:line="237" w:lineRule="auto"/>
        <w:ind w:left="260" w:firstLine="2"/>
        <w:jc w:val="both"/>
        <w:rPr>
          <w:rFonts w:eastAsia="Times New Roman"/>
          <w:sz w:val="24"/>
          <w:szCs w:val="24"/>
        </w:rPr>
      </w:pPr>
      <w:r>
        <w:rPr>
          <w:rFonts w:eastAsia="Times New Roman"/>
          <w:sz w:val="24"/>
          <w:szCs w:val="24"/>
        </w:rPr>
        <w:t>После заполнения всех данных будет выполняться автоматизированная проверка введенных данных СНИЛС и паспортных данных путем их поиска в базе данных Пенсионного фонда Российской Федерации и Федеральной миграционной службы Российской Федерации. Такая проверка может занять некоторое время.</w:t>
      </w:r>
    </w:p>
    <w:p w:rsidR="00CE6B68" w:rsidRDefault="00CE6B68">
      <w:pPr>
        <w:spacing w:line="292" w:lineRule="exact"/>
        <w:rPr>
          <w:sz w:val="20"/>
          <w:szCs w:val="20"/>
        </w:rPr>
      </w:pPr>
    </w:p>
    <w:p w:rsidR="00CE6B68" w:rsidRDefault="001B4A59">
      <w:pPr>
        <w:spacing w:line="237" w:lineRule="auto"/>
        <w:ind w:left="260" w:firstLine="708"/>
        <w:jc w:val="both"/>
        <w:rPr>
          <w:sz w:val="20"/>
          <w:szCs w:val="20"/>
        </w:rPr>
      </w:pPr>
      <w:r>
        <w:rPr>
          <w:rFonts w:eastAsia="Times New Roman"/>
          <w:i/>
          <w:iCs/>
          <w:sz w:val="24"/>
          <w:szCs w:val="24"/>
        </w:rPr>
        <w:t>Примечание</w:t>
      </w:r>
      <w:r>
        <w:rPr>
          <w:rFonts w:eastAsia="Times New Roman"/>
          <w:sz w:val="24"/>
          <w:szCs w:val="24"/>
        </w:rPr>
        <w:t>:</w:t>
      </w:r>
      <w:r>
        <w:rPr>
          <w:rFonts w:eastAsia="Times New Roman"/>
          <w:i/>
          <w:iCs/>
          <w:sz w:val="24"/>
          <w:szCs w:val="24"/>
        </w:rPr>
        <w:t xml:space="preserve"> </w:t>
      </w:r>
      <w:r>
        <w:rPr>
          <w:rFonts w:eastAsia="Times New Roman"/>
          <w:sz w:val="24"/>
          <w:szCs w:val="24"/>
        </w:rPr>
        <w:t>стандартная регистрация</w:t>
      </w:r>
      <w:r>
        <w:rPr>
          <w:rFonts w:eastAsia="Times New Roman"/>
          <w:i/>
          <w:iCs/>
          <w:sz w:val="24"/>
          <w:szCs w:val="24"/>
        </w:rPr>
        <w:t xml:space="preserve"> </w:t>
      </w:r>
      <w:r>
        <w:rPr>
          <w:rFonts w:eastAsia="Times New Roman"/>
          <w:sz w:val="24"/>
          <w:szCs w:val="24"/>
        </w:rPr>
        <w:t>(автоматизированная проверка введенных</w:t>
      </w:r>
      <w:r>
        <w:rPr>
          <w:rFonts w:eastAsia="Times New Roman"/>
          <w:i/>
          <w:iCs/>
          <w:sz w:val="24"/>
          <w:szCs w:val="24"/>
        </w:rPr>
        <w:t xml:space="preserve"> </w:t>
      </w:r>
      <w:r>
        <w:rPr>
          <w:rFonts w:eastAsia="Times New Roman"/>
          <w:sz w:val="24"/>
          <w:szCs w:val="24"/>
        </w:rPr>
        <w:t>данных) на портале госуслуг может не успеть пройти на уроке. В таком случае ученик самостоятельно дома проверит ход регистрации. Ученик обязательно должен подать данные на получение стандартной регистрации.</w:t>
      </w:r>
    </w:p>
    <w:p w:rsidR="00CE6B68" w:rsidRDefault="00CE6B68">
      <w:pPr>
        <w:spacing w:line="288" w:lineRule="exact"/>
        <w:rPr>
          <w:sz w:val="20"/>
          <w:szCs w:val="20"/>
        </w:rPr>
      </w:pPr>
    </w:p>
    <w:p w:rsidR="00CE6B68" w:rsidRDefault="001B4A59">
      <w:pPr>
        <w:ind w:left="260"/>
        <w:rPr>
          <w:sz w:val="20"/>
          <w:szCs w:val="20"/>
        </w:rPr>
      </w:pPr>
      <w:r>
        <w:rPr>
          <w:rFonts w:eastAsia="Times New Roman"/>
          <w:b/>
          <w:bCs/>
          <w:sz w:val="24"/>
          <w:szCs w:val="24"/>
          <w:u w:val="single"/>
        </w:rPr>
        <w:t xml:space="preserve">Задание 3. </w:t>
      </w:r>
      <w:r w:rsidR="00F90080">
        <w:rPr>
          <w:rFonts w:eastAsia="Times New Roman"/>
          <w:b/>
          <w:bCs/>
          <w:sz w:val="24"/>
          <w:szCs w:val="24"/>
          <w:u w:val="single"/>
        </w:rPr>
        <w:t xml:space="preserve">Получение информации о  </w:t>
      </w:r>
      <w:proofErr w:type="gramStart"/>
      <w:r w:rsidR="00F90080">
        <w:rPr>
          <w:rFonts w:eastAsia="Times New Roman"/>
          <w:b/>
          <w:bCs/>
          <w:sz w:val="24"/>
          <w:szCs w:val="24"/>
          <w:u w:val="single"/>
        </w:rPr>
        <w:t>ближайших</w:t>
      </w:r>
      <w:proofErr w:type="gramEnd"/>
      <w:r w:rsidR="00F90080">
        <w:rPr>
          <w:rFonts w:eastAsia="Times New Roman"/>
          <w:b/>
          <w:bCs/>
          <w:sz w:val="24"/>
          <w:szCs w:val="24"/>
          <w:u w:val="single"/>
        </w:rPr>
        <w:t xml:space="preserve"> МФЦ</w:t>
      </w:r>
      <w:r>
        <w:rPr>
          <w:rFonts w:eastAsia="Times New Roman"/>
          <w:b/>
          <w:bCs/>
          <w:sz w:val="24"/>
          <w:szCs w:val="24"/>
          <w:u w:val="single"/>
        </w:rPr>
        <w:t xml:space="preserve">. </w:t>
      </w:r>
    </w:p>
    <w:p w:rsidR="00CE6B68" w:rsidRDefault="00CE6B68">
      <w:pPr>
        <w:spacing w:line="288" w:lineRule="exact"/>
        <w:rPr>
          <w:sz w:val="20"/>
          <w:szCs w:val="20"/>
        </w:rPr>
      </w:pPr>
    </w:p>
    <w:p w:rsidR="00CE6B68" w:rsidRDefault="003F4BC5">
      <w:pPr>
        <w:spacing w:line="236" w:lineRule="auto"/>
        <w:ind w:left="260" w:firstLine="360"/>
        <w:jc w:val="both"/>
        <w:rPr>
          <w:sz w:val="20"/>
          <w:szCs w:val="20"/>
        </w:rPr>
      </w:pPr>
      <w:r w:rsidRPr="00F2323E">
        <w:rPr>
          <w:noProof/>
          <w:sz w:val="20"/>
          <w:szCs w:val="20"/>
        </w:rPr>
        <w:drawing>
          <wp:anchor distT="0" distB="0" distL="114300" distR="114300" simplePos="0" relativeHeight="251693568" behindDoc="0" locked="0" layoutInCell="1" allowOverlap="1" wp14:anchorId="39A1D8A8" wp14:editId="11017E6D">
            <wp:simplePos x="0" y="0"/>
            <wp:positionH relativeFrom="column">
              <wp:posOffset>2838450</wp:posOffset>
            </wp:positionH>
            <wp:positionV relativeFrom="paragraph">
              <wp:posOffset>462915</wp:posOffset>
            </wp:positionV>
            <wp:extent cx="3235960" cy="2254250"/>
            <wp:effectExtent l="19050" t="19050" r="21590" b="12700"/>
            <wp:wrapSquare wrapText="bothSides"/>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16238" r="19378" b="20204"/>
                    <a:stretch/>
                  </pic:blipFill>
                  <pic:spPr bwMode="auto">
                    <a:xfrm>
                      <a:off x="0" y="0"/>
                      <a:ext cx="3235960" cy="225425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4A59">
        <w:rPr>
          <w:rFonts w:eastAsia="Times New Roman"/>
          <w:sz w:val="24"/>
          <w:szCs w:val="24"/>
        </w:rPr>
        <w:t xml:space="preserve">Для доступа к основной массе госуслуг в электронном виде пользователю, придется пройти верификацию, т.е. предъявить паспорт в центрах активации, после чего учетная запись станет </w:t>
      </w:r>
      <w:r w:rsidR="001B4A59">
        <w:rPr>
          <w:rFonts w:eastAsia="Times New Roman"/>
          <w:b/>
          <w:bCs/>
          <w:sz w:val="24"/>
          <w:szCs w:val="24"/>
        </w:rPr>
        <w:t>подтвержденной</w:t>
      </w:r>
      <w:r w:rsidR="001B4A59">
        <w:rPr>
          <w:rFonts w:eastAsia="Times New Roman"/>
          <w:sz w:val="24"/>
          <w:szCs w:val="24"/>
        </w:rPr>
        <w:t>.</w:t>
      </w:r>
    </w:p>
    <w:p w:rsidR="00CE6B68" w:rsidRDefault="00CE6B68">
      <w:pPr>
        <w:spacing w:line="14" w:lineRule="exact"/>
        <w:rPr>
          <w:sz w:val="20"/>
          <w:szCs w:val="20"/>
        </w:rPr>
      </w:pPr>
    </w:p>
    <w:p w:rsidR="00CE6B68" w:rsidRDefault="001B4A59">
      <w:pPr>
        <w:numPr>
          <w:ilvl w:val="0"/>
          <w:numId w:val="23"/>
        </w:numPr>
        <w:tabs>
          <w:tab w:val="left" w:pos="841"/>
        </w:tabs>
        <w:spacing w:line="234" w:lineRule="auto"/>
        <w:ind w:left="260" w:firstLine="362"/>
        <w:rPr>
          <w:rFonts w:eastAsia="Times New Roman"/>
          <w:sz w:val="24"/>
          <w:szCs w:val="24"/>
        </w:rPr>
      </w:pPr>
      <w:r>
        <w:rPr>
          <w:rFonts w:eastAsia="Times New Roman"/>
          <w:sz w:val="24"/>
          <w:szCs w:val="24"/>
        </w:rPr>
        <w:t xml:space="preserve">нашем </w:t>
      </w:r>
      <w:proofErr w:type="gramStart"/>
      <w:r>
        <w:rPr>
          <w:rFonts w:eastAsia="Times New Roman"/>
          <w:sz w:val="24"/>
          <w:szCs w:val="24"/>
        </w:rPr>
        <w:t>регионе</w:t>
      </w:r>
      <w:proofErr w:type="gramEnd"/>
      <w:r>
        <w:rPr>
          <w:rFonts w:eastAsia="Times New Roman"/>
          <w:sz w:val="24"/>
          <w:szCs w:val="24"/>
        </w:rPr>
        <w:t xml:space="preserve"> пункты подтверждения расположены во всех многофункциональных центрах, в центрах занятости населения, в ряде других учреждений.</w:t>
      </w:r>
    </w:p>
    <w:p w:rsidR="00CE6B68" w:rsidRDefault="00CE6B68">
      <w:pPr>
        <w:spacing w:line="1" w:lineRule="exact"/>
        <w:rPr>
          <w:rFonts w:eastAsia="Times New Roman"/>
          <w:sz w:val="24"/>
          <w:szCs w:val="24"/>
        </w:rPr>
      </w:pPr>
    </w:p>
    <w:p w:rsidR="00CE6B68" w:rsidRDefault="001B4A59">
      <w:pPr>
        <w:ind w:left="620"/>
        <w:rPr>
          <w:rFonts w:eastAsia="Times New Roman"/>
          <w:sz w:val="24"/>
          <w:szCs w:val="24"/>
        </w:rPr>
      </w:pPr>
      <w:r>
        <w:rPr>
          <w:rFonts w:eastAsia="Times New Roman"/>
          <w:sz w:val="24"/>
          <w:szCs w:val="24"/>
        </w:rPr>
        <w:t>Узнать о ближайшем центре обслуживания, оказывающем необходимую вам услугу,</w:t>
      </w:r>
    </w:p>
    <w:p w:rsidR="00CE6B68" w:rsidRDefault="00CE6B68">
      <w:pPr>
        <w:spacing w:line="12" w:lineRule="exact"/>
        <w:rPr>
          <w:rFonts w:eastAsia="Times New Roman"/>
          <w:sz w:val="24"/>
          <w:szCs w:val="24"/>
        </w:rPr>
      </w:pPr>
    </w:p>
    <w:p w:rsidR="00CE6B68" w:rsidRDefault="001B4A59">
      <w:pPr>
        <w:spacing w:line="234" w:lineRule="auto"/>
        <w:ind w:left="980" w:right="1720" w:hanging="708"/>
        <w:rPr>
          <w:rFonts w:eastAsia="Times New Roman"/>
          <w:sz w:val="24"/>
          <w:szCs w:val="24"/>
        </w:rPr>
      </w:pPr>
      <w:r>
        <w:rPr>
          <w:rFonts w:eastAsia="Times New Roman"/>
          <w:sz w:val="24"/>
          <w:szCs w:val="24"/>
        </w:rPr>
        <w:lastRenderedPageBreak/>
        <w:t xml:space="preserve">можно на этой странице: </w:t>
      </w:r>
      <w:r w:rsidR="00F2323E" w:rsidRPr="00F2323E">
        <w:rPr>
          <w:rFonts w:eastAsia="Times New Roman"/>
          <w:color w:val="0000FF"/>
          <w:sz w:val="24"/>
          <w:szCs w:val="24"/>
          <w:u w:val="single"/>
        </w:rPr>
        <w:t>http://gogov.ru/mfc/kmr/m19845</w:t>
      </w:r>
      <w:r w:rsidR="009676FB">
        <w:rPr>
          <w:rFonts w:eastAsia="Times New Roman"/>
          <w:sz w:val="24"/>
          <w:szCs w:val="24"/>
        </w:rPr>
        <w:t>.</w:t>
      </w: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3F4BC5">
      <w:pPr>
        <w:spacing w:line="200" w:lineRule="exact"/>
        <w:rPr>
          <w:sz w:val="20"/>
          <w:szCs w:val="20"/>
        </w:rPr>
      </w:pPr>
      <w:r w:rsidRPr="009676FB">
        <w:rPr>
          <w:noProof/>
          <w:sz w:val="20"/>
          <w:szCs w:val="20"/>
        </w:rPr>
        <w:drawing>
          <wp:anchor distT="0" distB="0" distL="114300" distR="114300" simplePos="0" relativeHeight="251694592" behindDoc="0" locked="0" layoutInCell="1" allowOverlap="1" wp14:anchorId="20EEDEA4" wp14:editId="06DFF4B3">
            <wp:simplePos x="0" y="0"/>
            <wp:positionH relativeFrom="column">
              <wp:posOffset>554990</wp:posOffset>
            </wp:positionH>
            <wp:positionV relativeFrom="paragraph">
              <wp:posOffset>-400685</wp:posOffset>
            </wp:positionV>
            <wp:extent cx="4791075" cy="1861185"/>
            <wp:effectExtent l="19050" t="19050" r="28575" b="24765"/>
            <wp:wrapSquare wrapText="bothSides"/>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791075" cy="186118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spacing w:line="200" w:lineRule="exact"/>
        <w:rPr>
          <w:sz w:val="20"/>
          <w:szCs w:val="20"/>
        </w:rPr>
      </w:pPr>
    </w:p>
    <w:p w:rsidR="00F90080" w:rsidRDefault="00F90080">
      <w:pPr>
        <w:spacing w:line="200" w:lineRule="exact"/>
        <w:rPr>
          <w:sz w:val="24"/>
          <w:szCs w:val="24"/>
        </w:rPr>
      </w:pPr>
    </w:p>
    <w:p w:rsidR="00CE6B68" w:rsidRPr="00F90080" w:rsidRDefault="00F90080">
      <w:pPr>
        <w:spacing w:line="200" w:lineRule="exact"/>
        <w:rPr>
          <w:sz w:val="24"/>
          <w:szCs w:val="24"/>
        </w:rPr>
      </w:pPr>
      <w:r w:rsidRPr="00F90080">
        <w:rPr>
          <w:sz w:val="24"/>
          <w:szCs w:val="24"/>
        </w:rPr>
        <w:t xml:space="preserve">Заполните таблицу данными о МФЦ ближайших населенных пунктов (например, г. Белово, Ленинск-Кузнецкий, Полысаево, с. Вишневка, </w:t>
      </w:r>
      <w:proofErr w:type="spellStart"/>
      <w:r w:rsidRPr="00F90080">
        <w:rPr>
          <w:sz w:val="24"/>
          <w:szCs w:val="24"/>
        </w:rPr>
        <w:t>п</w:t>
      </w:r>
      <w:proofErr w:type="gramStart"/>
      <w:r w:rsidRPr="00F90080">
        <w:rPr>
          <w:sz w:val="24"/>
          <w:szCs w:val="24"/>
        </w:rPr>
        <w:t>.К</w:t>
      </w:r>
      <w:proofErr w:type="gramEnd"/>
      <w:r w:rsidRPr="00F90080">
        <w:rPr>
          <w:sz w:val="24"/>
          <w:szCs w:val="24"/>
        </w:rPr>
        <w:t>рааснобродский</w:t>
      </w:r>
      <w:proofErr w:type="spellEnd"/>
      <w:r w:rsidRPr="00F90080">
        <w:rPr>
          <w:sz w:val="24"/>
          <w:szCs w:val="24"/>
        </w:rPr>
        <w:t>)</w:t>
      </w:r>
    </w:p>
    <w:p w:rsidR="00CE6B68" w:rsidRPr="00F90080" w:rsidRDefault="00CE6B68">
      <w:pPr>
        <w:spacing w:line="200" w:lineRule="exact"/>
        <w:rPr>
          <w:sz w:val="24"/>
          <w:szCs w:val="24"/>
        </w:rPr>
      </w:pPr>
    </w:p>
    <w:tbl>
      <w:tblPr>
        <w:tblStyle w:val="ab"/>
        <w:tblW w:w="0" w:type="auto"/>
        <w:tblLook w:val="04A0" w:firstRow="1" w:lastRow="0" w:firstColumn="1" w:lastColumn="0" w:noHBand="0" w:noVBand="1"/>
      </w:tblPr>
      <w:tblGrid>
        <w:gridCol w:w="456"/>
        <w:gridCol w:w="1311"/>
        <w:gridCol w:w="1365"/>
        <w:gridCol w:w="932"/>
        <w:gridCol w:w="986"/>
        <w:gridCol w:w="1442"/>
        <w:gridCol w:w="1121"/>
        <w:gridCol w:w="1629"/>
      </w:tblGrid>
      <w:tr w:rsidR="00F90080" w:rsidRPr="00340C54" w:rsidTr="003F4BC5">
        <w:tc>
          <w:tcPr>
            <w:tcW w:w="534" w:type="dxa"/>
          </w:tcPr>
          <w:p w:rsidR="003F4BC5" w:rsidRPr="00340C54" w:rsidRDefault="00F90080" w:rsidP="004B6F6F">
            <w:pPr>
              <w:rPr>
                <w:sz w:val="20"/>
                <w:szCs w:val="20"/>
              </w:rPr>
            </w:pPr>
            <w:r w:rsidRPr="00340C54">
              <w:rPr>
                <w:sz w:val="20"/>
                <w:szCs w:val="20"/>
              </w:rPr>
              <w:t>№</w:t>
            </w:r>
          </w:p>
        </w:tc>
        <w:tc>
          <w:tcPr>
            <w:tcW w:w="1372" w:type="dxa"/>
          </w:tcPr>
          <w:p w:rsidR="003F4BC5" w:rsidRPr="00340C54" w:rsidRDefault="003F4BC5" w:rsidP="004B6F6F">
            <w:pPr>
              <w:rPr>
                <w:sz w:val="20"/>
                <w:szCs w:val="20"/>
              </w:rPr>
            </w:pPr>
            <w:r w:rsidRPr="00340C54">
              <w:rPr>
                <w:sz w:val="20"/>
                <w:szCs w:val="20"/>
              </w:rPr>
              <w:t>Населенный</w:t>
            </w:r>
          </w:p>
          <w:p w:rsidR="003F4BC5" w:rsidRPr="00340C54" w:rsidRDefault="003F4BC5" w:rsidP="004B6F6F">
            <w:pPr>
              <w:rPr>
                <w:sz w:val="20"/>
                <w:szCs w:val="20"/>
              </w:rPr>
            </w:pPr>
            <w:r w:rsidRPr="00340C54">
              <w:rPr>
                <w:sz w:val="20"/>
                <w:szCs w:val="20"/>
              </w:rPr>
              <w:t>пункт</w:t>
            </w:r>
          </w:p>
        </w:tc>
        <w:tc>
          <w:tcPr>
            <w:tcW w:w="1436" w:type="dxa"/>
          </w:tcPr>
          <w:p w:rsidR="003F4BC5" w:rsidRPr="00340C54" w:rsidRDefault="003F4BC5" w:rsidP="004B6F6F">
            <w:pPr>
              <w:rPr>
                <w:sz w:val="20"/>
                <w:szCs w:val="20"/>
              </w:rPr>
            </w:pPr>
            <w:r w:rsidRPr="00340C54">
              <w:rPr>
                <w:sz w:val="20"/>
                <w:szCs w:val="20"/>
              </w:rPr>
              <w:t>Организация</w:t>
            </w:r>
          </w:p>
        </w:tc>
        <w:tc>
          <w:tcPr>
            <w:tcW w:w="1229" w:type="dxa"/>
          </w:tcPr>
          <w:p w:rsidR="003F4BC5" w:rsidRPr="00340C54" w:rsidRDefault="003F4BC5" w:rsidP="004B6F6F">
            <w:pPr>
              <w:rPr>
                <w:sz w:val="20"/>
                <w:szCs w:val="20"/>
              </w:rPr>
            </w:pPr>
            <w:r w:rsidRPr="00340C54">
              <w:rPr>
                <w:sz w:val="20"/>
                <w:szCs w:val="20"/>
              </w:rPr>
              <w:t>Адрес</w:t>
            </w:r>
          </w:p>
        </w:tc>
        <w:tc>
          <w:tcPr>
            <w:tcW w:w="1229" w:type="dxa"/>
          </w:tcPr>
          <w:p w:rsidR="003F4BC5" w:rsidRPr="00340C54" w:rsidRDefault="00F90080" w:rsidP="004B6F6F">
            <w:pPr>
              <w:rPr>
                <w:sz w:val="20"/>
                <w:szCs w:val="20"/>
              </w:rPr>
            </w:pPr>
            <w:r w:rsidRPr="00340C54">
              <w:rPr>
                <w:sz w:val="20"/>
                <w:szCs w:val="20"/>
              </w:rPr>
              <w:t>Р</w:t>
            </w:r>
            <w:r w:rsidR="003F4BC5" w:rsidRPr="00340C54">
              <w:rPr>
                <w:sz w:val="20"/>
                <w:szCs w:val="20"/>
              </w:rPr>
              <w:t>ежим работы</w:t>
            </w:r>
          </w:p>
        </w:tc>
        <w:tc>
          <w:tcPr>
            <w:tcW w:w="1534" w:type="dxa"/>
          </w:tcPr>
          <w:p w:rsidR="003F4BC5" w:rsidRPr="00340C54" w:rsidRDefault="003F4BC5" w:rsidP="004B6F6F">
            <w:pPr>
              <w:rPr>
                <w:sz w:val="20"/>
                <w:szCs w:val="20"/>
              </w:rPr>
            </w:pPr>
            <w:r w:rsidRPr="00340C54">
              <w:rPr>
                <w:sz w:val="20"/>
                <w:szCs w:val="20"/>
              </w:rPr>
              <w:t>Оказываемые</w:t>
            </w:r>
          </w:p>
          <w:p w:rsidR="003F4BC5" w:rsidRPr="00340C54" w:rsidRDefault="003F4BC5" w:rsidP="004B6F6F">
            <w:pPr>
              <w:rPr>
                <w:sz w:val="20"/>
                <w:szCs w:val="20"/>
              </w:rPr>
            </w:pPr>
            <w:r w:rsidRPr="00340C54">
              <w:rPr>
                <w:sz w:val="20"/>
                <w:szCs w:val="20"/>
              </w:rPr>
              <w:t>услуги</w:t>
            </w:r>
          </w:p>
        </w:tc>
        <w:tc>
          <w:tcPr>
            <w:tcW w:w="1229" w:type="dxa"/>
          </w:tcPr>
          <w:p w:rsidR="003F4BC5" w:rsidRPr="00340C54" w:rsidRDefault="003F4BC5" w:rsidP="004B6F6F">
            <w:pPr>
              <w:rPr>
                <w:sz w:val="20"/>
                <w:szCs w:val="20"/>
              </w:rPr>
            </w:pPr>
            <w:r w:rsidRPr="00340C54">
              <w:rPr>
                <w:sz w:val="20"/>
                <w:szCs w:val="20"/>
              </w:rPr>
              <w:t>Контакты</w:t>
            </w:r>
          </w:p>
        </w:tc>
        <w:tc>
          <w:tcPr>
            <w:tcW w:w="1229" w:type="dxa"/>
            <w:vAlign w:val="bottom"/>
          </w:tcPr>
          <w:p w:rsidR="003F4BC5" w:rsidRPr="00340C54" w:rsidRDefault="003F4BC5" w:rsidP="004B6F6F">
            <w:pPr>
              <w:rPr>
                <w:sz w:val="20"/>
                <w:szCs w:val="20"/>
              </w:rPr>
            </w:pPr>
            <w:r w:rsidRPr="00340C54">
              <w:rPr>
                <w:sz w:val="20"/>
                <w:szCs w:val="20"/>
              </w:rPr>
              <w:t>Дополнительная</w:t>
            </w:r>
          </w:p>
          <w:p w:rsidR="003F4BC5" w:rsidRPr="00340C54" w:rsidRDefault="003F4BC5" w:rsidP="004B6F6F">
            <w:pPr>
              <w:rPr>
                <w:sz w:val="20"/>
                <w:szCs w:val="20"/>
              </w:rPr>
            </w:pPr>
            <w:r w:rsidRPr="00340C54">
              <w:rPr>
                <w:sz w:val="20"/>
                <w:szCs w:val="20"/>
              </w:rPr>
              <w:t>информация</w:t>
            </w:r>
          </w:p>
        </w:tc>
      </w:tr>
      <w:tr w:rsidR="00F90080" w:rsidTr="003F4BC5">
        <w:tc>
          <w:tcPr>
            <w:tcW w:w="534" w:type="dxa"/>
          </w:tcPr>
          <w:p w:rsidR="003F4BC5" w:rsidRDefault="003F4BC5" w:rsidP="003F4BC5">
            <w:pPr>
              <w:spacing w:line="200" w:lineRule="exact"/>
              <w:rPr>
                <w:sz w:val="20"/>
                <w:szCs w:val="20"/>
              </w:rPr>
            </w:pPr>
          </w:p>
        </w:tc>
        <w:tc>
          <w:tcPr>
            <w:tcW w:w="1372" w:type="dxa"/>
          </w:tcPr>
          <w:p w:rsidR="003F4BC5" w:rsidRDefault="003F4BC5" w:rsidP="003F4BC5">
            <w:pPr>
              <w:spacing w:line="200" w:lineRule="exact"/>
              <w:rPr>
                <w:sz w:val="20"/>
                <w:szCs w:val="20"/>
              </w:rPr>
            </w:pPr>
          </w:p>
        </w:tc>
        <w:tc>
          <w:tcPr>
            <w:tcW w:w="1436" w:type="dxa"/>
          </w:tcPr>
          <w:p w:rsidR="003F4BC5" w:rsidRDefault="003F4BC5" w:rsidP="003F4BC5">
            <w:pPr>
              <w:spacing w:line="200" w:lineRule="exact"/>
              <w:rPr>
                <w:sz w:val="20"/>
                <w:szCs w:val="20"/>
              </w:rPr>
            </w:pPr>
          </w:p>
        </w:tc>
        <w:tc>
          <w:tcPr>
            <w:tcW w:w="1229" w:type="dxa"/>
          </w:tcPr>
          <w:p w:rsidR="003F4BC5" w:rsidRDefault="003F4BC5" w:rsidP="003F4BC5">
            <w:pPr>
              <w:spacing w:line="200" w:lineRule="exact"/>
              <w:rPr>
                <w:sz w:val="20"/>
                <w:szCs w:val="20"/>
              </w:rPr>
            </w:pPr>
          </w:p>
        </w:tc>
        <w:tc>
          <w:tcPr>
            <w:tcW w:w="1229" w:type="dxa"/>
          </w:tcPr>
          <w:p w:rsidR="003F4BC5" w:rsidRDefault="003F4BC5" w:rsidP="003F4BC5">
            <w:pPr>
              <w:spacing w:line="200" w:lineRule="exact"/>
              <w:rPr>
                <w:sz w:val="20"/>
                <w:szCs w:val="20"/>
              </w:rPr>
            </w:pPr>
          </w:p>
        </w:tc>
        <w:tc>
          <w:tcPr>
            <w:tcW w:w="1534" w:type="dxa"/>
          </w:tcPr>
          <w:p w:rsidR="003F4BC5" w:rsidRDefault="003F4BC5" w:rsidP="003F4BC5">
            <w:pPr>
              <w:spacing w:line="200" w:lineRule="exact"/>
              <w:rPr>
                <w:sz w:val="20"/>
                <w:szCs w:val="20"/>
              </w:rPr>
            </w:pPr>
          </w:p>
        </w:tc>
        <w:tc>
          <w:tcPr>
            <w:tcW w:w="1229" w:type="dxa"/>
          </w:tcPr>
          <w:p w:rsidR="003F4BC5" w:rsidRDefault="003F4BC5" w:rsidP="003F4BC5">
            <w:pPr>
              <w:spacing w:line="200" w:lineRule="exact"/>
              <w:rPr>
                <w:sz w:val="20"/>
                <w:szCs w:val="20"/>
              </w:rPr>
            </w:pPr>
          </w:p>
        </w:tc>
        <w:tc>
          <w:tcPr>
            <w:tcW w:w="1229" w:type="dxa"/>
          </w:tcPr>
          <w:p w:rsidR="003F4BC5" w:rsidRDefault="003F4BC5" w:rsidP="003F4BC5">
            <w:pPr>
              <w:spacing w:line="200" w:lineRule="exact"/>
              <w:rPr>
                <w:sz w:val="20"/>
                <w:szCs w:val="20"/>
              </w:rPr>
            </w:pPr>
          </w:p>
        </w:tc>
      </w:tr>
      <w:tr w:rsidR="00F90080" w:rsidTr="003F4BC5">
        <w:tc>
          <w:tcPr>
            <w:tcW w:w="534" w:type="dxa"/>
          </w:tcPr>
          <w:p w:rsidR="00F90080" w:rsidRDefault="00F90080" w:rsidP="003F4BC5">
            <w:pPr>
              <w:spacing w:line="200" w:lineRule="exact"/>
              <w:rPr>
                <w:sz w:val="20"/>
                <w:szCs w:val="20"/>
              </w:rPr>
            </w:pPr>
          </w:p>
        </w:tc>
        <w:tc>
          <w:tcPr>
            <w:tcW w:w="1372" w:type="dxa"/>
          </w:tcPr>
          <w:p w:rsidR="00F90080" w:rsidRDefault="00F90080" w:rsidP="003F4BC5">
            <w:pPr>
              <w:spacing w:line="200" w:lineRule="exact"/>
              <w:rPr>
                <w:sz w:val="20"/>
                <w:szCs w:val="20"/>
              </w:rPr>
            </w:pPr>
          </w:p>
        </w:tc>
        <w:tc>
          <w:tcPr>
            <w:tcW w:w="1436" w:type="dxa"/>
          </w:tcPr>
          <w:p w:rsidR="00F90080" w:rsidRDefault="00F90080" w:rsidP="003F4BC5">
            <w:pPr>
              <w:spacing w:line="200" w:lineRule="exact"/>
              <w:rPr>
                <w:sz w:val="20"/>
                <w:szCs w:val="20"/>
              </w:rPr>
            </w:pPr>
          </w:p>
        </w:tc>
        <w:tc>
          <w:tcPr>
            <w:tcW w:w="1229" w:type="dxa"/>
          </w:tcPr>
          <w:p w:rsidR="00F90080" w:rsidRDefault="00F90080" w:rsidP="003F4BC5">
            <w:pPr>
              <w:spacing w:line="200" w:lineRule="exact"/>
              <w:rPr>
                <w:sz w:val="20"/>
                <w:szCs w:val="20"/>
              </w:rPr>
            </w:pPr>
          </w:p>
        </w:tc>
        <w:tc>
          <w:tcPr>
            <w:tcW w:w="1229" w:type="dxa"/>
          </w:tcPr>
          <w:p w:rsidR="00F90080" w:rsidRDefault="00F90080" w:rsidP="003F4BC5">
            <w:pPr>
              <w:spacing w:line="200" w:lineRule="exact"/>
              <w:rPr>
                <w:sz w:val="20"/>
                <w:szCs w:val="20"/>
              </w:rPr>
            </w:pPr>
          </w:p>
        </w:tc>
        <w:tc>
          <w:tcPr>
            <w:tcW w:w="1534" w:type="dxa"/>
          </w:tcPr>
          <w:p w:rsidR="00F90080" w:rsidRDefault="00F90080" w:rsidP="003F4BC5">
            <w:pPr>
              <w:spacing w:line="200" w:lineRule="exact"/>
              <w:rPr>
                <w:sz w:val="20"/>
                <w:szCs w:val="20"/>
              </w:rPr>
            </w:pPr>
          </w:p>
        </w:tc>
        <w:tc>
          <w:tcPr>
            <w:tcW w:w="1229" w:type="dxa"/>
          </w:tcPr>
          <w:p w:rsidR="00F90080" w:rsidRDefault="00F90080" w:rsidP="003F4BC5">
            <w:pPr>
              <w:spacing w:line="200" w:lineRule="exact"/>
              <w:rPr>
                <w:sz w:val="20"/>
                <w:szCs w:val="20"/>
              </w:rPr>
            </w:pPr>
          </w:p>
        </w:tc>
        <w:tc>
          <w:tcPr>
            <w:tcW w:w="1229" w:type="dxa"/>
          </w:tcPr>
          <w:p w:rsidR="00F90080" w:rsidRDefault="00F90080" w:rsidP="003F4BC5">
            <w:pPr>
              <w:spacing w:line="200" w:lineRule="exact"/>
              <w:rPr>
                <w:sz w:val="20"/>
                <w:szCs w:val="20"/>
              </w:rPr>
            </w:pPr>
          </w:p>
        </w:tc>
      </w:tr>
      <w:tr w:rsidR="004B6F6F" w:rsidTr="003F4BC5">
        <w:tc>
          <w:tcPr>
            <w:tcW w:w="534" w:type="dxa"/>
          </w:tcPr>
          <w:p w:rsidR="00F90080" w:rsidRDefault="00F90080" w:rsidP="003F4BC5">
            <w:pPr>
              <w:spacing w:line="200" w:lineRule="exact"/>
              <w:rPr>
                <w:sz w:val="20"/>
                <w:szCs w:val="20"/>
              </w:rPr>
            </w:pPr>
          </w:p>
        </w:tc>
        <w:tc>
          <w:tcPr>
            <w:tcW w:w="1372" w:type="dxa"/>
          </w:tcPr>
          <w:p w:rsidR="00F90080" w:rsidRDefault="00F90080" w:rsidP="003F4BC5">
            <w:pPr>
              <w:spacing w:line="200" w:lineRule="exact"/>
              <w:rPr>
                <w:sz w:val="20"/>
                <w:szCs w:val="20"/>
              </w:rPr>
            </w:pPr>
          </w:p>
        </w:tc>
        <w:tc>
          <w:tcPr>
            <w:tcW w:w="1436" w:type="dxa"/>
          </w:tcPr>
          <w:p w:rsidR="00F90080" w:rsidRDefault="00F90080" w:rsidP="003F4BC5">
            <w:pPr>
              <w:spacing w:line="200" w:lineRule="exact"/>
              <w:rPr>
                <w:sz w:val="20"/>
                <w:szCs w:val="20"/>
              </w:rPr>
            </w:pPr>
          </w:p>
        </w:tc>
        <w:tc>
          <w:tcPr>
            <w:tcW w:w="1229" w:type="dxa"/>
          </w:tcPr>
          <w:p w:rsidR="00F90080" w:rsidRDefault="00F90080" w:rsidP="003F4BC5">
            <w:pPr>
              <w:spacing w:line="200" w:lineRule="exact"/>
              <w:rPr>
                <w:sz w:val="20"/>
                <w:szCs w:val="20"/>
              </w:rPr>
            </w:pPr>
          </w:p>
        </w:tc>
        <w:tc>
          <w:tcPr>
            <w:tcW w:w="1229" w:type="dxa"/>
          </w:tcPr>
          <w:p w:rsidR="00F90080" w:rsidRDefault="00F90080" w:rsidP="003F4BC5">
            <w:pPr>
              <w:spacing w:line="200" w:lineRule="exact"/>
              <w:rPr>
                <w:sz w:val="20"/>
                <w:szCs w:val="20"/>
              </w:rPr>
            </w:pPr>
          </w:p>
        </w:tc>
        <w:tc>
          <w:tcPr>
            <w:tcW w:w="1534" w:type="dxa"/>
          </w:tcPr>
          <w:p w:rsidR="00F90080" w:rsidRDefault="00F90080" w:rsidP="003F4BC5">
            <w:pPr>
              <w:spacing w:line="200" w:lineRule="exact"/>
              <w:rPr>
                <w:sz w:val="20"/>
                <w:szCs w:val="20"/>
              </w:rPr>
            </w:pPr>
          </w:p>
        </w:tc>
        <w:tc>
          <w:tcPr>
            <w:tcW w:w="1229" w:type="dxa"/>
          </w:tcPr>
          <w:p w:rsidR="00F90080" w:rsidRDefault="00F90080" w:rsidP="003F4BC5">
            <w:pPr>
              <w:spacing w:line="200" w:lineRule="exact"/>
              <w:rPr>
                <w:sz w:val="20"/>
                <w:szCs w:val="20"/>
              </w:rPr>
            </w:pPr>
          </w:p>
        </w:tc>
        <w:tc>
          <w:tcPr>
            <w:tcW w:w="1229" w:type="dxa"/>
          </w:tcPr>
          <w:p w:rsidR="00F90080" w:rsidRDefault="00F90080" w:rsidP="003F4BC5">
            <w:pPr>
              <w:spacing w:line="200" w:lineRule="exact"/>
              <w:rPr>
                <w:sz w:val="20"/>
                <w:szCs w:val="20"/>
              </w:rPr>
            </w:pPr>
          </w:p>
        </w:tc>
      </w:tr>
      <w:tr w:rsidR="004B6F6F" w:rsidTr="003F4BC5">
        <w:tc>
          <w:tcPr>
            <w:tcW w:w="534" w:type="dxa"/>
          </w:tcPr>
          <w:p w:rsidR="00F90080" w:rsidRDefault="00F90080" w:rsidP="003F4BC5">
            <w:pPr>
              <w:spacing w:line="200" w:lineRule="exact"/>
              <w:rPr>
                <w:sz w:val="20"/>
                <w:szCs w:val="20"/>
              </w:rPr>
            </w:pPr>
          </w:p>
        </w:tc>
        <w:tc>
          <w:tcPr>
            <w:tcW w:w="1372" w:type="dxa"/>
          </w:tcPr>
          <w:p w:rsidR="00F90080" w:rsidRDefault="00F90080" w:rsidP="003F4BC5">
            <w:pPr>
              <w:spacing w:line="200" w:lineRule="exact"/>
              <w:rPr>
                <w:sz w:val="20"/>
                <w:szCs w:val="20"/>
              </w:rPr>
            </w:pPr>
          </w:p>
        </w:tc>
        <w:tc>
          <w:tcPr>
            <w:tcW w:w="1436" w:type="dxa"/>
          </w:tcPr>
          <w:p w:rsidR="00F90080" w:rsidRDefault="00F90080" w:rsidP="003F4BC5">
            <w:pPr>
              <w:spacing w:line="200" w:lineRule="exact"/>
              <w:rPr>
                <w:sz w:val="20"/>
                <w:szCs w:val="20"/>
              </w:rPr>
            </w:pPr>
          </w:p>
        </w:tc>
        <w:tc>
          <w:tcPr>
            <w:tcW w:w="1229" w:type="dxa"/>
          </w:tcPr>
          <w:p w:rsidR="00F90080" w:rsidRDefault="00F90080" w:rsidP="003F4BC5">
            <w:pPr>
              <w:spacing w:line="200" w:lineRule="exact"/>
              <w:rPr>
                <w:sz w:val="20"/>
                <w:szCs w:val="20"/>
              </w:rPr>
            </w:pPr>
          </w:p>
        </w:tc>
        <w:tc>
          <w:tcPr>
            <w:tcW w:w="1229" w:type="dxa"/>
          </w:tcPr>
          <w:p w:rsidR="00F90080" w:rsidRDefault="00F90080" w:rsidP="003F4BC5">
            <w:pPr>
              <w:spacing w:line="200" w:lineRule="exact"/>
              <w:rPr>
                <w:sz w:val="20"/>
                <w:szCs w:val="20"/>
              </w:rPr>
            </w:pPr>
          </w:p>
        </w:tc>
        <w:tc>
          <w:tcPr>
            <w:tcW w:w="1534" w:type="dxa"/>
          </w:tcPr>
          <w:p w:rsidR="00F90080" w:rsidRDefault="00F90080" w:rsidP="003F4BC5">
            <w:pPr>
              <w:spacing w:line="200" w:lineRule="exact"/>
              <w:rPr>
                <w:sz w:val="20"/>
                <w:szCs w:val="20"/>
              </w:rPr>
            </w:pPr>
          </w:p>
        </w:tc>
        <w:tc>
          <w:tcPr>
            <w:tcW w:w="1229" w:type="dxa"/>
          </w:tcPr>
          <w:p w:rsidR="00F90080" w:rsidRDefault="00F90080" w:rsidP="003F4BC5">
            <w:pPr>
              <w:spacing w:line="200" w:lineRule="exact"/>
              <w:rPr>
                <w:sz w:val="20"/>
                <w:szCs w:val="20"/>
              </w:rPr>
            </w:pPr>
          </w:p>
        </w:tc>
        <w:tc>
          <w:tcPr>
            <w:tcW w:w="1229" w:type="dxa"/>
          </w:tcPr>
          <w:p w:rsidR="00F90080" w:rsidRDefault="00F90080" w:rsidP="003F4BC5">
            <w:pPr>
              <w:spacing w:line="200" w:lineRule="exact"/>
              <w:rPr>
                <w:sz w:val="20"/>
                <w:szCs w:val="20"/>
              </w:rPr>
            </w:pPr>
          </w:p>
        </w:tc>
      </w:tr>
      <w:tr w:rsidR="00F90080" w:rsidTr="003F4BC5">
        <w:tc>
          <w:tcPr>
            <w:tcW w:w="534" w:type="dxa"/>
          </w:tcPr>
          <w:p w:rsidR="00F90080" w:rsidRDefault="00F90080" w:rsidP="003F4BC5">
            <w:pPr>
              <w:spacing w:line="200" w:lineRule="exact"/>
              <w:rPr>
                <w:sz w:val="20"/>
                <w:szCs w:val="20"/>
              </w:rPr>
            </w:pPr>
          </w:p>
        </w:tc>
        <w:tc>
          <w:tcPr>
            <w:tcW w:w="1372" w:type="dxa"/>
          </w:tcPr>
          <w:p w:rsidR="00F90080" w:rsidRDefault="00F90080" w:rsidP="003F4BC5">
            <w:pPr>
              <w:spacing w:line="200" w:lineRule="exact"/>
              <w:rPr>
                <w:sz w:val="20"/>
                <w:szCs w:val="20"/>
              </w:rPr>
            </w:pPr>
          </w:p>
        </w:tc>
        <w:tc>
          <w:tcPr>
            <w:tcW w:w="1436" w:type="dxa"/>
          </w:tcPr>
          <w:p w:rsidR="00F90080" w:rsidRDefault="00F90080" w:rsidP="003F4BC5">
            <w:pPr>
              <w:spacing w:line="200" w:lineRule="exact"/>
              <w:rPr>
                <w:sz w:val="20"/>
                <w:szCs w:val="20"/>
              </w:rPr>
            </w:pPr>
          </w:p>
        </w:tc>
        <w:tc>
          <w:tcPr>
            <w:tcW w:w="1229" w:type="dxa"/>
          </w:tcPr>
          <w:p w:rsidR="00F90080" w:rsidRDefault="00F90080" w:rsidP="003F4BC5">
            <w:pPr>
              <w:spacing w:line="200" w:lineRule="exact"/>
              <w:rPr>
                <w:sz w:val="20"/>
                <w:szCs w:val="20"/>
              </w:rPr>
            </w:pPr>
          </w:p>
        </w:tc>
        <w:tc>
          <w:tcPr>
            <w:tcW w:w="1229" w:type="dxa"/>
          </w:tcPr>
          <w:p w:rsidR="00F90080" w:rsidRDefault="00F90080" w:rsidP="003F4BC5">
            <w:pPr>
              <w:spacing w:line="200" w:lineRule="exact"/>
              <w:rPr>
                <w:sz w:val="20"/>
                <w:szCs w:val="20"/>
              </w:rPr>
            </w:pPr>
          </w:p>
        </w:tc>
        <w:tc>
          <w:tcPr>
            <w:tcW w:w="1534" w:type="dxa"/>
          </w:tcPr>
          <w:p w:rsidR="00F90080" w:rsidRDefault="00F90080" w:rsidP="003F4BC5">
            <w:pPr>
              <w:spacing w:line="200" w:lineRule="exact"/>
              <w:rPr>
                <w:sz w:val="20"/>
                <w:szCs w:val="20"/>
              </w:rPr>
            </w:pPr>
          </w:p>
        </w:tc>
        <w:tc>
          <w:tcPr>
            <w:tcW w:w="1229" w:type="dxa"/>
          </w:tcPr>
          <w:p w:rsidR="00F90080" w:rsidRDefault="00F90080" w:rsidP="003F4BC5">
            <w:pPr>
              <w:spacing w:line="200" w:lineRule="exact"/>
              <w:rPr>
                <w:sz w:val="20"/>
                <w:szCs w:val="20"/>
              </w:rPr>
            </w:pPr>
          </w:p>
        </w:tc>
        <w:tc>
          <w:tcPr>
            <w:tcW w:w="1229" w:type="dxa"/>
          </w:tcPr>
          <w:p w:rsidR="00F90080" w:rsidRDefault="00F90080" w:rsidP="003F4BC5">
            <w:pPr>
              <w:spacing w:line="200" w:lineRule="exact"/>
              <w:rPr>
                <w:sz w:val="20"/>
                <w:szCs w:val="20"/>
              </w:rPr>
            </w:pPr>
          </w:p>
        </w:tc>
      </w:tr>
    </w:tbl>
    <w:p w:rsidR="00CE6B68" w:rsidRDefault="00CE6B68">
      <w:pPr>
        <w:spacing w:line="200" w:lineRule="exact"/>
        <w:rPr>
          <w:sz w:val="20"/>
          <w:szCs w:val="20"/>
        </w:rPr>
      </w:pPr>
    </w:p>
    <w:p w:rsidR="00CE6B68" w:rsidRDefault="00CE6B68">
      <w:pPr>
        <w:spacing w:line="200" w:lineRule="exact"/>
        <w:rPr>
          <w:sz w:val="20"/>
          <w:szCs w:val="20"/>
        </w:rPr>
      </w:pPr>
    </w:p>
    <w:p w:rsidR="00CE6B68" w:rsidRDefault="00CE6B68">
      <w:pPr>
        <w:ind w:left="9400"/>
        <w:rPr>
          <w:sz w:val="20"/>
          <w:szCs w:val="20"/>
        </w:rPr>
      </w:pPr>
    </w:p>
    <w:p w:rsidR="00CE6B68" w:rsidRDefault="001B4A59" w:rsidP="004B6F6F">
      <w:pPr>
        <w:ind w:left="260"/>
        <w:jc w:val="center"/>
        <w:rPr>
          <w:sz w:val="20"/>
          <w:szCs w:val="20"/>
        </w:rPr>
      </w:pPr>
      <w:r>
        <w:rPr>
          <w:rFonts w:eastAsia="Times New Roman"/>
          <w:b/>
          <w:bCs/>
          <w:sz w:val="24"/>
          <w:szCs w:val="24"/>
          <w:u w:val="single"/>
        </w:rPr>
        <w:t xml:space="preserve">Задание 4. </w:t>
      </w:r>
      <w:r w:rsidR="004B6F6F">
        <w:rPr>
          <w:rFonts w:eastAsia="Times New Roman"/>
          <w:b/>
          <w:bCs/>
          <w:sz w:val="24"/>
          <w:szCs w:val="24"/>
          <w:u w:val="single"/>
        </w:rPr>
        <w:t>Внеаудиторная самостоятельная работа</w:t>
      </w:r>
    </w:p>
    <w:p w:rsidR="00CE6B68" w:rsidRDefault="00CE6B68">
      <w:pPr>
        <w:spacing w:line="289" w:lineRule="exact"/>
        <w:rPr>
          <w:sz w:val="20"/>
          <w:szCs w:val="20"/>
        </w:rPr>
      </w:pPr>
    </w:p>
    <w:p w:rsidR="00CE6B68" w:rsidRDefault="001B4A59">
      <w:pPr>
        <w:numPr>
          <w:ilvl w:val="0"/>
          <w:numId w:val="25"/>
        </w:numPr>
        <w:tabs>
          <w:tab w:val="left" w:pos="540"/>
        </w:tabs>
        <w:spacing w:line="234" w:lineRule="auto"/>
        <w:ind w:left="540" w:right="200" w:hanging="278"/>
        <w:rPr>
          <w:rFonts w:eastAsia="Times New Roman"/>
          <w:sz w:val="24"/>
          <w:szCs w:val="24"/>
        </w:rPr>
      </w:pPr>
      <w:r>
        <w:rPr>
          <w:rFonts w:eastAsia="Times New Roman"/>
          <w:sz w:val="24"/>
          <w:szCs w:val="24"/>
        </w:rPr>
        <w:t>Зарегистрировать на региональном портале государственных услуг своих родителей и представить скриншоты «подтвержденных» учетных записей.</w:t>
      </w:r>
    </w:p>
    <w:p w:rsidR="00CE6B68" w:rsidRDefault="001B4A59">
      <w:pPr>
        <w:spacing w:line="234" w:lineRule="auto"/>
        <w:ind w:left="540" w:right="780"/>
        <w:rPr>
          <w:rFonts w:eastAsia="Times New Roman"/>
          <w:sz w:val="24"/>
          <w:szCs w:val="24"/>
        </w:rPr>
      </w:pPr>
      <w:r>
        <w:rPr>
          <w:rFonts w:eastAsia="Times New Roman"/>
          <w:sz w:val="24"/>
          <w:szCs w:val="24"/>
        </w:rPr>
        <w:t>(Если родители были ранее зарегистрированы, то зарегистрировать кого-либо из родственников).</w:t>
      </w:r>
      <w:r w:rsidR="004B6F6F">
        <w:rPr>
          <w:rFonts w:eastAsia="Times New Roman"/>
          <w:sz w:val="24"/>
          <w:szCs w:val="24"/>
        </w:rPr>
        <w:t xml:space="preserve"> Отчет по ВСР – файл со скриншотами.</w:t>
      </w:r>
    </w:p>
    <w:p w:rsidR="004B6F6F" w:rsidRDefault="004B6F6F">
      <w:pPr>
        <w:ind w:left="540"/>
        <w:rPr>
          <w:rFonts w:eastAsia="Times New Roman"/>
          <w:sz w:val="24"/>
          <w:szCs w:val="24"/>
        </w:rPr>
      </w:pPr>
    </w:p>
    <w:p w:rsidR="00CE6B68" w:rsidRDefault="00CE6B68">
      <w:pPr>
        <w:spacing w:line="200" w:lineRule="exact"/>
        <w:rPr>
          <w:sz w:val="20"/>
          <w:szCs w:val="20"/>
        </w:rPr>
      </w:pPr>
    </w:p>
    <w:p w:rsidR="00CE6B68" w:rsidRDefault="00CE6B68">
      <w:pPr>
        <w:spacing w:line="200" w:lineRule="exact"/>
        <w:rPr>
          <w:sz w:val="20"/>
          <w:szCs w:val="20"/>
        </w:rPr>
      </w:pPr>
    </w:p>
    <w:p w:rsidR="001B4A59" w:rsidRDefault="001B4A59">
      <w:bookmarkStart w:id="0" w:name="_GoBack"/>
      <w:bookmarkEnd w:id="0"/>
    </w:p>
    <w:sectPr w:rsidR="001B4A59">
      <w:pgSz w:w="11906" w:h="16838"/>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A3" w:rsidRDefault="005124A3" w:rsidP="009676FB">
      <w:r>
        <w:separator/>
      </w:r>
    </w:p>
  </w:endnote>
  <w:endnote w:type="continuationSeparator" w:id="0">
    <w:p w:rsidR="005124A3" w:rsidRDefault="005124A3" w:rsidP="0096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A3" w:rsidRDefault="005124A3" w:rsidP="009676FB">
      <w:r>
        <w:separator/>
      </w:r>
    </w:p>
  </w:footnote>
  <w:footnote w:type="continuationSeparator" w:id="0">
    <w:p w:rsidR="005124A3" w:rsidRDefault="005124A3" w:rsidP="00967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C506E91E"/>
    <w:lvl w:ilvl="0" w:tplc="CA3297F8">
      <w:start w:val="5"/>
      <w:numFmt w:val="decimal"/>
      <w:lvlText w:val="%1."/>
      <w:lvlJc w:val="left"/>
    </w:lvl>
    <w:lvl w:ilvl="1" w:tplc="9F12F00E">
      <w:numFmt w:val="decimal"/>
      <w:lvlText w:val=""/>
      <w:lvlJc w:val="left"/>
    </w:lvl>
    <w:lvl w:ilvl="2" w:tplc="D1A08DCA">
      <w:numFmt w:val="decimal"/>
      <w:lvlText w:val=""/>
      <w:lvlJc w:val="left"/>
    </w:lvl>
    <w:lvl w:ilvl="3" w:tplc="149E3F44">
      <w:numFmt w:val="decimal"/>
      <w:lvlText w:val=""/>
      <w:lvlJc w:val="left"/>
    </w:lvl>
    <w:lvl w:ilvl="4" w:tplc="632E76A2">
      <w:numFmt w:val="decimal"/>
      <w:lvlText w:val=""/>
      <w:lvlJc w:val="left"/>
    </w:lvl>
    <w:lvl w:ilvl="5" w:tplc="8FA89F98">
      <w:numFmt w:val="decimal"/>
      <w:lvlText w:val=""/>
      <w:lvlJc w:val="left"/>
    </w:lvl>
    <w:lvl w:ilvl="6" w:tplc="34FE6066">
      <w:numFmt w:val="decimal"/>
      <w:lvlText w:val=""/>
      <w:lvlJc w:val="left"/>
    </w:lvl>
    <w:lvl w:ilvl="7" w:tplc="BFB2A08E">
      <w:numFmt w:val="decimal"/>
      <w:lvlText w:val=""/>
      <w:lvlJc w:val="left"/>
    </w:lvl>
    <w:lvl w:ilvl="8" w:tplc="EFDED1E4">
      <w:numFmt w:val="decimal"/>
      <w:lvlText w:val=""/>
      <w:lvlJc w:val="left"/>
    </w:lvl>
  </w:abstractNum>
  <w:abstractNum w:abstractNumId="1">
    <w:nsid w:val="00001238"/>
    <w:multiLevelType w:val="hybridMultilevel"/>
    <w:tmpl w:val="68388D0C"/>
    <w:lvl w:ilvl="0" w:tplc="B19EA1D4">
      <w:start w:val="8"/>
      <w:numFmt w:val="decimal"/>
      <w:lvlText w:val="%1."/>
      <w:lvlJc w:val="left"/>
    </w:lvl>
    <w:lvl w:ilvl="1" w:tplc="F3A490DE">
      <w:numFmt w:val="decimal"/>
      <w:lvlText w:val=""/>
      <w:lvlJc w:val="left"/>
    </w:lvl>
    <w:lvl w:ilvl="2" w:tplc="2BF60C36">
      <w:numFmt w:val="decimal"/>
      <w:lvlText w:val=""/>
      <w:lvlJc w:val="left"/>
    </w:lvl>
    <w:lvl w:ilvl="3" w:tplc="F90E5964">
      <w:numFmt w:val="decimal"/>
      <w:lvlText w:val=""/>
      <w:lvlJc w:val="left"/>
    </w:lvl>
    <w:lvl w:ilvl="4" w:tplc="AFA011DE">
      <w:numFmt w:val="decimal"/>
      <w:lvlText w:val=""/>
      <w:lvlJc w:val="left"/>
    </w:lvl>
    <w:lvl w:ilvl="5" w:tplc="AF42E2C8">
      <w:numFmt w:val="decimal"/>
      <w:lvlText w:val=""/>
      <w:lvlJc w:val="left"/>
    </w:lvl>
    <w:lvl w:ilvl="6" w:tplc="936AE49A">
      <w:numFmt w:val="decimal"/>
      <w:lvlText w:val=""/>
      <w:lvlJc w:val="left"/>
    </w:lvl>
    <w:lvl w:ilvl="7" w:tplc="A2C27D8E">
      <w:numFmt w:val="decimal"/>
      <w:lvlText w:val=""/>
      <w:lvlJc w:val="left"/>
    </w:lvl>
    <w:lvl w:ilvl="8" w:tplc="4378A07E">
      <w:numFmt w:val="decimal"/>
      <w:lvlText w:val=""/>
      <w:lvlJc w:val="left"/>
    </w:lvl>
  </w:abstractNum>
  <w:abstractNum w:abstractNumId="2">
    <w:nsid w:val="00001547"/>
    <w:multiLevelType w:val="hybridMultilevel"/>
    <w:tmpl w:val="F0D82E2E"/>
    <w:lvl w:ilvl="0" w:tplc="FFC8658C">
      <w:start w:val="1"/>
      <w:numFmt w:val="bullet"/>
      <w:lvlText w:val="С"/>
      <w:lvlJc w:val="left"/>
    </w:lvl>
    <w:lvl w:ilvl="1" w:tplc="36AE41C6">
      <w:numFmt w:val="decimal"/>
      <w:lvlText w:val=""/>
      <w:lvlJc w:val="left"/>
    </w:lvl>
    <w:lvl w:ilvl="2" w:tplc="C2E44736">
      <w:numFmt w:val="decimal"/>
      <w:lvlText w:val=""/>
      <w:lvlJc w:val="left"/>
    </w:lvl>
    <w:lvl w:ilvl="3" w:tplc="60309AC6">
      <w:numFmt w:val="decimal"/>
      <w:lvlText w:val=""/>
      <w:lvlJc w:val="left"/>
    </w:lvl>
    <w:lvl w:ilvl="4" w:tplc="141CD5DE">
      <w:numFmt w:val="decimal"/>
      <w:lvlText w:val=""/>
      <w:lvlJc w:val="left"/>
    </w:lvl>
    <w:lvl w:ilvl="5" w:tplc="40848C74">
      <w:numFmt w:val="decimal"/>
      <w:lvlText w:val=""/>
      <w:lvlJc w:val="left"/>
    </w:lvl>
    <w:lvl w:ilvl="6" w:tplc="BE08C29E">
      <w:numFmt w:val="decimal"/>
      <w:lvlText w:val=""/>
      <w:lvlJc w:val="left"/>
    </w:lvl>
    <w:lvl w:ilvl="7" w:tplc="9D44AF34">
      <w:numFmt w:val="decimal"/>
      <w:lvlText w:val=""/>
      <w:lvlJc w:val="left"/>
    </w:lvl>
    <w:lvl w:ilvl="8" w:tplc="0622A9F4">
      <w:numFmt w:val="decimal"/>
      <w:lvlText w:val=""/>
      <w:lvlJc w:val="left"/>
    </w:lvl>
  </w:abstractNum>
  <w:abstractNum w:abstractNumId="3">
    <w:nsid w:val="00001AD4"/>
    <w:multiLevelType w:val="hybridMultilevel"/>
    <w:tmpl w:val="F87A18CA"/>
    <w:lvl w:ilvl="0" w:tplc="65EEE1AE">
      <w:start w:val="1"/>
      <w:numFmt w:val="bullet"/>
      <w:lvlText w:val="\emdash "/>
      <w:lvlJc w:val="left"/>
    </w:lvl>
    <w:lvl w:ilvl="1" w:tplc="9112D1D0">
      <w:numFmt w:val="decimal"/>
      <w:lvlText w:val=""/>
      <w:lvlJc w:val="left"/>
    </w:lvl>
    <w:lvl w:ilvl="2" w:tplc="B6BCFF6A">
      <w:numFmt w:val="decimal"/>
      <w:lvlText w:val=""/>
      <w:lvlJc w:val="left"/>
    </w:lvl>
    <w:lvl w:ilvl="3" w:tplc="26C6E748">
      <w:numFmt w:val="decimal"/>
      <w:lvlText w:val=""/>
      <w:lvlJc w:val="left"/>
    </w:lvl>
    <w:lvl w:ilvl="4" w:tplc="4C780268">
      <w:numFmt w:val="decimal"/>
      <w:lvlText w:val=""/>
      <w:lvlJc w:val="left"/>
    </w:lvl>
    <w:lvl w:ilvl="5" w:tplc="D20CC7E4">
      <w:numFmt w:val="decimal"/>
      <w:lvlText w:val=""/>
      <w:lvlJc w:val="left"/>
    </w:lvl>
    <w:lvl w:ilvl="6" w:tplc="30DE0AC0">
      <w:numFmt w:val="decimal"/>
      <w:lvlText w:val=""/>
      <w:lvlJc w:val="left"/>
    </w:lvl>
    <w:lvl w:ilvl="7" w:tplc="CC62890C">
      <w:numFmt w:val="decimal"/>
      <w:lvlText w:val=""/>
      <w:lvlJc w:val="left"/>
    </w:lvl>
    <w:lvl w:ilvl="8" w:tplc="F0E4EA24">
      <w:numFmt w:val="decimal"/>
      <w:lvlText w:val=""/>
      <w:lvlJc w:val="left"/>
    </w:lvl>
  </w:abstractNum>
  <w:abstractNum w:abstractNumId="4">
    <w:nsid w:val="00001E1F"/>
    <w:multiLevelType w:val="hybridMultilevel"/>
    <w:tmpl w:val="8A5681FC"/>
    <w:lvl w:ilvl="0" w:tplc="42D8ECDE">
      <w:start w:val="1"/>
      <w:numFmt w:val="decimal"/>
      <w:lvlText w:val="%1."/>
      <w:lvlJc w:val="left"/>
    </w:lvl>
    <w:lvl w:ilvl="1" w:tplc="9B0C9224">
      <w:numFmt w:val="decimal"/>
      <w:lvlText w:val=""/>
      <w:lvlJc w:val="left"/>
    </w:lvl>
    <w:lvl w:ilvl="2" w:tplc="DB42ECAA">
      <w:numFmt w:val="decimal"/>
      <w:lvlText w:val=""/>
      <w:lvlJc w:val="left"/>
    </w:lvl>
    <w:lvl w:ilvl="3" w:tplc="D58E4A16">
      <w:numFmt w:val="decimal"/>
      <w:lvlText w:val=""/>
      <w:lvlJc w:val="left"/>
    </w:lvl>
    <w:lvl w:ilvl="4" w:tplc="871CD85C">
      <w:numFmt w:val="decimal"/>
      <w:lvlText w:val=""/>
      <w:lvlJc w:val="left"/>
    </w:lvl>
    <w:lvl w:ilvl="5" w:tplc="F83A93EE">
      <w:numFmt w:val="decimal"/>
      <w:lvlText w:val=""/>
      <w:lvlJc w:val="left"/>
    </w:lvl>
    <w:lvl w:ilvl="6" w:tplc="A524F24C">
      <w:numFmt w:val="decimal"/>
      <w:lvlText w:val=""/>
      <w:lvlJc w:val="left"/>
    </w:lvl>
    <w:lvl w:ilvl="7" w:tplc="EACAEB82">
      <w:numFmt w:val="decimal"/>
      <w:lvlText w:val=""/>
      <w:lvlJc w:val="left"/>
    </w:lvl>
    <w:lvl w:ilvl="8" w:tplc="652A6CDE">
      <w:numFmt w:val="decimal"/>
      <w:lvlText w:val=""/>
      <w:lvlJc w:val="left"/>
    </w:lvl>
  </w:abstractNum>
  <w:abstractNum w:abstractNumId="5">
    <w:nsid w:val="000026A6"/>
    <w:multiLevelType w:val="hybridMultilevel"/>
    <w:tmpl w:val="56E024FE"/>
    <w:lvl w:ilvl="0" w:tplc="7778B322">
      <w:start w:val="1"/>
      <w:numFmt w:val="bullet"/>
      <w:lvlText w:val="У"/>
      <w:lvlJc w:val="left"/>
    </w:lvl>
    <w:lvl w:ilvl="1" w:tplc="AF561724">
      <w:numFmt w:val="decimal"/>
      <w:lvlText w:val=""/>
      <w:lvlJc w:val="left"/>
    </w:lvl>
    <w:lvl w:ilvl="2" w:tplc="007CD6A8">
      <w:numFmt w:val="decimal"/>
      <w:lvlText w:val=""/>
      <w:lvlJc w:val="left"/>
    </w:lvl>
    <w:lvl w:ilvl="3" w:tplc="6F14EF6A">
      <w:numFmt w:val="decimal"/>
      <w:lvlText w:val=""/>
      <w:lvlJc w:val="left"/>
    </w:lvl>
    <w:lvl w:ilvl="4" w:tplc="3FB0935E">
      <w:numFmt w:val="decimal"/>
      <w:lvlText w:val=""/>
      <w:lvlJc w:val="left"/>
    </w:lvl>
    <w:lvl w:ilvl="5" w:tplc="FEC68C80">
      <w:numFmt w:val="decimal"/>
      <w:lvlText w:val=""/>
      <w:lvlJc w:val="left"/>
    </w:lvl>
    <w:lvl w:ilvl="6" w:tplc="7C8440F2">
      <w:numFmt w:val="decimal"/>
      <w:lvlText w:val=""/>
      <w:lvlJc w:val="left"/>
    </w:lvl>
    <w:lvl w:ilvl="7" w:tplc="046C23D2">
      <w:numFmt w:val="decimal"/>
      <w:lvlText w:val=""/>
      <w:lvlJc w:val="left"/>
    </w:lvl>
    <w:lvl w:ilvl="8" w:tplc="9030E84E">
      <w:numFmt w:val="decimal"/>
      <w:lvlText w:val=""/>
      <w:lvlJc w:val="left"/>
    </w:lvl>
  </w:abstractNum>
  <w:abstractNum w:abstractNumId="6">
    <w:nsid w:val="00002D12"/>
    <w:multiLevelType w:val="hybridMultilevel"/>
    <w:tmpl w:val="EB4417E2"/>
    <w:lvl w:ilvl="0" w:tplc="C1F465C2">
      <w:start w:val="4"/>
      <w:numFmt w:val="decimal"/>
      <w:lvlText w:val="%1."/>
      <w:lvlJc w:val="left"/>
    </w:lvl>
    <w:lvl w:ilvl="1" w:tplc="2EF26B56">
      <w:numFmt w:val="decimal"/>
      <w:lvlText w:val=""/>
      <w:lvlJc w:val="left"/>
    </w:lvl>
    <w:lvl w:ilvl="2" w:tplc="1F0A1644">
      <w:numFmt w:val="decimal"/>
      <w:lvlText w:val=""/>
      <w:lvlJc w:val="left"/>
    </w:lvl>
    <w:lvl w:ilvl="3" w:tplc="7F2C219A">
      <w:numFmt w:val="decimal"/>
      <w:lvlText w:val=""/>
      <w:lvlJc w:val="left"/>
    </w:lvl>
    <w:lvl w:ilvl="4" w:tplc="5D1462F6">
      <w:numFmt w:val="decimal"/>
      <w:lvlText w:val=""/>
      <w:lvlJc w:val="left"/>
    </w:lvl>
    <w:lvl w:ilvl="5" w:tplc="EA4E6B20">
      <w:numFmt w:val="decimal"/>
      <w:lvlText w:val=""/>
      <w:lvlJc w:val="left"/>
    </w:lvl>
    <w:lvl w:ilvl="6" w:tplc="21BC9ECA">
      <w:numFmt w:val="decimal"/>
      <w:lvlText w:val=""/>
      <w:lvlJc w:val="left"/>
    </w:lvl>
    <w:lvl w:ilvl="7" w:tplc="3BFED9E0">
      <w:numFmt w:val="decimal"/>
      <w:lvlText w:val=""/>
      <w:lvlJc w:val="left"/>
    </w:lvl>
    <w:lvl w:ilvl="8" w:tplc="E070DA36">
      <w:numFmt w:val="decimal"/>
      <w:lvlText w:val=""/>
      <w:lvlJc w:val="left"/>
    </w:lvl>
  </w:abstractNum>
  <w:abstractNum w:abstractNumId="7">
    <w:nsid w:val="000039B3"/>
    <w:multiLevelType w:val="hybridMultilevel"/>
    <w:tmpl w:val="28021A4A"/>
    <w:lvl w:ilvl="0" w:tplc="D42AE686">
      <w:start w:val="1"/>
      <w:numFmt w:val="bullet"/>
      <w:lvlText w:val=""/>
      <w:lvlJc w:val="left"/>
    </w:lvl>
    <w:lvl w:ilvl="1" w:tplc="38F6AE3E">
      <w:numFmt w:val="decimal"/>
      <w:lvlText w:val=""/>
      <w:lvlJc w:val="left"/>
    </w:lvl>
    <w:lvl w:ilvl="2" w:tplc="0D84F66E">
      <w:numFmt w:val="decimal"/>
      <w:lvlText w:val=""/>
      <w:lvlJc w:val="left"/>
    </w:lvl>
    <w:lvl w:ilvl="3" w:tplc="86607AF0">
      <w:numFmt w:val="decimal"/>
      <w:lvlText w:val=""/>
      <w:lvlJc w:val="left"/>
    </w:lvl>
    <w:lvl w:ilvl="4" w:tplc="AD0A00F2">
      <w:numFmt w:val="decimal"/>
      <w:lvlText w:val=""/>
      <w:lvlJc w:val="left"/>
    </w:lvl>
    <w:lvl w:ilvl="5" w:tplc="B2C83972">
      <w:numFmt w:val="decimal"/>
      <w:lvlText w:val=""/>
      <w:lvlJc w:val="left"/>
    </w:lvl>
    <w:lvl w:ilvl="6" w:tplc="123A8B58">
      <w:numFmt w:val="decimal"/>
      <w:lvlText w:val=""/>
      <w:lvlJc w:val="left"/>
    </w:lvl>
    <w:lvl w:ilvl="7" w:tplc="1A36E2DA">
      <w:numFmt w:val="decimal"/>
      <w:lvlText w:val=""/>
      <w:lvlJc w:val="left"/>
    </w:lvl>
    <w:lvl w:ilvl="8" w:tplc="896469C4">
      <w:numFmt w:val="decimal"/>
      <w:lvlText w:val=""/>
      <w:lvlJc w:val="left"/>
    </w:lvl>
  </w:abstractNum>
  <w:abstractNum w:abstractNumId="8">
    <w:nsid w:val="00003B25"/>
    <w:multiLevelType w:val="hybridMultilevel"/>
    <w:tmpl w:val="73E0BEE8"/>
    <w:lvl w:ilvl="0" w:tplc="609C9D60">
      <w:start w:val="9"/>
      <w:numFmt w:val="decimal"/>
      <w:lvlText w:val="%1."/>
      <w:lvlJc w:val="left"/>
    </w:lvl>
    <w:lvl w:ilvl="1" w:tplc="DE340FB8">
      <w:numFmt w:val="decimal"/>
      <w:lvlText w:val=""/>
      <w:lvlJc w:val="left"/>
    </w:lvl>
    <w:lvl w:ilvl="2" w:tplc="5D3E8E6C">
      <w:numFmt w:val="decimal"/>
      <w:lvlText w:val=""/>
      <w:lvlJc w:val="left"/>
    </w:lvl>
    <w:lvl w:ilvl="3" w:tplc="64ACB0BE">
      <w:numFmt w:val="decimal"/>
      <w:lvlText w:val=""/>
      <w:lvlJc w:val="left"/>
    </w:lvl>
    <w:lvl w:ilvl="4" w:tplc="F3E2AA46">
      <w:numFmt w:val="decimal"/>
      <w:lvlText w:val=""/>
      <w:lvlJc w:val="left"/>
    </w:lvl>
    <w:lvl w:ilvl="5" w:tplc="E96EE3A4">
      <w:numFmt w:val="decimal"/>
      <w:lvlText w:val=""/>
      <w:lvlJc w:val="left"/>
    </w:lvl>
    <w:lvl w:ilvl="6" w:tplc="CB865ABE">
      <w:numFmt w:val="decimal"/>
      <w:lvlText w:val=""/>
      <w:lvlJc w:val="left"/>
    </w:lvl>
    <w:lvl w:ilvl="7" w:tplc="800CC9A0">
      <w:numFmt w:val="decimal"/>
      <w:lvlText w:val=""/>
      <w:lvlJc w:val="left"/>
    </w:lvl>
    <w:lvl w:ilvl="8" w:tplc="B39CE4FE">
      <w:numFmt w:val="decimal"/>
      <w:lvlText w:val=""/>
      <w:lvlJc w:val="left"/>
    </w:lvl>
  </w:abstractNum>
  <w:abstractNum w:abstractNumId="9">
    <w:nsid w:val="0000428B"/>
    <w:multiLevelType w:val="hybridMultilevel"/>
    <w:tmpl w:val="F9DAAC4E"/>
    <w:lvl w:ilvl="0" w:tplc="CD4444D8">
      <w:start w:val="1"/>
      <w:numFmt w:val="bullet"/>
      <w:lvlText w:val=""/>
      <w:lvlJc w:val="left"/>
    </w:lvl>
    <w:lvl w:ilvl="1" w:tplc="883CFC6A">
      <w:numFmt w:val="decimal"/>
      <w:lvlText w:val=""/>
      <w:lvlJc w:val="left"/>
    </w:lvl>
    <w:lvl w:ilvl="2" w:tplc="2F24E1FC">
      <w:numFmt w:val="decimal"/>
      <w:lvlText w:val=""/>
      <w:lvlJc w:val="left"/>
    </w:lvl>
    <w:lvl w:ilvl="3" w:tplc="1E1EE4AA">
      <w:numFmt w:val="decimal"/>
      <w:lvlText w:val=""/>
      <w:lvlJc w:val="left"/>
    </w:lvl>
    <w:lvl w:ilvl="4" w:tplc="E3A6042C">
      <w:numFmt w:val="decimal"/>
      <w:lvlText w:val=""/>
      <w:lvlJc w:val="left"/>
    </w:lvl>
    <w:lvl w:ilvl="5" w:tplc="730AC428">
      <w:numFmt w:val="decimal"/>
      <w:lvlText w:val=""/>
      <w:lvlJc w:val="left"/>
    </w:lvl>
    <w:lvl w:ilvl="6" w:tplc="D58611BC">
      <w:numFmt w:val="decimal"/>
      <w:lvlText w:val=""/>
      <w:lvlJc w:val="left"/>
    </w:lvl>
    <w:lvl w:ilvl="7" w:tplc="A43C0D5E">
      <w:numFmt w:val="decimal"/>
      <w:lvlText w:val=""/>
      <w:lvlJc w:val="left"/>
    </w:lvl>
    <w:lvl w:ilvl="8" w:tplc="1DD84E3A">
      <w:numFmt w:val="decimal"/>
      <w:lvlText w:val=""/>
      <w:lvlJc w:val="left"/>
    </w:lvl>
  </w:abstractNum>
  <w:abstractNum w:abstractNumId="10">
    <w:nsid w:val="0000440D"/>
    <w:multiLevelType w:val="hybridMultilevel"/>
    <w:tmpl w:val="5B460B5E"/>
    <w:lvl w:ilvl="0" w:tplc="7AEE990A">
      <w:start w:val="4"/>
      <w:numFmt w:val="decimal"/>
      <w:lvlText w:val="%1."/>
      <w:lvlJc w:val="left"/>
    </w:lvl>
    <w:lvl w:ilvl="1" w:tplc="B8AC352E">
      <w:numFmt w:val="decimal"/>
      <w:lvlText w:val=""/>
      <w:lvlJc w:val="left"/>
    </w:lvl>
    <w:lvl w:ilvl="2" w:tplc="9DB21F86">
      <w:numFmt w:val="decimal"/>
      <w:lvlText w:val=""/>
      <w:lvlJc w:val="left"/>
    </w:lvl>
    <w:lvl w:ilvl="3" w:tplc="B484D6D8">
      <w:numFmt w:val="decimal"/>
      <w:lvlText w:val=""/>
      <w:lvlJc w:val="left"/>
    </w:lvl>
    <w:lvl w:ilvl="4" w:tplc="CF4AD872">
      <w:numFmt w:val="decimal"/>
      <w:lvlText w:val=""/>
      <w:lvlJc w:val="left"/>
    </w:lvl>
    <w:lvl w:ilvl="5" w:tplc="46967C22">
      <w:numFmt w:val="decimal"/>
      <w:lvlText w:val=""/>
      <w:lvlJc w:val="left"/>
    </w:lvl>
    <w:lvl w:ilvl="6" w:tplc="AFAA8460">
      <w:numFmt w:val="decimal"/>
      <w:lvlText w:val=""/>
      <w:lvlJc w:val="left"/>
    </w:lvl>
    <w:lvl w:ilvl="7" w:tplc="CCE28E72">
      <w:numFmt w:val="decimal"/>
      <w:lvlText w:val=""/>
      <w:lvlJc w:val="left"/>
    </w:lvl>
    <w:lvl w:ilvl="8" w:tplc="1938E378">
      <w:numFmt w:val="decimal"/>
      <w:lvlText w:val=""/>
      <w:lvlJc w:val="left"/>
    </w:lvl>
  </w:abstractNum>
  <w:abstractNum w:abstractNumId="11">
    <w:nsid w:val="00004509"/>
    <w:multiLevelType w:val="hybridMultilevel"/>
    <w:tmpl w:val="D27A3308"/>
    <w:lvl w:ilvl="0" w:tplc="2ECCCC52">
      <w:start w:val="5"/>
      <w:numFmt w:val="decimal"/>
      <w:lvlText w:val="%1."/>
      <w:lvlJc w:val="left"/>
    </w:lvl>
    <w:lvl w:ilvl="1" w:tplc="07C8C7EA">
      <w:numFmt w:val="decimal"/>
      <w:lvlText w:val=""/>
      <w:lvlJc w:val="left"/>
    </w:lvl>
    <w:lvl w:ilvl="2" w:tplc="FF589AFA">
      <w:numFmt w:val="decimal"/>
      <w:lvlText w:val=""/>
      <w:lvlJc w:val="left"/>
    </w:lvl>
    <w:lvl w:ilvl="3" w:tplc="05A6167C">
      <w:numFmt w:val="decimal"/>
      <w:lvlText w:val=""/>
      <w:lvlJc w:val="left"/>
    </w:lvl>
    <w:lvl w:ilvl="4" w:tplc="115E8D9C">
      <w:numFmt w:val="decimal"/>
      <w:lvlText w:val=""/>
      <w:lvlJc w:val="left"/>
    </w:lvl>
    <w:lvl w:ilvl="5" w:tplc="3AB6AD36">
      <w:numFmt w:val="decimal"/>
      <w:lvlText w:val=""/>
      <w:lvlJc w:val="left"/>
    </w:lvl>
    <w:lvl w:ilvl="6" w:tplc="826264EE">
      <w:numFmt w:val="decimal"/>
      <w:lvlText w:val=""/>
      <w:lvlJc w:val="left"/>
    </w:lvl>
    <w:lvl w:ilvl="7" w:tplc="57469488">
      <w:numFmt w:val="decimal"/>
      <w:lvlText w:val=""/>
      <w:lvlJc w:val="left"/>
    </w:lvl>
    <w:lvl w:ilvl="8" w:tplc="90826B00">
      <w:numFmt w:val="decimal"/>
      <w:lvlText w:val=""/>
      <w:lvlJc w:val="left"/>
    </w:lvl>
  </w:abstractNum>
  <w:abstractNum w:abstractNumId="12">
    <w:nsid w:val="0000491C"/>
    <w:multiLevelType w:val="hybridMultilevel"/>
    <w:tmpl w:val="2CB6C42E"/>
    <w:lvl w:ilvl="0" w:tplc="BAFE17CE">
      <w:start w:val="1"/>
      <w:numFmt w:val="bullet"/>
      <w:lvlText w:val="В"/>
      <w:lvlJc w:val="left"/>
    </w:lvl>
    <w:lvl w:ilvl="1" w:tplc="92C03D5E">
      <w:start w:val="1"/>
      <w:numFmt w:val="decimal"/>
      <w:lvlText w:val="%2."/>
      <w:lvlJc w:val="left"/>
    </w:lvl>
    <w:lvl w:ilvl="2" w:tplc="D198660A">
      <w:numFmt w:val="decimal"/>
      <w:lvlText w:val=""/>
      <w:lvlJc w:val="left"/>
    </w:lvl>
    <w:lvl w:ilvl="3" w:tplc="1F08CE50">
      <w:numFmt w:val="decimal"/>
      <w:lvlText w:val=""/>
      <w:lvlJc w:val="left"/>
    </w:lvl>
    <w:lvl w:ilvl="4" w:tplc="67E4231C">
      <w:numFmt w:val="decimal"/>
      <w:lvlText w:val=""/>
      <w:lvlJc w:val="left"/>
    </w:lvl>
    <w:lvl w:ilvl="5" w:tplc="7264CB52">
      <w:numFmt w:val="decimal"/>
      <w:lvlText w:val=""/>
      <w:lvlJc w:val="left"/>
    </w:lvl>
    <w:lvl w:ilvl="6" w:tplc="B73C2092">
      <w:numFmt w:val="decimal"/>
      <w:lvlText w:val=""/>
      <w:lvlJc w:val="left"/>
    </w:lvl>
    <w:lvl w:ilvl="7" w:tplc="D9925432">
      <w:numFmt w:val="decimal"/>
      <w:lvlText w:val=""/>
      <w:lvlJc w:val="left"/>
    </w:lvl>
    <w:lvl w:ilvl="8" w:tplc="9338773C">
      <w:numFmt w:val="decimal"/>
      <w:lvlText w:val=""/>
      <w:lvlJc w:val="left"/>
    </w:lvl>
  </w:abstractNum>
  <w:abstractNum w:abstractNumId="13">
    <w:nsid w:val="00004D06"/>
    <w:multiLevelType w:val="hybridMultilevel"/>
    <w:tmpl w:val="B5E8F972"/>
    <w:lvl w:ilvl="0" w:tplc="2B8E31A4">
      <w:start w:val="1"/>
      <w:numFmt w:val="bullet"/>
      <w:lvlText w:val=""/>
      <w:lvlJc w:val="left"/>
    </w:lvl>
    <w:lvl w:ilvl="1" w:tplc="D282535C">
      <w:numFmt w:val="decimal"/>
      <w:lvlText w:val=""/>
      <w:lvlJc w:val="left"/>
    </w:lvl>
    <w:lvl w:ilvl="2" w:tplc="536E194E">
      <w:numFmt w:val="decimal"/>
      <w:lvlText w:val=""/>
      <w:lvlJc w:val="left"/>
    </w:lvl>
    <w:lvl w:ilvl="3" w:tplc="23746A56">
      <w:numFmt w:val="decimal"/>
      <w:lvlText w:val=""/>
      <w:lvlJc w:val="left"/>
    </w:lvl>
    <w:lvl w:ilvl="4" w:tplc="C7DCCE26">
      <w:numFmt w:val="decimal"/>
      <w:lvlText w:val=""/>
      <w:lvlJc w:val="left"/>
    </w:lvl>
    <w:lvl w:ilvl="5" w:tplc="FF3A0C78">
      <w:numFmt w:val="decimal"/>
      <w:lvlText w:val=""/>
      <w:lvlJc w:val="left"/>
    </w:lvl>
    <w:lvl w:ilvl="6" w:tplc="A1A2349E">
      <w:numFmt w:val="decimal"/>
      <w:lvlText w:val=""/>
      <w:lvlJc w:val="left"/>
    </w:lvl>
    <w:lvl w:ilvl="7" w:tplc="051C6788">
      <w:numFmt w:val="decimal"/>
      <w:lvlText w:val=""/>
      <w:lvlJc w:val="left"/>
    </w:lvl>
    <w:lvl w:ilvl="8" w:tplc="6BD8D374">
      <w:numFmt w:val="decimal"/>
      <w:lvlText w:val=""/>
      <w:lvlJc w:val="left"/>
    </w:lvl>
  </w:abstractNum>
  <w:abstractNum w:abstractNumId="14">
    <w:nsid w:val="00004DB7"/>
    <w:multiLevelType w:val="hybridMultilevel"/>
    <w:tmpl w:val="C1B85BDE"/>
    <w:lvl w:ilvl="0" w:tplc="C250F384">
      <w:start w:val="2"/>
      <w:numFmt w:val="decimal"/>
      <w:lvlText w:val="%1."/>
      <w:lvlJc w:val="left"/>
    </w:lvl>
    <w:lvl w:ilvl="1" w:tplc="A10AA268">
      <w:numFmt w:val="decimal"/>
      <w:lvlText w:val=""/>
      <w:lvlJc w:val="left"/>
    </w:lvl>
    <w:lvl w:ilvl="2" w:tplc="0E042A14">
      <w:numFmt w:val="decimal"/>
      <w:lvlText w:val=""/>
      <w:lvlJc w:val="left"/>
    </w:lvl>
    <w:lvl w:ilvl="3" w:tplc="BCC68226">
      <w:numFmt w:val="decimal"/>
      <w:lvlText w:val=""/>
      <w:lvlJc w:val="left"/>
    </w:lvl>
    <w:lvl w:ilvl="4" w:tplc="89B68CDE">
      <w:numFmt w:val="decimal"/>
      <w:lvlText w:val=""/>
      <w:lvlJc w:val="left"/>
    </w:lvl>
    <w:lvl w:ilvl="5" w:tplc="8F3C62B2">
      <w:numFmt w:val="decimal"/>
      <w:lvlText w:val=""/>
      <w:lvlJc w:val="left"/>
    </w:lvl>
    <w:lvl w:ilvl="6" w:tplc="D88C3182">
      <w:numFmt w:val="decimal"/>
      <w:lvlText w:val=""/>
      <w:lvlJc w:val="left"/>
    </w:lvl>
    <w:lvl w:ilvl="7" w:tplc="D85262B8">
      <w:numFmt w:val="decimal"/>
      <w:lvlText w:val=""/>
      <w:lvlJc w:val="left"/>
    </w:lvl>
    <w:lvl w:ilvl="8" w:tplc="9A26258C">
      <w:numFmt w:val="decimal"/>
      <w:lvlText w:val=""/>
      <w:lvlJc w:val="left"/>
    </w:lvl>
  </w:abstractNum>
  <w:abstractNum w:abstractNumId="15">
    <w:nsid w:val="00004DC8"/>
    <w:multiLevelType w:val="hybridMultilevel"/>
    <w:tmpl w:val="AF643396"/>
    <w:lvl w:ilvl="0" w:tplc="51EC561C">
      <w:start w:val="1"/>
      <w:numFmt w:val="bullet"/>
      <w:lvlText w:val=""/>
      <w:lvlJc w:val="left"/>
    </w:lvl>
    <w:lvl w:ilvl="1" w:tplc="E6BC540A">
      <w:numFmt w:val="decimal"/>
      <w:lvlText w:val=""/>
      <w:lvlJc w:val="left"/>
    </w:lvl>
    <w:lvl w:ilvl="2" w:tplc="6E34541C">
      <w:numFmt w:val="decimal"/>
      <w:lvlText w:val=""/>
      <w:lvlJc w:val="left"/>
    </w:lvl>
    <w:lvl w:ilvl="3" w:tplc="248C84EC">
      <w:numFmt w:val="decimal"/>
      <w:lvlText w:val=""/>
      <w:lvlJc w:val="left"/>
    </w:lvl>
    <w:lvl w:ilvl="4" w:tplc="B44EAB62">
      <w:numFmt w:val="decimal"/>
      <w:lvlText w:val=""/>
      <w:lvlJc w:val="left"/>
    </w:lvl>
    <w:lvl w:ilvl="5" w:tplc="7CE27912">
      <w:numFmt w:val="decimal"/>
      <w:lvlText w:val=""/>
      <w:lvlJc w:val="left"/>
    </w:lvl>
    <w:lvl w:ilvl="6" w:tplc="20FA887A">
      <w:numFmt w:val="decimal"/>
      <w:lvlText w:val=""/>
      <w:lvlJc w:val="left"/>
    </w:lvl>
    <w:lvl w:ilvl="7" w:tplc="2CF62D4A">
      <w:numFmt w:val="decimal"/>
      <w:lvlText w:val=""/>
      <w:lvlJc w:val="left"/>
    </w:lvl>
    <w:lvl w:ilvl="8" w:tplc="DA2A3500">
      <w:numFmt w:val="decimal"/>
      <w:lvlText w:val=""/>
      <w:lvlJc w:val="left"/>
    </w:lvl>
  </w:abstractNum>
  <w:abstractNum w:abstractNumId="16">
    <w:nsid w:val="000054DE"/>
    <w:multiLevelType w:val="hybridMultilevel"/>
    <w:tmpl w:val="98E282BE"/>
    <w:lvl w:ilvl="0" w:tplc="1E8AE612">
      <w:start w:val="3"/>
      <w:numFmt w:val="decimal"/>
      <w:lvlText w:val="%1."/>
      <w:lvlJc w:val="left"/>
    </w:lvl>
    <w:lvl w:ilvl="1" w:tplc="F1E43A2E">
      <w:numFmt w:val="decimal"/>
      <w:lvlText w:val=""/>
      <w:lvlJc w:val="left"/>
    </w:lvl>
    <w:lvl w:ilvl="2" w:tplc="5A84CC7E">
      <w:numFmt w:val="decimal"/>
      <w:lvlText w:val=""/>
      <w:lvlJc w:val="left"/>
    </w:lvl>
    <w:lvl w:ilvl="3" w:tplc="78F4B020">
      <w:numFmt w:val="decimal"/>
      <w:lvlText w:val=""/>
      <w:lvlJc w:val="left"/>
    </w:lvl>
    <w:lvl w:ilvl="4" w:tplc="5408401A">
      <w:numFmt w:val="decimal"/>
      <w:lvlText w:val=""/>
      <w:lvlJc w:val="left"/>
    </w:lvl>
    <w:lvl w:ilvl="5" w:tplc="ABAC7B6A">
      <w:numFmt w:val="decimal"/>
      <w:lvlText w:val=""/>
      <w:lvlJc w:val="left"/>
    </w:lvl>
    <w:lvl w:ilvl="6" w:tplc="0C964FEA">
      <w:numFmt w:val="decimal"/>
      <w:lvlText w:val=""/>
      <w:lvlJc w:val="left"/>
    </w:lvl>
    <w:lvl w:ilvl="7" w:tplc="5CBE70D8">
      <w:numFmt w:val="decimal"/>
      <w:lvlText w:val=""/>
      <w:lvlJc w:val="left"/>
    </w:lvl>
    <w:lvl w:ilvl="8" w:tplc="7D9E9FA6">
      <w:numFmt w:val="decimal"/>
      <w:lvlText w:val=""/>
      <w:lvlJc w:val="left"/>
    </w:lvl>
  </w:abstractNum>
  <w:abstractNum w:abstractNumId="17">
    <w:nsid w:val="00005D03"/>
    <w:multiLevelType w:val="hybridMultilevel"/>
    <w:tmpl w:val="4DDA0A2C"/>
    <w:lvl w:ilvl="0" w:tplc="85127C1C">
      <w:start w:val="6"/>
      <w:numFmt w:val="decimal"/>
      <w:lvlText w:val="%1."/>
      <w:lvlJc w:val="left"/>
    </w:lvl>
    <w:lvl w:ilvl="1" w:tplc="B5086488">
      <w:numFmt w:val="decimal"/>
      <w:lvlText w:val=""/>
      <w:lvlJc w:val="left"/>
    </w:lvl>
    <w:lvl w:ilvl="2" w:tplc="39D8735A">
      <w:numFmt w:val="decimal"/>
      <w:lvlText w:val=""/>
      <w:lvlJc w:val="left"/>
    </w:lvl>
    <w:lvl w:ilvl="3" w:tplc="E2BAA314">
      <w:numFmt w:val="decimal"/>
      <w:lvlText w:val=""/>
      <w:lvlJc w:val="left"/>
    </w:lvl>
    <w:lvl w:ilvl="4" w:tplc="C666AB50">
      <w:numFmt w:val="decimal"/>
      <w:lvlText w:val=""/>
      <w:lvlJc w:val="left"/>
    </w:lvl>
    <w:lvl w:ilvl="5" w:tplc="B94E86C0">
      <w:numFmt w:val="decimal"/>
      <w:lvlText w:val=""/>
      <w:lvlJc w:val="left"/>
    </w:lvl>
    <w:lvl w:ilvl="6" w:tplc="EBB6604A">
      <w:numFmt w:val="decimal"/>
      <w:lvlText w:val=""/>
      <w:lvlJc w:val="left"/>
    </w:lvl>
    <w:lvl w:ilvl="7" w:tplc="51B85EE6">
      <w:numFmt w:val="decimal"/>
      <w:lvlText w:val=""/>
      <w:lvlJc w:val="left"/>
    </w:lvl>
    <w:lvl w:ilvl="8" w:tplc="FEBCFCE0">
      <w:numFmt w:val="decimal"/>
      <w:lvlText w:val=""/>
      <w:lvlJc w:val="left"/>
    </w:lvl>
  </w:abstractNum>
  <w:abstractNum w:abstractNumId="18">
    <w:nsid w:val="000063CB"/>
    <w:multiLevelType w:val="hybridMultilevel"/>
    <w:tmpl w:val="08CCD0EA"/>
    <w:lvl w:ilvl="0" w:tplc="60946A88">
      <w:start w:val="1"/>
      <w:numFmt w:val="decimal"/>
      <w:lvlText w:val="%1."/>
      <w:lvlJc w:val="left"/>
    </w:lvl>
    <w:lvl w:ilvl="1" w:tplc="536261DC">
      <w:start w:val="1"/>
      <w:numFmt w:val="bullet"/>
      <w:lvlText w:val="-"/>
      <w:lvlJc w:val="left"/>
    </w:lvl>
    <w:lvl w:ilvl="2" w:tplc="AFFA9CF4">
      <w:numFmt w:val="decimal"/>
      <w:lvlText w:val=""/>
      <w:lvlJc w:val="left"/>
    </w:lvl>
    <w:lvl w:ilvl="3" w:tplc="C040D788">
      <w:numFmt w:val="decimal"/>
      <w:lvlText w:val=""/>
      <w:lvlJc w:val="left"/>
    </w:lvl>
    <w:lvl w:ilvl="4" w:tplc="1012C6A4">
      <w:numFmt w:val="decimal"/>
      <w:lvlText w:val=""/>
      <w:lvlJc w:val="left"/>
    </w:lvl>
    <w:lvl w:ilvl="5" w:tplc="235AA00A">
      <w:numFmt w:val="decimal"/>
      <w:lvlText w:val=""/>
      <w:lvlJc w:val="left"/>
    </w:lvl>
    <w:lvl w:ilvl="6" w:tplc="16F402E6">
      <w:numFmt w:val="decimal"/>
      <w:lvlText w:val=""/>
      <w:lvlJc w:val="left"/>
    </w:lvl>
    <w:lvl w:ilvl="7" w:tplc="8C88AE28">
      <w:numFmt w:val="decimal"/>
      <w:lvlText w:val=""/>
      <w:lvlJc w:val="left"/>
    </w:lvl>
    <w:lvl w:ilvl="8" w:tplc="C8446F0A">
      <w:numFmt w:val="decimal"/>
      <w:lvlText w:val=""/>
      <w:lvlJc w:val="left"/>
    </w:lvl>
  </w:abstractNum>
  <w:abstractNum w:abstractNumId="19">
    <w:nsid w:val="00006443"/>
    <w:multiLevelType w:val="hybridMultilevel"/>
    <w:tmpl w:val="8C1A4BE8"/>
    <w:lvl w:ilvl="0" w:tplc="987C409A">
      <w:start w:val="1"/>
      <w:numFmt w:val="bullet"/>
      <w:lvlText w:val=""/>
      <w:lvlJc w:val="left"/>
    </w:lvl>
    <w:lvl w:ilvl="1" w:tplc="ABC091CA">
      <w:numFmt w:val="decimal"/>
      <w:lvlText w:val=""/>
      <w:lvlJc w:val="left"/>
    </w:lvl>
    <w:lvl w:ilvl="2" w:tplc="9B0ECCD0">
      <w:numFmt w:val="decimal"/>
      <w:lvlText w:val=""/>
      <w:lvlJc w:val="left"/>
    </w:lvl>
    <w:lvl w:ilvl="3" w:tplc="D17CFA48">
      <w:numFmt w:val="decimal"/>
      <w:lvlText w:val=""/>
      <w:lvlJc w:val="left"/>
    </w:lvl>
    <w:lvl w:ilvl="4" w:tplc="65A630A6">
      <w:numFmt w:val="decimal"/>
      <w:lvlText w:val=""/>
      <w:lvlJc w:val="left"/>
    </w:lvl>
    <w:lvl w:ilvl="5" w:tplc="A2A2BE20">
      <w:numFmt w:val="decimal"/>
      <w:lvlText w:val=""/>
      <w:lvlJc w:val="left"/>
    </w:lvl>
    <w:lvl w:ilvl="6" w:tplc="5FA00ACA">
      <w:numFmt w:val="decimal"/>
      <w:lvlText w:val=""/>
      <w:lvlJc w:val="left"/>
    </w:lvl>
    <w:lvl w:ilvl="7" w:tplc="24C26F46">
      <w:numFmt w:val="decimal"/>
      <w:lvlText w:val=""/>
      <w:lvlJc w:val="left"/>
    </w:lvl>
    <w:lvl w:ilvl="8" w:tplc="3998E4BE">
      <w:numFmt w:val="decimal"/>
      <w:lvlText w:val=""/>
      <w:lvlJc w:val="left"/>
    </w:lvl>
  </w:abstractNum>
  <w:abstractNum w:abstractNumId="20">
    <w:nsid w:val="000066BB"/>
    <w:multiLevelType w:val="hybridMultilevel"/>
    <w:tmpl w:val="F60CE32A"/>
    <w:lvl w:ilvl="0" w:tplc="5114D944">
      <w:start w:val="1"/>
      <w:numFmt w:val="bullet"/>
      <w:lvlText w:val=""/>
      <w:lvlJc w:val="left"/>
    </w:lvl>
    <w:lvl w:ilvl="1" w:tplc="ACFA9BD4">
      <w:numFmt w:val="decimal"/>
      <w:lvlText w:val=""/>
      <w:lvlJc w:val="left"/>
    </w:lvl>
    <w:lvl w:ilvl="2" w:tplc="8E0A7D46">
      <w:numFmt w:val="decimal"/>
      <w:lvlText w:val=""/>
      <w:lvlJc w:val="left"/>
    </w:lvl>
    <w:lvl w:ilvl="3" w:tplc="5B72A06A">
      <w:numFmt w:val="decimal"/>
      <w:lvlText w:val=""/>
      <w:lvlJc w:val="left"/>
    </w:lvl>
    <w:lvl w:ilvl="4" w:tplc="A9C47410">
      <w:numFmt w:val="decimal"/>
      <w:lvlText w:val=""/>
      <w:lvlJc w:val="left"/>
    </w:lvl>
    <w:lvl w:ilvl="5" w:tplc="1AA47038">
      <w:numFmt w:val="decimal"/>
      <w:lvlText w:val=""/>
      <w:lvlJc w:val="left"/>
    </w:lvl>
    <w:lvl w:ilvl="6" w:tplc="8986794A">
      <w:numFmt w:val="decimal"/>
      <w:lvlText w:val=""/>
      <w:lvlJc w:val="left"/>
    </w:lvl>
    <w:lvl w:ilvl="7" w:tplc="7602B730">
      <w:numFmt w:val="decimal"/>
      <w:lvlText w:val=""/>
      <w:lvlJc w:val="left"/>
    </w:lvl>
    <w:lvl w:ilvl="8" w:tplc="3A2C059E">
      <w:numFmt w:val="decimal"/>
      <w:lvlText w:val=""/>
      <w:lvlJc w:val="left"/>
    </w:lvl>
  </w:abstractNum>
  <w:abstractNum w:abstractNumId="21">
    <w:nsid w:val="00006BFC"/>
    <w:multiLevelType w:val="hybridMultilevel"/>
    <w:tmpl w:val="3A262552"/>
    <w:lvl w:ilvl="0" w:tplc="27CE7188">
      <w:start w:val="1"/>
      <w:numFmt w:val="bullet"/>
      <w:lvlText w:val="-"/>
      <w:lvlJc w:val="left"/>
    </w:lvl>
    <w:lvl w:ilvl="1" w:tplc="0292E496">
      <w:numFmt w:val="decimal"/>
      <w:lvlText w:val=""/>
      <w:lvlJc w:val="left"/>
    </w:lvl>
    <w:lvl w:ilvl="2" w:tplc="06600594">
      <w:numFmt w:val="decimal"/>
      <w:lvlText w:val=""/>
      <w:lvlJc w:val="left"/>
    </w:lvl>
    <w:lvl w:ilvl="3" w:tplc="4940B288">
      <w:numFmt w:val="decimal"/>
      <w:lvlText w:val=""/>
      <w:lvlJc w:val="left"/>
    </w:lvl>
    <w:lvl w:ilvl="4" w:tplc="B7D26FD4">
      <w:numFmt w:val="decimal"/>
      <w:lvlText w:val=""/>
      <w:lvlJc w:val="left"/>
    </w:lvl>
    <w:lvl w:ilvl="5" w:tplc="B23E83BE">
      <w:numFmt w:val="decimal"/>
      <w:lvlText w:val=""/>
      <w:lvlJc w:val="left"/>
    </w:lvl>
    <w:lvl w:ilvl="6" w:tplc="7FD21EFA">
      <w:numFmt w:val="decimal"/>
      <w:lvlText w:val=""/>
      <w:lvlJc w:val="left"/>
    </w:lvl>
    <w:lvl w:ilvl="7" w:tplc="C42C76B8">
      <w:numFmt w:val="decimal"/>
      <w:lvlText w:val=""/>
      <w:lvlJc w:val="left"/>
    </w:lvl>
    <w:lvl w:ilvl="8" w:tplc="0BCCF416">
      <w:numFmt w:val="decimal"/>
      <w:lvlText w:val=""/>
      <w:lvlJc w:val="left"/>
    </w:lvl>
  </w:abstractNum>
  <w:abstractNum w:abstractNumId="22">
    <w:nsid w:val="00006E5D"/>
    <w:multiLevelType w:val="hybridMultilevel"/>
    <w:tmpl w:val="DA5451BE"/>
    <w:lvl w:ilvl="0" w:tplc="3D843BE8">
      <w:start w:val="1"/>
      <w:numFmt w:val="bullet"/>
      <w:lvlText w:val="В"/>
      <w:lvlJc w:val="left"/>
    </w:lvl>
    <w:lvl w:ilvl="1" w:tplc="A2226444">
      <w:numFmt w:val="decimal"/>
      <w:lvlText w:val=""/>
      <w:lvlJc w:val="left"/>
    </w:lvl>
    <w:lvl w:ilvl="2" w:tplc="FEDE45F8">
      <w:numFmt w:val="decimal"/>
      <w:lvlText w:val=""/>
      <w:lvlJc w:val="left"/>
    </w:lvl>
    <w:lvl w:ilvl="3" w:tplc="AA54F0E2">
      <w:numFmt w:val="decimal"/>
      <w:lvlText w:val=""/>
      <w:lvlJc w:val="left"/>
    </w:lvl>
    <w:lvl w:ilvl="4" w:tplc="C680B18A">
      <w:numFmt w:val="decimal"/>
      <w:lvlText w:val=""/>
      <w:lvlJc w:val="left"/>
    </w:lvl>
    <w:lvl w:ilvl="5" w:tplc="AA40F690">
      <w:numFmt w:val="decimal"/>
      <w:lvlText w:val=""/>
      <w:lvlJc w:val="left"/>
    </w:lvl>
    <w:lvl w:ilvl="6" w:tplc="7504B1A2">
      <w:numFmt w:val="decimal"/>
      <w:lvlText w:val=""/>
      <w:lvlJc w:val="left"/>
    </w:lvl>
    <w:lvl w:ilvl="7" w:tplc="23C0CF9E">
      <w:numFmt w:val="decimal"/>
      <w:lvlText w:val=""/>
      <w:lvlJc w:val="left"/>
    </w:lvl>
    <w:lvl w:ilvl="8" w:tplc="63423912">
      <w:numFmt w:val="decimal"/>
      <w:lvlText w:val=""/>
      <w:lvlJc w:val="left"/>
    </w:lvl>
  </w:abstractNum>
  <w:abstractNum w:abstractNumId="23">
    <w:nsid w:val="0000701F"/>
    <w:multiLevelType w:val="hybridMultilevel"/>
    <w:tmpl w:val="9642C738"/>
    <w:lvl w:ilvl="0" w:tplc="52DAF7B2">
      <w:start w:val="1"/>
      <w:numFmt w:val="bullet"/>
      <w:lvlText w:val=""/>
      <w:lvlJc w:val="left"/>
    </w:lvl>
    <w:lvl w:ilvl="1" w:tplc="F858E31A">
      <w:numFmt w:val="decimal"/>
      <w:lvlText w:val=""/>
      <w:lvlJc w:val="left"/>
    </w:lvl>
    <w:lvl w:ilvl="2" w:tplc="E1341F98">
      <w:numFmt w:val="decimal"/>
      <w:lvlText w:val=""/>
      <w:lvlJc w:val="left"/>
    </w:lvl>
    <w:lvl w:ilvl="3" w:tplc="6E18FC5A">
      <w:numFmt w:val="decimal"/>
      <w:lvlText w:val=""/>
      <w:lvlJc w:val="left"/>
    </w:lvl>
    <w:lvl w:ilvl="4" w:tplc="9F3A05C2">
      <w:numFmt w:val="decimal"/>
      <w:lvlText w:val=""/>
      <w:lvlJc w:val="left"/>
    </w:lvl>
    <w:lvl w:ilvl="5" w:tplc="5A389E30">
      <w:numFmt w:val="decimal"/>
      <w:lvlText w:val=""/>
      <w:lvlJc w:val="left"/>
    </w:lvl>
    <w:lvl w:ilvl="6" w:tplc="2E7CC8B6">
      <w:numFmt w:val="decimal"/>
      <w:lvlText w:val=""/>
      <w:lvlJc w:val="left"/>
    </w:lvl>
    <w:lvl w:ilvl="7" w:tplc="678037B8">
      <w:numFmt w:val="decimal"/>
      <w:lvlText w:val=""/>
      <w:lvlJc w:val="left"/>
    </w:lvl>
    <w:lvl w:ilvl="8" w:tplc="EA381260">
      <w:numFmt w:val="decimal"/>
      <w:lvlText w:val=""/>
      <w:lvlJc w:val="left"/>
    </w:lvl>
  </w:abstractNum>
  <w:abstractNum w:abstractNumId="24">
    <w:nsid w:val="0000767D"/>
    <w:multiLevelType w:val="hybridMultilevel"/>
    <w:tmpl w:val="49AA7352"/>
    <w:lvl w:ilvl="0" w:tplc="A5C2A4AE">
      <w:start w:val="3"/>
      <w:numFmt w:val="decimal"/>
      <w:lvlText w:val="%1."/>
      <w:lvlJc w:val="left"/>
    </w:lvl>
    <w:lvl w:ilvl="1" w:tplc="4260C656">
      <w:numFmt w:val="decimal"/>
      <w:lvlText w:val=""/>
      <w:lvlJc w:val="left"/>
    </w:lvl>
    <w:lvl w:ilvl="2" w:tplc="82A0AEFC">
      <w:numFmt w:val="decimal"/>
      <w:lvlText w:val=""/>
      <w:lvlJc w:val="left"/>
    </w:lvl>
    <w:lvl w:ilvl="3" w:tplc="8E62EE88">
      <w:numFmt w:val="decimal"/>
      <w:lvlText w:val=""/>
      <w:lvlJc w:val="left"/>
    </w:lvl>
    <w:lvl w:ilvl="4" w:tplc="92A42EE0">
      <w:numFmt w:val="decimal"/>
      <w:lvlText w:val=""/>
      <w:lvlJc w:val="left"/>
    </w:lvl>
    <w:lvl w:ilvl="5" w:tplc="B706D2BA">
      <w:numFmt w:val="decimal"/>
      <w:lvlText w:val=""/>
      <w:lvlJc w:val="left"/>
    </w:lvl>
    <w:lvl w:ilvl="6" w:tplc="BD306996">
      <w:numFmt w:val="decimal"/>
      <w:lvlText w:val=""/>
      <w:lvlJc w:val="left"/>
    </w:lvl>
    <w:lvl w:ilvl="7" w:tplc="148EFF32">
      <w:numFmt w:val="decimal"/>
      <w:lvlText w:val=""/>
      <w:lvlJc w:val="left"/>
    </w:lvl>
    <w:lvl w:ilvl="8" w:tplc="CEC62474">
      <w:numFmt w:val="decimal"/>
      <w:lvlText w:val=""/>
      <w:lvlJc w:val="left"/>
    </w:lvl>
  </w:abstractNum>
  <w:abstractNum w:abstractNumId="25">
    <w:nsid w:val="00007A5A"/>
    <w:multiLevelType w:val="hybridMultilevel"/>
    <w:tmpl w:val="DF6CC0BC"/>
    <w:lvl w:ilvl="0" w:tplc="652CC9CE">
      <w:start w:val="1"/>
      <w:numFmt w:val="decimal"/>
      <w:lvlText w:val="%1."/>
      <w:lvlJc w:val="left"/>
    </w:lvl>
    <w:lvl w:ilvl="1" w:tplc="5B2411E2">
      <w:numFmt w:val="decimal"/>
      <w:lvlText w:val=""/>
      <w:lvlJc w:val="left"/>
    </w:lvl>
    <w:lvl w:ilvl="2" w:tplc="842E3E52">
      <w:numFmt w:val="decimal"/>
      <w:lvlText w:val=""/>
      <w:lvlJc w:val="left"/>
    </w:lvl>
    <w:lvl w:ilvl="3" w:tplc="593842BE">
      <w:numFmt w:val="decimal"/>
      <w:lvlText w:val=""/>
      <w:lvlJc w:val="left"/>
    </w:lvl>
    <w:lvl w:ilvl="4" w:tplc="D13EBC20">
      <w:numFmt w:val="decimal"/>
      <w:lvlText w:val=""/>
      <w:lvlJc w:val="left"/>
    </w:lvl>
    <w:lvl w:ilvl="5" w:tplc="8FC61E00">
      <w:numFmt w:val="decimal"/>
      <w:lvlText w:val=""/>
      <w:lvlJc w:val="left"/>
    </w:lvl>
    <w:lvl w:ilvl="6" w:tplc="282469D0">
      <w:numFmt w:val="decimal"/>
      <w:lvlText w:val=""/>
      <w:lvlJc w:val="left"/>
    </w:lvl>
    <w:lvl w:ilvl="7" w:tplc="C15A51BE">
      <w:numFmt w:val="decimal"/>
      <w:lvlText w:val=""/>
      <w:lvlJc w:val="left"/>
    </w:lvl>
    <w:lvl w:ilvl="8" w:tplc="7D00DEA6">
      <w:numFmt w:val="decimal"/>
      <w:lvlText w:val=""/>
      <w:lvlJc w:val="left"/>
    </w:lvl>
  </w:abstractNum>
  <w:abstractNum w:abstractNumId="26">
    <w:nsid w:val="03435305"/>
    <w:multiLevelType w:val="hybridMultilevel"/>
    <w:tmpl w:val="4A20373A"/>
    <w:lvl w:ilvl="0" w:tplc="3CAE427C">
      <w:start w:val="1"/>
      <w:numFmt w:val="bullet"/>
      <w:lvlText w:val=""/>
      <w:lvlJc w:val="left"/>
      <w:rPr>
        <w:rFonts w:ascii="Symbol" w:hAnsi="Symbol" w:hint="default"/>
      </w:rPr>
    </w:lvl>
    <w:lvl w:ilvl="1" w:tplc="ABC091CA">
      <w:numFmt w:val="decimal"/>
      <w:lvlText w:val=""/>
      <w:lvlJc w:val="left"/>
    </w:lvl>
    <w:lvl w:ilvl="2" w:tplc="9B0ECCD0">
      <w:numFmt w:val="decimal"/>
      <w:lvlText w:val=""/>
      <w:lvlJc w:val="left"/>
    </w:lvl>
    <w:lvl w:ilvl="3" w:tplc="D17CFA48">
      <w:numFmt w:val="decimal"/>
      <w:lvlText w:val=""/>
      <w:lvlJc w:val="left"/>
    </w:lvl>
    <w:lvl w:ilvl="4" w:tplc="65A630A6">
      <w:numFmt w:val="decimal"/>
      <w:lvlText w:val=""/>
      <w:lvlJc w:val="left"/>
    </w:lvl>
    <w:lvl w:ilvl="5" w:tplc="A2A2BE20">
      <w:numFmt w:val="decimal"/>
      <w:lvlText w:val=""/>
      <w:lvlJc w:val="left"/>
    </w:lvl>
    <w:lvl w:ilvl="6" w:tplc="5FA00ACA">
      <w:numFmt w:val="decimal"/>
      <w:lvlText w:val=""/>
      <w:lvlJc w:val="left"/>
    </w:lvl>
    <w:lvl w:ilvl="7" w:tplc="24C26F46">
      <w:numFmt w:val="decimal"/>
      <w:lvlText w:val=""/>
      <w:lvlJc w:val="left"/>
    </w:lvl>
    <w:lvl w:ilvl="8" w:tplc="3998E4BE">
      <w:numFmt w:val="decimal"/>
      <w:lvlText w:val=""/>
      <w:lvlJc w:val="left"/>
    </w:lvl>
  </w:abstractNum>
  <w:abstractNum w:abstractNumId="27">
    <w:nsid w:val="119231AD"/>
    <w:multiLevelType w:val="hybridMultilevel"/>
    <w:tmpl w:val="09E62494"/>
    <w:lvl w:ilvl="0" w:tplc="3CAE4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0D12C1"/>
    <w:multiLevelType w:val="hybridMultilevel"/>
    <w:tmpl w:val="596C1872"/>
    <w:lvl w:ilvl="0" w:tplc="3CAE427C">
      <w:start w:val="1"/>
      <w:numFmt w:val="bullet"/>
      <w:lvlText w:val=""/>
      <w:lvlJc w:val="left"/>
      <w:rPr>
        <w:rFonts w:ascii="Symbol" w:hAnsi="Symbol" w:hint="default"/>
      </w:rPr>
    </w:lvl>
    <w:lvl w:ilvl="1" w:tplc="E6BC540A">
      <w:numFmt w:val="decimal"/>
      <w:lvlText w:val=""/>
      <w:lvlJc w:val="left"/>
    </w:lvl>
    <w:lvl w:ilvl="2" w:tplc="6E34541C">
      <w:numFmt w:val="decimal"/>
      <w:lvlText w:val=""/>
      <w:lvlJc w:val="left"/>
    </w:lvl>
    <w:lvl w:ilvl="3" w:tplc="248C84EC">
      <w:numFmt w:val="decimal"/>
      <w:lvlText w:val=""/>
      <w:lvlJc w:val="left"/>
    </w:lvl>
    <w:lvl w:ilvl="4" w:tplc="B44EAB62">
      <w:numFmt w:val="decimal"/>
      <w:lvlText w:val=""/>
      <w:lvlJc w:val="left"/>
    </w:lvl>
    <w:lvl w:ilvl="5" w:tplc="7CE27912">
      <w:numFmt w:val="decimal"/>
      <w:lvlText w:val=""/>
      <w:lvlJc w:val="left"/>
    </w:lvl>
    <w:lvl w:ilvl="6" w:tplc="20FA887A">
      <w:numFmt w:val="decimal"/>
      <w:lvlText w:val=""/>
      <w:lvlJc w:val="left"/>
    </w:lvl>
    <w:lvl w:ilvl="7" w:tplc="2CF62D4A">
      <w:numFmt w:val="decimal"/>
      <w:lvlText w:val=""/>
      <w:lvlJc w:val="left"/>
    </w:lvl>
    <w:lvl w:ilvl="8" w:tplc="DA2A3500">
      <w:numFmt w:val="decimal"/>
      <w:lvlText w:val=""/>
      <w:lvlJc w:val="left"/>
    </w:lvl>
  </w:abstractNum>
  <w:abstractNum w:abstractNumId="29">
    <w:nsid w:val="27496443"/>
    <w:multiLevelType w:val="hybridMultilevel"/>
    <w:tmpl w:val="55AABAC2"/>
    <w:lvl w:ilvl="0" w:tplc="3CAE427C">
      <w:start w:val="1"/>
      <w:numFmt w:val="bullet"/>
      <w:lvlText w:val=""/>
      <w:lvlJc w:val="left"/>
      <w:rPr>
        <w:rFonts w:ascii="Symbol" w:hAnsi="Symbol" w:hint="default"/>
      </w:rPr>
    </w:lvl>
    <w:lvl w:ilvl="1" w:tplc="F858E31A">
      <w:numFmt w:val="decimal"/>
      <w:lvlText w:val=""/>
      <w:lvlJc w:val="left"/>
    </w:lvl>
    <w:lvl w:ilvl="2" w:tplc="E1341F98">
      <w:numFmt w:val="decimal"/>
      <w:lvlText w:val=""/>
      <w:lvlJc w:val="left"/>
    </w:lvl>
    <w:lvl w:ilvl="3" w:tplc="6E18FC5A">
      <w:numFmt w:val="decimal"/>
      <w:lvlText w:val=""/>
      <w:lvlJc w:val="left"/>
    </w:lvl>
    <w:lvl w:ilvl="4" w:tplc="9F3A05C2">
      <w:numFmt w:val="decimal"/>
      <w:lvlText w:val=""/>
      <w:lvlJc w:val="left"/>
    </w:lvl>
    <w:lvl w:ilvl="5" w:tplc="5A389E30">
      <w:numFmt w:val="decimal"/>
      <w:lvlText w:val=""/>
      <w:lvlJc w:val="left"/>
    </w:lvl>
    <w:lvl w:ilvl="6" w:tplc="2E7CC8B6">
      <w:numFmt w:val="decimal"/>
      <w:lvlText w:val=""/>
      <w:lvlJc w:val="left"/>
    </w:lvl>
    <w:lvl w:ilvl="7" w:tplc="678037B8">
      <w:numFmt w:val="decimal"/>
      <w:lvlText w:val=""/>
      <w:lvlJc w:val="left"/>
    </w:lvl>
    <w:lvl w:ilvl="8" w:tplc="EA381260">
      <w:numFmt w:val="decimal"/>
      <w:lvlText w:val=""/>
      <w:lvlJc w:val="left"/>
    </w:lvl>
  </w:abstractNum>
  <w:abstractNum w:abstractNumId="30">
    <w:nsid w:val="2B5C1E7C"/>
    <w:multiLevelType w:val="hybridMultilevel"/>
    <w:tmpl w:val="86DAE10E"/>
    <w:lvl w:ilvl="0" w:tplc="3CAE427C">
      <w:start w:val="1"/>
      <w:numFmt w:val="bullet"/>
      <w:lvlText w:val=""/>
      <w:lvlJc w:val="left"/>
      <w:rPr>
        <w:rFonts w:ascii="Symbol" w:hAnsi="Symbol" w:hint="default"/>
      </w:rPr>
    </w:lvl>
    <w:lvl w:ilvl="1" w:tplc="D282535C">
      <w:numFmt w:val="decimal"/>
      <w:lvlText w:val=""/>
      <w:lvlJc w:val="left"/>
    </w:lvl>
    <w:lvl w:ilvl="2" w:tplc="536E194E">
      <w:numFmt w:val="decimal"/>
      <w:lvlText w:val=""/>
      <w:lvlJc w:val="left"/>
    </w:lvl>
    <w:lvl w:ilvl="3" w:tplc="23746A56">
      <w:numFmt w:val="decimal"/>
      <w:lvlText w:val=""/>
      <w:lvlJc w:val="left"/>
    </w:lvl>
    <w:lvl w:ilvl="4" w:tplc="C7DCCE26">
      <w:numFmt w:val="decimal"/>
      <w:lvlText w:val=""/>
      <w:lvlJc w:val="left"/>
    </w:lvl>
    <w:lvl w:ilvl="5" w:tplc="FF3A0C78">
      <w:numFmt w:val="decimal"/>
      <w:lvlText w:val=""/>
      <w:lvlJc w:val="left"/>
    </w:lvl>
    <w:lvl w:ilvl="6" w:tplc="A1A2349E">
      <w:numFmt w:val="decimal"/>
      <w:lvlText w:val=""/>
      <w:lvlJc w:val="left"/>
    </w:lvl>
    <w:lvl w:ilvl="7" w:tplc="051C6788">
      <w:numFmt w:val="decimal"/>
      <w:lvlText w:val=""/>
      <w:lvlJc w:val="left"/>
    </w:lvl>
    <w:lvl w:ilvl="8" w:tplc="6BD8D374">
      <w:numFmt w:val="decimal"/>
      <w:lvlText w:val=""/>
      <w:lvlJc w:val="left"/>
    </w:lvl>
  </w:abstractNum>
  <w:abstractNum w:abstractNumId="31">
    <w:nsid w:val="43781D03"/>
    <w:multiLevelType w:val="hybridMultilevel"/>
    <w:tmpl w:val="4D1697E8"/>
    <w:lvl w:ilvl="0" w:tplc="3CAE427C">
      <w:start w:val="1"/>
      <w:numFmt w:val="bullet"/>
      <w:lvlText w:val=""/>
      <w:lvlJc w:val="left"/>
      <w:rPr>
        <w:rFonts w:ascii="Symbol" w:hAnsi="Symbol" w:hint="default"/>
      </w:rPr>
    </w:lvl>
    <w:lvl w:ilvl="1" w:tplc="38F6AE3E">
      <w:numFmt w:val="decimal"/>
      <w:lvlText w:val=""/>
      <w:lvlJc w:val="left"/>
    </w:lvl>
    <w:lvl w:ilvl="2" w:tplc="0D84F66E">
      <w:numFmt w:val="decimal"/>
      <w:lvlText w:val=""/>
      <w:lvlJc w:val="left"/>
    </w:lvl>
    <w:lvl w:ilvl="3" w:tplc="86607AF0">
      <w:numFmt w:val="decimal"/>
      <w:lvlText w:val=""/>
      <w:lvlJc w:val="left"/>
    </w:lvl>
    <w:lvl w:ilvl="4" w:tplc="AD0A00F2">
      <w:numFmt w:val="decimal"/>
      <w:lvlText w:val=""/>
      <w:lvlJc w:val="left"/>
    </w:lvl>
    <w:lvl w:ilvl="5" w:tplc="B2C83972">
      <w:numFmt w:val="decimal"/>
      <w:lvlText w:val=""/>
      <w:lvlJc w:val="left"/>
    </w:lvl>
    <w:lvl w:ilvl="6" w:tplc="123A8B58">
      <w:numFmt w:val="decimal"/>
      <w:lvlText w:val=""/>
      <w:lvlJc w:val="left"/>
    </w:lvl>
    <w:lvl w:ilvl="7" w:tplc="1A36E2DA">
      <w:numFmt w:val="decimal"/>
      <w:lvlText w:val=""/>
      <w:lvlJc w:val="left"/>
    </w:lvl>
    <w:lvl w:ilvl="8" w:tplc="896469C4">
      <w:numFmt w:val="decimal"/>
      <w:lvlText w:val=""/>
      <w:lvlJc w:val="left"/>
    </w:lvl>
  </w:abstractNum>
  <w:abstractNum w:abstractNumId="32">
    <w:nsid w:val="68205236"/>
    <w:multiLevelType w:val="hybridMultilevel"/>
    <w:tmpl w:val="104221E8"/>
    <w:lvl w:ilvl="0" w:tplc="3CAE427C">
      <w:start w:val="1"/>
      <w:numFmt w:val="bullet"/>
      <w:lvlText w:val=""/>
      <w:lvlJc w:val="left"/>
      <w:rPr>
        <w:rFonts w:ascii="Symbol" w:hAnsi="Symbol" w:hint="default"/>
      </w:rPr>
    </w:lvl>
    <w:lvl w:ilvl="1" w:tplc="ACFA9BD4">
      <w:numFmt w:val="decimal"/>
      <w:lvlText w:val=""/>
      <w:lvlJc w:val="left"/>
    </w:lvl>
    <w:lvl w:ilvl="2" w:tplc="8E0A7D46">
      <w:numFmt w:val="decimal"/>
      <w:lvlText w:val=""/>
      <w:lvlJc w:val="left"/>
    </w:lvl>
    <w:lvl w:ilvl="3" w:tplc="5B72A06A">
      <w:numFmt w:val="decimal"/>
      <w:lvlText w:val=""/>
      <w:lvlJc w:val="left"/>
    </w:lvl>
    <w:lvl w:ilvl="4" w:tplc="A9C47410">
      <w:numFmt w:val="decimal"/>
      <w:lvlText w:val=""/>
      <w:lvlJc w:val="left"/>
    </w:lvl>
    <w:lvl w:ilvl="5" w:tplc="1AA47038">
      <w:numFmt w:val="decimal"/>
      <w:lvlText w:val=""/>
      <w:lvlJc w:val="left"/>
    </w:lvl>
    <w:lvl w:ilvl="6" w:tplc="8986794A">
      <w:numFmt w:val="decimal"/>
      <w:lvlText w:val=""/>
      <w:lvlJc w:val="left"/>
    </w:lvl>
    <w:lvl w:ilvl="7" w:tplc="7602B730">
      <w:numFmt w:val="decimal"/>
      <w:lvlText w:val=""/>
      <w:lvlJc w:val="left"/>
    </w:lvl>
    <w:lvl w:ilvl="8" w:tplc="3A2C059E">
      <w:numFmt w:val="decimal"/>
      <w:lvlText w:val=""/>
      <w:lvlJc w:val="left"/>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 w:numId="27">
    <w:abstractNumId w:val="28"/>
  </w:num>
  <w:num w:numId="28">
    <w:abstractNumId w:val="27"/>
  </w:num>
  <w:num w:numId="29">
    <w:abstractNumId w:val="26"/>
  </w:num>
  <w:num w:numId="30">
    <w:abstractNumId w:val="32"/>
  </w:num>
  <w:num w:numId="31">
    <w:abstractNumId w:val="29"/>
  </w:num>
  <w:num w:numId="32">
    <w:abstractNumId w:val="3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68"/>
    <w:rsid w:val="001B4A59"/>
    <w:rsid w:val="00340C54"/>
    <w:rsid w:val="003F4BC5"/>
    <w:rsid w:val="004B6F6F"/>
    <w:rsid w:val="005124A3"/>
    <w:rsid w:val="009676FB"/>
    <w:rsid w:val="00CE6B68"/>
    <w:rsid w:val="00F2323E"/>
    <w:rsid w:val="00F90080"/>
    <w:rsid w:val="00FC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2323E"/>
    <w:pPr>
      <w:ind w:left="720"/>
      <w:contextualSpacing/>
    </w:pPr>
  </w:style>
  <w:style w:type="paragraph" w:styleId="a5">
    <w:name w:val="Balloon Text"/>
    <w:basedOn w:val="a"/>
    <w:link w:val="a6"/>
    <w:uiPriority w:val="99"/>
    <w:semiHidden/>
    <w:unhideWhenUsed/>
    <w:rsid w:val="00F2323E"/>
    <w:rPr>
      <w:rFonts w:ascii="Tahoma" w:hAnsi="Tahoma" w:cs="Tahoma"/>
      <w:sz w:val="16"/>
      <w:szCs w:val="16"/>
    </w:rPr>
  </w:style>
  <w:style w:type="character" w:customStyle="1" w:styleId="a6">
    <w:name w:val="Текст выноски Знак"/>
    <w:basedOn w:val="a0"/>
    <w:link w:val="a5"/>
    <w:uiPriority w:val="99"/>
    <w:semiHidden/>
    <w:rsid w:val="00F2323E"/>
    <w:rPr>
      <w:rFonts w:ascii="Tahoma" w:hAnsi="Tahoma" w:cs="Tahoma"/>
      <w:sz w:val="16"/>
      <w:szCs w:val="16"/>
    </w:rPr>
  </w:style>
  <w:style w:type="paragraph" w:styleId="a7">
    <w:name w:val="header"/>
    <w:basedOn w:val="a"/>
    <w:link w:val="a8"/>
    <w:uiPriority w:val="99"/>
    <w:unhideWhenUsed/>
    <w:rsid w:val="009676FB"/>
    <w:pPr>
      <w:tabs>
        <w:tab w:val="center" w:pos="4677"/>
        <w:tab w:val="right" w:pos="9355"/>
      </w:tabs>
    </w:pPr>
  </w:style>
  <w:style w:type="character" w:customStyle="1" w:styleId="a8">
    <w:name w:val="Верхний колонтитул Знак"/>
    <w:basedOn w:val="a0"/>
    <w:link w:val="a7"/>
    <w:uiPriority w:val="99"/>
    <w:rsid w:val="009676FB"/>
  </w:style>
  <w:style w:type="paragraph" w:styleId="a9">
    <w:name w:val="footer"/>
    <w:basedOn w:val="a"/>
    <w:link w:val="aa"/>
    <w:uiPriority w:val="99"/>
    <w:unhideWhenUsed/>
    <w:rsid w:val="009676FB"/>
    <w:pPr>
      <w:tabs>
        <w:tab w:val="center" w:pos="4677"/>
        <w:tab w:val="right" w:pos="9355"/>
      </w:tabs>
    </w:pPr>
  </w:style>
  <w:style w:type="character" w:customStyle="1" w:styleId="aa">
    <w:name w:val="Нижний колонтитул Знак"/>
    <w:basedOn w:val="a0"/>
    <w:link w:val="a9"/>
    <w:uiPriority w:val="99"/>
    <w:rsid w:val="009676FB"/>
  </w:style>
  <w:style w:type="table" w:styleId="ab">
    <w:name w:val="Table Grid"/>
    <w:basedOn w:val="a1"/>
    <w:uiPriority w:val="59"/>
    <w:rsid w:val="003F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2323E"/>
    <w:pPr>
      <w:ind w:left="720"/>
      <w:contextualSpacing/>
    </w:pPr>
  </w:style>
  <w:style w:type="paragraph" w:styleId="a5">
    <w:name w:val="Balloon Text"/>
    <w:basedOn w:val="a"/>
    <w:link w:val="a6"/>
    <w:uiPriority w:val="99"/>
    <w:semiHidden/>
    <w:unhideWhenUsed/>
    <w:rsid w:val="00F2323E"/>
    <w:rPr>
      <w:rFonts w:ascii="Tahoma" w:hAnsi="Tahoma" w:cs="Tahoma"/>
      <w:sz w:val="16"/>
      <w:szCs w:val="16"/>
    </w:rPr>
  </w:style>
  <w:style w:type="character" w:customStyle="1" w:styleId="a6">
    <w:name w:val="Текст выноски Знак"/>
    <w:basedOn w:val="a0"/>
    <w:link w:val="a5"/>
    <w:uiPriority w:val="99"/>
    <w:semiHidden/>
    <w:rsid w:val="00F2323E"/>
    <w:rPr>
      <w:rFonts w:ascii="Tahoma" w:hAnsi="Tahoma" w:cs="Tahoma"/>
      <w:sz w:val="16"/>
      <w:szCs w:val="16"/>
    </w:rPr>
  </w:style>
  <w:style w:type="paragraph" w:styleId="a7">
    <w:name w:val="header"/>
    <w:basedOn w:val="a"/>
    <w:link w:val="a8"/>
    <w:uiPriority w:val="99"/>
    <w:unhideWhenUsed/>
    <w:rsid w:val="009676FB"/>
    <w:pPr>
      <w:tabs>
        <w:tab w:val="center" w:pos="4677"/>
        <w:tab w:val="right" w:pos="9355"/>
      </w:tabs>
    </w:pPr>
  </w:style>
  <w:style w:type="character" w:customStyle="1" w:styleId="a8">
    <w:name w:val="Верхний колонтитул Знак"/>
    <w:basedOn w:val="a0"/>
    <w:link w:val="a7"/>
    <w:uiPriority w:val="99"/>
    <w:rsid w:val="009676FB"/>
  </w:style>
  <w:style w:type="paragraph" w:styleId="a9">
    <w:name w:val="footer"/>
    <w:basedOn w:val="a"/>
    <w:link w:val="aa"/>
    <w:uiPriority w:val="99"/>
    <w:unhideWhenUsed/>
    <w:rsid w:val="009676FB"/>
    <w:pPr>
      <w:tabs>
        <w:tab w:val="center" w:pos="4677"/>
        <w:tab w:val="right" w:pos="9355"/>
      </w:tabs>
    </w:pPr>
  </w:style>
  <w:style w:type="character" w:customStyle="1" w:styleId="aa">
    <w:name w:val="Нижний колонтитул Знак"/>
    <w:basedOn w:val="a0"/>
    <w:link w:val="a9"/>
    <w:uiPriority w:val="99"/>
    <w:rsid w:val="009676FB"/>
  </w:style>
  <w:style w:type="table" w:styleId="ab">
    <w:name w:val="Table Grid"/>
    <w:basedOn w:val="a1"/>
    <w:uiPriority w:val="59"/>
    <w:rsid w:val="003F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1874</Words>
  <Characters>10682</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4</cp:revision>
  <dcterms:created xsi:type="dcterms:W3CDTF">2017-10-06T16:13:00Z</dcterms:created>
  <dcterms:modified xsi:type="dcterms:W3CDTF">2017-10-19T06:23:00Z</dcterms:modified>
</cp:coreProperties>
</file>