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0E" w:rsidRDefault="003F6BF9" w:rsidP="003F6BF9">
      <w:pPr>
        <w:pStyle w:val="41"/>
        <w:shd w:val="clear" w:color="auto" w:fill="auto"/>
        <w:tabs>
          <w:tab w:val="left" w:pos="887"/>
        </w:tabs>
        <w:spacing w:before="0" w:after="0" w:line="240" w:lineRule="auto"/>
        <w:ind w:left="680"/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26"/>
      <w:r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Конспект </w:t>
      </w:r>
      <w:r w:rsidR="0011520E" w:rsidRPr="003F6BF9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и управление</w:t>
      </w:r>
      <w:bookmarkEnd w:id="0"/>
    </w:p>
    <w:p w:rsidR="003F6BF9" w:rsidRPr="003F6BF9" w:rsidRDefault="003F6BF9" w:rsidP="003F6BF9">
      <w:pPr>
        <w:pStyle w:val="41"/>
        <w:shd w:val="clear" w:color="auto" w:fill="auto"/>
        <w:tabs>
          <w:tab w:val="left" w:pos="887"/>
        </w:tabs>
        <w:spacing w:before="0"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:rsidR="0011520E" w:rsidRPr="003F6BF9" w:rsidRDefault="0011520E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 xml:space="preserve">После Второй мировой войны сформировалась новая наука — </w:t>
      </w:r>
      <w:r w:rsidRPr="000D4EEB">
        <w:rPr>
          <w:rStyle w:val="a5"/>
          <w:b/>
          <w:i w:val="0"/>
          <w:color w:val="000000"/>
          <w:sz w:val="28"/>
          <w:szCs w:val="28"/>
        </w:rPr>
        <w:t>кибернетика</w:t>
      </w:r>
      <w:r w:rsidRPr="003F6BF9">
        <w:rPr>
          <w:rStyle w:val="a5"/>
          <w:color w:val="000000"/>
          <w:sz w:val="28"/>
          <w:szCs w:val="28"/>
        </w:rPr>
        <w:t>,</w:t>
      </w:r>
      <w:r w:rsidRPr="003F6BF9">
        <w:rPr>
          <w:color w:val="000000"/>
          <w:sz w:val="28"/>
          <w:szCs w:val="28"/>
        </w:rPr>
        <w:t xml:space="preserve"> занимающаяся вопросами управления и обработки информации. </w:t>
      </w:r>
      <w:proofErr w:type="gramStart"/>
      <w:r w:rsidRPr="003F6BF9">
        <w:rPr>
          <w:color w:val="000000"/>
          <w:sz w:val="28"/>
          <w:szCs w:val="28"/>
        </w:rPr>
        <w:t xml:space="preserve">Ее создателем был </w:t>
      </w:r>
      <w:proofErr w:type="spellStart"/>
      <w:r w:rsidRPr="000D4EEB">
        <w:rPr>
          <w:b/>
          <w:color w:val="000000"/>
          <w:sz w:val="28"/>
          <w:szCs w:val="28"/>
        </w:rPr>
        <w:t>Норберт</w:t>
      </w:r>
      <w:proofErr w:type="spellEnd"/>
      <w:r w:rsidRPr="000D4EEB">
        <w:rPr>
          <w:b/>
          <w:color w:val="000000"/>
          <w:sz w:val="28"/>
          <w:szCs w:val="28"/>
        </w:rPr>
        <w:t xml:space="preserve"> Винер</w:t>
      </w:r>
      <w:r w:rsidRPr="003F6BF9">
        <w:rPr>
          <w:color w:val="000000"/>
          <w:sz w:val="28"/>
          <w:szCs w:val="28"/>
        </w:rPr>
        <w:t>, который утверждал, что понятия «информация» и «управление» неразрывно связаны между собой, ибо «информация — это основа управления».</w:t>
      </w:r>
      <w:proofErr w:type="gramEnd"/>
      <w:r w:rsidRPr="003F6BF9">
        <w:rPr>
          <w:color w:val="000000"/>
          <w:sz w:val="28"/>
          <w:szCs w:val="28"/>
        </w:rPr>
        <w:t xml:space="preserve"> Само слово «ки</w:t>
      </w:r>
      <w:r w:rsidRPr="003F6BF9">
        <w:rPr>
          <w:color w:val="000000"/>
          <w:sz w:val="28"/>
          <w:szCs w:val="28"/>
        </w:rPr>
        <w:softHyphen/>
        <w:t>бернетика» далеко не новое, оно встречалось еще у древнего грека Платона и означало искусство управления кораблем. Известный фран</w:t>
      </w:r>
      <w:r w:rsidRPr="003F6BF9">
        <w:rPr>
          <w:color w:val="000000"/>
          <w:sz w:val="28"/>
          <w:szCs w:val="28"/>
        </w:rPr>
        <w:softHyphen/>
        <w:t>цузский физик Андре</w:t>
      </w:r>
      <w:r w:rsidR="000D4EEB">
        <w:rPr>
          <w:color w:val="000000"/>
          <w:sz w:val="28"/>
          <w:szCs w:val="28"/>
        </w:rPr>
        <w:t xml:space="preserve"> </w:t>
      </w:r>
      <w:r w:rsidRPr="003F6BF9">
        <w:rPr>
          <w:color w:val="000000"/>
          <w:sz w:val="28"/>
          <w:szCs w:val="28"/>
        </w:rPr>
        <w:t>Мари Ампер называл кибернетикой науку об управлении государством.</w:t>
      </w:r>
    </w:p>
    <w:p w:rsidR="0011520E" w:rsidRPr="003F6BF9" w:rsidRDefault="0011520E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>В настоящее время кибернетика занимается математическим описанием процессов управления в машинах, механизмах, сложных системах, в том числе и электронных, в живых организмах. Она же рассматривает общие законы получения, хранения, передачи и обработки информации, так что в развитии информатики кибернетика сыграла огромную роль. Основной объект исследования кибернетики — кибернетические системы, они рассматриваются абстрактно, вне зависимости от их материальной природы. К кибернетическим системам можно отнести системы управления в технике, компьютеры, человеческий мозг, биологические популяции, человеческое общество и т.д. Теоретическое ядро кибернетики составляют теория алгоритмов, исследование операций, оптимальное управление, распознавание образов.</w:t>
      </w:r>
    </w:p>
    <w:p w:rsidR="0011520E" w:rsidRPr="003F6BF9" w:rsidRDefault="0011520E" w:rsidP="003F6BF9">
      <w:pPr>
        <w:pStyle w:val="15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3F6BF9">
        <w:rPr>
          <w:rStyle w:val="150"/>
          <w:color w:val="000000"/>
          <w:sz w:val="28"/>
          <w:szCs w:val="28"/>
        </w:rPr>
        <w:t xml:space="preserve">Рассмотрим </w:t>
      </w:r>
      <w:r w:rsidRPr="000D4EEB">
        <w:rPr>
          <w:rStyle w:val="150"/>
          <w:b/>
          <w:color w:val="000000"/>
          <w:sz w:val="28"/>
          <w:szCs w:val="28"/>
        </w:rPr>
        <w:t>процесс управления</w:t>
      </w:r>
      <w:r w:rsidRPr="003F6BF9">
        <w:rPr>
          <w:rStyle w:val="150"/>
          <w:color w:val="000000"/>
          <w:sz w:val="28"/>
          <w:szCs w:val="28"/>
        </w:rPr>
        <w:t xml:space="preserve"> на примере термостата </w:t>
      </w:r>
      <w:r w:rsidRPr="003F6BF9">
        <w:rPr>
          <w:rStyle w:val="158"/>
          <w:color w:val="000000"/>
          <w:sz w:val="28"/>
          <w:szCs w:val="28"/>
        </w:rPr>
        <w:t xml:space="preserve">— </w:t>
      </w:r>
      <w:r w:rsidRPr="003F6BF9">
        <w:rPr>
          <w:rStyle w:val="150"/>
          <w:color w:val="000000"/>
          <w:sz w:val="28"/>
          <w:szCs w:val="28"/>
        </w:rPr>
        <w:t>автоматическо</w:t>
      </w:r>
      <w:r w:rsidR="003F6BF9">
        <w:rPr>
          <w:rStyle w:val="150"/>
          <w:color w:val="000000"/>
          <w:sz w:val="28"/>
          <w:szCs w:val="28"/>
        </w:rPr>
        <w:t>го</w:t>
      </w:r>
      <w:r w:rsidRPr="003F6BF9">
        <w:rPr>
          <w:rStyle w:val="150"/>
          <w:color w:val="000000"/>
          <w:sz w:val="28"/>
          <w:szCs w:val="28"/>
        </w:rPr>
        <w:t xml:space="preserve"> устройства для поддержания заданной температуры (рис. </w:t>
      </w:r>
      <w:r w:rsidR="00387556">
        <w:rPr>
          <w:rStyle w:val="150"/>
          <w:color w:val="000000"/>
          <w:sz w:val="28"/>
          <w:szCs w:val="28"/>
        </w:rPr>
        <w:t>1</w:t>
      </w:r>
      <w:r w:rsidRPr="003F6BF9">
        <w:rPr>
          <w:rStyle w:val="150"/>
          <w:color w:val="000000"/>
          <w:sz w:val="28"/>
          <w:szCs w:val="28"/>
        </w:rPr>
        <w:t>). Он исполь</w:t>
      </w:r>
      <w:r w:rsidRPr="003F6BF9">
        <w:rPr>
          <w:rStyle w:val="150"/>
          <w:color w:val="000000"/>
          <w:sz w:val="28"/>
          <w:szCs w:val="28"/>
        </w:rPr>
        <w:softHyphen/>
        <w:t>зуется и в аппаратуре для тонких биохимических исследований, и даже в ин</w:t>
      </w:r>
      <w:r w:rsidRPr="003F6BF9">
        <w:rPr>
          <w:rStyle w:val="150"/>
          <w:color w:val="000000"/>
          <w:sz w:val="28"/>
          <w:szCs w:val="28"/>
        </w:rPr>
        <w:softHyphen/>
        <w:t>кубаторах для выведения цыплят. Температура внутри устройства контроли</w:t>
      </w:r>
      <w:r w:rsidRPr="003F6BF9">
        <w:rPr>
          <w:rStyle w:val="150"/>
          <w:color w:val="000000"/>
          <w:sz w:val="28"/>
          <w:szCs w:val="28"/>
        </w:rPr>
        <w:softHyphen/>
        <w:t xml:space="preserve">руется датчиком и постоянно сравнивается с заданной. Если температура понижается, то информация об этом в виде специального сигнала поступает </w:t>
      </w:r>
      <w:r w:rsidRPr="003F6BF9">
        <w:rPr>
          <w:rStyle w:val="158"/>
          <w:color w:val="000000"/>
          <w:sz w:val="28"/>
          <w:szCs w:val="28"/>
        </w:rPr>
        <w:t xml:space="preserve">н </w:t>
      </w:r>
      <w:r w:rsidRPr="003F6BF9">
        <w:rPr>
          <w:rStyle w:val="150"/>
          <w:color w:val="000000"/>
          <w:sz w:val="28"/>
          <w:szCs w:val="28"/>
        </w:rPr>
        <w:t>устройство, регулирующее электрический ток, к которому присоединен на</w:t>
      </w:r>
      <w:r w:rsidR="003F6BF9">
        <w:rPr>
          <w:rStyle w:val="150"/>
          <w:color w:val="000000"/>
          <w:sz w:val="28"/>
          <w:szCs w:val="28"/>
        </w:rPr>
        <w:t>г</w:t>
      </w:r>
      <w:r w:rsidRPr="003F6BF9">
        <w:rPr>
          <w:rStyle w:val="150"/>
          <w:color w:val="000000"/>
          <w:sz w:val="28"/>
          <w:szCs w:val="28"/>
        </w:rPr>
        <w:t>реватель, ток увеличивается и повышает температуру. Как только темпера</w:t>
      </w:r>
      <w:r w:rsidRPr="003F6BF9">
        <w:rPr>
          <w:rStyle w:val="150"/>
          <w:color w:val="000000"/>
          <w:sz w:val="28"/>
          <w:szCs w:val="28"/>
        </w:rPr>
        <w:softHyphen/>
        <w:t>тура</w:t>
      </w:r>
      <w:proofErr w:type="gramStart"/>
      <w:r w:rsidRPr="003F6BF9">
        <w:rPr>
          <w:rStyle w:val="150"/>
          <w:color w:val="000000"/>
          <w:sz w:val="28"/>
          <w:szCs w:val="28"/>
        </w:rPr>
        <w:t>.</w:t>
      </w:r>
      <w:proofErr w:type="gramEnd"/>
      <w:r w:rsidRPr="003F6BF9">
        <w:rPr>
          <w:rStyle w:val="150"/>
          <w:color w:val="000000"/>
          <w:sz w:val="28"/>
          <w:szCs w:val="28"/>
        </w:rPr>
        <w:t xml:space="preserve"> </w:t>
      </w:r>
      <w:proofErr w:type="gramStart"/>
      <w:r w:rsidRPr="003F6BF9">
        <w:rPr>
          <w:rStyle w:val="150"/>
          <w:color w:val="000000"/>
          <w:sz w:val="28"/>
          <w:szCs w:val="28"/>
        </w:rPr>
        <w:t>в</w:t>
      </w:r>
      <w:proofErr w:type="gramEnd"/>
      <w:r w:rsidRPr="003F6BF9">
        <w:rPr>
          <w:rStyle w:val="150"/>
          <w:color w:val="000000"/>
          <w:sz w:val="28"/>
          <w:szCs w:val="28"/>
        </w:rPr>
        <w:t xml:space="preserve"> устройстве достигнет заданной величины, датчик проинформирует об </w:t>
      </w:r>
      <w:r w:rsidR="003F6BF9">
        <w:rPr>
          <w:rStyle w:val="150"/>
          <w:color w:val="000000"/>
          <w:sz w:val="28"/>
          <w:szCs w:val="28"/>
        </w:rPr>
        <w:t xml:space="preserve"> этом</w:t>
      </w:r>
      <w:r w:rsidRPr="003F6BF9">
        <w:rPr>
          <w:rStyle w:val="15Arial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6BF9">
        <w:rPr>
          <w:rStyle w:val="150"/>
          <w:color w:val="000000"/>
          <w:sz w:val="28"/>
          <w:szCs w:val="28"/>
        </w:rPr>
        <w:t>регулятор, который отключит или уменьшит ток.</w:t>
      </w:r>
    </w:p>
    <w:p w:rsidR="00387556" w:rsidRDefault="00387556" w:rsidP="003F6BF9">
      <w:pPr>
        <w:pStyle w:val="151"/>
        <w:shd w:val="clear" w:color="auto" w:fill="auto"/>
        <w:spacing w:before="0" w:after="0" w:line="240" w:lineRule="auto"/>
        <w:ind w:firstLine="680"/>
        <w:rPr>
          <w:rStyle w:val="150"/>
          <w:color w:val="000000"/>
          <w:sz w:val="28"/>
          <w:szCs w:val="28"/>
        </w:rPr>
      </w:pPr>
    </w:p>
    <w:p w:rsidR="00387556" w:rsidRDefault="00387556" w:rsidP="003F6BF9">
      <w:pPr>
        <w:pStyle w:val="151"/>
        <w:shd w:val="clear" w:color="auto" w:fill="auto"/>
        <w:spacing w:before="0" w:after="0" w:line="240" w:lineRule="auto"/>
        <w:ind w:firstLine="680"/>
        <w:rPr>
          <w:rStyle w:val="150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DCBE4A" wp14:editId="4376A3A7">
            <wp:extent cx="5248275" cy="184674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808" t="44186" r="31410" b="29589"/>
                    <a:stretch/>
                  </pic:blipFill>
                  <pic:spPr bwMode="auto">
                    <a:xfrm>
                      <a:off x="0" y="0"/>
                      <a:ext cx="5248600" cy="184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556" w:rsidRDefault="00387556" w:rsidP="00387556">
      <w:pPr>
        <w:pStyle w:val="151"/>
        <w:shd w:val="clear" w:color="auto" w:fill="auto"/>
        <w:spacing w:before="0" w:after="0" w:line="240" w:lineRule="auto"/>
        <w:ind w:firstLine="680"/>
        <w:jc w:val="center"/>
        <w:rPr>
          <w:rStyle w:val="150"/>
          <w:color w:val="000000"/>
          <w:sz w:val="28"/>
          <w:szCs w:val="28"/>
        </w:rPr>
      </w:pPr>
      <w:r>
        <w:rPr>
          <w:rStyle w:val="150"/>
          <w:color w:val="000000"/>
          <w:sz w:val="28"/>
          <w:szCs w:val="28"/>
        </w:rPr>
        <w:t>Рис.1</w:t>
      </w:r>
      <w:r w:rsidR="006F58BC">
        <w:rPr>
          <w:rStyle w:val="150"/>
          <w:color w:val="000000"/>
          <w:sz w:val="28"/>
          <w:szCs w:val="28"/>
        </w:rPr>
        <w:t xml:space="preserve">. </w:t>
      </w:r>
      <w:r w:rsidR="006F58BC">
        <w:rPr>
          <w:color w:val="000000"/>
          <w:sz w:val="28"/>
          <w:szCs w:val="28"/>
        </w:rPr>
        <w:t>–</w:t>
      </w:r>
      <w:r>
        <w:rPr>
          <w:rStyle w:val="150"/>
          <w:color w:val="000000"/>
          <w:sz w:val="28"/>
          <w:szCs w:val="28"/>
        </w:rPr>
        <w:t xml:space="preserve"> Схема термостата.</w:t>
      </w:r>
    </w:p>
    <w:p w:rsidR="00387556" w:rsidRDefault="00387556" w:rsidP="003F6BF9">
      <w:pPr>
        <w:pStyle w:val="151"/>
        <w:shd w:val="clear" w:color="auto" w:fill="auto"/>
        <w:spacing w:before="0" w:after="0" w:line="240" w:lineRule="auto"/>
        <w:ind w:firstLine="680"/>
        <w:rPr>
          <w:rStyle w:val="150"/>
          <w:color w:val="000000"/>
          <w:sz w:val="28"/>
          <w:szCs w:val="28"/>
        </w:rPr>
      </w:pPr>
    </w:p>
    <w:p w:rsidR="0011520E" w:rsidRPr="003F6BF9" w:rsidRDefault="0011520E" w:rsidP="003F6BF9">
      <w:pPr>
        <w:pStyle w:val="15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3F6BF9">
        <w:rPr>
          <w:rStyle w:val="150"/>
          <w:color w:val="000000"/>
          <w:sz w:val="28"/>
          <w:szCs w:val="28"/>
        </w:rPr>
        <w:lastRenderedPageBreak/>
        <w:t xml:space="preserve">В рассмотренной схеме можно выделить </w:t>
      </w:r>
      <w:r w:rsidRPr="00387556">
        <w:rPr>
          <w:rStyle w:val="152"/>
          <w:b/>
          <w:i w:val="0"/>
          <w:color w:val="000000"/>
          <w:sz w:val="28"/>
          <w:szCs w:val="28"/>
        </w:rPr>
        <w:t>прямую связь</w:t>
      </w:r>
      <w:r w:rsidRPr="003F6BF9">
        <w:rPr>
          <w:rStyle w:val="150"/>
          <w:color w:val="000000"/>
          <w:sz w:val="28"/>
          <w:szCs w:val="28"/>
        </w:rPr>
        <w:t xml:space="preserve"> </w:t>
      </w:r>
      <w:r w:rsidRPr="003F6BF9">
        <w:rPr>
          <w:rStyle w:val="158"/>
          <w:color w:val="000000"/>
          <w:sz w:val="28"/>
          <w:szCs w:val="28"/>
        </w:rPr>
        <w:t xml:space="preserve">— </w:t>
      </w:r>
      <w:r w:rsidRPr="003F6BF9">
        <w:rPr>
          <w:rStyle w:val="150"/>
          <w:color w:val="000000"/>
          <w:sz w:val="28"/>
          <w:szCs w:val="28"/>
        </w:rPr>
        <w:t xml:space="preserve">воздействие тока </w:t>
      </w:r>
      <w:r w:rsidR="00387556">
        <w:rPr>
          <w:rStyle w:val="151pt"/>
          <w:color w:val="000000"/>
          <w:sz w:val="28"/>
          <w:szCs w:val="28"/>
          <w:lang w:val="ru-RU"/>
        </w:rPr>
        <w:t xml:space="preserve">на </w:t>
      </w:r>
      <w:r w:rsidRPr="003F6BF9">
        <w:rPr>
          <w:rStyle w:val="150"/>
          <w:color w:val="000000"/>
          <w:sz w:val="28"/>
          <w:szCs w:val="28"/>
        </w:rPr>
        <w:t xml:space="preserve">температуру в инкубаторе через нагреватель, и </w:t>
      </w:r>
      <w:r w:rsidRPr="00387556">
        <w:rPr>
          <w:rStyle w:val="152"/>
          <w:b/>
          <w:i w:val="0"/>
          <w:color w:val="000000"/>
          <w:sz w:val="28"/>
          <w:szCs w:val="28"/>
        </w:rPr>
        <w:t>обратную связь</w:t>
      </w:r>
      <w:r w:rsidRPr="003F6BF9">
        <w:rPr>
          <w:rStyle w:val="150"/>
          <w:color w:val="000000"/>
          <w:sz w:val="28"/>
          <w:szCs w:val="28"/>
        </w:rPr>
        <w:t xml:space="preserve"> </w:t>
      </w:r>
      <w:r w:rsidRPr="003F6BF9">
        <w:rPr>
          <w:rStyle w:val="158"/>
          <w:color w:val="000000"/>
          <w:sz w:val="28"/>
          <w:szCs w:val="28"/>
        </w:rPr>
        <w:t xml:space="preserve">— </w:t>
      </w:r>
      <w:r w:rsidRPr="003F6BF9">
        <w:rPr>
          <w:rStyle w:val="150"/>
          <w:color w:val="000000"/>
          <w:sz w:val="28"/>
          <w:szCs w:val="28"/>
        </w:rPr>
        <w:t>инфор</w:t>
      </w:r>
      <w:r w:rsidRPr="003F6BF9">
        <w:rPr>
          <w:rStyle w:val="150"/>
          <w:color w:val="000000"/>
          <w:sz w:val="28"/>
          <w:szCs w:val="28"/>
        </w:rPr>
        <w:softHyphen/>
        <w:t>мацию от датчика о температуре и, соответственно, команду (информацию) ни усиление или уменьшение тока.</w:t>
      </w:r>
    </w:p>
    <w:p w:rsidR="0011520E" w:rsidRPr="003F6BF9" w:rsidRDefault="0011520E" w:rsidP="003F6BF9">
      <w:pPr>
        <w:pStyle w:val="15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3F6BF9">
        <w:rPr>
          <w:rStyle w:val="150"/>
          <w:color w:val="000000"/>
          <w:sz w:val="28"/>
          <w:szCs w:val="28"/>
        </w:rPr>
        <w:t>На этом простом примере мы познакомились с очень серьезным научным понятием — управлением с обратной связью, причем, как мы убедились, об</w:t>
      </w:r>
      <w:r w:rsidRPr="003F6BF9">
        <w:rPr>
          <w:rStyle w:val="150"/>
          <w:color w:val="000000"/>
          <w:sz w:val="28"/>
          <w:szCs w:val="28"/>
        </w:rPr>
        <w:softHyphen/>
        <w:t xml:space="preserve">ратная связь </w:t>
      </w:r>
      <w:r w:rsidRPr="003F6BF9">
        <w:rPr>
          <w:rStyle w:val="158"/>
          <w:color w:val="000000"/>
          <w:sz w:val="28"/>
          <w:szCs w:val="28"/>
        </w:rPr>
        <w:t xml:space="preserve">— </w:t>
      </w:r>
      <w:r w:rsidRPr="003F6BF9">
        <w:rPr>
          <w:rStyle w:val="150"/>
          <w:color w:val="000000"/>
          <w:sz w:val="28"/>
          <w:szCs w:val="28"/>
        </w:rPr>
        <w:t xml:space="preserve">это, как правило, информация о ходе управляемого процесса, поступающая в элемент управления (в нашем примере </w:t>
      </w:r>
      <w:r w:rsidRPr="003F6BF9">
        <w:rPr>
          <w:rStyle w:val="158"/>
          <w:color w:val="000000"/>
          <w:sz w:val="28"/>
          <w:szCs w:val="28"/>
        </w:rPr>
        <w:t xml:space="preserve">— </w:t>
      </w:r>
      <w:r w:rsidRPr="003F6BF9">
        <w:rPr>
          <w:rStyle w:val="150"/>
          <w:color w:val="000000"/>
          <w:sz w:val="28"/>
          <w:szCs w:val="28"/>
        </w:rPr>
        <w:t>это регулятор тока).</w:t>
      </w:r>
    </w:p>
    <w:p w:rsidR="0011520E" w:rsidRPr="003F6BF9" w:rsidRDefault="0011520E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 xml:space="preserve">Оказывается, что с точки зрения кибернетических принципов управления не важно, чем управлять, так как наука об управлении едина. Управление подразумевает исполнение следующих </w:t>
      </w:r>
      <w:r w:rsidRPr="00387556">
        <w:rPr>
          <w:b/>
          <w:color w:val="000000"/>
          <w:sz w:val="28"/>
          <w:szCs w:val="28"/>
        </w:rPr>
        <w:t>основных функций</w:t>
      </w:r>
      <w:r w:rsidRPr="003F6BF9">
        <w:rPr>
          <w:color w:val="000000"/>
          <w:sz w:val="28"/>
          <w:szCs w:val="28"/>
        </w:rPr>
        <w:t>:</w:t>
      </w:r>
    </w:p>
    <w:p w:rsidR="0011520E" w:rsidRPr="003F6BF9" w:rsidRDefault="0011520E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87556">
        <w:rPr>
          <w:rStyle w:val="a5"/>
          <w:b/>
          <w:i w:val="0"/>
          <w:color w:val="000000"/>
          <w:sz w:val="28"/>
          <w:szCs w:val="28"/>
        </w:rPr>
        <w:t>учет</w:t>
      </w:r>
      <w:r w:rsidRPr="003F6BF9">
        <w:rPr>
          <w:rStyle w:val="a5"/>
          <w:color w:val="000000"/>
          <w:sz w:val="28"/>
          <w:szCs w:val="28"/>
        </w:rPr>
        <w:t xml:space="preserve"> </w:t>
      </w:r>
      <w:r w:rsidRPr="003F6BF9">
        <w:rPr>
          <w:rStyle w:val="23"/>
          <w:color w:val="000000"/>
          <w:sz w:val="28"/>
          <w:szCs w:val="28"/>
        </w:rPr>
        <w:t>—</w:t>
      </w:r>
      <w:r w:rsidRPr="003F6BF9">
        <w:rPr>
          <w:color w:val="000000"/>
          <w:sz w:val="28"/>
          <w:szCs w:val="28"/>
        </w:rPr>
        <w:t xml:space="preserve"> должно учитываться все, что характеризует управляемый объект (вспомните меру информации), в нашем примере — это температура;</w:t>
      </w:r>
    </w:p>
    <w:p w:rsidR="0011520E" w:rsidRPr="003F6BF9" w:rsidRDefault="0011520E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87556">
        <w:rPr>
          <w:rStyle w:val="a5"/>
          <w:b/>
          <w:i w:val="0"/>
          <w:color w:val="000000"/>
          <w:sz w:val="28"/>
          <w:szCs w:val="28"/>
        </w:rPr>
        <w:t>контроль</w:t>
      </w:r>
      <w:r w:rsidRPr="003F6BF9">
        <w:rPr>
          <w:rStyle w:val="a5"/>
          <w:color w:val="000000"/>
          <w:sz w:val="28"/>
          <w:szCs w:val="28"/>
        </w:rPr>
        <w:t xml:space="preserve"> </w:t>
      </w:r>
      <w:r w:rsidRPr="003F6BF9">
        <w:rPr>
          <w:rStyle w:val="23"/>
          <w:color w:val="000000"/>
          <w:sz w:val="28"/>
          <w:szCs w:val="28"/>
        </w:rPr>
        <w:t>—</w:t>
      </w:r>
      <w:r w:rsidRPr="003F6BF9">
        <w:rPr>
          <w:color w:val="000000"/>
          <w:sz w:val="28"/>
          <w:szCs w:val="28"/>
        </w:rPr>
        <w:t xml:space="preserve"> обычно контролируются показатели управляемого процесса, у нас эту функцию выполняет датчик температуры;</w:t>
      </w:r>
    </w:p>
    <w:p w:rsidR="003F6BF9" w:rsidRPr="003F6BF9" w:rsidRDefault="00387556" w:rsidP="00387556">
      <w:pPr>
        <w:pStyle w:val="a3"/>
        <w:shd w:val="clear" w:color="auto" w:fill="auto"/>
        <w:tabs>
          <w:tab w:val="left" w:pos="28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ab/>
      </w:r>
      <w:r>
        <w:rPr>
          <w:rStyle w:val="a5"/>
          <w:b/>
          <w:i w:val="0"/>
          <w:color w:val="000000"/>
          <w:sz w:val="28"/>
          <w:szCs w:val="28"/>
        </w:rPr>
        <w:tab/>
      </w:r>
      <w:r w:rsidR="003F6BF9" w:rsidRPr="00387556">
        <w:rPr>
          <w:rStyle w:val="a5"/>
          <w:b/>
          <w:i w:val="0"/>
          <w:color w:val="000000"/>
          <w:sz w:val="28"/>
          <w:szCs w:val="28"/>
        </w:rPr>
        <w:t>анализ</w:t>
      </w:r>
      <w:r w:rsidR="003F6BF9" w:rsidRPr="003F6BF9">
        <w:rPr>
          <w:rStyle w:val="a5"/>
          <w:color w:val="000000"/>
          <w:sz w:val="28"/>
          <w:szCs w:val="28"/>
        </w:rPr>
        <w:t xml:space="preserve"> </w:t>
      </w:r>
      <w:r w:rsidR="003F6BF9" w:rsidRPr="003F6BF9">
        <w:rPr>
          <w:rStyle w:val="23"/>
          <w:color w:val="000000"/>
          <w:sz w:val="28"/>
          <w:szCs w:val="28"/>
        </w:rPr>
        <w:t>—</w:t>
      </w:r>
      <w:r w:rsidR="003F6BF9" w:rsidRPr="003F6BF9">
        <w:rPr>
          <w:color w:val="000000"/>
          <w:sz w:val="28"/>
          <w:szCs w:val="28"/>
        </w:rPr>
        <w:t xml:space="preserve"> например, сравнение фактической температуры с той, которая должна быть;</w:t>
      </w:r>
    </w:p>
    <w:p w:rsidR="003F6BF9" w:rsidRPr="003F6BF9" w:rsidRDefault="00387556" w:rsidP="00387556">
      <w:pPr>
        <w:pStyle w:val="a3"/>
        <w:shd w:val="clear" w:color="auto" w:fill="auto"/>
        <w:tabs>
          <w:tab w:val="left" w:pos="28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 w:rsidR="003F6BF9" w:rsidRPr="00387556">
        <w:rPr>
          <w:rStyle w:val="a5"/>
          <w:b/>
          <w:i w:val="0"/>
          <w:color w:val="000000"/>
          <w:sz w:val="28"/>
          <w:szCs w:val="28"/>
        </w:rPr>
        <w:t>нормирование</w:t>
      </w:r>
      <w:r w:rsidR="003F6BF9" w:rsidRPr="003F6BF9">
        <w:rPr>
          <w:rStyle w:val="a5"/>
          <w:color w:val="000000"/>
          <w:sz w:val="28"/>
          <w:szCs w:val="28"/>
        </w:rPr>
        <w:t xml:space="preserve"> </w:t>
      </w:r>
      <w:r w:rsidR="003F6BF9" w:rsidRPr="003F6BF9">
        <w:rPr>
          <w:rStyle w:val="23"/>
          <w:color w:val="000000"/>
          <w:sz w:val="28"/>
          <w:szCs w:val="28"/>
        </w:rPr>
        <w:t>—</w:t>
      </w:r>
      <w:r w:rsidR="003F6BF9" w:rsidRPr="003F6BF9">
        <w:rPr>
          <w:color w:val="000000"/>
          <w:sz w:val="28"/>
          <w:szCs w:val="28"/>
        </w:rPr>
        <w:t xml:space="preserve"> установление различных норм и нормативов, в на</w:t>
      </w:r>
      <w:r w:rsidR="003F6BF9" w:rsidRPr="003F6BF9">
        <w:rPr>
          <w:color w:val="000000"/>
          <w:sz w:val="28"/>
          <w:szCs w:val="28"/>
        </w:rPr>
        <w:softHyphen/>
        <w:t>шем примере — это та температура, которую нужно поддерживать в инкубаторе;</w:t>
      </w:r>
    </w:p>
    <w:p w:rsidR="003F6BF9" w:rsidRPr="003F6BF9" w:rsidRDefault="00387556" w:rsidP="00387556">
      <w:pPr>
        <w:pStyle w:val="a3"/>
        <w:shd w:val="clear" w:color="auto" w:fill="auto"/>
        <w:tabs>
          <w:tab w:val="left" w:pos="28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 w:rsidR="003F6BF9" w:rsidRPr="00387556">
        <w:rPr>
          <w:rStyle w:val="a5"/>
          <w:b/>
          <w:i w:val="0"/>
          <w:color w:val="000000"/>
          <w:sz w:val="28"/>
          <w:szCs w:val="28"/>
        </w:rPr>
        <w:t>планирование</w:t>
      </w:r>
      <w:r w:rsidR="003F6BF9" w:rsidRPr="003F6BF9">
        <w:rPr>
          <w:color w:val="000000"/>
          <w:sz w:val="28"/>
          <w:szCs w:val="28"/>
        </w:rPr>
        <w:t xml:space="preserve"> — выработка плана действий по управлению процес</w:t>
      </w:r>
      <w:r w:rsidR="003F6BF9" w:rsidRPr="003F6BF9">
        <w:rPr>
          <w:color w:val="000000"/>
          <w:sz w:val="28"/>
          <w:szCs w:val="28"/>
        </w:rPr>
        <w:softHyphen/>
        <w:t>сом, у нас — это срок пребывания яиц в инкубаторе, по истечении которого должны вылупиться цыплята;</w:t>
      </w:r>
    </w:p>
    <w:p w:rsidR="003F6BF9" w:rsidRPr="003F6BF9" w:rsidRDefault="00387556" w:rsidP="00387556">
      <w:pPr>
        <w:pStyle w:val="a3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ab/>
      </w:r>
      <w:r>
        <w:rPr>
          <w:rStyle w:val="a5"/>
          <w:b/>
          <w:i w:val="0"/>
          <w:color w:val="000000"/>
          <w:sz w:val="28"/>
          <w:szCs w:val="28"/>
        </w:rPr>
        <w:tab/>
      </w:r>
      <w:r w:rsidR="003F6BF9" w:rsidRPr="00387556">
        <w:rPr>
          <w:rStyle w:val="a5"/>
          <w:b/>
          <w:i w:val="0"/>
          <w:color w:val="000000"/>
          <w:sz w:val="28"/>
          <w:szCs w:val="28"/>
        </w:rPr>
        <w:t>регулирование</w:t>
      </w:r>
      <w:r w:rsidR="003F6BF9" w:rsidRPr="003F6BF9">
        <w:rPr>
          <w:rStyle w:val="a5"/>
          <w:color w:val="000000"/>
          <w:sz w:val="28"/>
          <w:szCs w:val="28"/>
        </w:rPr>
        <w:t xml:space="preserve"> </w:t>
      </w:r>
      <w:r w:rsidR="003F6BF9" w:rsidRPr="003F6BF9">
        <w:rPr>
          <w:rStyle w:val="23"/>
          <w:color w:val="000000"/>
          <w:sz w:val="28"/>
          <w:szCs w:val="28"/>
        </w:rPr>
        <w:t>—</w:t>
      </w:r>
      <w:r w:rsidR="003F6BF9" w:rsidRPr="003F6BF9">
        <w:rPr>
          <w:color w:val="000000"/>
          <w:sz w:val="28"/>
          <w:szCs w:val="28"/>
        </w:rPr>
        <w:t xml:space="preserve"> прямое воздействие на управляемый процесс на основании информации, полученной по обратной связи, в нашем примере это увеличение или уменьшение тока и, соответственно, температуры в инкубаторе;</w:t>
      </w:r>
    </w:p>
    <w:p w:rsidR="003F6BF9" w:rsidRPr="003F6BF9" w:rsidRDefault="00387556" w:rsidP="00387556">
      <w:pPr>
        <w:pStyle w:val="a3"/>
        <w:shd w:val="clear" w:color="auto" w:fill="auto"/>
        <w:tabs>
          <w:tab w:val="left" w:pos="29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ab/>
      </w:r>
      <w:r>
        <w:rPr>
          <w:rStyle w:val="a5"/>
          <w:b/>
          <w:i w:val="0"/>
          <w:color w:val="000000"/>
          <w:sz w:val="28"/>
          <w:szCs w:val="28"/>
        </w:rPr>
        <w:tab/>
      </w:r>
      <w:r w:rsidR="003F6BF9" w:rsidRPr="00387556">
        <w:rPr>
          <w:rStyle w:val="a5"/>
          <w:b/>
          <w:i w:val="0"/>
          <w:color w:val="000000"/>
          <w:sz w:val="28"/>
          <w:szCs w:val="28"/>
        </w:rPr>
        <w:t>организация</w:t>
      </w:r>
      <w:r w:rsidR="003F6BF9" w:rsidRPr="003F6BF9">
        <w:rPr>
          <w:rStyle w:val="a5"/>
          <w:color w:val="000000"/>
          <w:sz w:val="28"/>
          <w:szCs w:val="28"/>
        </w:rPr>
        <w:t xml:space="preserve"> </w:t>
      </w:r>
      <w:r w:rsidR="003F6BF9" w:rsidRPr="003F6BF9">
        <w:rPr>
          <w:rStyle w:val="23"/>
          <w:color w:val="000000"/>
          <w:sz w:val="28"/>
          <w:szCs w:val="28"/>
        </w:rPr>
        <w:t>—</w:t>
      </w:r>
      <w:r w:rsidR="003F6BF9" w:rsidRPr="003F6BF9">
        <w:rPr>
          <w:color w:val="000000"/>
          <w:sz w:val="28"/>
          <w:szCs w:val="28"/>
        </w:rPr>
        <w:t xml:space="preserve"> подразумевает самые различные формы, в нашем случае — это организация схемы, позволяющей эффективно управ</w:t>
      </w:r>
      <w:r w:rsidR="003F6BF9" w:rsidRPr="003F6BF9">
        <w:rPr>
          <w:color w:val="000000"/>
          <w:sz w:val="28"/>
          <w:szCs w:val="28"/>
        </w:rPr>
        <w:softHyphen/>
        <w:t>лять процессом выведения цыплят в инкубаторе;</w:t>
      </w:r>
    </w:p>
    <w:p w:rsidR="003F6BF9" w:rsidRPr="003F6BF9" w:rsidRDefault="003F6BF9" w:rsidP="00387556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87556">
        <w:rPr>
          <w:rStyle w:val="a5"/>
          <w:b/>
          <w:i w:val="0"/>
          <w:color w:val="000000"/>
          <w:sz w:val="28"/>
          <w:szCs w:val="28"/>
        </w:rPr>
        <w:t>прогнозирование</w:t>
      </w:r>
      <w:r w:rsidRPr="003F6BF9">
        <w:rPr>
          <w:color w:val="000000"/>
          <w:sz w:val="28"/>
          <w:szCs w:val="28"/>
        </w:rPr>
        <w:t xml:space="preserve"> — очень важная функция управления, говоря про</w:t>
      </w:r>
      <w:r w:rsidRPr="003F6BF9">
        <w:rPr>
          <w:color w:val="000000"/>
          <w:sz w:val="28"/>
          <w:szCs w:val="28"/>
        </w:rPr>
        <w:softHyphen/>
        <w:t>сто, это умение представлять себе, к чему могут привести послед</w:t>
      </w:r>
      <w:r w:rsidRPr="003F6BF9">
        <w:rPr>
          <w:color w:val="000000"/>
          <w:sz w:val="28"/>
          <w:szCs w:val="28"/>
        </w:rPr>
        <w:softHyphen/>
        <w:t>ствия принимаемых решений или производимых действий. Что нужно спрогнозировать в нашей схеме? Мы должны представлять себе последствия технических неполадок, например, выхода из строя датчика, регулятора тока, устройства сравнения с заданной температурой, нарушения контакта в проводах и т.п. Нужно не только прогнозировать, но и принимать соответствующие меры на основании прогноза, в частности задублировать основные элемен</w:t>
      </w:r>
      <w:r w:rsidRPr="003F6BF9">
        <w:rPr>
          <w:color w:val="000000"/>
          <w:sz w:val="28"/>
          <w:szCs w:val="28"/>
        </w:rPr>
        <w:softHyphen/>
        <w:t>ты схемы (например, установить два датчика), иметь в резерве ее основные элементы (например, регулятор тока, который в случае выхода из строя основного можно быстро включить в схему) и т.д.</w:t>
      </w:r>
    </w:p>
    <w:p w:rsidR="003F6BF9" w:rsidRPr="003F6BF9" w:rsidRDefault="003F6BF9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 xml:space="preserve">Очевидно, что управляющий элемент осуществляет свои функции </w:t>
      </w:r>
      <w:r w:rsidRPr="003F6BF9">
        <w:rPr>
          <w:color w:val="000000"/>
          <w:sz w:val="28"/>
          <w:szCs w:val="28"/>
        </w:rPr>
        <w:lastRenderedPageBreak/>
        <w:t>путем обработки и передачи информации. Иногда в отличие от на</w:t>
      </w:r>
      <w:r w:rsidRPr="003F6BF9">
        <w:rPr>
          <w:color w:val="000000"/>
          <w:sz w:val="28"/>
          <w:szCs w:val="28"/>
        </w:rPr>
        <w:softHyphen/>
        <w:t>шего примера объемы такой информации поистине огромны, это можно наблюдать в управлении современными предприятиями и фирмами, летательными объектами, технологическими процессами, проектированием новой техники и т.д. Естественно, что человеку или простейшим техническим устройствам это не под силу. Необхо</w:t>
      </w:r>
      <w:r w:rsidRPr="003F6BF9">
        <w:rPr>
          <w:color w:val="000000"/>
          <w:sz w:val="28"/>
          <w:szCs w:val="28"/>
        </w:rPr>
        <w:softHyphen/>
        <w:t>дим мощный инструмент, осуществляющий быструю и точную об</w:t>
      </w:r>
      <w:r w:rsidRPr="003F6BF9">
        <w:rPr>
          <w:color w:val="000000"/>
          <w:sz w:val="28"/>
          <w:szCs w:val="28"/>
        </w:rPr>
        <w:softHyphen/>
        <w:t>работку информации. Именно таким инструментом является ком</w:t>
      </w:r>
      <w:r w:rsidRPr="003F6BF9">
        <w:rPr>
          <w:color w:val="000000"/>
          <w:sz w:val="28"/>
          <w:szCs w:val="28"/>
        </w:rPr>
        <w:softHyphen/>
        <w:t>пьютер.</w:t>
      </w:r>
    </w:p>
    <w:p w:rsidR="003F6BF9" w:rsidRPr="003F6BF9" w:rsidRDefault="003F6BF9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>Однако было бы неправильным сводить огромный мир управления и информации только к компьютерам. Мы уже говорили о киберне</w:t>
      </w:r>
      <w:r w:rsidRPr="003F6BF9">
        <w:rPr>
          <w:color w:val="000000"/>
          <w:sz w:val="28"/>
          <w:szCs w:val="28"/>
        </w:rPr>
        <w:softHyphen/>
        <w:t>тике и должны понимать, что кибернетические идеи возникли не на пустом месте. А что же тогда явилось основой для их возникновения?</w:t>
      </w:r>
    </w:p>
    <w:p w:rsidR="003F6BF9" w:rsidRPr="006F58BC" w:rsidRDefault="003F6BF9" w:rsidP="00387556">
      <w:pPr>
        <w:pStyle w:val="a3"/>
        <w:shd w:val="clear" w:color="auto" w:fill="auto"/>
        <w:spacing w:after="0" w:line="240" w:lineRule="auto"/>
        <w:ind w:firstLine="680"/>
        <w:jc w:val="both"/>
        <w:rPr>
          <w:b/>
          <w:i/>
          <w:sz w:val="28"/>
          <w:szCs w:val="28"/>
        </w:rPr>
      </w:pPr>
      <w:r w:rsidRPr="003F6BF9">
        <w:rPr>
          <w:color w:val="000000"/>
          <w:sz w:val="28"/>
          <w:szCs w:val="28"/>
        </w:rPr>
        <w:t xml:space="preserve">Конечно же, живая природа. Как вы знаете, подсолнух в течение все- </w:t>
      </w:r>
      <w:r w:rsidRPr="003F6BF9">
        <w:rPr>
          <w:color w:val="000000"/>
          <w:sz w:val="28"/>
          <w:szCs w:val="28"/>
          <w:lang w:val="en-US"/>
        </w:rPr>
        <w:t>in</w:t>
      </w:r>
      <w:r w:rsidRPr="003F6BF9">
        <w:rPr>
          <w:color w:val="000000"/>
          <w:sz w:val="28"/>
          <w:szCs w:val="28"/>
        </w:rPr>
        <w:t xml:space="preserve"> дня соцветием поворачивается к солнцу. Как вы думаете, а право- черно ли здесь говорить о наличии природной управляющей системы с обратной связью? Наверное, да. А могут ли быть управляющие си</w:t>
      </w:r>
      <w:r w:rsidR="00387556">
        <w:rPr>
          <w:color w:val="000000"/>
          <w:sz w:val="28"/>
          <w:szCs w:val="28"/>
        </w:rPr>
        <w:t>сте</w:t>
      </w:r>
      <w:r w:rsidRPr="003F6BF9">
        <w:rPr>
          <w:color w:val="000000"/>
          <w:sz w:val="28"/>
          <w:szCs w:val="28"/>
        </w:rPr>
        <w:t xml:space="preserve">мы без обратной связи? Конечно, могут. Они еще называются </w:t>
      </w:r>
      <w:r w:rsidRPr="003F6BF9">
        <w:rPr>
          <w:rStyle w:val="23"/>
          <w:color w:val="000000"/>
          <w:sz w:val="28"/>
          <w:szCs w:val="28"/>
        </w:rPr>
        <w:t>/ш</w:t>
      </w:r>
      <w:proofErr w:type="gramStart"/>
      <w:r w:rsidRPr="003F6BF9">
        <w:rPr>
          <w:rStyle w:val="23"/>
          <w:color w:val="000000"/>
          <w:sz w:val="28"/>
          <w:szCs w:val="28"/>
        </w:rPr>
        <w:t>,</w:t>
      </w:r>
      <w:r w:rsidRPr="003F6BF9">
        <w:rPr>
          <w:rStyle w:val="a5"/>
          <w:color w:val="000000"/>
          <w:sz w:val="28"/>
          <w:szCs w:val="28"/>
        </w:rPr>
        <w:t>«</w:t>
      </w:r>
      <w:proofErr w:type="spellStart"/>
      <w:proofErr w:type="gramEnd"/>
      <w:r w:rsidRPr="003F6BF9">
        <w:rPr>
          <w:rStyle w:val="a5"/>
          <w:color w:val="000000"/>
          <w:sz w:val="28"/>
          <w:szCs w:val="28"/>
        </w:rPr>
        <w:t>ткнутыми</w:t>
      </w:r>
      <w:proofErr w:type="spellEnd"/>
      <w:r w:rsidRPr="003F6BF9">
        <w:rPr>
          <w:rStyle w:val="a5"/>
          <w:color w:val="000000"/>
          <w:sz w:val="28"/>
          <w:szCs w:val="28"/>
        </w:rPr>
        <w:t>,</w:t>
      </w:r>
      <w:r w:rsidRPr="003F6BF9">
        <w:rPr>
          <w:color w:val="000000"/>
          <w:sz w:val="28"/>
          <w:szCs w:val="28"/>
        </w:rPr>
        <w:t xml:space="preserve"> в таких системах информация как отклик на управ- </w:t>
      </w:r>
      <w:r w:rsidRPr="003F6BF9">
        <w:rPr>
          <w:rStyle w:val="0pt"/>
          <w:color w:val="000000"/>
          <w:sz w:val="28"/>
          <w:szCs w:val="28"/>
        </w:rPr>
        <w:t xml:space="preserve">ч </w:t>
      </w:r>
      <w:r w:rsidRPr="003F6BF9">
        <w:rPr>
          <w:color w:val="000000"/>
          <w:sz w:val="28"/>
          <w:szCs w:val="28"/>
        </w:rPr>
        <w:t>тощий сигнал отсутствует. Везде, несмотря на совершенно различ</w:t>
      </w:r>
      <w:r w:rsidRPr="003F6BF9">
        <w:rPr>
          <w:color w:val="000000"/>
          <w:sz w:val="28"/>
          <w:szCs w:val="28"/>
        </w:rPr>
        <w:softHyphen/>
        <w:t xml:space="preserve">ную природу объектов (биология, техника, социальная система), присутствуют одни и те же </w:t>
      </w:r>
      <w:r w:rsidRPr="006F58BC">
        <w:rPr>
          <w:rStyle w:val="a5"/>
          <w:b/>
          <w:i w:val="0"/>
          <w:color w:val="000000"/>
          <w:sz w:val="28"/>
          <w:szCs w:val="28"/>
        </w:rPr>
        <w:t>информационно-управляющие закономер</w:t>
      </w:r>
      <w:r w:rsidRPr="006F58BC">
        <w:rPr>
          <w:rStyle w:val="a5"/>
          <w:b/>
          <w:i w:val="0"/>
          <w:color w:val="000000"/>
          <w:sz w:val="28"/>
          <w:szCs w:val="28"/>
        </w:rPr>
        <w:softHyphen/>
        <w:t>ности.</w:t>
      </w:r>
    </w:p>
    <w:p w:rsidR="006F58BC" w:rsidRDefault="003F6BF9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 w:rsidRPr="003F6BF9">
        <w:rPr>
          <w:color w:val="000000"/>
          <w:sz w:val="28"/>
          <w:szCs w:val="28"/>
        </w:rPr>
        <w:t>Действительно, везде есть управляющий элемент: канал (линия), по которому идет командная информация (прямая связь); датчик (датчики), передающий информацию о состоянии управляемого объ</w:t>
      </w:r>
      <w:r w:rsidRPr="003F6BF9">
        <w:rPr>
          <w:color w:val="000000"/>
          <w:sz w:val="28"/>
          <w:szCs w:val="28"/>
        </w:rPr>
        <w:softHyphen/>
        <w:t>екта управляющему элементу; канал (линия), по которому эта инфор</w:t>
      </w:r>
      <w:r w:rsidRPr="003F6BF9">
        <w:rPr>
          <w:color w:val="000000"/>
          <w:sz w:val="28"/>
          <w:szCs w:val="28"/>
        </w:rPr>
        <w:softHyphen/>
        <w:t xml:space="preserve">мация о состоянии управляемого объекта (обратная связь) приходит к нему и, соответственно, регулирующий элемент. </w:t>
      </w:r>
      <w:proofErr w:type="gramEnd"/>
    </w:p>
    <w:p w:rsidR="003F6BF9" w:rsidRPr="003F6BF9" w:rsidRDefault="003F6BF9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>Давайте попробуем обобщить все эти закономерности на схеме (рис. 2):</w:t>
      </w:r>
    </w:p>
    <w:p w:rsidR="006F58BC" w:rsidRDefault="006F58BC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750F03" wp14:editId="57D7DB7E">
            <wp:extent cx="4848225" cy="288785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609" t="33352" r="32532" b="27594"/>
                    <a:stretch/>
                  </pic:blipFill>
                  <pic:spPr bwMode="auto">
                    <a:xfrm>
                      <a:off x="0" y="0"/>
                      <a:ext cx="4845636" cy="288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8BC" w:rsidRDefault="006F58BC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color w:val="000000"/>
          <w:sz w:val="28"/>
          <w:szCs w:val="28"/>
        </w:rPr>
      </w:pPr>
    </w:p>
    <w:p w:rsidR="006F58BC" w:rsidRDefault="006F58BC" w:rsidP="006F58BC">
      <w:pPr>
        <w:pStyle w:val="a3"/>
        <w:shd w:val="clear" w:color="auto" w:fill="auto"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Рис.2. – Схема управления с обратной связью.</w:t>
      </w:r>
    </w:p>
    <w:p w:rsidR="003F6BF9" w:rsidRPr="003F6BF9" w:rsidRDefault="003F6BF9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lastRenderedPageBreak/>
        <w:t>Выводы напрашиваются сами собой:</w:t>
      </w:r>
    </w:p>
    <w:p w:rsidR="003F6BF9" w:rsidRPr="003F6BF9" w:rsidRDefault="003F6BF9" w:rsidP="006F58BC">
      <w:pPr>
        <w:pStyle w:val="a3"/>
        <w:numPr>
          <w:ilvl w:val="0"/>
          <w:numId w:val="7"/>
        </w:numPr>
        <w:shd w:val="clear" w:color="auto" w:fill="auto"/>
        <w:tabs>
          <w:tab w:val="left" w:pos="50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>Управление в любых системах осуществляется на основании информации или, как говорил академик В. М. Глушков «информация — хлеб управления».</w:t>
      </w:r>
    </w:p>
    <w:p w:rsidR="003F6BF9" w:rsidRPr="003F6BF9" w:rsidRDefault="003F6BF9" w:rsidP="006F58BC">
      <w:pPr>
        <w:pStyle w:val="a3"/>
        <w:numPr>
          <w:ilvl w:val="0"/>
          <w:numId w:val="7"/>
        </w:numPr>
        <w:shd w:val="clear" w:color="auto" w:fill="auto"/>
        <w:tabs>
          <w:tab w:val="left" w:pos="49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>Структура систем управления с обратной связью (иногда их на</w:t>
      </w:r>
      <w:r w:rsidRPr="003F6BF9">
        <w:rPr>
          <w:color w:val="000000"/>
          <w:sz w:val="28"/>
          <w:szCs w:val="28"/>
        </w:rPr>
        <w:softHyphen/>
        <w:t>зывают самоуправляемыми или замкнутыми) одинакова и не зависит от природы управляющих и управляемых элементов.</w:t>
      </w:r>
    </w:p>
    <w:p w:rsidR="003F6BF9" w:rsidRPr="003F6BF9" w:rsidRDefault="003F6BF9" w:rsidP="006F58BC">
      <w:pPr>
        <w:pStyle w:val="a3"/>
        <w:numPr>
          <w:ilvl w:val="0"/>
          <w:numId w:val="7"/>
        </w:numPr>
        <w:shd w:val="clear" w:color="auto" w:fill="auto"/>
        <w:tabs>
          <w:tab w:val="left" w:pos="48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3F6BF9">
        <w:rPr>
          <w:color w:val="000000"/>
          <w:sz w:val="28"/>
          <w:szCs w:val="28"/>
        </w:rPr>
        <w:t xml:space="preserve">Роль информации во всех таких системах одинакова и не зависит </w:t>
      </w:r>
      <w:r w:rsidR="006F58BC">
        <w:rPr>
          <w:color w:val="000000"/>
          <w:sz w:val="28"/>
          <w:szCs w:val="28"/>
        </w:rPr>
        <w:t>о</w:t>
      </w:r>
      <w:r w:rsidRPr="003F6BF9">
        <w:rPr>
          <w:color w:val="000000"/>
          <w:sz w:val="28"/>
          <w:szCs w:val="28"/>
        </w:rPr>
        <w:t>т природы системы.</w:t>
      </w:r>
    </w:p>
    <w:p w:rsidR="006F58BC" w:rsidRDefault="006F58BC" w:rsidP="003F6BF9">
      <w:pPr>
        <w:pStyle w:val="491"/>
        <w:shd w:val="clear" w:color="auto" w:fill="auto"/>
        <w:tabs>
          <w:tab w:val="left" w:pos="467"/>
        </w:tabs>
        <w:spacing w:after="0" w:line="240" w:lineRule="auto"/>
        <w:ind w:firstLine="680"/>
        <w:jc w:val="both"/>
        <w:rPr>
          <w:rStyle w:val="49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BF9" w:rsidRPr="00DF6512" w:rsidRDefault="003F6BF9" w:rsidP="003F6BF9">
      <w:pPr>
        <w:pStyle w:val="491"/>
        <w:shd w:val="clear" w:color="auto" w:fill="auto"/>
        <w:tabs>
          <w:tab w:val="left" w:pos="46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BF9">
        <w:rPr>
          <w:rStyle w:val="493"/>
          <w:rFonts w:ascii="Times New Roman" w:hAnsi="Times New Roman" w:cs="Times New Roman"/>
          <w:b/>
          <w:bCs/>
          <w:color w:val="000000"/>
          <w:sz w:val="28"/>
          <w:szCs w:val="28"/>
        </w:rPr>
        <w:t>Вопросы и задания</w:t>
      </w:r>
    </w:p>
    <w:p w:rsidR="003F6BF9" w:rsidRPr="003F6BF9" w:rsidRDefault="003F6BF9" w:rsidP="003F6BF9">
      <w:pPr>
        <w:pStyle w:val="151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0" w:line="240" w:lineRule="auto"/>
        <w:ind w:firstLine="680"/>
        <w:rPr>
          <w:sz w:val="28"/>
          <w:szCs w:val="28"/>
        </w:rPr>
      </w:pPr>
      <w:r w:rsidRPr="003F6BF9">
        <w:rPr>
          <w:rStyle w:val="150"/>
          <w:color w:val="000000"/>
          <w:sz w:val="28"/>
          <w:szCs w:val="28"/>
        </w:rPr>
        <w:t xml:space="preserve">Поясните слова </w:t>
      </w:r>
      <w:proofErr w:type="spellStart"/>
      <w:r w:rsidRPr="003F6BF9">
        <w:rPr>
          <w:rStyle w:val="150"/>
          <w:color w:val="000000"/>
          <w:sz w:val="28"/>
          <w:szCs w:val="28"/>
        </w:rPr>
        <w:t>Норберта</w:t>
      </w:r>
      <w:proofErr w:type="spellEnd"/>
      <w:r w:rsidRPr="003F6BF9">
        <w:rPr>
          <w:rStyle w:val="150"/>
          <w:color w:val="000000"/>
          <w:sz w:val="28"/>
          <w:szCs w:val="28"/>
        </w:rPr>
        <w:t xml:space="preserve"> Винера «информация </w:t>
      </w:r>
      <w:r w:rsidRPr="003F6BF9">
        <w:rPr>
          <w:rStyle w:val="158"/>
          <w:color w:val="000000"/>
          <w:sz w:val="28"/>
          <w:szCs w:val="28"/>
        </w:rPr>
        <w:t xml:space="preserve">— </w:t>
      </w:r>
      <w:r w:rsidRPr="003F6BF9">
        <w:rPr>
          <w:rStyle w:val="150"/>
          <w:color w:val="000000"/>
          <w:sz w:val="28"/>
          <w:szCs w:val="28"/>
        </w:rPr>
        <w:t>это основа управле</w:t>
      </w:r>
      <w:r w:rsidRPr="003F6BF9">
        <w:rPr>
          <w:rStyle w:val="150"/>
          <w:color w:val="000000"/>
          <w:sz w:val="28"/>
          <w:szCs w:val="28"/>
        </w:rPr>
        <w:softHyphen/>
        <w:t>ния».</w:t>
      </w:r>
    </w:p>
    <w:p w:rsidR="003F6BF9" w:rsidRPr="003F6BF9" w:rsidRDefault="003F6BF9" w:rsidP="003F6BF9">
      <w:pPr>
        <w:pStyle w:val="151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0" w:line="240" w:lineRule="auto"/>
        <w:ind w:firstLine="680"/>
        <w:rPr>
          <w:sz w:val="28"/>
          <w:szCs w:val="28"/>
        </w:rPr>
      </w:pPr>
      <w:r w:rsidRPr="003F6BF9">
        <w:rPr>
          <w:rStyle w:val="150"/>
          <w:color w:val="000000"/>
          <w:sz w:val="28"/>
          <w:szCs w:val="28"/>
        </w:rPr>
        <w:t xml:space="preserve">Кожный покров человека имеет специальные нервные окончания </w:t>
      </w:r>
      <w:r w:rsidRPr="003F6BF9">
        <w:rPr>
          <w:rStyle w:val="158"/>
          <w:color w:val="000000"/>
          <w:sz w:val="28"/>
          <w:szCs w:val="28"/>
        </w:rPr>
        <w:t xml:space="preserve">— </w:t>
      </w:r>
      <w:r w:rsidRPr="003F6BF9">
        <w:rPr>
          <w:rStyle w:val="150"/>
          <w:color w:val="000000"/>
          <w:sz w:val="28"/>
          <w:szCs w:val="28"/>
        </w:rPr>
        <w:t>ре</w:t>
      </w:r>
      <w:r w:rsidRPr="003F6BF9">
        <w:rPr>
          <w:rStyle w:val="150"/>
          <w:color w:val="000000"/>
          <w:sz w:val="28"/>
          <w:szCs w:val="28"/>
        </w:rPr>
        <w:softHyphen/>
        <w:t>цепторы, которые можно рассматривать как датчики температуры в нашем примере с инкубатором, правда, их намного больше и они гораздо более чувствительны. Именно благодаря им мы чувствуем тепло или холод. Объясните на примере реакции человека на жару или холод систему управления терморегуляцией организма.</w:t>
      </w:r>
    </w:p>
    <w:p w:rsidR="0011520E" w:rsidRPr="003F6BF9" w:rsidRDefault="0011520E" w:rsidP="003F6BF9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</w:p>
    <w:p w:rsidR="00FD72BC" w:rsidRPr="003F6BF9" w:rsidRDefault="00FD72BC" w:rsidP="003F6B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D72BC" w:rsidRPr="003F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</w:abstractNum>
  <w:abstractNum w:abstractNumId="1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21"/>
    <w:multiLevelType w:val="multilevel"/>
    <w:tmpl w:val="00000020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3">
    <w:nsid w:val="00000023"/>
    <w:multiLevelType w:val="multilevel"/>
    <w:tmpl w:val="00000022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4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5">
    <w:nsid w:val="00000027"/>
    <w:multiLevelType w:val="multilevel"/>
    <w:tmpl w:val="B07E51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</w:abstractNum>
  <w:abstractNum w:abstractNumId="6">
    <w:nsid w:val="599440F9"/>
    <w:multiLevelType w:val="multilevel"/>
    <w:tmpl w:val="142E96C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0E"/>
    <w:rsid w:val="000D4EEB"/>
    <w:rsid w:val="0011520E"/>
    <w:rsid w:val="00327CFB"/>
    <w:rsid w:val="00387556"/>
    <w:rsid w:val="003F6BF9"/>
    <w:rsid w:val="006F58BC"/>
    <w:rsid w:val="00DF6512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11520E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1520E"/>
    <w:rPr>
      <w:rFonts w:ascii="Tahoma" w:hAnsi="Tahoma" w:cs="Tahoma"/>
      <w:b/>
      <w:bCs/>
      <w:color w:val="FFFFFF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1520E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1520E"/>
    <w:pPr>
      <w:widowControl w:val="0"/>
      <w:shd w:val="clear" w:color="auto" w:fill="FFFFFF"/>
      <w:spacing w:after="180" w:line="245" w:lineRule="exact"/>
      <w:ind w:hanging="300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1520E"/>
  </w:style>
  <w:style w:type="character" w:customStyle="1" w:styleId="a5">
    <w:name w:val="Основной текст + Курсив"/>
    <w:aliases w:val="Интервал 0 pt957"/>
    <w:basedOn w:val="1"/>
    <w:uiPriority w:val="99"/>
    <w:rsid w:val="0011520E"/>
    <w:rPr>
      <w:rFonts w:ascii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520E"/>
    <w:pPr>
      <w:widowControl w:val="0"/>
      <w:shd w:val="clear" w:color="auto" w:fill="FFFFFF"/>
      <w:spacing w:before="240" w:after="60" w:line="240" w:lineRule="atLeast"/>
      <w:jc w:val="center"/>
    </w:pPr>
    <w:rPr>
      <w:rFonts w:ascii="Tahoma" w:hAnsi="Tahoma" w:cs="Tahoma"/>
      <w:b/>
      <w:bCs/>
      <w:sz w:val="20"/>
      <w:szCs w:val="20"/>
    </w:rPr>
  </w:style>
  <w:style w:type="character" w:customStyle="1" w:styleId="15">
    <w:name w:val="Основной текст (15)_"/>
    <w:basedOn w:val="a0"/>
    <w:link w:val="151"/>
    <w:uiPriority w:val="99"/>
    <w:rsid w:val="0011520E"/>
    <w:rPr>
      <w:rFonts w:ascii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11520E"/>
    <w:rPr>
      <w:rFonts w:ascii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23">
    <w:name w:val="Основной текст + Курсив23"/>
    <w:aliases w:val="Интервал 0 pt952"/>
    <w:basedOn w:val="1"/>
    <w:uiPriority w:val="99"/>
    <w:rsid w:val="0011520E"/>
    <w:rPr>
      <w:rFonts w:ascii="Times New Roman" w:hAnsi="Times New Roman" w:cs="Times New Roman"/>
      <w:i/>
      <w:iCs/>
      <w:spacing w:val="1"/>
      <w:sz w:val="19"/>
      <w:szCs w:val="19"/>
      <w:u w:val="none"/>
      <w:shd w:val="clear" w:color="auto" w:fill="FFFFFF"/>
    </w:rPr>
  </w:style>
  <w:style w:type="character" w:customStyle="1" w:styleId="158">
    <w:name w:val="Основной текст (15)8"/>
    <w:basedOn w:val="15"/>
    <w:uiPriority w:val="99"/>
    <w:rsid w:val="0011520E"/>
    <w:rPr>
      <w:rFonts w:ascii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152">
    <w:name w:val="Основной текст (15) + Курсив"/>
    <w:aliases w:val="Интервал 0 pt951"/>
    <w:basedOn w:val="15"/>
    <w:uiPriority w:val="99"/>
    <w:rsid w:val="0011520E"/>
    <w:rPr>
      <w:rFonts w:ascii="Times New Roman" w:hAnsi="Times New Roman" w:cs="Times New Roman"/>
      <w:i/>
      <w:iCs/>
      <w:spacing w:val="-3"/>
      <w:sz w:val="15"/>
      <w:szCs w:val="15"/>
      <w:shd w:val="clear" w:color="auto" w:fill="FFFFFF"/>
    </w:rPr>
  </w:style>
  <w:style w:type="character" w:customStyle="1" w:styleId="15Arial">
    <w:name w:val="Основной текст (15) + Arial"/>
    <w:aliases w:val="4 pt42,Полужирный148,Малые прописные27"/>
    <w:basedOn w:val="15"/>
    <w:uiPriority w:val="99"/>
    <w:rsid w:val="0011520E"/>
    <w:rPr>
      <w:rFonts w:ascii="Arial" w:hAnsi="Arial" w:cs="Arial"/>
      <w:b/>
      <w:bCs/>
      <w:smallCaps/>
      <w:spacing w:val="3"/>
      <w:sz w:val="8"/>
      <w:szCs w:val="8"/>
      <w:shd w:val="clear" w:color="auto" w:fill="FFFFFF"/>
      <w:lang w:val="en-US" w:eastAsia="en-US"/>
    </w:rPr>
  </w:style>
  <w:style w:type="character" w:customStyle="1" w:styleId="151pt">
    <w:name w:val="Основной текст (15) + Интервал 1 pt"/>
    <w:basedOn w:val="15"/>
    <w:uiPriority w:val="99"/>
    <w:rsid w:val="0011520E"/>
    <w:rPr>
      <w:rFonts w:ascii="Times New Roman" w:hAnsi="Times New Roman" w:cs="Times New Roman"/>
      <w:spacing w:val="29"/>
      <w:sz w:val="15"/>
      <w:szCs w:val="15"/>
      <w:shd w:val="clear" w:color="auto" w:fill="FFFFFF"/>
      <w:lang w:val="en-US" w:eastAsia="en-US"/>
    </w:rPr>
  </w:style>
  <w:style w:type="paragraph" w:customStyle="1" w:styleId="151">
    <w:name w:val="Основной текст (15)1"/>
    <w:basedOn w:val="a"/>
    <w:link w:val="15"/>
    <w:uiPriority w:val="99"/>
    <w:rsid w:val="0011520E"/>
    <w:pPr>
      <w:widowControl w:val="0"/>
      <w:shd w:val="clear" w:color="auto" w:fill="FFFFFF"/>
      <w:spacing w:before="60" w:after="60" w:line="211" w:lineRule="exact"/>
      <w:ind w:hanging="380"/>
      <w:jc w:val="both"/>
    </w:pPr>
    <w:rPr>
      <w:rFonts w:ascii="Times New Roman" w:hAnsi="Times New Roman" w:cs="Times New Roman"/>
      <w:spacing w:val="3"/>
      <w:sz w:val="15"/>
      <w:szCs w:val="15"/>
    </w:rPr>
  </w:style>
  <w:style w:type="character" w:customStyle="1" w:styleId="0pt">
    <w:name w:val="Основной текст + Интервал 0 pt"/>
    <w:basedOn w:val="1"/>
    <w:uiPriority w:val="99"/>
    <w:rsid w:val="003F6BF9"/>
    <w:rPr>
      <w:rFonts w:ascii="Times New Roman" w:hAnsi="Times New Roman" w:cs="Times New Roman"/>
      <w:spacing w:val="1"/>
      <w:sz w:val="19"/>
      <w:szCs w:val="19"/>
      <w:u w:val="none"/>
      <w:shd w:val="clear" w:color="auto" w:fill="FFFFFF"/>
    </w:rPr>
  </w:style>
  <w:style w:type="character" w:customStyle="1" w:styleId="49">
    <w:name w:val="Основной текст (49)_"/>
    <w:basedOn w:val="a0"/>
    <w:link w:val="491"/>
    <w:uiPriority w:val="99"/>
    <w:rsid w:val="003F6BF9"/>
    <w:rPr>
      <w:rFonts w:ascii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493">
    <w:name w:val="Основной текст (49)3"/>
    <w:basedOn w:val="49"/>
    <w:uiPriority w:val="99"/>
    <w:rsid w:val="003F6BF9"/>
    <w:rPr>
      <w:rFonts w:ascii="Arial" w:hAnsi="Arial" w:cs="Arial"/>
      <w:b/>
      <w:bCs/>
      <w:spacing w:val="2"/>
      <w:sz w:val="17"/>
      <w:szCs w:val="17"/>
      <w:shd w:val="clear" w:color="auto" w:fill="FFFFFF"/>
    </w:rPr>
  </w:style>
  <w:style w:type="paragraph" w:customStyle="1" w:styleId="491">
    <w:name w:val="Основной текст (49)1"/>
    <w:basedOn w:val="a"/>
    <w:link w:val="49"/>
    <w:uiPriority w:val="99"/>
    <w:rsid w:val="003F6BF9"/>
    <w:pPr>
      <w:widowControl w:val="0"/>
      <w:shd w:val="clear" w:color="auto" w:fill="FFFFFF"/>
      <w:spacing w:after="120" w:line="240" w:lineRule="atLeast"/>
    </w:pPr>
    <w:rPr>
      <w:rFonts w:ascii="Arial" w:hAnsi="Arial" w:cs="Arial"/>
      <w:b/>
      <w:bCs/>
      <w:spacing w:val="2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38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11520E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1520E"/>
    <w:rPr>
      <w:rFonts w:ascii="Tahoma" w:hAnsi="Tahoma" w:cs="Tahoma"/>
      <w:b/>
      <w:bCs/>
      <w:color w:val="FFFFFF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1520E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1520E"/>
    <w:pPr>
      <w:widowControl w:val="0"/>
      <w:shd w:val="clear" w:color="auto" w:fill="FFFFFF"/>
      <w:spacing w:after="180" w:line="245" w:lineRule="exact"/>
      <w:ind w:hanging="300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1520E"/>
  </w:style>
  <w:style w:type="character" w:customStyle="1" w:styleId="a5">
    <w:name w:val="Основной текст + Курсив"/>
    <w:aliases w:val="Интервал 0 pt957"/>
    <w:basedOn w:val="1"/>
    <w:uiPriority w:val="99"/>
    <w:rsid w:val="0011520E"/>
    <w:rPr>
      <w:rFonts w:ascii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520E"/>
    <w:pPr>
      <w:widowControl w:val="0"/>
      <w:shd w:val="clear" w:color="auto" w:fill="FFFFFF"/>
      <w:spacing w:before="240" w:after="60" w:line="240" w:lineRule="atLeast"/>
      <w:jc w:val="center"/>
    </w:pPr>
    <w:rPr>
      <w:rFonts w:ascii="Tahoma" w:hAnsi="Tahoma" w:cs="Tahoma"/>
      <w:b/>
      <w:bCs/>
      <w:sz w:val="20"/>
      <w:szCs w:val="20"/>
    </w:rPr>
  </w:style>
  <w:style w:type="character" w:customStyle="1" w:styleId="15">
    <w:name w:val="Основной текст (15)_"/>
    <w:basedOn w:val="a0"/>
    <w:link w:val="151"/>
    <w:uiPriority w:val="99"/>
    <w:rsid w:val="0011520E"/>
    <w:rPr>
      <w:rFonts w:ascii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11520E"/>
    <w:rPr>
      <w:rFonts w:ascii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23">
    <w:name w:val="Основной текст + Курсив23"/>
    <w:aliases w:val="Интервал 0 pt952"/>
    <w:basedOn w:val="1"/>
    <w:uiPriority w:val="99"/>
    <w:rsid w:val="0011520E"/>
    <w:rPr>
      <w:rFonts w:ascii="Times New Roman" w:hAnsi="Times New Roman" w:cs="Times New Roman"/>
      <w:i/>
      <w:iCs/>
      <w:spacing w:val="1"/>
      <w:sz w:val="19"/>
      <w:szCs w:val="19"/>
      <w:u w:val="none"/>
      <w:shd w:val="clear" w:color="auto" w:fill="FFFFFF"/>
    </w:rPr>
  </w:style>
  <w:style w:type="character" w:customStyle="1" w:styleId="158">
    <w:name w:val="Основной текст (15)8"/>
    <w:basedOn w:val="15"/>
    <w:uiPriority w:val="99"/>
    <w:rsid w:val="0011520E"/>
    <w:rPr>
      <w:rFonts w:ascii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152">
    <w:name w:val="Основной текст (15) + Курсив"/>
    <w:aliases w:val="Интервал 0 pt951"/>
    <w:basedOn w:val="15"/>
    <w:uiPriority w:val="99"/>
    <w:rsid w:val="0011520E"/>
    <w:rPr>
      <w:rFonts w:ascii="Times New Roman" w:hAnsi="Times New Roman" w:cs="Times New Roman"/>
      <w:i/>
      <w:iCs/>
      <w:spacing w:val="-3"/>
      <w:sz w:val="15"/>
      <w:szCs w:val="15"/>
      <w:shd w:val="clear" w:color="auto" w:fill="FFFFFF"/>
    </w:rPr>
  </w:style>
  <w:style w:type="character" w:customStyle="1" w:styleId="15Arial">
    <w:name w:val="Основной текст (15) + Arial"/>
    <w:aliases w:val="4 pt42,Полужирный148,Малые прописные27"/>
    <w:basedOn w:val="15"/>
    <w:uiPriority w:val="99"/>
    <w:rsid w:val="0011520E"/>
    <w:rPr>
      <w:rFonts w:ascii="Arial" w:hAnsi="Arial" w:cs="Arial"/>
      <w:b/>
      <w:bCs/>
      <w:smallCaps/>
      <w:spacing w:val="3"/>
      <w:sz w:val="8"/>
      <w:szCs w:val="8"/>
      <w:shd w:val="clear" w:color="auto" w:fill="FFFFFF"/>
      <w:lang w:val="en-US" w:eastAsia="en-US"/>
    </w:rPr>
  </w:style>
  <w:style w:type="character" w:customStyle="1" w:styleId="151pt">
    <w:name w:val="Основной текст (15) + Интервал 1 pt"/>
    <w:basedOn w:val="15"/>
    <w:uiPriority w:val="99"/>
    <w:rsid w:val="0011520E"/>
    <w:rPr>
      <w:rFonts w:ascii="Times New Roman" w:hAnsi="Times New Roman" w:cs="Times New Roman"/>
      <w:spacing w:val="29"/>
      <w:sz w:val="15"/>
      <w:szCs w:val="15"/>
      <w:shd w:val="clear" w:color="auto" w:fill="FFFFFF"/>
      <w:lang w:val="en-US" w:eastAsia="en-US"/>
    </w:rPr>
  </w:style>
  <w:style w:type="paragraph" w:customStyle="1" w:styleId="151">
    <w:name w:val="Основной текст (15)1"/>
    <w:basedOn w:val="a"/>
    <w:link w:val="15"/>
    <w:uiPriority w:val="99"/>
    <w:rsid w:val="0011520E"/>
    <w:pPr>
      <w:widowControl w:val="0"/>
      <w:shd w:val="clear" w:color="auto" w:fill="FFFFFF"/>
      <w:spacing w:before="60" w:after="60" w:line="211" w:lineRule="exact"/>
      <w:ind w:hanging="380"/>
      <w:jc w:val="both"/>
    </w:pPr>
    <w:rPr>
      <w:rFonts w:ascii="Times New Roman" w:hAnsi="Times New Roman" w:cs="Times New Roman"/>
      <w:spacing w:val="3"/>
      <w:sz w:val="15"/>
      <w:szCs w:val="15"/>
    </w:rPr>
  </w:style>
  <w:style w:type="character" w:customStyle="1" w:styleId="0pt">
    <w:name w:val="Основной текст + Интервал 0 pt"/>
    <w:basedOn w:val="1"/>
    <w:uiPriority w:val="99"/>
    <w:rsid w:val="003F6BF9"/>
    <w:rPr>
      <w:rFonts w:ascii="Times New Roman" w:hAnsi="Times New Roman" w:cs="Times New Roman"/>
      <w:spacing w:val="1"/>
      <w:sz w:val="19"/>
      <w:szCs w:val="19"/>
      <w:u w:val="none"/>
      <w:shd w:val="clear" w:color="auto" w:fill="FFFFFF"/>
    </w:rPr>
  </w:style>
  <w:style w:type="character" w:customStyle="1" w:styleId="49">
    <w:name w:val="Основной текст (49)_"/>
    <w:basedOn w:val="a0"/>
    <w:link w:val="491"/>
    <w:uiPriority w:val="99"/>
    <w:rsid w:val="003F6BF9"/>
    <w:rPr>
      <w:rFonts w:ascii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493">
    <w:name w:val="Основной текст (49)3"/>
    <w:basedOn w:val="49"/>
    <w:uiPriority w:val="99"/>
    <w:rsid w:val="003F6BF9"/>
    <w:rPr>
      <w:rFonts w:ascii="Arial" w:hAnsi="Arial" w:cs="Arial"/>
      <w:b/>
      <w:bCs/>
      <w:spacing w:val="2"/>
      <w:sz w:val="17"/>
      <w:szCs w:val="17"/>
      <w:shd w:val="clear" w:color="auto" w:fill="FFFFFF"/>
    </w:rPr>
  </w:style>
  <w:style w:type="paragraph" w:customStyle="1" w:styleId="491">
    <w:name w:val="Основной текст (49)1"/>
    <w:basedOn w:val="a"/>
    <w:link w:val="49"/>
    <w:uiPriority w:val="99"/>
    <w:rsid w:val="003F6BF9"/>
    <w:pPr>
      <w:widowControl w:val="0"/>
      <w:shd w:val="clear" w:color="auto" w:fill="FFFFFF"/>
      <w:spacing w:after="120" w:line="240" w:lineRule="atLeast"/>
    </w:pPr>
    <w:rPr>
      <w:rFonts w:ascii="Arial" w:hAnsi="Arial" w:cs="Arial"/>
      <w:b/>
      <w:bCs/>
      <w:spacing w:val="2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38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Анисимова</cp:lastModifiedBy>
  <cp:revision>2</cp:revision>
  <dcterms:created xsi:type="dcterms:W3CDTF">2016-09-30T14:06:00Z</dcterms:created>
  <dcterms:modified xsi:type="dcterms:W3CDTF">2016-09-30T14:06:00Z</dcterms:modified>
</cp:coreProperties>
</file>