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7B" w:rsidRDefault="000C2332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ИНФОРМАЦИЯ</w:t>
      </w:r>
    </w:p>
    <w:p w:rsidR="00D34A7B" w:rsidRDefault="000C23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предоставляемых мерах социальной поддержки (преференций и адресной помощи) участникам специальной</w:t>
      </w:r>
    </w:p>
    <w:p w:rsidR="00D34A7B" w:rsidRDefault="000C23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военной операции (в том числе гражданам, заключившим контракт о прохождении военной службы)</w:t>
      </w:r>
    </w:p>
    <w:p w:rsidR="00D34A7B" w:rsidRDefault="000C233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членам их семей в Ростовской области*</w:t>
      </w:r>
    </w:p>
    <w:p w:rsidR="00D34A7B" w:rsidRDefault="00D34A7B">
      <w:pPr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761"/>
        <w:gridCol w:w="5463"/>
        <w:gridCol w:w="3909"/>
        <w:gridCol w:w="1428"/>
      </w:tblGrid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меры поддержки, преференции и адресной помощи (размер выплаты)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граждан, которым предоставляется поддержка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Реквизиты нормативного правового акта, которым установлена мера поддержки </w:t>
            </w:r>
          </w:p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 редакциях)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Примечание</w:t>
            </w:r>
          </w:p>
        </w:tc>
      </w:tr>
      <w:tr w:rsidR="00D34A7B">
        <w:trPr>
          <w:trHeight w:val="20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11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Единовременная материальная помощь членам семей погибших (умерших) участников специальной военной операции в размере 2,0 млн рублей на семью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супруга (супруг);</w:t>
            </w:r>
          </w:p>
          <w:p w:rsidR="00D34A7B" w:rsidRDefault="000C2332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дети;</w:t>
            </w:r>
          </w:p>
          <w:p w:rsidR="00D34A7B" w:rsidRDefault="000C2332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родители (усыновители)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26.09.2022 №</w:t>
            </w:r>
            <w:r>
              <w:rPr>
                <w:rFonts w:ascii="Times New Roman" w:hAnsi="Times New Roman"/>
                <w:sz w:val="20"/>
              </w:rPr>
              <w:t> 801 (в ред. от 18.11.2024)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Единовременная выплата отдельным категориям граждан в связи с их участием в специальной военной операции в размере 100,0 тыс. рублей</w:t>
            </w:r>
          </w:p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граждане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Российской Федерации, направленные пунктами отбора на военную службу по </w:t>
            </w:r>
            <w:r>
              <w:rPr>
                <w:rFonts w:ascii="Times New Roman" w:hAnsi="Times New Roman"/>
                <w:sz w:val="20"/>
              </w:rPr>
              <w:t>контракту, расположенными на территории Ростовской области, и военными комиссариатами муниципальных образований в Ростовской области в воинские части для заключения контракта о прохождении военной службы в Вооруженных Силах Российской Федерации, и граждане</w:t>
            </w:r>
            <w:r>
              <w:rPr>
                <w:rFonts w:ascii="Times New Roman" w:hAnsi="Times New Roman"/>
                <w:sz w:val="20"/>
              </w:rPr>
              <w:t xml:space="preserve"> Российской Федерации, добровольно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поступившие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добровольческие формирования, отвечающие одновременно следующим условиям: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заключившие в период</w:t>
            </w:r>
            <w:r>
              <w:rPr>
                <w:rFonts w:ascii="Times New Roman" w:hAnsi="Times New Roman"/>
                <w:sz w:val="20"/>
              </w:rPr>
              <w:t xml:space="preserve"> с 24 февраля 2022 г. по 31 августа 2023 г. контракт о прохождении военной службы в Вооруженных Силах Российской </w:t>
            </w:r>
            <w:r>
              <w:rPr>
                <w:rFonts w:ascii="Times New Roman" w:hAnsi="Times New Roman"/>
                <w:sz w:val="20"/>
              </w:rPr>
              <w:t>Федерации (вне зависимости от места его заключения) или заключившие в период с 24 февраля 2022 г. по 31 августа 2023 г. на территории Ростовской области контракт о пребывании в добровольческом формировании (о добровольном содействии в выполнении задач, воз</w:t>
            </w:r>
            <w:r>
              <w:rPr>
                <w:rFonts w:ascii="Times New Roman" w:hAnsi="Times New Roman"/>
                <w:sz w:val="20"/>
              </w:rPr>
              <w:t>ложенных на Вооруженные Силы Российской Федерации) соответственно сроком на один год и более;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зарегистрированные по месту жительства или месту пребывания на территории Ростовской области на дату заключения контракта;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принимавшие (принимающие) участие в спе</w:t>
            </w:r>
            <w:r>
              <w:rPr>
                <w:rFonts w:ascii="Times New Roman" w:hAnsi="Times New Roman"/>
                <w:sz w:val="20"/>
              </w:rPr>
              <w:t xml:space="preserve">циальной военной операции (СВО) (выполнявшие (выполняющие) задачи специальной военной операции (СВО) на территориях Украины, Донецкой Народной Республики, </w:t>
            </w:r>
            <w:r>
              <w:rPr>
                <w:rFonts w:ascii="Times New Roman" w:hAnsi="Times New Roman"/>
                <w:sz w:val="20"/>
              </w:rPr>
              <w:lastRenderedPageBreak/>
              <w:t>Луганской         Народной          Республики,         Херсонской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постановление Правительства </w:t>
            </w:r>
            <w:r>
              <w:rPr>
                <w:rFonts w:ascii="Times New Roman" w:hAnsi="Times New Roman"/>
                <w:sz w:val="20"/>
              </w:rPr>
              <w:t>Ростовской области от 26.06.2023 № 460 (в ред. от 31.01.2024)</w:t>
            </w:r>
          </w:p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 Запорожской областей в период действия контракта;</w:t>
            </w:r>
          </w:p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военнослужащие, заключившие контракт о прохождении военной службы в Вооруженных Силах Российской Федерации в период </w:t>
            </w:r>
            <w:r>
              <w:rPr>
                <w:rFonts w:ascii="Times New Roman" w:hAnsi="Times New Roman"/>
                <w:sz w:val="20"/>
              </w:rPr>
              <w:t>прохождения военной службы по призыву, призванные военными комиссариатами муниципальных образований в Ростовской области, отвечающие одновременно следующим условиям: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заключившим в период с 24 февраля 2022 г. по 31 декабря 2023 г. контракт о прохождении вое</w:t>
            </w:r>
            <w:r>
              <w:rPr>
                <w:rFonts w:ascii="Times New Roman" w:hAnsi="Times New Roman"/>
                <w:sz w:val="20"/>
              </w:rPr>
              <w:t>нной службы в Вооруженных Силах Российской Федерации сроком на один год и более;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зарегистрированные по месту жительства или месту пребывания на территории Ростовской области на дату заключения контракта; </w:t>
            </w:r>
          </w:p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принимавшие (принимающие) участие в специальной вое</w:t>
            </w:r>
            <w:r>
              <w:rPr>
                <w:rFonts w:ascii="Times New Roman" w:hAnsi="Times New Roman"/>
                <w:sz w:val="20"/>
              </w:rPr>
              <w:t>нной операции (выполнявшие (выполняющие) задачи специальной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военной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операции)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период действия контракта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Единовременная денежная выплата в случае получения  тяжелого увечья (ранения, травмы, контузии) в ходе специальной военной операции в размере 60</w:t>
            </w:r>
            <w:r>
              <w:rPr>
                <w:rFonts w:ascii="Times New Roman" w:hAnsi="Times New Roman"/>
                <w:sz w:val="20"/>
              </w:rPr>
              <w:t>0,0 тыс. рублей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военнослужащие, лица, проходящие (проходившие) службу в войсках национальной гвардии Российской Федерации и имеющие специальное звание полиции, военнослужащие пограничных органов федеральной службы безопасности, лица, поступившие в </w:t>
            </w:r>
            <w:r>
              <w:rPr>
                <w:rFonts w:ascii="Times New Roman" w:hAnsi="Times New Roman"/>
                <w:sz w:val="20"/>
              </w:rPr>
              <w:t>добровольческое формирование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 специальной военно</w:t>
            </w:r>
            <w:r>
              <w:rPr>
                <w:rFonts w:ascii="Times New Roman" w:hAnsi="Times New Roman"/>
                <w:sz w:val="20"/>
              </w:rPr>
              <w:t>й операции, проводимой с 24 февраля 2022 г. на территориях Украины и субъектов Российской Федерации, в которых введены военное положение и режим (средний уровень реагирования), предусмотренный пунктом 3 Указа Президента Российской Федерации от 19.10.2022 №</w:t>
            </w:r>
            <w:r>
              <w:rPr>
                <w:rFonts w:ascii="Times New Roman" w:hAnsi="Times New Roman"/>
                <w:sz w:val="20"/>
              </w:rPr>
              <w:t xml:space="preserve"> 757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14.09.2022 № 755 (в ред. постановлений от 06.10.2022 № </w:t>
            </w:r>
            <w:hyperlink r:id="rId7" w:history="1">
              <w:r>
                <w:rPr>
                  <w:rFonts w:ascii="Times New Roman" w:hAnsi="Times New Roman"/>
                  <w:sz w:val="20"/>
                </w:rPr>
                <w:t>838</w:t>
              </w:r>
            </w:hyperlink>
            <w:r>
              <w:rPr>
                <w:rFonts w:ascii="Times New Roman" w:hAnsi="Times New Roman"/>
                <w:sz w:val="20"/>
              </w:rPr>
              <w:t>, от 06.03.2023 № </w:t>
            </w:r>
            <w:hyperlink r:id="rId8" w:history="1">
              <w:r>
                <w:rPr>
                  <w:rFonts w:ascii="Times New Roman" w:hAnsi="Times New Roman"/>
                  <w:sz w:val="20"/>
                </w:rPr>
                <w:t>141</w:t>
              </w:r>
            </w:hyperlink>
            <w:r>
              <w:rPr>
                <w:rFonts w:ascii="Times New Roman" w:hAnsi="Times New Roman"/>
                <w:sz w:val="20"/>
              </w:rPr>
              <w:t>, от 24.04.2024 № </w:t>
            </w:r>
            <w:hyperlink r:id="rId9" w:history="1">
              <w:r>
                <w:rPr>
                  <w:rFonts w:ascii="Times New Roman" w:hAnsi="Times New Roman"/>
                  <w:sz w:val="20"/>
                </w:rPr>
                <w:t>286)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132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Бесплатное предоставление социальных услуг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форме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социального </w:t>
            </w:r>
            <w:r>
              <w:rPr>
                <w:rFonts w:ascii="Times New Roman" w:hAnsi="Times New Roman"/>
                <w:spacing w:val="-20"/>
                <w:sz w:val="20"/>
              </w:rPr>
              <w:t>обслуживания</w:t>
            </w:r>
            <w:r>
              <w:rPr>
                <w:rFonts w:ascii="Times New Roman" w:hAnsi="Times New Roman"/>
                <w:sz w:val="20"/>
              </w:rPr>
              <w:t xml:space="preserve"> на дому</w:t>
            </w:r>
            <w:r>
              <w:rPr>
                <w:rFonts w:ascii="Times New Roman" w:hAnsi="Times New Roman"/>
                <w:sz w:val="20"/>
              </w:rPr>
              <w:t>, или в полустационарной форме, или в стационарной форме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after="57"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члены семей участников специальной военной операции, в том числе в случае гибели (смерти) участников специальной военной операции;</w:t>
            </w:r>
          </w:p>
          <w:p w:rsidR="00D34A7B" w:rsidRDefault="000C2332">
            <w:pPr>
              <w:spacing w:after="57"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участники специальной военной операции, получившие инвалидность </w:t>
            </w:r>
            <w:r>
              <w:rPr>
                <w:rFonts w:ascii="Times New Roman" w:hAnsi="Times New Roman"/>
                <w:sz w:val="20"/>
              </w:rPr>
              <w:t>вследствие ранения, полученного при участии в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29.07.2024 № 519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Принятие в первоочередном порядке на стационарное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социальное </w:t>
            </w:r>
            <w:r>
              <w:rPr>
                <w:rFonts w:ascii="Times New Roman" w:hAnsi="Times New Roman"/>
                <w:spacing w:val="-20"/>
                <w:sz w:val="20"/>
              </w:rPr>
              <w:t>обслуживание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члены семей участников </w:t>
            </w:r>
            <w:r>
              <w:rPr>
                <w:rFonts w:ascii="Times New Roman" w:hAnsi="Times New Roman"/>
                <w:sz w:val="20"/>
              </w:rPr>
              <w:t>специальной военной операции, в том    числе    в     случае    гибели     (смерти)     участников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29.07.2024 № 519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специальной военной операции;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участники специальной военной операции, </w:t>
            </w:r>
            <w:r>
              <w:rPr>
                <w:rFonts w:ascii="Times New Roman" w:hAnsi="Times New Roman"/>
                <w:sz w:val="20"/>
              </w:rPr>
              <w:t>получившие инвалидность вследствие ранения, полученного при участии в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Принятие в первоочередном порядке на социальное обслуживание на дому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участники специальной военной операции, получившие инвалидность вследствие ранения</w:t>
            </w:r>
            <w:r>
              <w:rPr>
                <w:rFonts w:ascii="Times New Roman" w:hAnsi="Times New Roman"/>
                <w:sz w:val="20"/>
              </w:rPr>
              <w:t>, полученного при участии в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29.07.2024 № 519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расходов на оплату жилого помещения и коммунальных услуг, в том числе взноса на капитальный ремонт общего имущества</w:t>
            </w:r>
            <w:r>
              <w:rPr>
                <w:rFonts w:ascii="Times New Roman" w:hAnsi="Times New Roman"/>
                <w:sz w:val="20"/>
              </w:rPr>
              <w:t xml:space="preserve"> в многоквартирном доме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членам семей лиц: 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призванных на военную службу по мобилизации в Вооруженные Силы Российской Федерации в соответствии с Указом Президента Российской Федерации от 21.09.2022 № 647 «Об объявлении частичной мобилизации в Российской Фед</w:t>
            </w:r>
            <w:r>
              <w:rPr>
                <w:rFonts w:ascii="Times New Roman" w:hAnsi="Times New Roman"/>
                <w:sz w:val="20"/>
              </w:rPr>
              <w:t xml:space="preserve">ерации»; 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заключивших в связи с участием в специальной военной операции контракт о прохождении военной службы, начиная с 24 февраля 2022 года и позднее; 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заключивших контракт о пребывании в добровольческом формировании (о добровольном содействии в выполнен</w:t>
            </w:r>
            <w:r>
              <w:rPr>
                <w:rFonts w:ascii="Times New Roman" w:hAnsi="Times New Roman"/>
                <w:sz w:val="20"/>
              </w:rPr>
              <w:t>ии задач, возложенных на Вооруженные Силы Российской Федерации или на войска национальной гвардии Российской Федерации), начиная с 24 февраля 2022 г. и позднее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закон от 28.11.2023 № 45-ЗС  (ред. от 24.12.2024); 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</w:t>
            </w:r>
            <w:r>
              <w:rPr>
                <w:rFonts w:ascii="Times New Roman" w:hAnsi="Times New Roman"/>
                <w:sz w:val="20"/>
              </w:rPr>
              <w:t>ской области от 21.12.2023 № 925 (в ред. от 24.12.2024)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Компенсация расходов на газификацию домовладения (квартиры) в размере понесенных затрат, но не выше 100,0 тыс. рублей на одно домовладение (квартиру)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граждане, призванные на военную службу по </w:t>
            </w:r>
            <w:r>
              <w:rPr>
                <w:rFonts w:ascii="Times New Roman" w:hAnsi="Times New Roman"/>
                <w:sz w:val="20"/>
              </w:rPr>
              <w:t>мобилизации в Вооруженные Силы Российской Федерации, а также члены их семей;</w:t>
            </w:r>
          </w:p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граждане, заключившие в связи с участием в специальной военной операции контракт о прохождении военной службы или контракт о добровольном содействии в выполнении задач, возложен</w:t>
            </w:r>
            <w:r>
              <w:rPr>
                <w:rFonts w:ascii="Times New Roman" w:hAnsi="Times New Roman"/>
                <w:sz w:val="20"/>
              </w:rPr>
              <w:t>ных на Вооруженные Силы Российской Федерации или войска национальной гвардии Российской Федерации, а также члены их семей.</w:t>
            </w:r>
          </w:p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 членам семьи относятся совместно проживающие с ними родители, супруга (супруг), несовершеннолетние дети, дети старше 18 лет, ставши</w:t>
            </w:r>
            <w:r>
              <w:rPr>
                <w:rFonts w:ascii="Times New Roman" w:hAnsi="Times New Roman"/>
                <w:sz w:val="20"/>
              </w:rPr>
              <w:t>е инвалидами до достижения ими возраста 18 лет, дети в возрасте до 23 лет, обучающиеся в образовательных организациях по очной форме обучения, лица, находящиеся на их иждивении (находящиеся на полном содержании указанных граждан или получающие от них помощ</w:t>
            </w:r>
            <w:r>
              <w:rPr>
                <w:rFonts w:ascii="Times New Roman" w:hAnsi="Times New Roman"/>
                <w:sz w:val="20"/>
              </w:rPr>
              <w:t xml:space="preserve">ь, которая является для них постоянным и основным источником средств к существованию, а также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иные лица, признанные иждивенцами в порядке, установленном </w:t>
            </w:r>
            <w:r>
              <w:rPr>
                <w:rFonts w:ascii="Times New Roman" w:hAnsi="Times New Roman"/>
                <w:sz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</w:rPr>
              <w:t xml:space="preserve"> Российской Федерации)</w:t>
            </w:r>
          </w:p>
          <w:p w:rsidR="00D34A7B" w:rsidRDefault="00D34A7B">
            <w:pPr>
              <w:spacing w:line="228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Областной закон 22.04.2008 № 11-ЗС (в ред. от 04.07.2024); 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</w:t>
            </w:r>
            <w:r>
              <w:rPr>
                <w:rFonts w:ascii="Times New Roman" w:hAnsi="Times New Roman"/>
                <w:sz w:val="20"/>
              </w:rPr>
              <w:t>становление Правительства Ростовской области от 15.03.2012 № 188 (в ред. от 13.01.2025)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3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отдельных мер социальной поддержки без учета доходов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семьи граждан, призванных на военную службу по мобилизации,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</w:t>
            </w:r>
            <w:r>
              <w:rPr>
                <w:rFonts w:ascii="Times New Roman" w:hAnsi="Times New Roman"/>
                <w:sz w:val="20"/>
              </w:rPr>
              <w:t xml:space="preserve"> выполнении задач, возложенных на Вооруженные Силы Российской Федерации или войска национальной гвардии Российской Федерации) при предоставлении: 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пособия на ребенка;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ежемесячной денежной выплаты на третьего ребенка или последующих детей;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ежемесячной </w:t>
            </w:r>
            <w:r>
              <w:rPr>
                <w:rFonts w:ascii="Times New Roman" w:hAnsi="Times New Roman"/>
                <w:sz w:val="20"/>
              </w:rPr>
              <w:t>денежной выплаты на детей 1-2 года жизни для приобретения специальных молочных продуктов детского питания;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ежемесячной денежной выплаты на полноценное питание беременным женщинам, кормящим матерям и детям в возрасте до 3-х лет; 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регионального материнского </w:t>
            </w:r>
            <w:r>
              <w:rPr>
                <w:rFonts w:ascii="Times New Roman" w:hAnsi="Times New Roman"/>
                <w:sz w:val="20"/>
              </w:rPr>
              <w:t>капитала при рождении третьего ребенка или последующих детей;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семьи граждан, призванных на военную службу по мобилизации, при предоставлении государственной социальной помощи, в том числе на основании социального контракта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</w:t>
            </w:r>
            <w:r>
              <w:rPr>
                <w:rFonts w:ascii="Times New Roman" w:hAnsi="Times New Roman"/>
                <w:sz w:val="20"/>
              </w:rPr>
              <w:t xml:space="preserve">сийской Федерации от 29.10.2022 № 1933 (в ред. от 02.02.2024); 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10.01.2023 № 11 (в ред. от 29.05.2024)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Оказание бесплатной юридической помощи участникам специальной военной операции и членам их семей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pStyle w:val="10"/>
              <w:spacing w:before="0" w:after="0" w:line="252" w:lineRule="auto"/>
              <w:ind w:right="6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 граждане, проходящие (проходившие) военную службу в Вооруженных Силах Российской Федерации, граждане, находящиеся (находившиеся) на военной службе (службе) в войсках национальной гвардии Российской Федерации, в воинских формированиях и органах, указанных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 </w:t>
            </w:r>
            <w:hyperlink r:id="rId10" w:history="1">
              <w:r>
                <w:rPr>
                  <w:rFonts w:ascii="Times New Roman" w:hAnsi="Times New Roman"/>
                  <w:b w:val="0"/>
                  <w:sz w:val="20"/>
                </w:rPr>
                <w:t>пункте 6 статьи 1</w:t>
              </w:r>
            </w:hyperlink>
            <w:r>
              <w:rPr>
                <w:rFonts w:ascii="Times New Roman" w:hAnsi="Times New Roman"/>
                <w:b w:val="0"/>
                <w:sz w:val="20"/>
              </w:rPr>
              <w:t xml:space="preserve"> Федерального закона от 31 мая 1996 года № 61-ФЗ «Об обороне», при условии их участия в специальной военной операции на терри</w:t>
            </w:r>
            <w:r>
              <w:rPr>
                <w:rFonts w:ascii="Times New Roman" w:hAnsi="Times New Roman"/>
                <w:b w:val="0"/>
                <w:sz w:val="20"/>
              </w:rPr>
              <w:t>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</w:t>
            </w:r>
            <w:r>
              <w:rPr>
                <w:rFonts w:ascii="Times New Roman" w:hAnsi="Times New Roman"/>
                <w:b w:val="0"/>
                <w:sz w:val="20"/>
              </w:rPr>
              <w:t xml:space="preserve">дарственной границе </w:t>
            </w:r>
            <w:r>
              <w:rPr>
                <w:rFonts w:ascii="Times New Roman" w:hAnsi="Times New Roman"/>
                <w:b w:val="0"/>
                <w:sz w:val="20"/>
              </w:rPr>
              <w:lastRenderedPageBreak/>
              <w:t xml:space="preserve">Российской Федерации и приграничных территориях субъектов Российской Федерации, прилегающих к районам проведения  специальной военной операции на территориях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Style w:val="11"/>
                <w:rFonts w:ascii="Times New Roman" w:hAnsi="Times New Roman"/>
                <w:b w:val="0"/>
                <w:sz w:val="20"/>
              </w:rPr>
              <w:lastRenderedPageBreak/>
              <w:t xml:space="preserve">Федеральный </w:t>
            </w:r>
            <w:hyperlink r:id="rId11" w:history="1">
              <w:r>
                <w:rPr>
                  <w:rStyle w:val="11"/>
                  <w:rFonts w:ascii="Times New Roman" w:hAnsi="Times New Roman"/>
                  <w:b w:val="0"/>
                  <w:sz w:val="20"/>
                </w:rPr>
                <w:t>закон</w:t>
              </w:r>
            </w:hyperlink>
            <w:r>
              <w:rPr>
                <w:rStyle w:val="11"/>
                <w:rFonts w:ascii="Times New Roman" w:hAnsi="Times New Roman"/>
                <w:b w:val="0"/>
                <w:sz w:val="20"/>
              </w:rPr>
              <w:t xml:space="preserve"> от 21.11.2011 № 324-ФЗ (в ред. от 25.12.2023);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Style w:val="11"/>
                <w:rFonts w:ascii="Times New Roman" w:hAnsi="Times New Roman"/>
                <w:b w:val="0"/>
                <w:sz w:val="20"/>
              </w:rPr>
              <w:t xml:space="preserve">Областной закон Ростовской области </w:t>
            </w:r>
            <w:r>
              <w:rPr>
                <w:rStyle w:val="11"/>
                <w:rFonts w:ascii="Times New Roman" w:hAnsi="Times New Roman"/>
                <w:b w:val="0"/>
                <w:sz w:val="20"/>
              </w:rPr>
              <w:t>от 24.12.2012 № 1017-ЗС (в ред. от 25.04.2024);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Style w:val="11"/>
                <w:rFonts w:ascii="Times New Roman" w:hAnsi="Times New Roman"/>
                <w:b w:val="0"/>
                <w:sz w:val="20"/>
              </w:rPr>
              <w:t>постановление Правительства Ростовской области от  30.01.2013 № 37 (в ред.</w:t>
            </w:r>
            <w:r>
              <w:rPr>
                <w:rStyle w:val="11"/>
                <w:rFonts w:ascii="Times New Roman" w:hAnsi="Times New Roman"/>
                <w:b w:val="0"/>
                <w:sz w:val="20"/>
              </w:rPr>
              <w:t xml:space="preserve"> от 24.12.2024);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Style w:val="11"/>
                <w:rFonts w:ascii="Times New Roman" w:hAnsi="Times New Roman"/>
                <w:b w:val="0"/>
                <w:sz w:val="20"/>
              </w:rPr>
              <w:t>постановление Правительства Ростовской области от 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pStyle w:val="10"/>
              <w:spacing w:before="0" w:after="0"/>
              <w:ind w:right="6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Украины, Донецкой Народной Республики, Луганской Народной Республики, Запорожской области и Херсонской области, находящиеся </w:t>
            </w:r>
            <w:r>
              <w:rPr>
                <w:rFonts w:ascii="Times New Roman" w:hAnsi="Times New Roman"/>
                <w:b w:val="0"/>
                <w:sz w:val="20"/>
              </w:rPr>
              <w:t xml:space="preserve">(находившиеся) на указанных территориях </w:t>
            </w:r>
            <w:r>
              <w:rPr>
                <w:rFonts w:ascii="Times New Roman" w:hAnsi="Times New Roman"/>
                <w:b w:val="0"/>
                <w:spacing w:val="-20"/>
                <w:sz w:val="20"/>
              </w:rPr>
              <w:t>служащие</w:t>
            </w:r>
            <w:r>
              <w:rPr>
                <w:rFonts w:ascii="Times New Roman" w:hAnsi="Times New Roman"/>
                <w:b w:val="0"/>
                <w:sz w:val="20"/>
              </w:rPr>
              <w:t xml:space="preserve"> (работники) правоохранительных органов Российской Федерации, граждане, выполняющие (выполнявшие) служебные и иные аналогичные функции на указанных территориях;</w:t>
            </w:r>
          </w:p>
          <w:p w:rsidR="00D34A7B" w:rsidRDefault="000C2332">
            <w:pPr>
              <w:pStyle w:val="10"/>
              <w:spacing w:before="0" w:after="0"/>
              <w:ind w:right="6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- граждане, призванные на военную службу </w:t>
            </w:r>
            <w:r>
              <w:rPr>
                <w:rFonts w:ascii="Times New Roman" w:hAnsi="Times New Roman"/>
                <w:b w:val="0"/>
                <w:sz w:val="20"/>
              </w:rPr>
              <w:t>по мобилизации</w:t>
            </w:r>
            <w:r>
              <w:rPr>
                <w:rFonts w:ascii="Times New Roman" w:hAnsi="Times New Roman"/>
                <w:b w:val="0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</w:t>
            </w:r>
            <w:r>
              <w:rPr>
                <w:rFonts w:ascii="Times New Roman" w:hAnsi="Times New Roman"/>
                <w:b w:val="0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Вооруженные</w:t>
            </w:r>
            <w:r>
              <w:rPr>
                <w:rFonts w:ascii="Times New Roman" w:hAnsi="Times New Roman"/>
                <w:b w:val="0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Силы</w:t>
            </w:r>
            <w:r>
              <w:rPr>
                <w:rFonts w:ascii="Times New Roman" w:hAnsi="Times New Roman"/>
                <w:b w:val="0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sz w:val="20"/>
              </w:rPr>
              <w:t>Российской Федерации, граждане, заключившие контракт о 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</w:t>
            </w:r>
            <w:r>
              <w:rPr>
                <w:rFonts w:ascii="Times New Roman" w:hAnsi="Times New Roman"/>
                <w:b w:val="0"/>
                <w:sz w:val="20"/>
              </w:rPr>
              <w:t>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</w:t>
            </w:r>
            <w:r>
              <w:rPr>
                <w:rFonts w:ascii="Times New Roman" w:hAnsi="Times New Roman"/>
                <w:b w:val="0"/>
                <w:sz w:val="20"/>
              </w:rPr>
              <w:t>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</w:t>
            </w:r>
            <w:r>
              <w:rPr>
                <w:rFonts w:ascii="Times New Roman" w:hAnsi="Times New Roman"/>
                <w:b w:val="0"/>
                <w:sz w:val="20"/>
              </w:rPr>
              <w:t>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</w:t>
            </w:r>
            <w:r>
              <w:rPr>
                <w:rFonts w:ascii="Times New Roman" w:hAnsi="Times New Roman"/>
                <w:b w:val="0"/>
                <w:sz w:val="20"/>
              </w:rPr>
              <w:t xml:space="preserve"> участия в специальной военной операции на указанных территориях, а также члены семей указанных граждан;</w:t>
            </w:r>
          </w:p>
          <w:p w:rsidR="00D34A7B" w:rsidRDefault="000C2332">
            <w:pPr>
              <w:pStyle w:val="10"/>
              <w:spacing w:before="0" w:after="0"/>
              <w:ind w:right="67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- лица, принимавшие в соответствии с решениями органов государственной власти Донецкой Народной Республики, Луганской Народной Республики участие в бое</w:t>
            </w:r>
            <w:r>
              <w:rPr>
                <w:rFonts w:ascii="Times New Roman" w:hAnsi="Times New Roman"/>
                <w:b w:val="0"/>
                <w:sz w:val="20"/>
              </w:rPr>
              <w:t xml:space="preserve">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</w:t>
            </w:r>
            <w:r>
              <w:rPr>
                <w:rFonts w:ascii="Times New Roman" w:hAnsi="Times New Roman"/>
                <w:b w:val="0"/>
                <w:sz w:val="20"/>
              </w:rPr>
              <w:lastRenderedPageBreak/>
              <w:t>Народной Республики и Луганской Народной Республики начиная с 11 мая 2014 года, а также члены сем</w:t>
            </w:r>
            <w:r>
              <w:rPr>
                <w:rFonts w:ascii="Times New Roman" w:hAnsi="Times New Roman"/>
                <w:b w:val="0"/>
                <w:sz w:val="20"/>
              </w:rPr>
              <w:t>ей указанных лиц;</w:t>
            </w:r>
          </w:p>
          <w:p w:rsidR="00D34A7B" w:rsidRDefault="00D34A7B">
            <w:pPr>
              <w:rPr>
                <w:sz w:val="48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члены семей участников специальной военной операции из числа указанных лиц, к которым относятся родители (усыновители), супруга (супруг), несовершеннолетние дети, дети старше 18 лет, ставшие инвалидами до достижения ими возраста 18 лет, дети в возрасте д</w:t>
            </w:r>
            <w:r>
              <w:rPr>
                <w:rFonts w:ascii="Times New Roman" w:hAnsi="Times New Roman"/>
                <w:sz w:val="20"/>
              </w:rPr>
              <w:t>о 23 лет, обучающиеся в образовательных организациях по очной форме обучения, лица, находящиеся на их иждивении (находящиеся на полном содержании указанных граждан или получающие от них помощь, которая является для них постоянным и основным источником сред</w:t>
            </w:r>
            <w:r>
              <w:rPr>
                <w:rFonts w:ascii="Times New Roman" w:hAnsi="Times New Roman"/>
                <w:sz w:val="20"/>
              </w:rPr>
              <w:t>ств к существованию, а также иные лица, признанные иждивенцами в порядке, установленном законодательством Российской Федерации)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льготного проезда на общественном транспорте по </w:t>
            </w:r>
            <w:r>
              <w:rPr>
                <w:rFonts w:ascii="Times New Roman" w:hAnsi="Times New Roman"/>
                <w:spacing w:val="-20"/>
                <w:sz w:val="20"/>
              </w:rPr>
              <w:t>городским</w:t>
            </w:r>
            <w:r>
              <w:rPr>
                <w:rFonts w:ascii="Times New Roman" w:hAnsi="Times New Roman"/>
                <w:sz w:val="20"/>
              </w:rPr>
              <w:t xml:space="preserve"> и внутрирайонным маршрутам на территории Ростовской области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ветераны боевых действий, инвалиды боевых действий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15.12.2011 № 232 (в ред. от 16.12.2024)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 в </w:t>
            </w:r>
            <w:r>
              <w:rPr>
                <w:rFonts w:ascii="Times New Roman" w:hAnsi="Times New Roman"/>
                <w:spacing w:val="-20"/>
                <w:sz w:val="20"/>
              </w:rPr>
              <w:t>собственность</w:t>
            </w:r>
            <w:r>
              <w:rPr>
                <w:rFonts w:ascii="Times New Roman" w:hAnsi="Times New Roman"/>
                <w:sz w:val="20"/>
              </w:rPr>
              <w:t xml:space="preserve"> граждан</w:t>
            </w:r>
            <w:r>
              <w:rPr>
                <w:rFonts w:ascii="Times New Roman" w:hAnsi="Times New Roman"/>
                <w:sz w:val="20"/>
              </w:rPr>
              <w:t xml:space="preserve"> земельных участков, находящихся в </w:t>
            </w:r>
            <w:r>
              <w:rPr>
                <w:rFonts w:ascii="Times New Roman" w:hAnsi="Times New Roman"/>
                <w:sz w:val="20"/>
              </w:rPr>
              <w:t>государственной</w:t>
            </w:r>
            <w:r>
              <w:rPr>
                <w:rFonts w:ascii="Times New Roman" w:hAnsi="Times New Roman"/>
                <w:sz w:val="20"/>
              </w:rPr>
              <w:t xml:space="preserve"> и муниципальной </w:t>
            </w:r>
            <w:r>
              <w:rPr>
                <w:rFonts w:ascii="Times New Roman" w:hAnsi="Times New Roman"/>
                <w:sz w:val="20"/>
              </w:rPr>
              <w:t>собственности</w:t>
            </w:r>
            <w:r>
              <w:rPr>
                <w:rFonts w:ascii="Times New Roman" w:hAnsi="Times New Roman"/>
                <w:spacing w:val="-20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в связи с их участием в специальной военной операции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военнослужащие, лица, заключившие контракт о пребывании в добровольческом формировании, содействующем выполнению задач,</w:t>
            </w:r>
            <w:r>
              <w:rPr>
                <w:rFonts w:ascii="Times New Roman" w:hAnsi="Times New Roman"/>
                <w:sz w:val="20"/>
              </w:rPr>
              <w:t xml:space="preserve"> возложенных на Вооруженные Силы Российской Федерации, лица, проходящие (проходившие) службу в войсках национальной гвардии Российской Федерации и имеющие специальные звания полиции. 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Указанные граждане должны быть: 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удостоены звания Героя Российской Федер</w:t>
            </w:r>
            <w:r>
              <w:rPr>
                <w:rFonts w:ascii="Times New Roman" w:hAnsi="Times New Roman"/>
                <w:sz w:val="20"/>
              </w:rPr>
              <w:t>ации или награждены орденами Российской Федерации за заслуги, проявленные в ходе участия в специальной военной операции;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являться ветеранами боевых действий;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день завершения своего участия в специальной военной операции быть зарегистрированы по месту жи</w:t>
            </w:r>
            <w:r>
              <w:rPr>
                <w:rFonts w:ascii="Times New Roman" w:hAnsi="Times New Roman"/>
                <w:sz w:val="20"/>
              </w:rPr>
              <w:t>тельства на территории Ростовской области, а при отсутствии такой регистрации - по месту пребывания на территории Ростовской области;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члены семей погибших (умерших) указанных участников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СВО, зарегистрированные на день смерти (гибели) участника СВО по </w:t>
            </w:r>
            <w:r>
              <w:rPr>
                <w:rFonts w:ascii="Times New Roman" w:hAnsi="Times New Roman"/>
                <w:sz w:val="20"/>
              </w:rPr>
              <w:t>месту жительства на территории Ростовской области: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вдова (вдовец), не вступившая (не вступивший) в повторный брак;</w:t>
            </w:r>
          </w:p>
          <w:p w:rsidR="00D34A7B" w:rsidRDefault="00D34A7B">
            <w:pPr>
              <w:ind w:firstLine="170"/>
              <w:rPr>
                <w:rFonts w:ascii="Times New Roman" w:hAnsi="Times New Roman"/>
                <w:sz w:val="6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Областной закон Ростовской области  от 22.07.2003 </w:t>
            </w:r>
            <w:r>
              <w:rPr>
                <w:rFonts w:ascii="Times New Roman" w:hAnsi="Times New Roman"/>
                <w:spacing w:val="-20"/>
                <w:sz w:val="20"/>
              </w:rPr>
              <w:t>№ 19-ЗС</w:t>
            </w:r>
            <w:r>
              <w:rPr>
                <w:rFonts w:ascii="Times New Roman" w:hAnsi="Times New Roman"/>
                <w:sz w:val="20"/>
              </w:rPr>
              <w:t xml:space="preserve"> (в ред. Областного закона от 30.06.2023 № 893-ЗС)</w:t>
            </w:r>
          </w:p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дети (дети в </w:t>
            </w:r>
            <w:r>
              <w:rPr>
                <w:rFonts w:ascii="Times New Roman" w:hAnsi="Times New Roman"/>
                <w:sz w:val="20"/>
              </w:rPr>
              <w:t>возрасте до 18 лет, дети старше 18 лет, ставшие инвалидами до достижения ими возраста 18 лет, дети в возрасте до 23 лет, обучающиеся в организациях, осуществляющих образовательную деятельность, по очной форме обучения);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отсро</w:t>
            </w:r>
            <w:r>
              <w:rPr>
                <w:rFonts w:ascii="Times New Roman" w:hAnsi="Times New Roman"/>
                <w:sz w:val="20"/>
              </w:rPr>
              <w:t>чки уплаты арендной платы по договорам аренды земельных участков, находящихся в государственной и муниципальной собственности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физические лица, в том числе являющиеся индивидуальными предпринимателями: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призванные на военную службу по мобилизации в Вооруже</w:t>
            </w:r>
            <w:r>
              <w:rPr>
                <w:rFonts w:ascii="Times New Roman" w:hAnsi="Times New Roman"/>
                <w:sz w:val="20"/>
              </w:rPr>
              <w:t>нные Силы Российской Федерации в соответствии с Указом Президента Российской Федерации от 21.09.2022 № 647 «Об объявлении частичной мобилизации в Российской Федерации»;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проходящие военную службу по контракту, заключенному в соответствии с пунктом 7 статьи </w:t>
            </w:r>
            <w:r>
              <w:rPr>
                <w:rFonts w:ascii="Times New Roman" w:hAnsi="Times New Roman"/>
                <w:sz w:val="20"/>
              </w:rPr>
              <w:t>38 Федерального закона от 28.03.1998 № 53-ФЗ «О воинской обязанности и военной службе»;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заключившие контракт о добровольном содействии в выполнении задач, возложенных на Вооруженные Силы Российской Федерации;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супруги вышеуказанных лиц;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юридические лица, </w:t>
            </w:r>
            <w:r>
              <w:rPr>
                <w:rFonts w:ascii="Times New Roman" w:hAnsi="Times New Roman"/>
                <w:sz w:val="20"/>
              </w:rPr>
              <w:t>в которых одно и то же физическое лицо, является единственным учредителем (участником) юридического лица и его руководителем, относится к категории лиц, указанных в пунктах 1,2,3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19.12.2022 № 1108, муниципа</w:t>
            </w:r>
            <w:r>
              <w:rPr>
                <w:rFonts w:ascii="Times New Roman" w:hAnsi="Times New Roman"/>
                <w:sz w:val="20"/>
              </w:rPr>
              <w:t>льные правовые акты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Расторжение договоров аренды земельных участков,  находящихся в</w:t>
            </w:r>
            <w:r>
              <w:rPr>
                <w:rFonts w:ascii="Times New Roman" w:hAnsi="Times New Roman"/>
                <w:sz w:val="20"/>
              </w:rPr>
              <w:t> государственной</w:t>
            </w:r>
            <w:r>
              <w:rPr>
                <w:rFonts w:ascii="Times New Roman" w:hAnsi="Times New Roman"/>
                <w:sz w:val="20"/>
              </w:rPr>
              <w:t xml:space="preserve"> и муниципальной </w:t>
            </w:r>
            <w:r>
              <w:rPr>
                <w:rFonts w:ascii="Times New Roman" w:hAnsi="Times New Roman"/>
                <w:sz w:val="20"/>
              </w:rPr>
              <w:t>собственности</w:t>
            </w:r>
            <w:r>
              <w:rPr>
                <w:rFonts w:ascii="Times New Roman" w:hAnsi="Times New Roman"/>
                <w:spacing w:val="-20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без применения штрафных санкций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физические лица, в том числе являющиеся индивидуальными предпринимателями: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призванные</w:t>
            </w:r>
            <w:r>
              <w:rPr>
                <w:rFonts w:ascii="Times New Roman" w:hAnsi="Times New Roman"/>
                <w:sz w:val="20"/>
              </w:rPr>
              <w:t xml:space="preserve"> на военную службу по мобилизации в Вооруженные Силы Российской Федерации в соответствии с Указом Президента Российской Федерации от 21.09.2022 № 647 «Об объявлении частичной мобилизации в Российской Федерации»;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проходящие военную службу по контракту, закл</w:t>
            </w:r>
            <w:r>
              <w:rPr>
                <w:rFonts w:ascii="Times New Roman" w:hAnsi="Times New Roman"/>
                <w:sz w:val="20"/>
              </w:rPr>
              <w:t>юченному в соответствии с пунктом 7 статьи 38 Федерального закона от 28.03.1998 № 53-ФЗ «О воинской обязанности и военной службе»;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заключившие контракт о добровольном содействии в выполнении задач, возложенных на Вооруженные Силы Российской Федерации;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супр</w:t>
            </w:r>
            <w:r>
              <w:rPr>
                <w:rFonts w:ascii="Times New Roman" w:hAnsi="Times New Roman"/>
                <w:sz w:val="20"/>
              </w:rPr>
              <w:t>уги вышеуказанных лиц;</w:t>
            </w:r>
          </w:p>
          <w:p w:rsidR="00D34A7B" w:rsidRDefault="00D34A7B">
            <w:pPr>
              <w:ind w:firstLine="170"/>
              <w:rPr>
                <w:rFonts w:ascii="Times New Roman" w:hAnsi="Times New Roman"/>
                <w:sz w:val="2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постановление Правительства Ростовской области от 19.12.2022 № 1108, муниципальные правовые акты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юридические лица, в которых одно и то же физическое лицо, является единственным учредителем (участником) юридического </w:t>
            </w:r>
            <w:r>
              <w:rPr>
                <w:rFonts w:ascii="Times New Roman" w:hAnsi="Times New Roman"/>
                <w:sz w:val="20"/>
              </w:rPr>
              <w:t>лица и его руководителем, относится к категории лиц, указанных в пунктах 1,2,3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отсрочки уплаты арендной платы по договорам аренды государственного и муниципального имущества (за исключением земельных участков)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физические лица, в том</w:t>
            </w:r>
            <w:r>
              <w:rPr>
                <w:rFonts w:ascii="Times New Roman" w:hAnsi="Times New Roman"/>
                <w:sz w:val="20"/>
              </w:rPr>
              <w:t xml:space="preserve"> числе являющиеся индивидуальными предпринимателями: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призванные на военную службу по мобилизации в Вооруженные Силы Российской Федерации в соответствии с Указом Президента Российской Федерации от 21.09.2022 № 647 «Об объявлении частичной мобилизации в Росс</w:t>
            </w:r>
            <w:r>
              <w:rPr>
                <w:rFonts w:ascii="Times New Roman" w:hAnsi="Times New Roman"/>
                <w:sz w:val="20"/>
              </w:rPr>
              <w:t>ийской Федерации»;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проходящие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службе»;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заключившие контракт о добровольном содействии в выполнении </w:t>
            </w:r>
            <w:r>
              <w:rPr>
                <w:rFonts w:ascii="Times New Roman" w:hAnsi="Times New Roman"/>
                <w:sz w:val="20"/>
              </w:rPr>
              <w:t>задач, возложенных на Вооруженные Силы Российской Федерации;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супруги вышеуказанных лиц;</w:t>
            </w:r>
          </w:p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юридические лица, в которых одно и то же физическое лицо, является единственным учредителем (участником) юридического лица и его руководителем, относится к категории </w:t>
            </w:r>
            <w:r>
              <w:rPr>
                <w:rFonts w:ascii="Times New Roman" w:hAnsi="Times New Roman"/>
                <w:sz w:val="20"/>
              </w:rPr>
              <w:t>лиц, указанных в пунктах 1,2,3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19.12.2022 № 1108, муниципальные правовые акты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Расторжение договоров аренды государственного и муниципального имущества (за исключением земельных участков) без применени</w:t>
            </w:r>
            <w:r>
              <w:rPr>
                <w:rFonts w:ascii="Times New Roman" w:hAnsi="Times New Roman"/>
                <w:sz w:val="20"/>
              </w:rPr>
              <w:t>я штрафных санкций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физические лица, в том числе являющиеся индивидуальными предпринимателями: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призванные на военную службу по мобилизации в Вооруженные Силы Российской Федерации в соответствии с Указом Президента Российской Федерации от 21.09.2022 № 647 </w:t>
            </w:r>
            <w:r>
              <w:rPr>
                <w:rFonts w:ascii="Times New Roman" w:hAnsi="Times New Roman"/>
                <w:sz w:val="20"/>
              </w:rPr>
              <w:t>«Об объявлении частичной мобилизации в Российской Федерации»;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проходящие военную службу по контракту, заключенному в соответствии с пунктом 7 статьи 38 Федерального закона от 28.03.1998 № 53-ФЗ «О воинской обязанности и военной </w:t>
            </w:r>
            <w:r>
              <w:rPr>
                <w:rFonts w:ascii="Times New Roman" w:hAnsi="Times New Roman"/>
                <w:sz w:val="20"/>
              </w:rPr>
              <w:lastRenderedPageBreak/>
              <w:t>службе»;</w:t>
            </w:r>
          </w:p>
          <w:p w:rsidR="00D34A7B" w:rsidRDefault="000C2332">
            <w:pPr>
              <w:spacing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заключившие контрак</w:t>
            </w:r>
            <w:r>
              <w:rPr>
                <w:rFonts w:ascii="Times New Roman" w:hAnsi="Times New Roman"/>
                <w:sz w:val="20"/>
              </w:rPr>
              <w:t>т о добровольном содействии в выполнении задач, возложенных на Вооруженные Силы Российской Федерации;</w:t>
            </w:r>
          </w:p>
          <w:p w:rsidR="00D34A7B" w:rsidRDefault="000C2332">
            <w:pPr>
              <w:spacing w:after="57" w:line="228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супруги вышеуказанных лиц;</w:t>
            </w:r>
          </w:p>
          <w:p w:rsidR="00D34A7B" w:rsidRDefault="000C2332">
            <w:pPr>
              <w:spacing w:after="57"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юридические лица, в которых одно и то же физическое лицо, является единственным учредителем (участником) юридического лица и </w:t>
            </w:r>
            <w:r>
              <w:rPr>
                <w:rFonts w:ascii="Times New Roman" w:hAnsi="Times New Roman"/>
                <w:sz w:val="20"/>
              </w:rPr>
              <w:t>его руководителем, относится к категории лиц, указанных в пунктах 1,2,3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постановление Правительства Ростовской области от 19.12.2022 № 1108, муниципальные правовые акты</w:t>
            </w:r>
          </w:p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Единовременная выплата гражданам, добровольно заключившим контракт </w:t>
            </w:r>
            <w:r>
              <w:rPr>
                <w:rFonts w:ascii="Times New Roman" w:hAnsi="Times New Roman"/>
                <w:sz w:val="20"/>
              </w:rPr>
              <w:t xml:space="preserve">о прохождении военной службы в Вооруженных Силах Российской Федерации или контракт о пребывании в добровольческом </w:t>
            </w:r>
            <w:r>
              <w:rPr>
                <w:rFonts w:ascii="Times New Roman" w:hAnsi="Times New Roman"/>
                <w:sz w:val="20"/>
              </w:rPr>
              <w:t>формировании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 размере 200,0 тыс. рублей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 Российской Федерации, отобранные пунктами отбора на военную службу по контракту, расположенн</w:t>
            </w:r>
            <w:r>
              <w:rPr>
                <w:rFonts w:ascii="Times New Roman" w:hAnsi="Times New Roman"/>
                <w:sz w:val="20"/>
              </w:rPr>
              <w:t>ыми на территории Ростовской области, или военными комиссариатами муниципальных образований в Ростовской области, и граждане Российской Федерации, добровольно поступившие в добровольческие формирования:</w:t>
            </w:r>
          </w:p>
          <w:p w:rsidR="00D34A7B" w:rsidRDefault="000C2332">
            <w:pPr>
              <w:spacing w:line="276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заключившие в период с 1 сентября  по 31 декабря 2023</w:t>
            </w:r>
            <w:r>
              <w:rPr>
                <w:rFonts w:ascii="Times New Roman" w:hAnsi="Times New Roman"/>
                <w:sz w:val="20"/>
              </w:rPr>
              <w:t> г. (включительно) на территории Ростовской области контракт о прохождении военной службы в Вооруженных Силах Российской Федерации с Министерством обороны Российской Федерации в лице начальника пункта отбора на военную службу по контракту, расположенного н</w:t>
            </w:r>
            <w:r>
              <w:rPr>
                <w:rFonts w:ascii="Times New Roman" w:hAnsi="Times New Roman"/>
                <w:sz w:val="20"/>
              </w:rPr>
              <w:t>а территории Ростовской области, или военного комиссара Ростовской области, или командира (начальника) воинской части, или контракт о пребывании в добровольческом формировании (о добровольном содействии в выполнении задач, возложенных на Вооруженные Силы Р</w:t>
            </w:r>
            <w:r>
              <w:rPr>
                <w:rFonts w:ascii="Times New Roman" w:hAnsi="Times New Roman"/>
                <w:sz w:val="20"/>
              </w:rPr>
              <w:t>оссийской Федерации) с Министерством обороны Российской Федерации, соответственно, сроком на один год и более  и зарегистрированным по месту жительства или месту пребывания на территории Ростовской области на дату заключения контракта;</w:t>
            </w:r>
          </w:p>
          <w:p w:rsidR="00D34A7B" w:rsidRDefault="000C2332">
            <w:pPr>
              <w:spacing w:line="276" w:lineRule="auto"/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заключившие в период</w:t>
            </w:r>
            <w:r>
              <w:rPr>
                <w:rFonts w:ascii="Times New Roman" w:hAnsi="Times New Roman"/>
                <w:sz w:val="20"/>
              </w:rPr>
              <w:t xml:space="preserve"> с 1 января  по 14 февраля 2024 г. (включительно) на территории Ростовской области контракт о прохождении военной службы в Вооруженных Силах Российской Федерации с Министерством обороны Российской Федерации в лице начальника пункта отбора </w:t>
            </w:r>
            <w:r>
              <w:rPr>
                <w:rFonts w:ascii="Times New Roman" w:hAnsi="Times New Roman"/>
                <w:sz w:val="20"/>
              </w:rPr>
              <w:lastRenderedPageBreak/>
              <w:t>на военную службу</w:t>
            </w:r>
            <w:r>
              <w:rPr>
                <w:rFonts w:ascii="Times New Roman" w:hAnsi="Times New Roman"/>
                <w:sz w:val="20"/>
              </w:rPr>
              <w:t xml:space="preserve"> по контракту, расположенного на территории Ростовской области, или военного комиссара Ростовской области, или командира (начальника) воинской части, или контракт о пребывании в добровольческом формировании (о добровольном содействии в выполнении задач, во</w:t>
            </w:r>
            <w:r>
              <w:rPr>
                <w:rFonts w:ascii="Times New Roman" w:hAnsi="Times New Roman"/>
                <w:sz w:val="20"/>
              </w:rPr>
              <w:t>зложенных на Вооруженные Силы Российской Федерации) с Министерством обороны Российской Федерации, соответственно, сроком на один год и более</w:t>
            </w:r>
          </w:p>
          <w:p w:rsidR="00D34A7B" w:rsidRDefault="00D34A7B">
            <w:pPr>
              <w:spacing w:line="276" w:lineRule="auto"/>
              <w:ind w:firstLine="170"/>
              <w:rPr>
                <w:rFonts w:ascii="Times New Roman" w:hAnsi="Times New Roman"/>
                <w:sz w:val="2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постановление Правительства Ростовской области от 25.09.2023 № 675 (в ред. постановлений от 15.12.2023 № 917, от 1</w:t>
            </w:r>
            <w:r>
              <w:rPr>
                <w:rFonts w:ascii="Times New Roman" w:hAnsi="Times New Roman"/>
                <w:sz w:val="20"/>
              </w:rPr>
              <w:t>5.02.2024 № 70, от 02.07.2024 № 447)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Единовременная выплата гражданам, добровольно заключившим контракт о прохождении военной службы в Вооруженных Силах Российской Федерации в размере 1,0 млн рублей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граждане Российской Федерации и </w:t>
            </w:r>
            <w:r>
              <w:rPr>
                <w:rFonts w:ascii="Times New Roman" w:hAnsi="Times New Roman"/>
                <w:sz w:val="20"/>
              </w:rPr>
              <w:t>иностранные граждане, отобранные пунктами отбора на военную службу по контракту, расположенными на территории Ростовской области, или военными комиссариатами муниципальных образований в Ростовской области, заключившие начиная с 15 февраля 2024 г. на террит</w:t>
            </w:r>
            <w:r>
              <w:rPr>
                <w:rFonts w:ascii="Times New Roman" w:hAnsi="Times New Roman"/>
                <w:sz w:val="20"/>
              </w:rPr>
              <w:t>ории Ростовской области контракт о прохождении военной службы в Вооруженных Силах Российской Федерации сроком на один год и более с Министерством обороны Российской Федерации в лице начальника пункта отбора на военную службу по контракту, расположенного на</w:t>
            </w:r>
            <w:r>
              <w:rPr>
                <w:rFonts w:ascii="Times New Roman" w:hAnsi="Times New Roman"/>
                <w:sz w:val="20"/>
              </w:rPr>
              <w:t xml:space="preserve"> территории Ростовской области, или военного комиссара Ростовской области, или командира (начальника) воинской части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15.02.2024 № 70 (в ред. постановлений от 22.02.2024 № 87, от 01.04.2024 № 220, от 08.07.2</w:t>
            </w:r>
            <w:r>
              <w:rPr>
                <w:rFonts w:ascii="Times New Roman" w:hAnsi="Times New Roman"/>
                <w:sz w:val="20"/>
              </w:rPr>
              <w:t xml:space="preserve">024 № 465, от </w:t>
            </w:r>
            <w:r>
              <w:rPr>
                <w:rFonts w:ascii="Times New Roman" w:hAnsi="Times New Roman"/>
                <w:spacing w:val="-20"/>
                <w:sz w:val="20"/>
              </w:rPr>
              <w:t>26.07.2024</w:t>
            </w:r>
            <w:r>
              <w:rPr>
                <w:rFonts w:ascii="Times New Roman" w:hAnsi="Times New Roman"/>
                <w:sz w:val="20"/>
              </w:rPr>
              <w:t xml:space="preserve"> № 506, от 30.08.2024 № 559, от 27.09.2024 № 622, от </w:t>
            </w:r>
            <w:r>
              <w:rPr>
                <w:rFonts w:ascii="Times New Roman" w:hAnsi="Times New Roman"/>
                <w:spacing w:val="-20"/>
                <w:sz w:val="20"/>
              </w:rPr>
              <w:t>08.10.2024</w:t>
            </w:r>
            <w:r>
              <w:rPr>
                <w:rFonts w:ascii="Times New Roman" w:hAnsi="Times New Roman"/>
                <w:sz w:val="20"/>
              </w:rPr>
              <w:t xml:space="preserve"> № 679, от 28.11.2024 № 45, от 16.12.2024 № 95, от 23.12.2024 № 128)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Единовременная выплата отдельным категориям военнослужащих, </w:t>
            </w:r>
            <w:r>
              <w:rPr>
                <w:rFonts w:ascii="Times New Roman" w:hAnsi="Times New Roman"/>
                <w:sz w:val="20"/>
              </w:rPr>
              <w:t>заключивших</w:t>
            </w:r>
            <w:r>
              <w:rPr>
                <w:rFonts w:ascii="Times New Roman" w:hAnsi="Times New Roman"/>
                <w:sz w:val="20"/>
              </w:rPr>
              <w:t xml:space="preserve"> контракт о прохождении военной службы в Вооруженных Силах Российской Федерации в размере 1,0 млн рублей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военнослужащие, призванные в соответствии с Указом Президента Российской Федерации от 21.09.2022 № 647 «Об объявлении частичной мобилизации в Российс</w:t>
            </w:r>
            <w:r>
              <w:rPr>
                <w:rFonts w:ascii="Times New Roman" w:hAnsi="Times New Roman"/>
                <w:sz w:val="20"/>
              </w:rPr>
              <w:t>кой Федерации» на военную службу по мобилизации в Вооруженные Силы Российской Федерации военным комиссариатом Ростовской области, военными комиссариатами муниципальных образований в Ростовской области, заключившие начиная с 1 апреля 2024 г. контракт о прох</w:t>
            </w:r>
            <w:r>
              <w:rPr>
                <w:rFonts w:ascii="Times New Roman" w:hAnsi="Times New Roman"/>
                <w:sz w:val="20"/>
              </w:rPr>
              <w:t>ождении военной службы в Вооруженных Силах Российской Федерации сроком на один год и более;</w:t>
            </w:r>
          </w:p>
          <w:p w:rsidR="00D34A7B" w:rsidRDefault="000C2332">
            <w:pPr>
              <w:widowContro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военнослужащие, призванные на военную службу по призыву в Вооруженные Силы Российской Федерации военными комиссариатами муниципальных образований в Ростовской обл</w:t>
            </w:r>
            <w:r>
              <w:rPr>
                <w:rFonts w:ascii="Times New Roman" w:hAnsi="Times New Roman"/>
                <w:sz w:val="20"/>
              </w:rPr>
              <w:t>асти, заключившие в период прохождения военной службы по призыву начиная с 1 апреля 2024 г. контракт о прохождении военной службы в Вооруженных Силах Российской Федерации сроком на один год и более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01.04.20</w:t>
            </w:r>
            <w:r>
              <w:rPr>
                <w:rFonts w:ascii="Times New Roman" w:hAnsi="Times New Roman"/>
                <w:sz w:val="20"/>
              </w:rPr>
              <w:t>24 № 221 (в ред. постановлений от 01.08.2024 № 526, от 18.10.2024 № 713, от 11.12.2024 № 92)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Единовременная выплата гражданам, добровольно заключившим контракт о прохождении военной службы в отдельных воинских частях Министерства обороны Российской Ф</w:t>
            </w:r>
            <w:r>
              <w:rPr>
                <w:rFonts w:ascii="Times New Roman" w:hAnsi="Times New Roman"/>
                <w:sz w:val="20"/>
              </w:rPr>
              <w:t>едерации в размере 600,0 тыс. рублей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 Российской Федерации и иностранные граждане, отобранные пунктами отбора на военную службу по контракту, расположенными на территории Ростовской области, или военными комиссариатами муниципальных образований в Р</w:t>
            </w:r>
            <w:r>
              <w:rPr>
                <w:rFonts w:ascii="Times New Roman" w:hAnsi="Times New Roman"/>
                <w:sz w:val="20"/>
              </w:rPr>
              <w:t>остовской области, заключившим в период с 10 октября 2024 г. по 31 марта 2025 г. (включительно) на территории Ростовской области контракт о прохождении военной службы в Вооруженных Силах Российской Федерации сроком на один год и более с Министерством оборо</w:t>
            </w:r>
            <w:r>
              <w:rPr>
                <w:rFonts w:ascii="Times New Roman" w:hAnsi="Times New Roman"/>
                <w:sz w:val="20"/>
              </w:rPr>
              <w:t xml:space="preserve">ны Российской Федерации в лице начальника пункта отбора на  военную  службу  по  контракту,  расположенного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08.10.2024 № </w:t>
            </w:r>
            <w:r>
              <w:rPr>
                <w:rFonts w:ascii="Times New Roman" w:hAnsi="Times New Roman"/>
                <w:sz w:val="20"/>
              </w:rPr>
              <w:t>678 (в ред. постановлений от 02.11.2024 № 764, от 14.11.2024 № 16, от 16.12.2024 № 9</w:t>
            </w:r>
            <w:r>
              <w:rPr>
                <w:rFonts w:ascii="Times New Roman" w:hAnsi="Times New Roman"/>
                <w:sz w:val="20"/>
              </w:rPr>
              <w:t>4, от 23.12.2024 № 126, от 06.02.2025 № 82)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 территории Ростовской области, или военного комиссара Ростовской области и направленные для прохождения военной службы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в войсковую часть 14894, или 21690, или 29325, или 29328, или 29544, </w:t>
            </w:r>
            <w:r>
              <w:rPr>
                <w:rFonts w:ascii="Times New Roman" w:hAnsi="Times New Roman"/>
                <w:sz w:val="20"/>
              </w:rPr>
              <w:t>или 45075, или 54686, или 54690, или 54691, или 77949, или 78526, или 78527, или 78528, или 78529, или 78530, или 78531, или 78532, или 78534, или 78535, или 78536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Единовременная выплата отдельным категориям граждан, </w:t>
            </w:r>
            <w:r>
              <w:rPr>
                <w:rFonts w:ascii="Times New Roman" w:hAnsi="Times New Roman"/>
                <w:sz w:val="20"/>
              </w:rPr>
              <w:t>заключившим контракт о прохождении военной службы в войсках национальной гвардии Российской Федерации в размере 400,0 тыс. рублей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заключившие на территории Ростовской области в период с 1 августа по 31 декабря 2024 г. контракт о прохождении военной службы </w:t>
            </w:r>
            <w:r>
              <w:rPr>
                <w:rFonts w:ascii="Times New Roman" w:hAnsi="Times New Roman"/>
                <w:sz w:val="20"/>
              </w:rPr>
              <w:t>в войсках национальной гвардии Российской Федерации сроком на один год и более для выполнения задач специальной военной операции на территориях Донецкой Народной Республики, Луганской Народной Республики, Запорожской области, Херсонской области и Украины (</w:t>
            </w:r>
            <w:r>
              <w:rPr>
                <w:rFonts w:ascii="Times New Roman" w:hAnsi="Times New Roman"/>
                <w:sz w:val="20"/>
              </w:rPr>
              <w:t>направленные для выполнения указанных задач):</w:t>
            </w:r>
          </w:p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 граждане Российской Федерации, призванные на военную службу по мобилизации в Вооруженные Силы Российской Федерации и направленные в войска национальной гвардии Российской Федерации для прохождения военной слу</w:t>
            </w:r>
            <w:r>
              <w:rPr>
                <w:rFonts w:ascii="Times New Roman" w:hAnsi="Times New Roman"/>
                <w:sz w:val="20"/>
              </w:rPr>
              <w:t>жбы;</w:t>
            </w:r>
          </w:p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 военнослужащие, проходившие военную службу по 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</w:t>
            </w:r>
            <w:r>
              <w:rPr>
                <w:rFonts w:ascii="Times New Roman" w:hAnsi="Times New Roman"/>
                <w:sz w:val="20"/>
              </w:rPr>
              <w:t>ведении Федеральной службы войск национальной гвардии Российской Федерации или Министерства обороны Российской Федерации);</w:t>
            </w:r>
          </w:p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 иные граждане Российской Федерации и иностранные граждане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постановление Правительства Ростовской области от 23.12.2024 № 125</w:t>
            </w:r>
          </w:p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22.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Организация дополнительного профессионального </w:t>
            </w:r>
            <w:r>
              <w:rPr>
                <w:rFonts w:ascii="Times New Roman" w:hAnsi="Times New Roman"/>
                <w:sz w:val="20"/>
              </w:rPr>
              <w:t>образования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 xml:space="preserve">профессиональной подготовки и </w:t>
            </w:r>
            <w:r>
              <w:rPr>
                <w:rFonts w:ascii="Times New Roman" w:hAnsi="Times New Roman"/>
                <w:spacing w:val="-20"/>
                <w:sz w:val="20"/>
              </w:rPr>
              <w:t>переподготовки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повышения квалификации участников специальной военной </w:t>
            </w:r>
            <w:r>
              <w:rPr>
                <w:rFonts w:ascii="Times New Roman" w:hAnsi="Times New Roman"/>
                <w:spacing w:val="-20"/>
                <w:sz w:val="20"/>
              </w:rPr>
              <w:t>операции,</w:t>
            </w:r>
            <w:r>
              <w:rPr>
                <w:rFonts w:ascii="Times New Roman" w:hAnsi="Times New Roman"/>
                <w:sz w:val="20"/>
              </w:rPr>
              <w:t xml:space="preserve"> иных лиц и членов их семей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военнослужащие, участники СВО, в том числе инвалиды, ветера</w:t>
            </w:r>
            <w:r>
              <w:rPr>
                <w:rFonts w:ascii="Times New Roman" w:hAnsi="Times New Roman"/>
                <w:sz w:val="20"/>
              </w:rPr>
              <w:t>ны боевых действий, иные лица, члены их семей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17.10.2018 № 644;</w:t>
            </w:r>
          </w:p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управления </w:t>
            </w:r>
            <w:r>
              <w:rPr>
                <w:rFonts w:ascii="Times New Roman" w:hAnsi="Times New Roman"/>
                <w:spacing w:val="-20"/>
                <w:sz w:val="20"/>
              </w:rPr>
              <w:t>государственной</w:t>
            </w:r>
            <w:r>
              <w:rPr>
                <w:rFonts w:ascii="Times New Roman" w:hAnsi="Times New Roman"/>
                <w:sz w:val="20"/>
              </w:rPr>
              <w:t xml:space="preserve"> службы занятости населения Ростовской области от 11.10.2023 № 10;</w:t>
            </w:r>
          </w:p>
          <w:p w:rsidR="00D34A7B" w:rsidRDefault="000C2332">
            <w:pPr>
              <w:spacing w:line="252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управления </w:t>
            </w:r>
            <w:r>
              <w:rPr>
                <w:rFonts w:ascii="Times New Roman" w:hAnsi="Times New Roman"/>
                <w:spacing w:val="-20"/>
                <w:sz w:val="20"/>
              </w:rPr>
              <w:t>государственной</w:t>
            </w:r>
            <w:r>
              <w:rPr>
                <w:rFonts w:ascii="Times New Roman" w:hAnsi="Times New Roman"/>
                <w:sz w:val="20"/>
              </w:rPr>
              <w:t xml:space="preserve"> службы занятости населения Ростовской области от 26.12.2023 № 13</w:t>
            </w:r>
          </w:p>
          <w:p w:rsidR="00D34A7B" w:rsidRDefault="00D34A7B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  <w:p w:rsidR="00D34A7B" w:rsidRDefault="00D34A7B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  <w:p w:rsidR="00D34A7B" w:rsidRDefault="00D34A7B">
            <w:pPr>
              <w:spacing w:line="252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Содействие занятости участников специальной военной операции, иных лиц и членов их семей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военнослужащие, участники СВО, в том числе инвалиды, ветераны </w:t>
            </w:r>
            <w:r>
              <w:rPr>
                <w:rFonts w:ascii="Times New Roman" w:hAnsi="Times New Roman"/>
                <w:sz w:val="20"/>
              </w:rPr>
              <w:t>боевых действий, иные лица, члены их семей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17.10.2018 № 644;</w:t>
            </w:r>
          </w:p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управления </w:t>
            </w:r>
            <w:r>
              <w:rPr>
                <w:rFonts w:ascii="Times New Roman" w:hAnsi="Times New Roman"/>
                <w:spacing w:val="-20"/>
                <w:sz w:val="20"/>
              </w:rPr>
              <w:t>государственной</w:t>
            </w:r>
            <w:r>
              <w:rPr>
                <w:rFonts w:ascii="Times New Roman" w:hAnsi="Times New Roman"/>
                <w:sz w:val="20"/>
              </w:rPr>
              <w:t xml:space="preserve"> службы занятости населения Ростовской области от 10.01.2024 № 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Право бесплатного посещения </w:t>
            </w:r>
            <w:r>
              <w:rPr>
                <w:rFonts w:ascii="Times New Roman" w:hAnsi="Times New Roman"/>
                <w:sz w:val="20"/>
              </w:rPr>
              <w:t>занятий детям</w:t>
            </w:r>
            <w:r>
              <w:rPr>
                <w:rFonts w:ascii="Times New Roman" w:hAnsi="Times New Roman"/>
                <w:sz w:val="20"/>
              </w:rPr>
              <w:t xml:space="preserve"> по дополнительным </w:t>
            </w:r>
            <w:r>
              <w:rPr>
                <w:rFonts w:ascii="Times New Roman" w:hAnsi="Times New Roman"/>
                <w:spacing w:val="-20"/>
                <w:sz w:val="20"/>
              </w:rPr>
              <w:t>образовательным</w:t>
            </w:r>
            <w:r>
              <w:rPr>
                <w:rFonts w:ascii="Times New Roman" w:hAnsi="Times New Roman"/>
                <w:sz w:val="20"/>
              </w:rPr>
              <w:t xml:space="preserve"> программам в государственных организациях дополнительного образования Ростовской области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дети - члены семей участников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</w:t>
            </w:r>
            <w:r>
              <w:rPr>
                <w:rFonts w:ascii="Times New Roman" w:hAnsi="Times New Roman"/>
                <w:sz w:val="20"/>
              </w:rPr>
              <w:t xml:space="preserve">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Адресная помощь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семей участников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Психологическая помощь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члены семей участников </w:t>
            </w:r>
            <w:r>
              <w:rPr>
                <w:rFonts w:ascii="Times New Roman" w:hAnsi="Times New Roman"/>
                <w:sz w:val="20"/>
              </w:rPr>
              <w:t>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Освобождение от уплаты транспортного налога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граждане, призванные на военную службу по мобилизации в Вооруженные Силы Российской </w:t>
            </w:r>
            <w:r>
              <w:rPr>
                <w:rFonts w:ascii="Times New Roman" w:hAnsi="Times New Roman"/>
                <w:sz w:val="20"/>
              </w:rPr>
              <w:t>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 добровольном содействии в выполнении задач, возложенных на Вооруженные Силы</w:t>
            </w:r>
            <w:r>
              <w:rPr>
                <w:rFonts w:ascii="Times New Roman" w:hAnsi="Times New Roman"/>
                <w:sz w:val="20"/>
              </w:rPr>
              <w:t xml:space="preserve"> Российской Федерации), а также их супруга (супруг), несовершеннолетние дети, родители (усыновители)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закон от 10.05.2012 № 843-ЗС (в ред. от 24.12.2024)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Бесплатное одноразовое горячее </w:t>
            </w:r>
            <w:r>
              <w:rPr>
                <w:rFonts w:ascii="Times New Roman" w:hAnsi="Times New Roman"/>
                <w:sz w:val="20"/>
              </w:rPr>
              <w:lastRenderedPageBreak/>
              <w:t>питание, в том числе путем выплаты компенсации, студента</w:t>
            </w:r>
            <w:r>
              <w:rPr>
                <w:rFonts w:ascii="Times New Roman" w:hAnsi="Times New Roman"/>
                <w:sz w:val="20"/>
              </w:rPr>
              <w:t xml:space="preserve">м, обучающимся по очной форме обучения по </w:t>
            </w:r>
            <w:r>
              <w:rPr>
                <w:rFonts w:ascii="Times New Roman" w:hAnsi="Times New Roman"/>
                <w:spacing w:val="-20"/>
                <w:sz w:val="20"/>
              </w:rPr>
              <w:t>программам</w:t>
            </w:r>
            <w:r>
              <w:rPr>
                <w:rFonts w:ascii="Times New Roman" w:hAnsi="Times New Roman"/>
                <w:sz w:val="20"/>
              </w:rPr>
              <w:t xml:space="preserve"> среднего профессионального </w:t>
            </w:r>
            <w:r>
              <w:rPr>
                <w:rFonts w:ascii="Times New Roman" w:hAnsi="Times New Roman"/>
                <w:spacing w:val="-20"/>
                <w:sz w:val="20"/>
              </w:rPr>
              <w:t>образования</w:t>
            </w:r>
            <w:r>
              <w:rPr>
                <w:rFonts w:ascii="Times New Roman" w:hAnsi="Times New Roman"/>
                <w:sz w:val="20"/>
              </w:rPr>
              <w:t xml:space="preserve"> в государственных профессиональных образовательных организациях Ростовской области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обучающиеся</w:t>
            </w:r>
          </w:p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постановление Правительства Ростовской </w:t>
            </w:r>
            <w:r>
              <w:rPr>
                <w:rFonts w:ascii="Times New Roman" w:hAnsi="Times New Roman"/>
                <w:sz w:val="20"/>
              </w:rPr>
              <w:lastRenderedPageBreak/>
              <w:t>области от 10.10.2022 № 845 (</w:t>
            </w:r>
            <w:r>
              <w:rPr>
                <w:rFonts w:ascii="Times New Roman" w:hAnsi="Times New Roman"/>
                <w:sz w:val="20"/>
              </w:rPr>
              <w:t>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29.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Бесплатное горячее питание обучающимся </w:t>
            </w:r>
            <w:r>
              <w:rPr>
                <w:rFonts w:ascii="Times New Roman" w:hAnsi="Times New Roman"/>
                <w:sz w:val="20"/>
              </w:rPr>
              <w:t>государственных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общеобразовательных организаций Ростовской области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бесплатного </w:t>
            </w:r>
            <w:r>
              <w:rPr>
                <w:rFonts w:ascii="Times New Roman" w:hAnsi="Times New Roman"/>
                <w:spacing w:val="-20"/>
                <w:sz w:val="20"/>
              </w:rPr>
              <w:t>одноразового</w:t>
            </w:r>
            <w:r>
              <w:rPr>
                <w:rFonts w:ascii="Times New Roman" w:hAnsi="Times New Roman"/>
                <w:sz w:val="20"/>
              </w:rPr>
              <w:t xml:space="preserve"> горячего питания детям, являющимся членами   семьи  участника  специальной 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обучающиеся</w:t>
            </w:r>
          </w:p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военной операции и обучающимся в 5-11 классах в муниципальных </w:t>
            </w:r>
            <w:r>
              <w:rPr>
                <w:rFonts w:ascii="Times New Roman" w:hAnsi="Times New Roman"/>
                <w:spacing w:val="-20"/>
                <w:sz w:val="20"/>
              </w:rPr>
              <w:t>образовательных</w:t>
            </w:r>
            <w:r>
              <w:rPr>
                <w:rFonts w:ascii="Times New Roman" w:hAnsi="Times New Roman"/>
                <w:sz w:val="20"/>
              </w:rPr>
              <w:t xml:space="preserve"> организациях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льготного посещения учреждений культуры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граждане Российской Федерации, зарегистрированные по месту жительства на территории Ростовской области, </w:t>
            </w:r>
            <w:r>
              <w:rPr>
                <w:rFonts w:ascii="Times New Roman" w:hAnsi="Times New Roman"/>
                <w:sz w:val="20"/>
              </w:rPr>
              <w:t>призванные на военную службу по мобилизации в Вооруженные Силы Российской Федерации, а также заключившие на территории Ростовской области контракт о прохождении военной службы в соответствии с Федеральным законом от 28.03.1998 № 53-ФЗ «О воинской обязаннос</w:t>
            </w:r>
            <w:r>
              <w:rPr>
                <w:rFonts w:ascii="Times New Roman" w:hAnsi="Times New Roman"/>
                <w:sz w:val="20"/>
              </w:rPr>
              <w:t>ти и военной службе» или контракт о пребывании в добровольческом формировании (о добровольном содействии в выполнении задач, возложенных на Вооруженные Силы Российской Федерации), при условии их участия в специальной военной операции и членам семей указанн</w:t>
            </w:r>
            <w:r>
              <w:rPr>
                <w:rFonts w:ascii="Times New Roman" w:hAnsi="Times New Roman"/>
                <w:sz w:val="20"/>
              </w:rPr>
              <w:t>ых граждан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Style w:val="1"/>
                <w:rFonts w:ascii="Times New Roman" w:hAnsi="Times New Roman"/>
                <w:sz w:val="20"/>
              </w:rPr>
              <w:t>постановление  Правительства Ростовской области от 01.06.2012 № 469 (в ред. от 18.10.2024)</w:t>
            </w:r>
          </w:p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Освобождение от начисления в случае несвоевременного  и (или) неполного внесения платы за жилое помещение и коммунальные услуги, взноса </w:t>
            </w:r>
            <w:r>
              <w:rPr>
                <w:rFonts w:ascii="Times New Roman" w:hAnsi="Times New Roman"/>
                <w:sz w:val="20"/>
              </w:rPr>
              <w:t>на капитальный ремонт общего имущества в многоквартирном доме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 Российской Федерации, призванные на военную службу по мобилизации, – на период прохождения ими военной службы;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граждане, проходящие военную службу в Вооруженных Силах Российской Федерац</w:t>
            </w:r>
            <w:r>
              <w:rPr>
                <w:rFonts w:ascii="Times New Roman" w:hAnsi="Times New Roman"/>
                <w:sz w:val="20"/>
              </w:rPr>
              <w:t>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их учас</w:t>
            </w:r>
            <w:r>
              <w:rPr>
                <w:rFonts w:ascii="Times New Roman" w:hAnsi="Times New Roman"/>
                <w:sz w:val="20"/>
              </w:rPr>
              <w:t xml:space="preserve">тия в специальной военной операции </w:t>
            </w:r>
            <w:r>
              <w:rPr>
                <w:rFonts w:ascii="Times New Roman" w:hAnsi="Times New Roman"/>
                <w:sz w:val="20"/>
              </w:rPr>
              <w:lastRenderedPageBreak/>
              <w:t>на территориях Украины, Донецкой Народной Республики, Луганской Народной Республики, Херсонской области и Запорожской области – на период их участия в специальной военной операции;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граждане, заключившие контракт о доброво</w:t>
            </w:r>
            <w:r>
              <w:rPr>
                <w:rFonts w:ascii="Times New Roman" w:hAnsi="Times New Roman"/>
                <w:sz w:val="20"/>
              </w:rPr>
              <w:t>льном содействии в выполнении задач, возложенных на Вооруженные Силы Российской Федерации или войска национальной гвардии Российской Федерации, в период мобилизации, в период действия военного положения, в военное время, при    возникновении вооруженных ко</w:t>
            </w:r>
            <w:r>
              <w:rPr>
                <w:rFonts w:ascii="Times New Roman" w:hAnsi="Times New Roman"/>
                <w:sz w:val="20"/>
              </w:rPr>
              <w:t xml:space="preserve">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     Федерации      за      пределами      территории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распоряжение Губернатора Ростовской област</w:t>
            </w:r>
            <w:r>
              <w:rPr>
                <w:rFonts w:ascii="Times New Roman" w:hAnsi="Times New Roman"/>
                <w:sz w:val="20"/>
              </w:rPr>
              <w:t>и от 23.12.2022 № 363 (в ред. распоряжений от 18.07.2023 № 165, от 22.01.2025 № 8)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Российской Федерации, – на период действия указанного контракта;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граждане, проходящие военную службу в пограничных органах федеральной службы безопасности и выполняющие (выполнявшие) задачи по отражению вооруженного вторжения на территорию Российской Федерации, выполняющие (выполнявшие) задачи в ходе вооруженной провока</w:t>
            </w:r>
            <w:r>
              <w:rPr>
                <w:rFonts w:ascii="Times New Roman" w:hAnsi="Times New Roman"/>
                <w:sz w:val="20"/>
              </w:rPr>
              <w:t>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</w:t>
            </w:r>
            <w:r>
              <w:rPr>
                <w:rFonts w:ascii="Times New Roman" w:hAnsi="Times New Roman"/>
                <w:sz w:val="20"/>
              </w:rPr>
              <w:t>, Запорожской области и Херсонской области, а 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 войсках национальной гвар</w:t>
            </w:r>
            <w:r>
              <w:rPr>
                <w:rFonts w:ascii="Times New Roman" w:hAnsi="Times New Roman"/>
                <w:sz w:val="20"/>
              </w:rPr>
              <w:t>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 территорию Российской Федерации, а также в ходе вооруженной провокации на Государственной границе Рос</w:t>
            </w:r>
            <w:r>
              <w:rPr>
                <w:rFonts w:ascii="Times New Roman" w:hAnsi="Times New Roman"/>
                <w:sz w:val="20"/>
              </w:rPr>
              <w:t xml:space="preserve">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</w:t>
            </w:r>
            <w:r>
              <w:rPr>
                <w:rFonts w:ascii="Times New Roman" w:hAnsi="Times New Roman"/>
                <w:sz w:val="20"/>
              </w:rPr>
              <w:lastRenderedPageBreak/>
              <w:t>Народной Республики, Запорожской области и Херсонской</w:t>
            </w:r>
            <w:r>
              <w:rPr>
                <w:rFonts w:ascii="Times New Roman" w:hAnsi="Times New Roman"/>
                <w:sz w:val="20"/>
              </w:rPr>
              <w:t xml:space="preserve"> области, – на период выполнения ими указанных задач;</w:t>
            </w:r>
          </w:p>
          <w:p w:rsidR="00D34A7B" w:rsidRDefault="000C2332">
            <w:pPr>
              <w:ind w:firstLine="1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совместно проживающие с вышеперечисленными категориями граждан супруги, дети, родители, а также другие родственники, нетрудоспособные иждивенцы и иные граждане, признанные членами семьи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194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33.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бюджетных субсидий для оплаты части процентных ставок по кредитам и займам, полученным для строительства и приобретения жилья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граждане, принимавшие (принимающие) участие в специальной военной операции на территориях Украины, Донецкой Народно</w:t>
            </w:r>
            <w:r>
              <w:rPr>
                <w:rFonts w:ascii="Times New Roman" w:hAnsi="Times New Roman"/>
                <w:sz w:val="20"/>
              </w:rPr>
              <w:t>й Республики и Луганской Народной Республики с 24 февраля 2022 г., на территориях Запорожской и Херсонской областей с 30 сентября 2022 г., на территориях субъектов Российской Федерации, в которых введены военное положение и режим (военнослужащие, включая г</w:t>
            </w:r>
            <w:r>
              <w:rPr>
                <w:rFonts w:ascii="Times New Roman" w:hAnsi="Times New Roman"/>
                <w:sz w:val="20"/>
              </w:rPr>
              <w:t xml:space="preserve">раждан, призванных на военную службу по мобилизации,      ветераны      боевых     действий,     лица,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07.11.2011 № 95 (в ред. постановлений от 17.07.2023 № 524, от 13.11.2023 № 804, от 31.07.2024 № 522)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0C2332">
            <w:pPr>
              <w:spacing w:line="228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проходившие службу в войсках национальной гвардии Российской Федерации, граждане, добровольно принимавшие участие в специальной военной операции, лица, поступившие в созданные по решению органов государственной власти Российской Федерации добровольческие </w:t>
            </w:r>
            <w:r>
              <w:rPr>
                <w:rFonts w:ascii="Times New Roman" w:hAnsi="Times New Roman"/>
                <w:spacing w:val="-20"/>
                <w:sz w:val="20"/>
              </w:rPr>
              <w:t>ф</w:t>
            </w:r>
            <w:r>
              <w:rPr>
                <w:rFonts w:ascii="Times New Roman" w:hAnsi="Times New Roman"/>
                <w:spacing w:val="-20"/>
                <w:sz w:val="20"/>
              </w:rPr>
              <w:t>ормирования,</w:t>
            </w:r>
            <w:r>
              <w:rPr>
                <w:rFonts w:ascii="Times New Roman" w:hAnsi="Times New Roman"/>
                <w:sz w:val="20"/>
              </w:rPr>
              <w:t xml:space="preserve"> содействующие выполнению задач, возложенных на Вооруженные Силы Российской Федерации, лица, </w:t>
            </w:r>
            <w:r>
              <w:rPr>
                <w:rFonts w:ascii="Times New Roman" w:hAnsi="Times New Roman"/>
                <w:sz w:val="20"/>
              </w:rPr>
              <w:t>направлявшиеся</w:t>
            </w:r>
            <w:r>
              <w:rPr>
                <w:rFonts w:ascii="Times New Roman" w:hAnsi="Times New Roman"/>
                <w:sz w:val="20"/>
              </w:rPr>
              <w:t xml:space="preserve"> для обеспечения выполнения задач в ходе специальной военной операции), а в случае их гибели (смерти) – члены их семей (супруга (супруг),</w:t>
            </w:r>
            <w:r>
              <w:rPr>
                <w:rFonts w:ascii="Times New Roman" w:hAnsi="Times New Roman"/>
                <w:sz w:val="20"/>
              </w:rPr>
              <w:t xml:space="preserve"> дети, родители (усыновители), при условии </w:t>
            </w:r>
            <w:r>
              <w:rPr>
                <w:rFonts w:ascii="Times New Roman" w:hAnsi="Times New Roman"/>
                <w:sz w:val="20"/>
              </w:rPr>
              <w:t>обеспеченности</w:t>
            </w:r>
            <w:r>
              <w:rPr>
                <w:rFonts w:ascii="Times New Roman" w:hAnsi="Times New Roman"/>
                <w:sz w:val="20"/>
              </w:rPr>
              <w:t xml:space="preserve"> жильем менее жилищной нормы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A7B" w:rsidRDefault="00D34A7B">
            <w:pPr>
              <w:rPr>
                <w:rFonts w:ascii="Times New Roman" w:hAnsi="Times New Roman"/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детям, являющимся членами семьи участника специальной военной операции, права бесплатного посещения занятий по дополнительным образовательным программам в муниципальных организациях дополнительного образования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дети, являющиеся членами семьи </w:t>
            </w:r>
            <w:r>
              <w:rPr>
                <w:rFonts w:ascii="Times New Roman" w:hAnsi="Times New Roman"/>
                <w:sz w:val="20"/>
              </w:rPr>
              <w:t>участника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права на внеочередное зачисление детей, являющихся членами семьи участника специальной военной операции, в муниципальную образовательную организацию, реализующую программу дошкольного образования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дети, являющиеся членами семьи участника спец</w:t>
            </w:r>
            <w:r>
              <w:rPr>
                <w:rFonts w:ascii="Times New Roman" w:hAnsi="Times New Roman"/>
                <w:sz w:val="20"/>
              </w:rPr>
              <w:t>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36.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Освобождение от платы, взимаемой за присмотр и уход за ребенком, являющимся членом семьи участника специальной военной операции, в муни</w:t>
            </w:r>
            <w:r>
              <w:rPr>
                <w:rFonts w:ascii="Times New Roman" w:hAnsi="Times New Roman"/>
                <w:sz w:val="20"/>
              </w:rPr>
              <w:t>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дети, являющиеся членами семьи участника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Зачи</w:t>
            </w:r>
            <w:r>
              <w:rPr>
                <w:rFonts w:ascii="Times New Roman" w:hAnsi="Times New Roman"/>
                <w:sz w:val="20"/>
              </w:rPr>
              <w:t>сление детей, являющихся членами семьи участника специальной военной операции, в группы продленного дня и круглосуточного пребывания в муниципальных дошкольных образовательных организациях в первоочередном (преимущественном порядке)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дети, являющиеся членам</w:t>
            </w:r>
            <w:r>
              <w:rPr>
                <w:rFonts w:ascii="Times New Roman" w:hAnsi="Times New Roman"/>
                <w:sz w:val="20"/>
              </w:rPr>
              <w:t>и семьи участника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Освобождение от платы, взимаемой с родителей за осуществление присмотра и ухода за детьми, являющимися членами семьи участника специальной военной операции, в группах продленного дня в муниципальных общеобразовательных организациях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дети, являющиеся членами</w:t>
            </w:r>
            <w:r>
              <w:rPr>
                <w:rFonts w:ascii="Times New Roman" w:hAnsi="Times New Roman"/>
                <w:sz w:val="20"/>
              </w:rPr>
              <w:t xml:space="preserve"> семьи участника специальной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sz w:val="20"/>
              </w:rPr>
            </w:pPr>
          </w:p>
        </w:tc>
      </w:tr>
      <w:tr w:rsidR="00D34A7B">
        <w:trPr>
          <w:trHeight w:val="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Зачисление в первоочередном порядке в группы продленного дня детей, являющихся членами семьи участника специальной военной операции и обучающихся в 1 – 6 классах в муниципальных общеобразовательных организациях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дети, являющиеся членами семьи участника спец</w:t>
            </w:r>
            <w:r>
              <w:rPr>
                <w:rFonts w:ascii="Times New Roman" w:hAnsi="Times New Roman"/>
                <w:sz w:val="20"/>
              </w:rPr>
              <w:t>иальной военной операции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0C23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 Правительства Ростовской области от 10.10.2022 № 845 (в ред. от 20.05.2024)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A7B" w:rsidRDefault="00D34A7B">
            <w:pPr>
              <w:rPr>
                <w:sz w:val="20"/>
              </w:rPr>
            </w:pPr>
          </w:p>
        </w:tc>
      </w:tr>
    </w:tbl>
    <w:p w:rsidR="00D34A7B" w:rsidRDefault="00D34A7B">
      <w:pPr>
        <w:ind w:firstLine="709"/>
        <w:rPr>
          <w:rFonts w:ascii="Times New Roman" w:hAnsi="Times New Roman"/>
          <w:sz w:val="24"/>
        </w:rPr>
      </w:pPr>
    </w:p>
    <w:p w:rsidR="00D34A7B" w:rsidRDefault="000C2332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В настоящей информации не указаны меры социальной поддержки, установленные нормативными правовыми актами </w:t>
      </w:r>
      <w:r>
        <w:rPr>
          <w:rFonts w:ascii="Times New Roman" w:hAnsi="Times New Roman"/>
          <w:spacing w:val="-4"/>
          <w:sz w:val="24"/>
        </w:rPr>
        <w:t>с пометкой</w:t>
      </w:r>
      <w:r>
        <w:rPr>
          <w:rFonts w:ascii="Times New Roman" w:hAnsi="Times New Roman"/>
          <w:color w:val="568ED4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«Для служебного </w:t>
      </w:r>
      <w:r>
        <w:rPr>
          <w:rFonts w:ascii="Times New Roman" w:hAnsi="Times New Roman"/>
          <w:spacing w:val="-4"/>
          <w:sz w:val="24"/>
        </w:rPr>
        <w:t>пользования».</w:t>
      </w:r>
    </w:p>
    <w:sectPr w:rsidR="00D34A7B">
      <w:headerReference w:type="default" r:id="rId12"/>
      <w:footerReference w:type="default" r:id="rId13"/>
      <w:pgSz w:w="16848" w:h="11908" w:orient="landscape"/>
      <w:pgMar w:top="1134" w:right="567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32" w:rsidRDefault="000C2332">
      <w:r>
        <w:separator/>
      </w:r>
    </w:p>
  </w:endnote>
  <w:endnote w:type="continuationSeparator" w:id="0">
    <w:p w:rsidR="000C2332" w:rsidRDefault="000C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7B" w:rsidRDefault="00D34A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32" w:rsidRDefault="000C2332">
      <w:r>
        <w:separator/>
      </w:r>
    </w:p>
  </w:footnote>
  <w:footnote w:type="continuationSeparator" w:id="0">
    <w:p w:rsidR="000C2332" w:rsidRDefault="000C2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7B" w:rsidRDefault="000C2332">
    <w:pPr>
      <w:framePr w:wrap="around" w:vAnchor="text" w:hAnchor="margin" w:xAlign="center" w:y="1"/>
    </w:pPr>
    <w:r>
      <w:fldChar w:fldCharType="begin"/>
    </w:r>
    <w:r>
      <w:instrText>PAGE \* Arabic</w:instrText>
    </w:r>
    <w:r w:rsidR="004A2767">
      <w:fldChar w:fldCharType="separate"/>
    </w:r>
    <w:r w:rsidR="004A2767">
      <w:rPr>
        <w:noProof/>
      </w:rPr>
      <w:t>2</w:t>
    </w:r>
    <w:r>
      <w:fldChar w:fldCharType="end"/>
    </w:r>
  </w:p>
  <w:p w:rsidR="00D34A7B" w:rsidRDefault="00D34A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4A7B"/>
    <w:rsid w:val="000C2332"/>
    <w:rsid w:val="004A2767"/>
    <w:rsid w:val="00D3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8691&amp;dst=10000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86&amp;n=124545&amp;dst=100005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733&amp;dst=100079&amp;field=134&amp;date=23.01.202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439&amp;dst=100339&amp;field=134&amp;date=21.01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39375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5595</Words>
  <Characters>31895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2025-03-04T13:28:00Z</dcterms:created>
  <dcterms:modified xsi:type="dcterms:W3CDTF">2025-03-04T13:28:00Z</dcterms:modified>
</cp:coreProperties>
</file>