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B67" w:rsidRDefault="00194C1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634.85pt;margin-top:462.45pt;width:61.15pt;height:41.15pt;z-index:251693056" filled="f" stroked="f">
            <v:textbox>
              <w:txbxContent>
                <w:p w:rsidR="0079246D" w:rsidRDefault="0079246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2425" cy="352425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QR 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578.65pt;margin-top:455.15pt;width:56.2pt;height:49.05pt;z-index:251681792" fillcolor="#00b050" stroked="f">
            <v:textbox>
              <w:txbxContent>
                <w:p w:rsidR="00F71CF4" w:rsidRDefault="000E1D80">
                  <w:r w:rsidRPr="001002CF">
                    <w:rPr>
                      <w:noProof/>
                      <w:lang w:eastAsia="ru-RU"/>
                    </w:rPr>
                    <w:drawing>
                      <wp:inline distT="0" distB="0" distL="0" distR="0" wp14:anchorId="2EE0786C" wp14:editId="7478A0FF">
                        <wp:extent cx="482866" cy="451460"/>
                        <wp:effectExtent l="0" t="0" r="0" b="0"/>
                        <wp:docPr id="53" name="Рисунок 53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788" cy="4654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margin-left:-47.7pt;margin-top:406.35pt;width:130.5pt;height:62.3pt;z-index:251692032" filled="f" stroked="f">
            <v:textbox>
              <w:txbxContent>
                <w:p w:rsidR="0079246D" w:rsidRDefault="0079246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2388" cy="49911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Логотип1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792" cy="50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-70.95pt;margin-top:449.85pt;width:12in;height:62.45pt;z-index:251662336" fillcolor="#00b050" stroked="f">
            <v:textbox>
              <w:txbxContent>
                <w:p w:rsidR="00F71CF4" w:rsidRPr="00F71CF4" w:rsidRDefault="00F71CF4" w:rsidP="006B0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6B0FDC" w:rsidRPr="0065249A" w:rsidRDefault="006B0FDC" w:rsidP="006B0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5249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65249A" w:rsidRPr="0065249A" w:rsidRDefault="006B0FDC" w:rsidP="00194C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5249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РЕСПУБЛИКАНСКИЙ ЦЕНТР</w:t>
                  </w:r>
                  <w:r w:rsidR="0065249A" w:rsidRPr="0065249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 xml:space="preserve"> ОБЩЕСТВЕННОГО ЗДОРОВЬЯ И </w:t>
                  </w:r>
                </w:p>
                <w:p w:rsidR="00ED7DA4" w:rsidRPr="000E1D80" w:rsidRDefault="00194C1D" w:rsidP="000E1D8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 xml:space="preserve">МЕДИЦИНСКОЙ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ПРОФИЛАКТИКИ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518.1pt;margin-top:223.85pt;width:113.5pt;height:71.65pt;z-index:251682816" stroked="f">
            <v:fill r:id="rId9" o:title="Голубая тисненая бумага" type="tile"/>
            <v:textbox style="mso-next-textbox:#_x0000_s1052">
              <w:txbxContent>
                <w:p w:rsidR="00262D64" w:rsidRDefault="0057163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8876" cy="853440"/>
                        <wp:effectExtent l="0" t="0" r="0" b="0"/>
                        <wp:docPr id="6" name="Рисунок 4" descr="C:\Documents and Settings\Rausa01\Рабочий стол\174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174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9678" cy="860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251.85pt;margin-top:183.75pt;width:246.1pt;height:52.45pt;z-index:251671552" stroked="f">
            <v:fill r:id="rId9" o:title="Голубая тисненая бумага" type="tile"/>
            <v:textbox style="mso-next-textbox:#_x0000_s1040">
              <w:txbxContent>
                <w:p w:rsidR="00BE419A" w:rsidRPr="00545CFA" w:rsidRDefault="00BE419A" w:rsidP="004939F9">
                  <w:pPr>
                    <w:spacing w:after="0" w:line="240" w:lineRule="auto"/>
                    <w:rPr>
                      <w:rFonts w:cstheme="minorHAnsi"/>
                      <w:b/>
                      <w:color w:val="FF0000"/>
                      <w:sz w:val="20"/>
                      <w:szCs w:val="20"/>
                    </w:rPr>
                  </w:pPr>
                  <w:r w:rsidRPr="00522AB5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З </w:t>
                  </w:r>
                  <w:r w:rsidRPr="00BE419A"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  <w:t xml:space="preserve">– </w:t>
                  </w:r>
                  <w:r w:rsidRPr="00BE419A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ПОПРОСИТЕ ПОСТРАДАВШЕГО </w:t>
                  </w:r>
                  <w:r w:rsidRPr="00545CFA">
                    <w:rPr>
                      <w:rFonts w:cstheme="minorHAnsi"/>
                      <w:b/>
                      <w:color w:val="FF0000"/>
                      <w:sz w:val="20"/>
                      <w:szCs w:val="20"/>
                    </w:rPr>
                    <w:t>ЗАГОВОРИТЬ.</w:t>
                  </w:r>
                </w:p>
                <w:p w:rsidR="004939F9" w:rsidRPr="004939F9" w:rsidRDefault="00BF04D7" w:rsidP="00BF04D7">
                  <w:pPr>
                    <w:spacing w:after="0" w:line="240" w:lineRule="auto"/>
                    <w:ind w:left="284" w:hanging="141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 </w:t>
                  </w:r>
                  <w:r w:rsidR="004939F9" w:rsidRPr="004939F9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Не может разборчиво произнести</w:t>
                  </w:r>
                  <w:r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                                              </w:t>
                  </w:r>
                  <w:r w:rsidR="004939F9" w:rsidRPr="004939F9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</w:t>
                  </w:r>
                  <w:r w:rsidR="004939F9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      </w:t>
                  </w:r>
                  <w:r w:rsidR="004939F9" w:rsidRPr="004939F9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предложение?</w:t>
                  </w:r>
                </w:p>
                <w:p w:rsidR="004939F9" w:rsidRPr="004939F9" w:rsidRDefault="004939F9" w:rsidP="004939F9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0000FF"/>
                      <w:sz w:val="20"/>
                      <w:szCs w:val="20"/>
                    </w:rPr>
                  </w:pPr>
                </w:p>
                <w:p w:rsidR="004939F9" w:rsidRPr="00BE419A" w:rsidRDefault="004939F9">
                  <w:pPr>
                    <w:rPr>
                      <w:rFonts w:ascii="Arial Black" w:hAnsi="Arial Black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251.85pt;margin-top:141.2pt;width:246.1pt;height:42.55pt;z-index:251670528" stroked="f">
            <v:fill r:id="rId9" o:title="Голубая тисненая бумага" type="tile"/>
            <v:textbox style="mso-next-textbox:#_x0000_s1039">
              <w:txbxContent>
                <w:p w:rsidR="003D53F3" w:rsidRPr="00545CFA" w:rsidRDefault="003D53F3" w:rsidP="003D53F3">
                  <w:pPr>
                    <w:spacing w:after="0"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522AB5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У </w:t>
                  </w:r>
                  <w:r w:rsidRPr="003D53F3">
                    <w:rPr>
                      <w:b/>
                      <w:color w:val="0000FF"/>
                    </w:rPr>
                    <w:t xml:space="preserve">– </w:t>
                  </w:r>
                  <w:r w:rsidRPr="003D53F3">
                    <w:rPr>
                      <w:b/>
                      <w:color w:val="0000FF"/>
                      <w:sz w:val="20"/>
                      <w:szCs w:val="20"/>
                    </w:rPr>
                    <w:t xml:space="preserve">ПОПРОСИТЕ ПОСТРАДАВШЕГО </w:t>
                  </w:r>
                  <w:r w:rsidRPr="00545CFA">
                    <w:rPr>
                      <w:b/>
                      <w:color w:val="FF0000"/>
                      <w:sz w:val="20"/>
                      <w:szCs w:val="20"/>
                    </w:rPr>
                    <w:t>УЛЫБНУТЬСЯ.</w:t>
                  </w:r>
                </w:p>
                <w:p w:rsidR="003D53F3" w:rsidRPr="004939F9" w:rsidRDefault="004939F9" w:rsidP="003D53F3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b/>
                    </w:rPr>
                    <w:t xml:space="preserve">     </w:t>
                  </w:r>
                  <w:r w:rsidR="003D53F3" w:rsidRPr="004939F9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Не может улыбнуться? Уголки рта опущены?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634.85pt;margin-top:228.75pt;width:100.5pt;height:20.1pt;z-index:251688960" stroked="f">
            <v:fill r:id="rId9" o:title="Голубая тисненая бумага" type="tile"/>
            <v:textbox style="mso-next-textbox:#_x0000_s1058">
              <w:txbxContent>
                <w:p w:rsidR="007A57E0" w:rsidRPr="007A57E0" w:rsidRDefault="00297684" w:rsidP="007A57E0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="00CC46D7"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="0061101E"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="007A57E0" w:rsidRPr="007A57E0">
                    <w:rPr>
                      <w:b/>
                      <w:color w:val="0000FF"/>
                      <w:sz w:val="24"/>
                      <w:szCs w:val="24"/>
                    </w:rPr>
                    <w:t xml:space="preserve"> ПО НОМЕРУ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4" type="#_x0000_t120" style="position:absolute;margin-left:660.15pt;margin-top:253.6pt;width:57.75pt;height:49.05pt;z-index:251684864" fillcolor="#f06" stroked="f">
            <v:textbox style="mso-next-textbox:#_x0000_s1054">
              <w:txbxContent>
                <w:p w:rsidR="00262D64" w:rsidRPr="00262D64" w:rsidRDefault="00262D64">
                  <w:pPr>
                    <w:rPr>
                      <w:rFonts w:ascii="Arial Black" w:hAnsi="Arial Black"/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262D64">
                    <w:rPr>
                      <w:rFonts w:ascii="Arial Black" w:hAnsi="Arial Black"/>
                      <w:b/>
                      <w:color w:val="FFFFFF" w:themeColor="background1"/>
                      <w:sz w:val="30"/>
                      <w:szCs w:val="30"/>
                    </w:rPr>
                    <w:t>103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645.9pt;margin-top:311.35pt;width:89.45pt;height:95pt;z-index:251686912" stroked="f">
            <v:fill r:id="rId9" o:title="Голубая тисненая бумага" type="tile"/>
            <v:textbox style="mso-next-textbox:#_x0000_s1056">
              <w:txbxContent>
                <w:p w:rsidR="00346266" w:rsidRDefault="007A57E0">
                  <w:r w:rsidRPr="007A57E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84862" cy="1043940"/>
                        <wp:effectExtent l="0" t="0" r="0" b="0"/>
                        <wp:docPr id="23" name="Рисунок 11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125" cy="1056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518.1pt;margin-top:295.5pt;width:127.8pt;height:107.65pt;z-index:251685888" stroked="f">
            <v:fill r:id="rId9" o:title="Голубая тисненая бумага" type="tile"/>
            <v:textbox style="mso-next-textbox:#_x0000_s1055">
              <w:txbxContent>
                <w:p w:rsidR="00262D64" w:rsidRPr="00AF6B91" w:rsidRDefault="00346266" w:rsidP="00AF6B91">
                  <w:pPr>
                    <w:spacing w:after="0" w:line="240" w:lineRule="auto"/>
                    <w:rPr>
                      <w:b/>
                      <w:color w:val="FF0066"/>
                      <w:sz w:val="28"/>
                      <w:szCs w:val="28"/>
                    </w:rPr>
                  </w:pPr>
                  <w:r w:rsidRPr="00AF6B91">
                    <w:rPr>
                      <w:b/>
                      <w:color w:val="FF0066"/>
                      <w:sz w:val="28"/>
                      <w:szCs w:val="28"/>
                    </w:rPr>
                    <w:t>ПОМНИТЕ!</w:t>
                  </w:r>
                </w:p>
                <w:p w:rsidR="00346266" w:rsidRPr="00BF04D7" w:rsidRDefault="00346266" w:rsidP="00346266">
                  <w:pPr>
                    <w:spacing w:after="0" w:line="240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BF04D7">
                    <w:rPr>
                      <w:b/>
                      <w:color w:val="0000FF"/>
                      <w:sz w:val="20"/>
                      <w:szCs w:val="20"/>
                    </w:rPr>
                    <w:t xml:space="preserve">ВРЕМЯ, ЗА КОТОРОЕ МОЖНО УСПЕТЬ ОСТАНОВИТЬ ГИБЕЛЬ КЛЕТОК ГОЛОВНОГО МОЗГА, </w:t>
                  </w:r>
                  <w:r w:rsidRPr="00C31FF4">
                    <w:rPr>
                      <w:b/>
                      <w:color w:val="FF0000"/>
                      <w:sz w:val="20"/>
                      <w:szCs w:val="20"/>
                    </w:rPr>
                    <w:t>- 3-6</w:t>
                  </w:r>
                  <w:r w:rsidRPr="00BF04D7">
                    <w:rPr>
                      <w:b/>
                      <w:color w:val="0000FF"/>
                      <w:sz w:val="20"/>
                      <w:szCs w:val="20"/>
                    </w:rPr>
                    <w:t xml:space="preserve"> ЧАСОВ ОТ НАЧАЛА ПОЯВЛЕНИЯ СИМПТОМОВ.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509pt;margin-top:101.65pt;width:222.95pt;height:291.2pt;z-index:251666432" stroked="f">
            <v:fill r:id="rId9" o:title="Голубая тисненая бумага" type="tile"/>
            <v:textbox>
              <w:txbxContent>
                <w:p w:rsidR="0002206F" w:rsidRDefault="0002206F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15.55pt;margin-top:101.65pt;width:217.6pt;height:295.95pt;z-index:251664384" stroked="f">
            <v:fill r:id="rId9" o:title="Голубая тисненая бумага" type="tile"/>
            <v:textbox>
              <w:txbxContent>
                <w:p w:rsidR="0002206F" w:rsidRPr="00AB4C3A" w:rsidRDefault="00D8527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</w:t>
                  </w:r>
                  <w:r w:rsidR="00D45DC4" w:rsidRPr="00AB4C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ПРИЗНАКИ ИНСУЛЬТА</w:t>
                  </w:r>
                  <w:r w:rsidR="00F04062" w:rsidRPr="00AB4C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:</w:t>
                  </w:r>
                </w:p>
                <w:p w:rsid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 xml:space="preserve">незапная слабость и онемение </w:t>
                  </w:r>
                </w:p>
                <w:p w:rsidR="00F04062" w:rsidRPr="00BF04D7" w:rsidRDefault="00F04062" w:rsidP="00BF04D7">
                  <w:pPr>
                    <w:pStyle w:val="a5"/>
                    <w:ind w:left="567"/>
                    <w:rPr>
                      <w:b/>
                    </w:rPr>
                  </w:pPr>
                  <w:r w:rsidRPr="00BF04D7">
                    <w:rPr>
                      <w:b/>
                    </w:rPr>
                    <w:t xml:space="preserve">в руке или ноге на одной </w:t>
                  </w:r>
                  <w:r w:rsidR="00BF04D7" w:rsidRPr="00BF04D7">
                    <w:rPr>
                      <w:b/>
                    </w:rPr>
                    <w:t>стороне тела</w:t>
                  </w:r>
                  <w:r w:rsidR="00E43E27"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незапное помутнение сознания, нарушение речи или непонимание обращенной речи</w:t>
                  </w:r>
                  <w:r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незапное онемение губы или половины лица, часто с «перекосом» лица</w:t>
                  </w:r>
                  <w:r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незапное нарушение зрения в одном или обоих глазах, появление ощущения двоения в глазах</w:t>
                  </w:r>
                  <w:r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незапное нарушение походки, головокружение, потеря равновесия или координации</w:t>
                  </w:r>
                  <w:r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незапная сильная головная боль по неизвестной причине</w:t>
                  </w:r>
                  <w:r w:rsidRPr="00BF04D7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221.8pt;margin-top:286.8pt;width:276.15pt;height:30.9pt;z-index:251674624" fillcolor="#f06" stroked="f">
            <v:textbox>
              <w:txbxContent>
                <w:p w:rsidR="00AA570E" w:rsidRPr="00F71CF4" w:rsidRDefault="00F71CF4" w:rsidP="00F71CF4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71CF4">
                    <w:rPr>
                      <w:b/>
                      <w:color w:val="FFFFFF" w:themeColor="background1"/>
                      <w:sz w:val="28"/>
                      <w:szCs w:val="28"/>
                    </w:rPr>
                    <w:t>СИМПТОМЫ ИНСУЛЬТА - УЗП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509pt;margin-top:130.15pt;width:218.4pt;height:93.7pt;z-index:251687936" stroked="f">
            <v:fill r:id="rId9" o:title="Голубая тисненая бумага" type="tile"/>
            <v:textbox style="mso-next-textbox:#_x0000_s1057">
              <w:txbxContent>
                <w:p w:rsidR="004B6EFF" w:rsidRPr="004B6EFF" w:rsidRDefault="004B6EFF" w:rsidP="004B6EFF">
                  <w:pPr>
                    <w:spacing w:after="0" w:line="240" w:lineRule="auto"/>
                    <w:rPr>
                      <w:b/>
                      <w:color w:val="0000FF"/>
                    </w:rPr>
                  </w:pPr>
                  <w:r w:rsidRPr="004B6EFF">
                    <w:rPr>
                      <w:b/>
                      <w:color w:val="0000FF"/>
                    </w:rPr>
                    <w:t>До приезда</w:t>
                  </w:r>
                  <w:r w:rsidRPr="004B6EFF">
                    <w:rPr>
                      <w:b/>
                    </w:rPr>
                    <w:t xml:space="preserve"> </w:t>
                  </w:r>
                  <w:r w:rsidRPr="007A57E0">
                    <w:rPr>
                      <w:b/>
                      <w:color w:val="FF0000"/>
                    </w:rPr>
                    <w:t>«СКОРОЙ»</w:t>
                  </w:r>
                  <w:r w:rsidRPr="004B6EFF">
                    <w:rPr>
                      <w:b/>
                    </w:rPr>
                    <w:t xml:space="preserve"> </w:t>
                  </w:r>
                  <w:r w:rsidRPr="004B6EFF">
                    <w:rPr>
                      <w:b/>
                      <w:color w:val="0000FF"/>
                    </w:rPr>
                    <w:t>необходимо:</w:t>
                  </w:r>
                </w:p>
                <w:p w:rsidR="004B6EFF" w:rsidRPr="004B6EFF" w:rsidRDefault="004B6EFF" w:rsidP="004B6EFF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 w:rsidRPr="004B6EFF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Уложить больного на горизонтальную поверхность</w:t>
                  </w:r>
                </w:p>
                <w:p w:rsidR="004B6EFF" w:rsidRPr="004B6EFF" w:rsidRDefault="004B6EFF" w:rsidP="004B6EFF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 w:rsidRPr="004B6EFF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Приподнять слегка изголовье, голову повернуть набок</w:t>
                  </w:r>
                </w:p>
                <w:p w:rsidR="004B6EFF" w:rsidRPr="004B6EFF" w:rsidRDefault="004B6EFF" w:rsidP="004B6EFF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 w:rsidRPr="004B6EFF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Ослабить стесняющую одежду</w:t>
                  </w:r>
                </w:p>
                <w:p w:rsidR="004B6EFF" w:rsidRPr="004B6EFF" w:rsidRDefault="004B6EFF" w:rsidP="004B6EFF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 w:rsidRPr="004B6EFF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Обеспечить приток свежего воздуха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509pt;margin-top:96.15pt;width:212.05pt;height:34pt;z-index:251679744" stroked="f">
            <v:fill r:id="rId9" o:title="Голубая тисненая бумага" type="tile"/>
            <v:textbox style="mso-next-textbox:#_x0000_s1049">
              <w:txbxContent>
                <w:p w:rsidR="00F71CF4" w:rsidRPr="007A57E0" w:rsidRDefault="00262D64" w:rsidP="00262D6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7A57E0">
                    <w:rPr>
                      <w:b/>
                      <w:color w:val="FF0000"/>
                      <w:sz w:val="24"/>
                      <w:szCs w:val="24"/>
                    </w:rPr>
                    <w:t>НЕМЕДЛЕННО ВЫЗЫВАЙТЕ</w:t>
                  </w:r>
                </w:p>
                <w:p w:rsidR="00262D64" w:rsidRPr="007A57E0" w:rsidRDefault="00262D64" w:rsidP="00262D6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7A57E0">
                    <w:rPr>
                      <w:b/>
                      <w:color w:val="FF0000"/>
                      <w:sz w:val="24"/>
                      <w:szCs w:val="24"/>
                    </w:rPr>
                    <w:t>«СКОРУЮ ПОМОЩЬ»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645.9pt;margin-top:208.15pt;width:1in;height:78.65pt;z-index:251683840" filled="f" fillcolor="#f06" stroked="f">
            <v:textbox>
              <w:txbxContent>
                <w:p w:rsidR="00262D64" w:rsidRDefault="00262D64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68.3pt;margin-top:454.55pt;width:55.4pt;height:49.05pt;z-index:251680768" fillcolor="#00b050" stroked="f">
            <v:textbox>
              <w:txbxContent>
                <w:p w:rsidR="00F71CF4" w:rsidRDefault="0079246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0700" cy="52070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Logo 1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70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-6.85pt;margin-top:403.15pt;width:734.25pt;height:41.15pt;z-index:251678720" stroked="f">
            <v:fill r:id="rId9" o:title="Голубая тисненая бумага" type="tile"/>
            <v:textbox>
              <w:txbxContent>
                <w:p w:rsidR="006B0FDC" w:rsidRPr="00F71CF4" w:rsidRDefault="006B0FDC" w:rsidP="006B0FD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66"/>
                      <w:sz w:val="28"/>
                      <w:szCs w:val="28"/>
                    </w:rPr>
                  </w:pPr>
                  <w:r w:rsidRPr="00F71CF4">
                    <w:rPr>
                      <w:rFonts w:asciiTheme="majorHAnsi" w:hAnsiTheme="majorHAnsi"/>
                      <w:b/>
                      <w:color w:val="FF0066"/>
                      <w:sz w:val="28"/>
                      <w:szCs w:val="28"/>
                    </w:rPr>
                    <w:t xml:space="preserve">ЧЕМ РАНЬШЕ ВЫ ВЫЗОВЕТЕ БРИГАДУ «СКОРОЙ ПОМОЩИ», </w:t>
                  </w:r>
                </w:p>
                <w:p w:rsidR="00FD7E1E" w:rsidRPr="00F71CF4" w:rsidRDefault="006B0FDC" w:rsidP="006B0FD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66"/>
                      <w:sz w:val="28"/>
                      <w:szCs w:val="28"/>
                    </w:rPr>
                  </w:pPr>
                  <w:r w:rsidRPr="00F71CF4">
                    <w:rPr>
                      <w:rFonts w:asciiTheme="majorHAnsi" w:hAnsiTheme="majorHAnsi"/>
                      <w:b/>
                      <w:color w:val="FF0066"/>
                      <w:sz w:val="28"/>
                      <w:szCs w:val="28"/>
                    </w:rPr>
                    <w:t>ТЕМ БОЛЕЕ ЭФФЕКТИВНЫМ БУДЕТ ЛЕЧЕНИЕ И МЕНЬШЕ ОСЛОЖНЕНИЙ ИНСУЛЬТА.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211.5pt;margin-top:282.85pt;width:286.45pt;height:114.75pt;z-index:251673600" stroked="f">
            <v:fill r:id="rId9" o:title="Голубая тисненая бумага" type="tile"/>
            <v:textbox>
              <w:txbxContent>
                <w:p w:rsidR="00545CFA" w:rsidRDefault="009570E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19279" cy="1909187"/>
                        <wp:effectExtent l="19050" t="0" r="0" b="0"/>
                        <wp:docPr id="3" name="Рисунок 1" descr="C:\Documents and Settings\Rausa01\Рабочий стол\insul_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insul_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0691" cy="19155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-136.6pt;margin-top:373.85pt;width:1in;height:23.75pt;z-index:251677696">
            <v:textbox>
              <w:txbxContent>
                <w:p w:rsidR="00AA570E" w:rsidRDefault="00AA570E"/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-177.8pt;margin-top:365.15pt;width:91.8pt;height:23.75pt;z-index:251676672">
            <v:textbox>
              <w:txbxContent>
                <w:p w:rsidR="00AA570E" w:rsidRDefault="00AA570E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-136.6pt;margin-top:432.4pt;width:3.55pt;height:22.15pt;z-index:251675648">
            <v:textbox>
              <w:txbxContent>
                <w:p w:rsidR="00AA570E" w:rsidRDefault="00AA570E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211.5pt;margin-top:101.65pt;width:292pt;height:295.95pt;z-index:251665408" stroked="f">
            <v:fill r:id="rId9" o:title="Голубая тисненая бумага" type="tile"/>
            <v:textbox>
              <w:txbxContent>
                <w:p w:rsidR="0002206F" w:rsidRPr="00AB4C3A" w:rsidRDefault="003D53F3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AB4C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ЗАПОМНИТЕ ТРИ ОСНОВНЫХ ПРИЕМА РАСПОЗНОВАНИЯ ИНСУЛЬТА – «УЗП»:</w:t>
                  </w:r>
                </w:p>
                <w:p w:rsidR="003D53F3" w:rsidRPr="00AB4C3A" w:rsidRDefault="003D53F3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251.85pt;margin-top:240.95pt;width:246.1pt;height:37.95pt;z-index:251672576" stroked="f">
            <v:fill r:id="rId9" o:title="Голубая тисненая бумага" type="tile"/>
            <v:textbox>
              <w:txbxContent>
                <w:p w:rsidR="00BE419A" w:rsidRPr="00545CFA" w:rsidRDefault="00545CFA" w:rsidP="00545CFA">
                  <w:pPr>
                    <w:spacing w:after="0" w:line="240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AA570E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П</w:t>
                  </w:r>
                  <w:r w:rsidRPr="009570E7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816E7A">
                    <w:rPr>
                      <w:b/>
                      <w:color w:val="0000FF"/>
                    </w:rPr>
                    <w:t xml:space="preserve">– </w:t>
                  </w:r>
                  <w:r w:rsidRPr="00545CFA">
                    <w:rPr>
                      <w:b/>
                      <w:color w:val="0000FF"/>
                      <w:sz w:val="20"/>
                      <w:szCs w:val="20"/>
                    </w:rPr>
                    <w:t xml:space="preserve">ПОПРОСИТЕ </w:t>
                  </w:r>
                  <w:r w:rsidRPr="00545CFA">
                    <w:rPr>
                      <w:b/>
                      <w:color w:val="FF0000"/>
                      <w:sz w:val="20"/>
                      <w:szCs w:val="20"/>
                    </w:rPr>
                    <w:t xml:space="preserve">ПОДНЯТЬ </w:t>
                  </w:r>
                  <w:r w:rsidRPr="00545CFA">
                    <w:rPr>
                      <w:b/>
                      <w:color w:val="0000FF"/>
                      <w:sz w:val="20"/>
                      <w:szCs w:val="20"/>
                    </w:rPr>
                    <w:t>ОБЕ РУКИ.</w:t>
                  </w:r>
                </w:p>
                <w:p w:rsidR="00545CFA" w:rsidRPr="00BF04D7" w:rsidRDefault="00BF04D7" w:rsidP="00545CFA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       </w:t>
                  </w:r>
                  <w:r w:rsidR="00545CFA" w:rsidRPr="00BF04D7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Не может поднять? Одна ослабла?</w:t>
                  </w:r>
                </w:p>
                <w:p w:rsidR="00545CFA" w:rsidRDefault="00545CFA"/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120" style="position:absolute;margin-left:211.5pt;margin-top:187.85pt;width:36pt;height:36pt;z-index:251668480" fillcolor="blue" stroked="f">
            <v:textbox>
              <w:txbxContent>
                <w:p w:rsidR="003D53F3" w:rsidRPr="003D53F3" w:rsidRDefault="003D53F3">
                  <w:pPr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  <w:r w:rsidRPr="003D53F3">
                    <w:rPr>
                      <w:rFonts w:ascii="Arial Black" w:hAnsi="Arial Black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120" style="position:absolute;margin-left:211.5pt;margin-top:236.2pt;width:36pt;height:36pt;z-index:251669504" fillcolor="blue" stroked="f">
            <v:textbox>
              <w:txbxContent>
                <w:p w:rsidR="003D53F3" w:rsidRPr="003D53F3" w:rsidRDefault="003D53F3">
                  <w:pPr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  <w:r w:rsidRPr="003D53F3">
                    <w:rPr>
                      <w:rFonts w:ascii="Arial Black" w:hAnsi="Arial Black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120" style="position:absolute;margin-left:211.5pt;margin-top:141.2pt;width:36pt;height:36pt;z-index:251667456" fillcolor="#03c" stroked="f">
            <v:textbox>
              <w:txbxContent>
                <w:p w:rsidR="003D53F3" w:rsidRPr="003D53F3" w:rsidRDefault="003D53F3">
                  <w:pPr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  <w:r w:rsidRPr="003D53F3">
                    <w:rPr>
                      <w:rFonts w:ascii="Arial Black" w:hAnsi="Arial Black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.85pt;margin-top:67.7pt;width:719.2pt;height:28.45pt;z-index:251663360" fillcolor="#06f" stroked="f">
            <v:textbox>
              <w:txbxContent>
                <w:p w:rsidR="000D2E33" w:rsidRPr="0002206F" w:rsidRDefault="000D2E33" w:rsidP="0002206F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02206F">
                    <w:rPr>
                      <w:b/>
                      <w:color w:val="FFFFFF" w:themeColor="background1"/>
                      <w:sz w:val="32"/>
                      <w:szCs w:val="32"/>
                    </w:rPr>
                    <w:t>КАК ПРАВИЛО, ИНСУЛЬТ РАЗВИВАЕТСЯ НА ФОНЕ ПОВЫШЕННОГО АРТЕРИАЛЬНОГО ДАВЛЕНИЯ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153.75pt;margin-top:-79.5pt;width:420.95pt;height:147.2pt;z-index:251659264" stroked="f">
            <v:fill r:id="rId9" o:title="Голубая тисненая бумага" type="tile"/>
            <v:textbox>
              <w:txbxContent>
                <w:p w:rsidR="00ED7DA4" w:rsidRDefault="002C4C86" w:rsidP="001939A2">
                  <w:pPr>
                    <w:spacing w:after="0" w:line="235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52"/>
                      <w:szCs w:val="52"/>
                    </w:rPr>
                  </w:pPr>
                  <w:r w:rsidRPr="002C4C86">
                    <w:rPr>
                      <w:rFonts w:ascii="Arial Black" w:hAnsi="Arial Black"/>
                      <w:b/>
                      <w:color w:val="FF0000"/>
                      <w:sz w:val="52"/>
                      <w:szCs w:val="52"/>
                    </w:rPr>
                    <w:t>ИНСУЛЬТ</w:t>
                  </w:r>
                </w:p>
                <w:p w:rsidR="001939A2" w:rsidRPr="001939A2" w:rsidRDefault="002C4C86" w:rsidP="001939A2">
                  <w:pPr>
                    <w:spacing w:after="0" w:line="235" w:lineRule="auto"/>
                    <w:jc w:val="center"/>
                    <w:rPr>
                      <w:rFonts w:cstheme="minorHAnsi"/>
                      <w:b/>
                    </w:rPr>
                  </w:pPr>
                  <w:r w:rsidRPr="007533BA">
                    <w:rPr>
                      <w:rFonts w:ascii="Arial Black" w:hAnsi="Arial Black" w:cstheme="minorHAnsi"/>
                      <w:b/>
                      <w:color w:val="0000FF"/>
                      <w:sz w:val="32"/>
                      <w:szCs w:val="32"/>
                    </w:rPr>
                    <w:t>ИНСУЛЬТ</w:t>
                  </w:r>
                  <w:r w:rsidRPr="007533BA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DF2D19" w:rsidRPr="001939A2">
                    <w:rPr>
                      <w:rFonts w:ascii="Times New Roman" w:hAnsi="Times New Roman" w:cs="Times New Roman"/>
                      <w:b/>
                    </w:rPr>
                    <w:t xml:space="preserve">- </w:t>
                  </w:r>
                  <w:r w:rsidR="00DF2D19" w:rsidRPr="001939A2">
                    <w:rPr>
                      <w:rFonts w:cstheme="minorHAnsi"/>
                      <w:b/>
                    </w:rPr>
                    <w:t>ЭТО ВНЕЗАПНОЕ НАРУШЕНИ</w:t>
                  </w:r>
                  <w:r w:rsidR="00CC46D7">
                    <w:rPr>
                      <w:rFonts w:cstheme="minorHAnsi"/>
                      <w:b/>
                    </w:rPr>
                    <w:t>Е</w:t>
                  </w:r>
                  <w:r w:rsidR="00DF2D19" w:rsidRPr="001939A2">
                    <w:rPr>
                      <w:rFonts w:cstheme="minorHAnsi"/>
                      <w:b/>
                    </w:rPr>
                    <w:t xml:space="preserve"> МОЗГОВОГО КРОВОСНАБЖЕНИЯ</w:t>
                  </w:r>
                  <w:r w:rsidR="007533BA" w:rsidRPr="001939A2">
                    <w:rPr>
                      <w:rFonts w:cstheme="minorHAnsi"/>
                      <w:b/>
                    </w:rPr>
                    <w:t>, ВЫЗВАННОЕ ЗАКУПОРКОЙ ИЛИ</w:t>
                  </w:r>
                </w:p>
                <w:p w:rsidR="002C4C86" w:rsidRPr="001939A2" w:rsidRDefault="007533BA" w:rsidP="001939A2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1939A2">
                    <w:rPr>
                      <w:rFonts w:cstheme="minorHAnsi"/>
                      <w:b/>
                    </w:rPr>
                    <w:t>РАЗРЫВОМ СОСУДА, СНАБЖАЮЩЕГО ГОЛОВНОЙ МОЗГ.</w:t>
                  </w:r>
                </w:p>
                <w:p w:rsidR="007533BA" w:rsidRPr="007533BA" w:rsidRDefault="007533BA" w:rsidP="002C4C86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</w:pPr>
                  <w:r w:rsidRPr="007533BA"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  <w:t>ПОМНИТЕ!</w:t>
                  </w:r>
                </w:p>
                <w:p w:rsidR="007533BA" w:rsidRPr="007533BA" w:rsidRDefault="007533BA" w:rsidP="002C4C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7533BA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АРТЕРИАЛЬНОЕ ДАВЛЕНИЕ ДОЛЖНО БЫТЬ </w:t>
                  </w:r>
                </w:p>
                <w:p w:rsidR="007533BA" w:rsidRPr="007533BA" w:rsidRDefault="007533BA" w:rsidP="002C4C8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</w:pPr>
                  <w:r w:rsidRPr="007533BA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МЕНЕЕ</w:t>
                  </w:r>
                  <w:r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7533BA"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  <w:t>140/90</w:t>
                  </w:r>
                  <w:r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7533BA"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  <w:t>ММ.</w:t>
                  </w:r>
                  <w:r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  <w:t xml:space="preserve"> </w:t>
                  </w:r>
                  <w:r w:rsidRPr="007533BA"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  <w:t>РТ. СТ.</w:t>
                  </w:r>
                </w:p>
                <w:p w:rsidR="007533BA" w:rsidRPr="007533BA" w:rsidRDefault="007533BA" w:rsidP="002C4C8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70.95pt;margin-top:-87.4pt;width:872.7pt;height:599.7pt;z-index:251658240">
            <v:fill r:id="rId9" o:title="Голубая тисненая бумага" type="tile"/>
            <v:textbox>
              <w:txbxContent>
                <w:p w:rsidR="00ED7DA4" w:rsidRDefault="00ED7DA4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574.7pt;margin-top:-53.35pt;width:152.7pt;height:125.8pt;z-index:251661312" stroked="f">
            <v:fill r:id="rId9" o:title="Голубая тисненая бумага" type="tile"/>
            <v:textbox>
              <w:txbxContent>
                <w:p w:rsidR="00ED7DA4" w:rsidRDefault="002C4C8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9170" cy="1446963"/>
                        <wp:effectExtent l="19050" t="0" r="6280" b="0"/>
                        <wp:docPr id="2" name="Рисунок 2" descr="C:\Documents and Settings\Rausa01\Рабочий стол\samyj-tochnyj-tonomet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samyj-tochnyj-tonomet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935" cy="1447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6.85pt;margin-top:-53.35pt;width:160.6pt;height:125.8pt;z-index:251660288" stroked="f">
            <v:fill r:id="rId9" o:title="Голубая тисненая бумага" type="tile"/>
            <v:textbox>
              <w:txbxContent>
                <w:p w:rsidR="00ED7DA4" w:rsidRDefault="002C4C8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99702" cy="1446963"/>
                        <wp:effectExtent l="19050" t="0" r="0" b="0"/>
                        <wp:docPr id="1" name="Рисунок 1" descr="C:\Documents and Settings\Rausa01\Рабочий стол\headache-1024x60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headache-1024x60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442" cy="1446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26B67" w:rsidSect="00ED7D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D74A0"/>
    <w:multiLevelType w:val="hybridMultilevel"/>
    <w:tmpl w:val="E37CC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82F02"/>
    <w:multiLevelType w:val="hybridMultilevel"/>
    <w:tmpl w:val="DCE83B56"/>
    <w:lvl w:ilvl="0" w:tplc="CB60DEC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57EAE"/>
    <w:multiLevelType w:val="hybridMultilevel"/>
    <w:tmpl w:val="65F85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C7F16"/>
    <w:multiLevelType w:val="hybridMultilevel"/>
    <w:tmpl w:val="77C4F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D7DA4"/>
    <w:rsid w:val="0002206F"/>
    <w:rsid w:val="000D2E33"/>
    <w:rsid w:val="000E1D80"/>
    <w:rsid w:val="001939A2"/>
    <w:rsid w:val="00194C1D"/>
    <w:rsid w:val="00262D64"/>
    <w:rsid w:val="00276068"/>
    <w:rsid w:val="00297684"/>
    <w:rsid w:val="002C4C86"/>
    <w:rsid w:val="00326B67"/>
    <w:rsid w:val="00346266"/>
    <w:rsid w:val="003D53F3"/>
    <w:rsid w:val="003E0A05"/>
    <w:rsid w:val="004939F9"/>
    <w:rsid w:val="004B6EFF"/>
    <w:rsid w:val="00522AB5"/>
    <w:rsid w:val="00545CFA"/>
    <w:rsid w:val="0057163B"/>
    <w:rsid w:val="0061101E"/>
    <w:rsid w:val="00647EF0"/>
    <w:rsid w:val="0065249A"/>
    <w:rsid w:val="006B0FDC"/>
    <w:rsid w:val="006B171A"/>
    <w:rsid w:val="007533BA"/>
    <w:rsid w:val="0079246D"/>
    <w:rsid w:val="007A57E0"/>
    <w:rsid w:val="00816E7A"/>
    <w:rsid w:val="00843C29"/>
    <w:rsid w:val="00861D46"/>
    <w:rsid w:val="009570E7"/>
    <w:rsid w:val="00970DC9"/>
    <w:rsid w:val="00984F9E"/>
    <w:rsid w:val="009940DE"/>
    <w:rsid w:val="00A47143"/>
    <w:rsid w:val="00AA570E"/>
    <w:rsid w:val="00AB4C3A"/>
    <w:rsid w:val="00AF5378"/>
    <w:rsid w:val="00AF6B91"/>
    <w:rsid w:val="00B56F6A"/>
    <w:rsid w:val="00BE419A"/>
    <w:rsid w:val="00BF04D7"/>
    <w:rsid w:val="00C31FF4"/>
    <w:rsid w:val="00C82383"/>
    <w:rsid w:val="00CC46D7"/>
    <w:rsid w:val="00CD1470"/>
    <w:rsid w:val="00D45DC4"/>
    <w:rsid w:val="00D8527A"/>
    <w:rsid w:val="00DF2D19"/>
    <w:rsid w:val="00E15991"/>
    <w:rsid w:val="00E43E27"/>
    <w:rsid w:val="00EA3EBA"/>
    <w:rsid w:val="00ED7DA4"/>
    <w:rsid w:val="00F04062"/>
    <w:rsid w:val="00F71CF4"/>
    <w:rsid w:val="00FD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ru v:ext="edit" colors="#06f,#03c,#06c,#f06"/>
    </o:shapedefaults>
    <o:shapelayout v:ext="edit">
      <o:idmap v:ext="edit" data="1"/>
    </o:shapelayout>
  </w:shapeDefaults>
  <w:decimalSymbol w:val=","/>
  <w:listSeparator w:val=";"/>
  <w14:docId w14:val="4619F920"/>
  <w15:docId w15:val="{E03B3C44-0839-4503-925C-A1B4BFA9B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C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3E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28FF39-1E39-4740-A3A0-0E816217A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36</cp:revision>
  <cp:lastPrinted>2023-10-20T08:14:00Z</cp:lastPrinted>
  <dcterms:created xsi:type="dcterms:W3CDTF">2017-10-13T12:13:00Z</dcterms:created>
  <dcterms:modified xsi:type="dcterms:W3CDTF">2025-09-12T08:33:00Z</dcterms:modified>
</cp:coreProperties>
</file>