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870" w:rsidRDefault="005459A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515.4pt;margin-top:-23.9pt;width:35.2pt;height:29.75pt;z-index:251683840" filled="f" stroked="f">
            <v:textbox>
              <w:txbxContent>
                <w:p w:rsidR="005459AD" w:rsidRDefault="005459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014" cy="230014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11" cy="233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411.15pt;margin-top:31.6pt;width:94.45pt;height:51.3pt;z-index:251682816" filled="f" stroked="f">
            <v:textbox style="mso-next-textbox:#_x0000_s1059">
              <w:txbxContent>
                <w:p w:rsidR="005459AD" w:rsidRDefault="005459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337243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1032" cy="34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7" style="position:absolute;margin-left:476.7pt;margin-top:58.35pt;width:207.6pt;height:228pt;z-index:251681792" filled="f" stroked="f">
            <v:textbox style="mso-next-textbox:#_x0000_s1057">
              <w:txbxContent>
                <w:p w:rsidR="001E29D8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2180" cy="256032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33352c606232a761ddd1d5107522bbff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6" type="#_x0000_t202" style="position:absolute;margin-left:422.1pt;margin-top:33.75pt;width:315pt;height:291pt;z-index:251680768" filled="f" fillcolor="#ffc" stroked="f">
            <v:textbox style="mso-next-textbox:#_x0000_s1056">
              <w:txbxContent>
                <w:p w:rsidR="0039215A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7120" cy="337566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lobus_18_15073139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7120" cy="337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92.7pt;margin-top:320.55pt;width:5in;height:132.6pt;z-index:251678720" filled="f" stroked="f">
            <v:textbox style="mso-next-textbox:#_x0000_s1048">
              <w:txbxContent>
                <w:p w:rsidR="0039215A" w:rsidRPr="001E29D8" w:rsidRDefault="0039215A" w:rsidP="0039215A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</w:pPr>
                  <w:r w:rsidRPr="001E29D8"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  <w:t>ПРОФИЛАКТИКА ОНКОЛОГИЧЕСКИХ ЗАБОЛЕВАНИЙ</w:t>
                  </w:r>
                </w:p>
                <w:p w:rsidR="00A35E18" w:rsidRPr="00CB007A" w:rsidRDefault="00A35E18" w:rsidP="00A35E18">
                  <w:pPr>
                    <w:jc w:val="center"/>
                    <w:rPr>
                      <w:rFonts w:ascii="Arial Black" w:hAnsi="Arial Black"/>
                      <w:b/>
                      <w:color w:val="009900"/>
                      <w:sz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15.9pt;margin-top:360.75pt;width:347.4pt;height:122.15pt;z-index:251679744" filled="f" stroked="f">
            <v:textbox style="mso-next-textbox:#_x0000_s1054">
              <w:txbxContent>
                <w:p w:rsidR="00A35E18" w:rsidRPr="0039215A" w:rsidRDefault="0039215A" w:rsidP="0039215A">
                  <w:pPr>
                    <w:jc w:val="center"/>
                    <w:rPr>
                      <w:rFonts w:ascii="Arial Black" w:hAnsi="Arial Black" w:cstheme="majorBidi"/>
                      <w:b/>
                      <w:bCs/>
                      <w:color w:val="008000"/>
                      <w:sz w:val="36"/>
                      <w:szCs w:val="36"/>
                    </w:rPr>
                  </w:pPr>
                  <w:r w:rsidRPr="0039215A">
                    <w:rPr>
                      <w:rFonts w:ascii="Arial Black" w:hAnsi="Arial Black" w:cstheme="majorBidi"/>
                      <w:b/>
                      <w:bCs/>
                      <w:noProof/>
                      <w:color w:val="008000"/>
                      <w:sz w:val="36"/>
                      <w:szCs w:val="36"/>
                      <w:lang w:eastAsia="ru-RU"/>
                    </w:rPr>
                    <w:t>ЗДОРОВЫЙ ОБРАЗ ЖИЗНИ – ОСНОВА ПРОФИЛАКТИКИ ОНКОЛОГИЧЕСКИХ ЗАБОЛЕВАНИЙ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387.85pt;margin-top:25.25pt;width:370.3pt;height:449.15pt;z-index:251664384" arcsize="10923f" fillcolor="#ffc" stroked="f"/>
        </w:pict>
      </w:r>
      <w:r>
        <w:rPr>
          <w:noProof/>
          <w:lang w:eastAsia="ru-RU"/>
        </w:rPr>
        <w:pict>
          <v:roundrect id="_x0000_s1036" style="position:absolute;margin-left:-27pt;margin-top:-59.9pt;width:370.3pt;height:547.85pt;z-index:251668480" arcsize="10923f" fillcolor="#ffc" stroked="f">
            <v:textbox>
              <w:txbxContent>
                <w:p w:rsidR="00A35E18" w:rsidRPr="00A35E18" w:rsidRDefault="001E29D8" w:rsidP="00782EE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Более 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30 %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случаев заболевания раком можно предотвратить, исключив </w:t>
                  </w:r>
                  <w:r w:rsidR="00A35E18"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основные факторы риска: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Отказ от курения, снижает вероятность появления раковой опухоли в легких, губы, языка, печени, мочевого пузыря, груди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52,1%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1D1FCB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 xml:space="preserve">Отказ от алкоголя, снижает риск развития рака </w:t>
                  </w:r>
                </w:p>
                <w:p w:rsidR="00A35E18" w:rsidRPr="002D4EBE" w:rsidRDefault="00A35E18" w:rsidP="00A35E18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простаты у мужчин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60%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в рационе сладостей и копченых продуктов, замена колбасы, сосисок и других мясопродуктов на обычное нежирное мясо, сокращает риск рака кишечника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A35E18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сладкой газировки и продуктов, в которых содержится рафинированный сахар, снижает риск появление рака поджелудочной железы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87%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Придержив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аясь здорового образа жизни, ВЫ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сможете предотвратить возникновение многих онкологических заболеваний!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ПОМНИТЕ, что болезнь легче предупредить, чем лечить</w:t>
                  </w:r>
                  <w:bookmarkStart w:id="0" w:name="_GoBack"/>
                  <w:bookmarkEnd w:id="0"/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!!!</w:t>
                  </w:r>
                </w:p>
                <w:p w:rsidR="00A35E18" w:rsidRDefault="00A35E18"/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363.85pt;margin-top:-79.05pt;width:414.95pt;height:580.5pt;z-index:251659264" fillcolor="#c9f" stroked="f">
            <v:textbox style="mso-next-textbox:#_x0000_s1027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49.75pt;margin-top:-79.05pt;width:413.6pt;height:580.5pt;z-index:251658240" fillcolor="#c9f" stroked="f" strokecolor="black [3213]">
            <v:textbox style="mso-next-textbox:#_x0000_s1026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87.85pt;margin-top:-59.9pt;width:370.3pt;height:64pt;z-index:251660288" stroked="f">
            <v:textbox>
              <w:txbxContent>
                <w:p w:rsidR="00792A33" w:rsidRDefault="00792A33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7.85pt;margin-top:-59.9pt;width:1in;height:64pt;z-index:251661312" stroked="f">
            <v:textbox>
              <w:txbxContent>
                <w:p w:rsidR="00792A33" w:rsidRDefault="005459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360" cy="7213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360" cy="721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59.85pt;margin-top:-59.9pt;width:1in;height:64pt;z-index:251662336" filled="f" stroked="f">
            <v:textbox>
              <w:txbxContent>
                <w:p w:rsidR="00792A33" w:rsidRDefault="005459AD">
                  <w:r w:rsidRPr="00CA1B75">
                    <w:rPr>
                      <w:noProof/>
                      <w:lang w:eastAsia="ru-RU"/>
                    </w:rPr>
                    <w:drawing>
                      <wp:inline distT="0" distB="0" distL="0" distR="0" wp14:anchorId="238EB1B0" wp14:editId="344367FB">
                        <wp:extent cx="693420" cy="693420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044" cy="699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31.85pt;margin-top:-59.9pt;width:226.3pt;height:64pt;z-index:251663360" stroked="f">
            <v:textbox>
              <w:txbxContent>
                <w:p w:rsidR="00792A33" w:rsidRPr="00792A33" w:rsidRDefault="00792A33" w:rsidP="00792A3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92A33" w:rsidRPr="001E29D8" w:rsidRDefault="00792A33" w:rsidP="00792A3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E29D8">
                    <w:rPr>
                      <w:rFonts w:asciiTheme="majorHAnsi" w:hAnsiTheme="majorHAnsi"/>
                      <w:b/>
                      <w:color w:val="0000FF"/>
                    </w:rPr>
                    <w:t>МИНИСТЕРСТВО ЗДРАВООХРАНЕНИЯ ЧЕЧЕНСКОЙ РЕСПУБЛИКИ</w:t>
                  </w:r>
                </w:p>
                <w:p w:rsidR="00792A33" w:rsidRPr="00A35E18" w:rsidRDefault="00792A33" w:rsidP="00792A3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244061" w:themeColor="accent1" w:themeShade="80"/>
                    </w:rPr>
                  </w:pPr>
                  <w:r w:rsidRPr="001E29D8">
                    <w:rPr>
                      <w:rFonts w:asciiTheme="majorHAnsi" w:hAnsiTheme="majorHAnsi"/>
                      <w:b/>
                      <w:color w:val="0000FF"/>
                    </w:rPr>
                    <w:t xml:space="preserve">ЦЕНТР </w:t>
                  </w:r>
                  <w:r w:rsidR="00383EB1">
                    <w:rPr>
                      <w:rFonts w:asciiTheme="majorHAnsi" w:hAnsiTheme="majorHAnsi"/>
                      <w:b/>
                      <w:color w:val="0000FF"/>
                    </w:rPr>
                    <w:t xml:space="preserve">ОБЩЕСТВЕННОГО ЗДОРОВЬЯ И </w:t>
                  </w:r>
                  <w:r w:rsidRPr="001E29D8">
                    <w:rPr>
                      <w:rFonts w:asciiTheme="majorHAnsi" w:hAnsiTheme="majorHAnsi"/>
                      <w:b/>
                      <w:color w:val="0000FF"/>
                    </w:rPr>
                    <w:t>МЕДИЦИНСКОЙ ПРОФИЛАКТИКИ</w:t>
                  </w:r>
                </w:p>
              </w:txbxContent>
            </v:textbox>
          </v:shape>
        </w:pict>
      </w:r>
      <w:r w:rsidR="00AA1E9F">
        <w:t xml:space="preserve"> </w: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16318"/>
    <w:multiLevelType w:val="hybridMultilevel"/>
    <w:tmpl w:val="9F7A9458"/>
    <w:lvl w:ilvl="0" w:tplc="7F58DD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17722"/>
    <w:rsid w:val="00170A64"/>
    <w:rsid w:val="001E29D8"/>
    <w:rsid w:val="002C1DFE"/>
    <w:rsid w:val="002C37D0"/>
    <w:rsid w:val="00302AA4"/>
    <w:rsid w:val="00333565"/>
    <w:rsid w:val="00365AAB"/>
    <w:rsid w:val="00383EB1"/>
    <w:rsid w:val="0039215A"/>
    <w:rsid w:val="003A2051"/>
    <w:rsid w:val="004D2E2F"/>
    <w:rsid w:val="005459AD"/>
    <w:rsid w:val="00646870"/>
    <w:rsid w:val="00652EC6"/>
    <w:rsid w:val="006B51C3"/>
    <w:rsid w:val="00782EE6"/>
    <w:rsid w:val="00792A33"/>
    <w:rsid w:val="007B5FBD"/>
    <w:rsid w:val="0088315A"/>
    <w:rsid w:val="0095491E"/>
    <w:rsid w:val="009E61C7"/>
    <w:rsid w:val="00A35E18"/>
    <w:rsid w:val="00A9310D"/>
    <w:rsid w:val="00AA1E9F"/>
    <w:rsid w:val="00AC7AB5"/>
    <w:rsid w:val="00AD5566"/>
    <w:rsid w:val="00B463E2"/>
    <w:rsid w:val="00C76E0F"/>
    <w:rsid w:val="00CA1DA9"/>
    <w:rsid w:val="00CB007A"/>
    <w:rsid w:val="00DC1706"/>
    <w:rsid w:val="00DD3038"/>
    <w:rsid w:val="00DD6E2C"/>
    <w:rsid w:val="00E104B3"/>
    <w:rsid w:val="00E56C16"/>
    <w:rsid w:val="00EA1310"/>
    <w:rsid w:val="00F8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c9f,#ff9,#ffc,#ff5050,#9cf,#ccf,#d3bdff,#cff"/>
    </o:shapedefaults>
    <o:shapelayout v:ext="edit">
      <o:idmap v:ext="edit" data="1"/>
    </o:shapelayout>
  </w:shapeDefaults>
  <w:decimalSymbol w:val=","/>
  <w:listSeparator w:val=";"/>
  <w15:docId w15:val="{6D05D447-E2BB-4A10-9BE0-97E889DD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E18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A35E1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22</cp:revision>
  <cp:lastPrinted>2020-07-24T12:43:00Z</cp:lastPrinted>
  <dcterms:created xsi:type="dcterms:W3CDTF">2018-03-19T09:12:00Z</dcterms:created>
  <dcterms:modified xsi:type="dcterms:W3CDTF">2024-08-15T09:13:00Z</dcterms:modified>
</cp:coreProperties>
</file>