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B67" w:rsidRDefault="000E1D80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634.85pt;margin-top:462.45pt;width:61.15pt;height:41.15pt;z-index:251693056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578.65pt;margin-top:455.15pt;width:56.2pt;height:49.05pt;z-index:251681792" fillcolor="#00b050" stroked="f">
            <v:textbox>
              <w:txbxContent>
                <w:p w:rsidR="00F71CF4" w:rsidRDefault="000E1D80">
                  <w:r w:rsidRPr="001002CF">
                    <w:rPr>
                      <w:noProof/>
                      <w:lang w:eastAsia="ru-RU"/>
                    </w:rPr>
                    <w:drawing>
                      <wp:inline distT="0" distB="0" distL="0" distR="0" wp14:anchorId="2EE0786C" wp14:editId="7478A0FF">
                        <wp:extent cx="482866" cy="451460"/>
                        <wp:effectExtent l="0" t="0" r="0" b="0"/>
                        <wp:docPr id="53" name="Рисунок 53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788" cy="465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47.7pt;margin-top:406.35pt;width:130.5pt;height:62.3pt;z-index:251692032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2388" cy="49911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792" cy="50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70.95pt;margin-top:449.85pt;width:12in;height:62.45pt;z-index:251662336" fillcolor="#00b050" stroked="f">
            <v:textbox>
              <w:txbxContent>
                <w:p w:rsidR="00F71CF4" w:rsidRPr="00F71CF4" w:rsidRDefault="00F71CF4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65249A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«РЕСПУБЛИКАНСКИЙ ЦЕНТР</w:t>
                  </w:r>
                  <w:r w:rsidR="0065249A"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 ОБЩЕСТВЕННОГО ЗДОРОВЬЯ И </w:t>
                  </w:r>
                </w:p>
                <w:p w:rsidR="00ED7DA4" w:rsidRPr="000E1D80" w:rsidRDefault="006B0FDC" w:rsidP="000E1D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18.1pt;margin-top:223.85pt;width:113.5pt;height:71.65pt;z-index:251682816" stroked="f">
            <v:fill r:id="rId9" o:title="Голубая тисненая бумага" type="tile"/>
            <v:textbox style="mso-next-textbox:#_x0000_s1052">
              <w:txbxContent>
                <w:p w:rsidR="00262D64" w:rsidRDefault="005716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8876" cy="853440"/>
                        <wp:effectExtent l="0" t="0" r="0" b="0"/>
                        <wp:docPr id="6" name="Рисунок 4" descr="C:\Documents and Settings\Rausa01\Рабочий стол\17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17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678" cy="86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51.85pt;margin-top:183.75pt;width:246.1pt;height:52.45pt;z-index:251671552" stroked="f">
            <v:fill r:id="rId9" o:title="Голубая тисненая бумага" type="tile"/>
            <v:textbox style="mso-next-textbox:#_x0000_s1040">
              <w:txbxContent>
                <w:p w:rsidR="00BE419A" w:rsidRPr="00545CFA" w:rsidRDefault="00BE419A" w:rsidP="004939F9">
                  <w:pPr>
                    <w:spacing w:after="0" w:line="240" w:lineRule="auto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З </w:t>
                  </w:r>
                  <w:r w:rsidRPr="00BE419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– </w:t>
                  </w:r>
                  <w:r w:rsidRPr="00BE419A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  <w:t>ЗАГОВОРИТЬ.</w:t>
                  </w:r>
                </w:p>
                <w:p w:rsidR="004939F9" w:rsidRPr="004939F9" w:rsidRDefault="00BF04D7" w:rsidP="00BF04D7">
                  <w:pPr>
                    <w:spacing w:after="0" w:line="240" w:lineRule="auto"/>
                    <w:ind w:left="284" w:hanging="141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Не может разборчиво произнести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                                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предложение?</w:t>
                  </w:r>
                </w:p>
                <w:p w:rsidR="004939F9" w:rsidRPr="004939F9" w:rsidRDefault="004939F9" w:rsidP="004939F9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0000FF"/>
                      <w:sz w:val="20"/>
                      <w:szCs w:val="20"/>
                    </w:rPr>
                  </w:pPr>
                </w:p>
                <w:p w:rsidR="004939F9" w:rsidRPr="00BE419A" w:rsidRDefault="004939F9">
                  <w:pPr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1.85pt;margin-top:141.2pt;width:246.1pt;height:42.55pt;z-index:251670528" stroked="f">
            <v:fill r:id="rId9" o:title="Голубая тисненая бумага" type="tile"/>
            <v:textbox style="mso-next-textbox:#_x0000_s1039">
              <w:txbxContent>
                <w:p w:rsidR="003D53F3" w:rsidRPr="00545CFA" w:rsidRDefault="003D53F3" w:rsidP="003D53F3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У </w:t>
                  </w:r>
                  <w:r w:rsidRPr="003D53F3">
                    <w:rPr>
                      <w:b/>
                      <w:color w:val="0000FF"/>
                    </w:rPr>
                    <w:t xml:space="preserve">– </w:t>
                  </w:r>
                  <w:r w:rsidRPr="003D53F3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>УЛЫБНУТЬСЯ.</w:t>
                  </w:r>
                </w:p>
                <w:p w:rsidR="003D53F3" w:rsidRPr="004939F9" w:rsidRDefault="004939F9" w:rsidP="003D53F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3D53F3" w:rsidRPr="004939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улыбнуться? Уголки рта опущены?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34.85pt;margin-top:228.75pt;width:100.5pt;height:20.1pt;z-index:251688960" stroked="f">
            <v:fill r:id="rId9" o:title="Голубая тисненая бумага" type="tile"/>
            <v:textbox style="mso-next-textbox:#_x0000_s1058">
              <w:txbxContent>
                <w:p w:rsidR="007A57E0" w:rsidRPr="007A57E0" w:rsidRDefault="00297684" w:rsidP="007A57E0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CC46D7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61101E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7A57E0" w:rsidRPr="007A57E0">
                    <w:rPr>
                      <w:b/>
                      <w:color w:val="0000FF"/>
                      <w:sz w:val="24"/>
                      <w:szCs w:val="24"/>
                    </w:rPr>
                    <w:t xml:space="preserve"> ПО НОМЕРУ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4" type="#_x0000_t120" style="position:absolute;margin-left:660.15pt;margin-top:253.6pt;width:57.75pt;height:49.05pt;z-index:251684864" fillcolor="#f06" stroked="f">
            <v:textbox style="mso-next-textbox:#_x0000_s1054">
              <w:txbxContent>
                <w:p w:rsidR="00262D64" w:rsidRPr="00262D64" w:rsidRDefault="00262D64">
                  <w:pPr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262D64"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45.9pt;margin-top:311.35pt;width:89.45pt;height:95pt;z-index:251686912" stroked="f">
            <v:fill r:id="rId9" o:title="Голубая тисненая бумага" type="tile"/>
            <v:textbox style="mso-next-textbox:#_x0000_s1056">
              <w:txbxContent>
                <w:p w:rsidR="00346266" w:rsidRDefault="007A57E0">
                  <w:r w:rsidRPr="007A57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862" cy="1043940"/>
                        <wp:effectExtent l="0" t="0" r="0" b="0"/>
                        <wp:docPr id="23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125" cy="1056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18.1pt;margin-top:295.5pt;width:127.8pt;height:107.65pt;z-index:251685888" stroked="f">
            <v:fill r:id="rId9" o:title="Голубая тисненая бумага" type="tile"/>
            <v:textbox style="mso-next-textbox:#_x0000_s1055">
              <w:txbxContent>
                <w:p w:rsidR="00262D64" w:rsidRPr="00AF6B91" w:rsidRDefault="00346266" w:rsidP="00AF6B91">
                  <w:pPr>
                    <w:spacing w:after="0" w:line="240" w:lineRule="auto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AF6B91">
                    <w:rPr>
                      <w:b/>
                      <w:color w:val="FF0066"/>
                      <w:sz w:val="28"/>
                      <w:szCs w:val="28"/>
                    </w:rPr>
                    <w:t>ПОМНИТЕ!</w:t>
                  </w:r>
                </w:p>
                <w:p w:rsidR="00346266" w:rsidRPr="00BF04D7" w:rsidRDefault="00346266" w:rsidP="00346266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ВРЕМЯ, ЗА КОТОРОЕ МОЖНО УСПЕТЬ ОСТАНОВИТЬ ГИБЕЛЬ КЛЕТОК ГОЛОВНОГО МОЗГА, </w:t>
                  </w:r>
                  <w:r w:rsidRPr="00C31FF4">
                    <w:rPr>
                      <w:b/>
                      <w:color w:val="FF0000"/>
                      <w:sz w:val="20"/>
                      <w:szCs w:val="20"/>
                    </w:rPr>
                    <w:t>- 3-6</w:t>
                  </w: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 ЧАСОВ ОТ НАЧАЛА ПОЯВЛЕНИЯ СИМПТОМОВ.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09pt;margin-top:101.65pt;width:222.95pt;height:291.2pt;z-index:251666432" stroked="f">
            <v:fill r:id="rId9" o:title="Голубая тисненая бумага" type="tile"/>
            <v:textbox>
              <w:txbxContent>
                <w:p w:rsidR="0002206F" w:rsidRDefault="0002206F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5.55pt;margin-top:101.65pt;width:217.6pt;height:295.95pt;z-index:251664384" stroked="f">
            <v:fill r:id="rId9" o:title="Голубая тисненая бумага" type="tile"/>
            <v:textbox>
              <w:txbxContent>
                <w:p w:rsidR="0002206F" w:rsidRPr="00AB4C3A" w:rsidRDefault="00D852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  <w:r w:rsidR="00D45DC4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ПРИЗНАКИ ИНСУЛЬТА</w:t>
                  </w:r>
                  <w:r w:rsidR="00F04062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 xml:space="preserve">незапная слабость и онемение </w:t>
                  </w:r>
                </w:p>
                <w:p w:rsidR="00F04062" w:rsidRPr="00BF04D7" w:rsidRDefault="00F04062" w:rsidP="00BF04D7">
                  <w:pPr>
                    <w:pStyle w:val="a5"/>
                    <w:ind w:left="567"/>
                    <w:rPr>
                      <w:b/>
                    </w:rPr>
                  </w:pPr>
                  <w:r w:rsidRPr="00BF04D7">
                    <w:rPr>
                      <w:b/>
                    </w:rPr>
                    <w:t xml:space="preserve">в руке или ноге на одной </w:t>
                  </w:r>
                  <w:r w:rsidR="00BF04D7" w:rsidRPr="00BF04D7">
                    <w:rPr>
                      <w:b/>
                    </w:rPr>
                    <w:t>стороне тела</w:t>
                  </w:r>
                  <w:r w:rsidR="00E43E27"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помутнение сознания, нарушение речи или непонимание обращенной речи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онемение губы или половины лица, часто с «перекосом» лица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зрения в одном или обоих глазах, появление ощущения двоения в глазах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походки, головокружение, потеря равновесия или координации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незапная сильная головная боль по неизвестной причине</w:t>
                  </w:r>
                  <w:r w:rsidRPr="00BF04D7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1.8pt;margin-top:286.8pt;width:276.15pt;height:30.9pt;z-index:251674624" fillcolor="#f06" stroked="f">
            <v:textbox>
              <w:txbxContent>
                <w:p w:rsidR="00AA570E" w:rsidRPr="00F71CF4" w:rsidRDefault="00F71CF4" w:rsidP="00F71CF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1CF4">
                    <w:rPr>
                      <w:b/>
                      <w:color w:val="FFFFFF" w:themeColor="background1"/>
                      <w:sz w:val="28"/>
                      <w:szCs w:val="28"/>
                    </w:rPr>
                    <w:t>СИМПТОМЫ ИНСУЛЬТА - УЗП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9pt;margin-top:130.15pt;width:218.4pt;height:93.7pt;z-index:251687936" stroked="f">
            <v:fill r:id="rId9" o:title="Голубая тисненая бумага" type="tile"/>
            <v:textbox style="mso-next-textbox:#_x0000_s1057">
              <w:txbxContent>
                <w:p w:rsidR="004B6EFF" w:rsidRPr="004B6EFF" w:rsidRDefault="004B6EFF" w:rsidP="004B6EFF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 w:rsidRPr="004B6EFF">
                    <w:rPr>
                      <w:b/>
                      <w:color w:val="0000FF"/>
                    </w:rPr>
                    <w:t>До приезда</w:t>
                  </w:r>
                  <w:r w:rsidRPr="004B6EFF">
                    <w:rPr>
                      <w:b/>
                    </w:rPr>
                    <w:t xml:space="preserve"> </w:t>
                  </w:r>
                  <w:r w:rsidRPr="007A57E0">
                    <w:rPr>
                      <w:b/>
                      <w:color w:val="FF0000"/>
                    </w:rPr>
                    <w:t>«СКОРОЙ»</w:t>
                  </w:r>
                  <w:r w:rsidRPr="004B6EFF">
                    <w:rPr>
                      <w:b/>
                    </w:rPr>
                    <w:t xml:space="preserve"> </w:t>
                  </w:r>
                  <w:r w:rsidRPr="004B6EFF">
                    <w:rPr>
                      <w:b/>
                      <w:color w:val="0000FF"/>
                    </w:rPr>
                    <w:t>необходимо: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Уложить больного на горизонтальную поверхность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Приподнять слегка изголовье, голову повернуть набок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Ослабить стесняющую одежду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509pt;margin-top:96.15pt;width:212.05pt;height:34pt;z-index:251679744" stroked="f">
            <v:fill r:id="rId9" o:title="Голубая тисненая бумага" type="tile"/>
            <v:textbox style="mso-next-textbox:#_x0000_s1049">
              <w:txbxContent>
                <w:p w:rsidR="00F71CF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НЕМЕДЛЕННО ВЫЗЫВАЙТЕ</w:t>
                  </w:r>
                </w:p>
                <w:p w:rsidR="00262D6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645.9pt;margin-top:208.15pt;width:1in;height:78.65pt;z-index:251683840" filled="f" fillcolor="#f06" stroked="f">
            <v:textbox>
              <w:txbxContent>
                <w:p w:rsidR="00262D64" w:rsidRDefault="00262D64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68.3pt;margin-top:454.55pt;width:55.4pt;height:49.05pt;z-index:251680768" fillcolor="#00b050" stroked="f">
            <v:textbox>
              <w:txbxContent>
                <w:p w:rsidR="00F71CF4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700" cy="5207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1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6.85pt;margin-top:403.15pt;width:734.25pt;height:41.15pt;z-index:251678720" stroked="f">
            <v:fill r:id="rId9" o:title="Голубая тисненая бумага" type="tile"/>
            <v:textbox>
              <w:txbxContent>
                <w:p w:rsidR="006B0FDC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 xml:space="preserve">ЧЕМ РАНЬШЕ ВЫ ВЫЗОВЕТЕ БРИГАДУ «СКОРОЙ ПОМОЩИ», </w:t>
                  </w:r>
                </w:p>
                <w:p w:rsidR="00FD7E1E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>ТЕМ БОЛЕЕ ЭФФЕКТИВНЫМ БУДЕТ ЛЕЧЕНИЕ И МЕНЬШЕ ОСЛОЖНЕНИЙ ИНСУЛЬТА.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5pt;margin-top:282.85pt;width:286.45pt;height:114.75pt;z-index:251673600" stroked="f">
            <v:fill r:id="rId9" o:title="Голубая тисненая бумага" type="tile"/>
            <v:textbox>
              <w:txbxContent>
                <w:p w:rsidR="00545CFA" w:rsidRDefault="009570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9279" cy="1909187"/>
                        <wp:effectExtent l="19050" t="0" r="0" b="0"/>
                        <wp:docPr id="3" name="Рисунок 1" descr="C:\Documents and Settings\Rausa01\Рабочий стол\insul_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nsul_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691" cy="1915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136.6pt;margin-top:373.85pt;width:1in;height:23.75pt;z-index:251677696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7.8pt;margin-top:365.15pt;width:91.8pt;height:23.75pt;z-index:251676672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36.6pt;margin-top:432.4pt;width:3.55pt;height:22.15pt;z-index:251675648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11.5pt;margin-top:101.65pt;width:292pt;height:295.95pt;z-index:251665408" stroked="f">
            <v:fill r:id="rId9" o:title="Голубая тисненая бумага" type="tile"/>
            <v:textbox>
              <w:txbxContent>
                <w:p w:rsidR="0002206F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ЗАПОМНИТЕ ТРИ ОСНОВНЫХ ПРИЕМА РАСПОЗНОВАНИЯ ИНСУЛЬТА – «УЗП»:</w:t>
                  </w:r>
                </w:p>
                <w:p w:rsidR="003D53F3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51.85pt;margin-top:240.95pt;width:246.1pt;height:37.95pt;z-index:251672576" stroked="f">
            <v:fill r:id="rId9" o:title="Голубая тисненая бумага" type="tile"/>
            <v:textbox>
              <w:txbxContent>
                <w:p w:rsidR="00BE419A" w:rsidRPr="00545CFA" w:rsidRDefault="00545CFA" w:rsidP="00545CFA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AA570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</w:t>
                  </w:r>
                  <w:r w:rsidRPr="009570E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16E7A">
                    <w:rPr>
                      <w:b/>
                      <w:color w:val="0000FF"/>
                    </w:rPr>
                    <w:t xml:space="preserve">–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 xml:space="preserve">ПОДНЯТЬ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>ОБЕ РУКИ.</w:t>
                  </w:r>
                </w:p>
                <w:p w:rsidR="00545CFA" w:rsidRPr="00BF04D7" w:rsidRDefault="00BF04D7" w:rsidP="00545CFA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</w:t>
                  </w:r>
                  <w:r w:rsidR="00545CFA" w:rsidRPr="00BF04D7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поднять? Одна ослабла?</w:t>
                  </w:r>
                </w:p>
                <w:p w:rsidR="00545CFA" w:rsidRDefault="00545CFA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20" style="position:absolute;margin-left:211.5pt;margin-top:187.85pt;width:36pt;height:36pt;z-index:251668480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0" style="position:absolute;margin-left:211.5pt;margin-top:236.2pt;width:36pt;height:36pt;z-index:251669504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120" style="position:absolute;margin-left:211.5pt;margin-top:141.2pt;width:36pt;height:36pt;z-index:251667456" fillcolor="#03c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.85pt;margin-top:67.7pt;width:719.2pt;height:28.45pt;z-index:251663360" fillcolor="#06f" stroked="f">
            <v:textbox>
              <w:txbxContent>
                <w:p w:rsidR="000D2E33" w:rsidRPr="0002206F" w:rsidRDefault="000D2E33" w:rsidP="0002206F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2206F">
                    <w:rPr>
                      <w:b/>
                      <w:color w:val="FFFFFF" w:themeColor="background1"/>
                      <w:sz w:val="32"/>
                      <w:szCs w:val="32"/>
                    </w:rPr>
                    <w:t>КАК ПРАВИЛО, ИНСУЛЬТ РАЗВИВАЕТСЯ НА ФОНЕ ПОВЫШЕННОГО АРТЕРИАЛЬНОГО ДАВЛЕНИЯ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53.75pt;margin-top:-79.5pt;width:420.95pt;height:147.2pt;z-index:251659264" stroked="f">
            <v:fill r:id="rId9" o:title="Голубая тисненая бумага" type="tile"/>
            <v:textbox>
              <w:txbxContent>
                <w:p w:rsidR="00ED7DA4" w:rsidRDefault="002C4C86" w:rsidP="001939A2">
                  <w:pPr>
                    <w:spacing w:after="0" w:line="235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</w:pPr>
                  <w:r w:rsidRPr="002C4C86"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  <w:t>ИНСУЛЬТ</w:t>
                  </w:r>
                </w:p>
                <w:p w:rsidR="001939A2" w:rsidRPr="001939A2" w:rsidRDefault="002C4C86" w:rsidP="001939A2">
                  <w:pPr>
                    <w:spacing w:after="0" w:line="235" w:lineRule="auto"/>
                    <w:jc w:val="center"/>
                    <w:rPr>
                      <w:rFonts w:cstheme="minorHAnsi"/>
                      <w:b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0000FF"/>
                      <w:sz w:val="32"/>
                      <w:szCs w:val="32"/>
                    </w:rPr>
                    <w:t>ИНСУЛЬТ</w:t>
                  </w:r>
                  <w:r w:rsidRPr="007533BA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DF2D19" w:rsidRPr="001939A2">
                    <w:rPr>
                      <w:rFonts w:ascii="Times New Roman" w:hAnsi="Times New Roman" w:cs="Times New Roman"/>
                      <w:b/>
                    </w:rPr>
                    <w:t xml:space="preserve">- </w:t>
                  </w:r>
                  <w:r w:rsidR="00DF2D19" w:rsidRPr="001939A2">
                    <w:rPr>
                      <w:rFonts w:cstheme="minorHAnsi"/>
                      <w:b/>
                    </w:rPr>
                    <w:t>ЭТО ВНЕЗАПНОЕ НАРУШЕНИ</w:t>
                  </w:r>
                  <w:r w:rsidR="00CC46D7">
                    <w:rPr>
                      <w:rFonts w:cstheme="minorHAnsi"/>
                      <w:b/>
                    </w:rPr>
                    <w:t>Е</w:t>
                  </w:r>
                  <w:r w:rsidR="00DF2D19" w:rsidRPr="001939A2">
                    <w:rPr>
                      <w:rFonts w:cstheme="minorHAnsi"/>
                      <w:b/>
                    </w:rPr>
                    <w:t xml:space="preserve"> МОЗГОВОГО КРОВОСНАБЖЕНИЯ</w:t>
                  </w:r>
                  <w:r w:rsidR="007533BA" w:rsidRPr="001939A2">
                    <w:rPr>
                      <w:rFonts w:cstheme="minorHAnsi"/>
                      <w:b/>
                    </w:rPr>
                    <w:t>, ВЫЗВАННОЕ ЗАКУПОРКОЙ ИЛИ</w:t>
                  </w:r>
                </w:p>
                <w:p w:rsidR="002C4C86" w:rsidRPr="001939A2" w:rsidRDefault="007533BA" w:rsidP="001939A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1939A2">
                    <w:rPr>
                      <w:rFonts w:cstheme="minorHAnsi"/>
                      <w:b/>
                    </w:rPr>
                    <w:t>РАЗРЫВОМ СОСУДА, СНАБЖАЮЩЕГО ГОЛОВНОЙ МОЗГ.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ПОМНИТЕ!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АРТЕРИАЛЬНОЕ ДАВЛЕНИЕ ДОЛЖНО БЫТЬ 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МЕНЕЕ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140/90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ММ.</w:t>
                  </w:r>
                  <w:r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РТ. СТ.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70.95pt;margin-top:-87.4pt;width:872.7pt;height:599.7pt;z-index:251658240">
            <v:fill r:id="rId9" o:title="Голубая тисненая бумага" type="tile"/>
            <v:textbox>
              <w:txbxContent>
                <w:p w:rsidR="00ED7DA4" w:rsidRDefault="00ED7DA4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74.7pt;margin-top:-53.35pt;width:152.7pt;height:125.8pt;z-index:251661312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170" cy="1446963"/>
                        <wp:effectExtent l="19050" t="0" r="6280" b="0"/>
                        <wp:docPr id="2" name="Рисунок 2" descr="C:\Documents and Settings\Rausa01\Рабочий стол\samyj-tochnyj-tonome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samyj-tochnyj-tonome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935" cy="1447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6.85pt;margin-top:-53.35pt;width:160.6pt;height:125.8pt;z-index:251660288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9702" cy="1446963"/>
                        <wp:effectExtent l="19050" t="0" r="0" b="0"/>
                        <wp:docPr id="1" name="Рисунок 1" descr="C:\Documents and Settings\Rausa01\Рабочий стол\headache-1024x6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headache-1024x6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442" cy="144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6B67" w:rsidSect="00ED7D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D74A0"/>
    <w:multiLevelType w:val="hybridMultilevel"/>
    <w:tmpl w:val="E37CC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82F02"/>
    <w:multiLevelType w:val="hybridMultilevel"/>
    <w:tmpl w:val="DCE83B56"/>
    <w:lvl w:ilvl="0" w:tplc="CB60DEC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57EAE"/>
    <w:multiLevelType w:val="hybridMultilevel"/>
    <w:tmpl w:val="65F8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C7F16"/>
    <w:multiLevelType w:val="hybridMultilevel"/>
    <w:tmpl w:val="77C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DA4"/>
    <w:rsid w:val="0002206F"/>
    <w:rsid w:val="000D2E33"/>
    <w:rsid w:val="000E1D80"/>
    <w:rsid w:val="001939A2"/>
    <w:rsid w:val="00262D64"/>
    <w:rsid w:val="00276068"/>
    <w:rsid w:val="00297684"/>
    <w:rsid w:val="002C4C86"/>
    <w:rsid w:val="00326B67"/>
    <w:rsid w:val="00346266"/>
    <w:rsid w:val="003D53F3"/>
    <w:rsid w:val="003E0A05"/>
    <w:rsid w:val="004939F9"/>
    <w:rsid w:val="004B6EFF"/>
    <w:rsid w:val="00522AB5"/>
    <w:rsid w:val="00545CFA"/>
    <w:rsid w:val="0057163B"/>
    <w:rsid w:val="0061101E"/>
    <w:rsid w:val="00647EF0"/>
    <w:rsid w:val="0065249A"/>
    <w:rsid w:val="006B0FDC"/>
    <w:rsid w:val="006B171A"/>
    <w:rsid w:val="007533BA"/>
    <w:rsid w:val="0079246D"/>
    <w:rsid w:val="007A57E0"/>
    <w:rsid w:val="00816E7A"/>
    <w:rsid w:val="00843C29"/>
    <w:rsid w:val="00861D46"/>
    <w:rsid w:val="009570E7"/>
    <w:rsid w:val="00970DC9"/>
    <w:rsid w:val="00984F9E"/>
    <w:rsid w:val="009940DE"/>
    <w:rsid w:val="00A47143"/>
    <w:rsid w:val="00AA570E"/>
    <w:rsid w:val="00AB4C3A"/>
    <w:rsid w:val="00AF5378"/>
    <w:rsid w:val="00AF6B91"/>
    <w:rsid w:val="00B56F6A"/>
    <w:rsid w:val="00BE419A"/>
    <w:rsid w:val="00BF04D7"/>
    <w:rsid w:val="00C31FF4"/>
    <w:rsid w:val="00C82383"/>
    <w:rsid w:val="00CC46D7"/>
    <w:rsid w:val="00CD1470"/>
    <w:rsid w:val="00D45DC4"/>
    <w:rsid w:val="00D8527A"/>
    <w:rsid w:val="00DF2D19"/>
    <w:rsid w:val="00E15991"/>
    <w:rsid w:val="00E43E27"/>
    <w:rsid w:val="00EA3EBA"/>
    <w:rsid w:val="00ED7DA4"/>
    <w:rsid w:val="00F04062"/>
    <w:rsid w:val="00F71CF4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06f,#03c,#06c,#f06"/>
    </o:shapedefaults>
    <o:shapelayout v:ext="edit">
      <o:idmap v:ext="edit" data="1"/>
    </o:shapelayout>
  </w:shapeDefaults>
  <w:decimalSymbol w:val=","/>
  <w:listSeparator w:val=";"/>
  <w14:docId w14:val="00476D41"/>
  <w15:docId w15:val="{E03B3C44-0839-4503-925C-A1B4BFA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FFF27-8893-4AE9-BF0E-E23AF7DB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35</cp:revision>
  <cp:lastPrinted>2023-10-20T08:14:00Z</cp:lastPrinted>
  <dcterms:created xsi:type="dcterms:W3CDTF">2017-10-13T12:13:00Z</dcterms:created>
  <dcterms:modified xsi:type="dcterms:W3CDTF">2024-09-10T13:39:00Z</dcterms:modified>
</cp:coreProperties>
</file>