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C5" w:rsidRPr="00A778B0" w:rsidRDefault="00A675C5" w:rsidP="001F6483">
      <w:pPr>
        <w:autoSpaceDE w:val="0"/>
        <w:autoSpaceDN w:val="0"/>
        <w:adjustRightInd w:val="0"/>
        <w:jc w:val="right"/>
        <w:rPr>
          <w:sz w:val="28"/>
          <w:szCs w:val="28"/>
        </w:rPr>
      </w:pPr>
      <w:r w:rsidRPr="00A778B0">
        <w:rPr>
          <w:sz w:val="28"/>
          <w:szCs w:val="28"/>
        </w:rPr>
        <w:t>Проект</w:t>
      </w:r>
    </w:p>
    <w:p w:rsidR="004563F1" w:rsidRPr="00A778B0" w:rsidRDefault="004563F1" w:rsidP="001F6483">
      <w:pPr>
        <w:autoSpaceDE w:val="0"/>
        <w:autoSpaceDN w:val="0"/>
        <w:adjustRightInd w:val="0"/>
        <w:jc w:val="right"/>
        <w:rPr>
          <w:sz w:val="28"/>
          <w:szCs w:val="28"/>
        </w:rPr>
      </w:pPr>
    </w:p>
    <w:p w:rsidR="00A675C5" w:rsidRPr="00A778B0" w:rsidRDefault="00A675C5" w:rsidP="001F6483">
      <w:pPr>
        <w:autoSpaceDE w:val="0"/>
        <w:autoSpaceDN w:val="0"/>
        <w:adjustRightInd w:val="0"/>
        <w:jc w:val="right"/>
        <w:rPr>
          <w:sz w:val="28"/>
          <w:szCs w:val="28"/>
        </w:rPr>
      </w:pPr>
      <w:r w:rsidRPr="00A778B0">
        <w:rPr>
          <w:sz w:val="28"/>
          <w:szCs w:val="28"/>
        </w:rPr>
        <w:t>УТВЕРЖДЕНА</w:t>
      </w:r>
    </w:p>
    <w:p w:rsidR="00A675C5" w:rsidRPr="00A778B0" w:rsidRDefault="00A675C5" w:rsidP="001F6483">
      <w:pPr>
        <w:autoSpaceDE w:val="0"/>
        <w:autoSpaceDN w:val="0"/>
        <w:adjustRightInd w:val="0"/>
        <w:jc w:val="right"/>
        <w:rPr>
          <w:sz w:val="28"/>
          <w:szCs w:val="28"/>
        </w:rPr>
      </w:pPr>
      <w:r w:rsidRPr="00A778B0">
        <w:rPr>
          <w:sz w:val="28"/>
          <w:szCs w:val="28"/>
        </w:rPr>
        <w:t>постановлением Правительства</w:t>
      </w:r>
    </w:p>
    <w:p w:rsidR="00A675C5" w:rsidRPr="00A778B0" w:rsidRDefault="00A675C5" w:rsidP="001F6483">
      <w:pPr>
        <w:autoSpaceDE w:val="0"/>
        <w:autoSpaceDN w:val="0"/>
        <w:adjustRightInd w:val="0"/>
        <w:jc w:val="right"/>
        <w:rPr>
          <w:sz w:val="28"/>
          <w:szCs w:val="28"/>
        </w:rPr>
      </w:pPr>
      <w:r w:rsidRPr="00A778B0">
        <w:rPr>
          <w:sz w:val="28"/>
          <w:szCs w:val="28"/>
        </w:rPr>
        <w:t>Чеченской Республики</w:t>
      </w:r>
    </w:p>
    <w:p w:rsidR="00A675C5" w:rsidRPr="00A778B0" w:rsidRDefault="00FF5B45" w:rsidP="001F6483">
      <w:pPr>
        <w:autoSpaceDE w:val="0"/>
        <w:autoSpaceDN w:val="0"/>
        <w:adjustRightInd w:val="0"/>
        <w:jc w:val="right"/>
        <w:rPr>
          <w:sz w:val="28"/>
          <w:szCs w:val="28"/>
        </w:rPr>
      </w:pPr>
      <w:r w:rsidRPr="00A778B0">
        <w:rPr>
          <w:sz w:val="28"/>
          <w:szCs w:val="28"/>
        </w:rPr>
        <w:t xml:space="preserve">                          </w:t>
      </w:r>
      <w:r w:rsidR="00A675C5" w:rsidRPr="00A778B0">
        <w:rPr>
          <w:sz w:val="28"/>
          <w:szCs w:val="28"/>
        </w:rPr>
        <w:t>от___________</w:t>
      </w:r>
      <w:r w:rsidR="00E96E53" w:rsidRPr="00A778B0">
        <w:rPr>
          <w:sz w:val="28"/>
          <w:szCs w:val="28"/>
        </w:rPr>
        <w:t xml:space="preserve"> 202</w:t>
      </w:r>
      <w:r w:rsidR="00A77212" w:rsidRPr="00A778B0">
        <w:rPr>
          <w:sz w:val="28"/>
          <w:szCs w:val="28"/>
        </w:rPr>
        <w:t>3</w:t>
      </w:r>
      <w:r w:rsidR="00A675C5" w:rsidRPr="00A778B0">
        <w:rPr>
          <w:sz w:val="28"/>
          <w:szCs w:val="28"/>
        </w:rPr>
        <w:t xml:space="preserve"> г. №</w:t>
      </w:r>
      <w:r w:rsidRPr="00A778B0">
        <w:rPr>
          <w:sz w:val="28"/>
          <w:szCs w:val="28"/>
        </w:rPr>
        <w:t>______</w:t>
      </w:r>
    </w:p>
    <w:p w:rsidR="00A675C5" w:rsidRPr="00A778B0" w:rsidRDefault="00A675C5" w:rsidP="001F6483">
      <w:pPr>
        <w:autoSpaceDE w:val="0"/>
        <w:autoSpaceDN w:val="0"/>
        <w:adjustRightInd w:val="0"/>
        <w:jc w:val="right"/>
        <w:rPr>
          <w:sz w:val="28"/>
          <w:szCs w:val="28"/>
        </w:rPr>
      </w:pPr>
    </w:p>
    <w:p w:rsidR="00A675C5" w:rsidRPr="00A778B0" w:rsidRDefault="00DE684E" w:rsidP="001F6483">
      <w:pPr>
        <w:autoSpaceDE w:val="0"/>
        <w:autoSpaceDN w:val="0"/>
        <w:adjustRightInd w:val="0"/>
        <w:jc w:val="center"/>
        <w:rPr>
          <w:b/>
          <w:bCs/>
          <w:sz w:val="28"/>
          <w:szCs w:val="28"/>
        </w:rPr>
      </w:pPr>
      <w:r w:rsidRPr="00A778B0">
        <w:rPr>
          <w:b/>
          <w:bCs/>
          <w:sz w:val="28"/>
          <w:szCs w:val="28"/>
        </w:rPr>
        <w:t xml:space="preserve">ТЕРРИТОРИАЛЬНАЯ </w:t>
      </w:r>
      <w:r w:rsidR="00A675C5" w:rsidRPr="00A778B0">
        <w:rPr>
          <w:b/>
          <w:bCs/>
          <w:sz w:val="28"/>
          <w:szCs w:val="28"/>
        </w:rPr>
        <w:t>ПРОГРАММА</w:t>
      </w:r>
    </w:p>
    <w:p w:rsidR="00A675C5" w:rsidRPr="00A778B0" w:rsidRDefault="00A675C5" w:rsidP="001F6483">
      <w:pPr>
        <w:autoSpaceDE w:val="0"/>
        <w:autoSpaceDN w:val="0"/>
        <w:adjustRightInd w:val="0"/>
        <w:jc w:val="center"/>
        <w:rPr>
          <w:b/>
          <w:bCs/>
          <w:sz w:val="28"/>
          <w:szCs w:val="28"/>
        </w:rPr>
      </w:pPr>
      <w:r w:rsidRPr="00A778B0">
        <w:rPr>
          <w:b/>
          <w:bCs/>
          <w:sz w:val="28"/>
          <w:szCs w:val="28"/>
        </w:rPr>
        <w:t>государственных гарантий бесплатного оказания</w:t>
      </w:r>
    </w:p>
    <w:p w:rsidR="00A675C5" w:rsidRPr="00A778B0" w:rsidRDefault="00A675C5" w:rsidP="001F6483">
      <w:pPr>
        <w:autoSpaceDE w:val="0"/>
        <w:autoSpaceDN w:val="0"/>
        <w:adjustRightInd w:val="0"/>
        <w:jc w:val="center"/>
        <w:rPr>
          <w:b/>
          <w:bCs/>
          <w:sz w:val="28"/>
          <w:szCs w:val="28"/>
        </w:rPr>
      </w:pPr>
      <w:r w:rsidRPr="00A778B0">
        <w:rPr>
          <w:b/>
          <w:bCs/>
          <w:sz w:val="28"/>
          <w:szCs w:val="28"/>
        </w:rPr>
        <w:t xml:space="preserve">гражданам медицинской помощи в Чеченской Республике                        </w:t>
      </w:r>
      <w:r w:rsidR="00442C17" w:rsidRPr="00A778B0">
        <w:rPr>
          <w:b/>
          <w:bCs/>
          <w:sz w:val="28"/>
          <w:szCs w:val="28"/>
        </w:rPr>
        <w:t xml:space="preserve">     </w:t>
      </w:r>
      <w:r w:rsidRPr="00A778B0">
        <w:rPr>
          <w:b/>
          <w:bCs/>
          <w:sz w:val="28"/>
          <w:szCs w:val="28"/>
        </w:rPr>
        <w:t xml:space="preserve">     на 202</w:t>
      </w:r>
      <w:r w:rsidR="00FB29B1" w:rsidRPr="00A778B0">
        <w:rPr>
          <w:b/>
          <w:bCs/>
          <w:sz w:val="28"/>
          <w:szCs w:val="28"/>
        </w:rPr>
        <w:t>3</w:t>
      </w:r>
      <w:r w:rsidRPr="00A778B0">
        <w:rPr>
          <w:b/>
          <w:bCs/>
          <w:sz w:val="28"/>
          <w:szCs w:val="28"/>
        </w:rPr>
        <w:t xml:space="preserve"> год и на плановый период 202</w:t>
      </w:r>
      <w:r w:rsidR="00FB29B1" w:rsidRPr="00A778B0">
        <w:rPr>
          <w:b/>
          <w:bCs/>
          <w:sz w:val="28"/>
          <w:szCs w:val="28"/>
        </w:rPr>
        <w:t>4</w:t>
      </w:r>
      <w:r w:rsidRPr="00A778B0">
        <w:rPr>
          <w:b/>
          <w:bCs/>
          <w:sz w:val="28"/>
          <w:szCs w:val="28"/>
        </w:rPr>
        <w:t xml:space="preserve"> и 202</w:t>
      </w:r>
      <w:r w:rsidR="00FB29B1" w:rsidRPr="00A778B0">
        <w:rPr>
          <w:b/>
          <w:bCs/>
          <w:sz w:val="28"/>
          <w:szCs w:val="28"/>
        </w:rPr>
        <w:t>5</w:t>
      </w:r>
      <w:r w:rsidRPr="00A778B0">
        <w:rPr>
          <w:b/>
          <w:bCs/>
          <w:sz w:val="28"/>
          <w:szCs w:val="28"/>
        </w:rPr>
        <w:t xml:space="preserve"> годов</w:t>
      </w:r>
    </w:p>
    <w:p w:rsidR="00A675C5" w:rsidRPr="00A778B0" w:rsidRDefault="00A675C5" w:rsidP="001F6483">
      <w:pPr>
        <w:autoSpaceDE w:val="0"/>
        <w:autoSpaceDN w:val="0"/>
        <w:adjustRightInd w:val="0"/>
        <w:jc w:val="center"/>
        <w:rPr>
          <w:b/>
          <w:bCs/>
          <w:sz w:val="28"/>
          <w:szCs w:val="28"/>
        </w:rPr>
      </w:pPr>
    </w:p>
    <w:p w:rsidR="00A675C5" w:rsidRPr="00A778B0" w:rsidRDefault="00A675C5" w:rsidP="001F6483">
      <w:pPr>
        <w:pStyle w:val="af"/>
        <w:numPr>
          <w:ilvl w:val="0"/>
          <w:numId w:val="17"/>
        </w:numPr>
        <w:autoSpaceDE w:val="0"/>
        <w:autoSpaceDN w:val="0"/>
        <w:adjustRightInd w:val="0"/>
        <w:spacing w:after="0" w:line="240" w:lineRule="auto"/>
        <w:jc w:val="center"/>
        <w:rPr>
          <w:rFonts w:ascii="Times New Roman" w:hAnsi="Times New Roman"/>
          <w:b/>
          <w:sz w:val="28"/>
          <w:szCs w:val="28"/>
        </w:rPr>
      </w:pPr>
      <w:r w:rsidRPr="00A778B0">
        <w:rPr>
          <w:rFonts w:ascii="Times New Roman" w:hAnsi="Times New Roman"/>
          <w:b/>
          <w:sz w:val="28"/>
          <w:szCs w:val="28"/>
        </w:rPr>
        <w:t>Общие положения</w:t>
      </w:r>
    </w:p>
    <w:p w:rsidR="002A5E23" w:rsidRPr="00A778B0" w:rsidRDefault="002A5E23" w:rsidP="001F6483">
      <w:pPr>
        <w:pStyle w:val="af"/>
        <w:autoSpaceDE w:val="0"/>
        <w:autoSpaceDN w:val="0"/>
        <w:adjustRightInd w:val="0"/>
        <w:spacing w:after="0" w:line="240" w:lineRule="auto"/>
        <w:ind w:left="1080"/>
        <w:rPr>
          <w:rFonts w:ascii="Times New Roman" w:hAnsi="Times New Roman"/>
          <w:b/>
          <w:sz w:val="28"/>
          <w:szCs w:val="28"/>
        </w:rPr>
      </w:pPr>
    </w:p>
    <w:p w:rsidR="00EE5F3B" w:rsidRPr="00A778B0" w:rsidRDefault="00A675C5" w:rsidP="001F6483">
      <w:pPr>
        <w:autoSpaceDE w:val="0"/>
        <w:autoSpaceDN w:val="0"/>
        <w:adjustRightInd w:val="0"/>
        <w:ind w:firstLine="708"/>
        <w:jc w:val="both"/>
        <w:rPr>
          <w:sz w:val="28"/>
          <w:szCs w:val="28"/>
        </w:rPr>
      </w:pPr>
      <w:r w:rsidRPr="00A778B0">
        <w:rPr>
          <w:sz w:val="28"/>
          <w:szCs w:val="28"/>
        </w:rPr>
        <w:t xml:space="preserve">В соответствии с Федеральным законом </w:t>
      </w:r>
      <w:r w:rsidR="00025DE2" w:rsidRPr="00A778B0">
        <w:rPr>
          <w:sz w:val="28"/>
          <w:szCs w:val="28"/>
        </w:rPr>
        <w:t xml:space="preserve">от 21 ноября 2011 года № 323-ФЗ </w:t>
      </w:r>
      <w:r w:rsidR="002A5E23" w:rsidRPr="00A778B0">
        <w:rPr>
          <w:sz w:val="28"/>
          <w:szCs w:val="28"/>
        </w:rPr>
        <w:t>«</w:t>
      </w:r>
      <w:r w:rsidRPr="00A778B0">
        <w:rPr>
          <w:sz w:val="28"/>
          <w:szCs w:val="28"/>
        </w:rPr>
        <w:t>Об основах охраны здоровья граждан в Российской Федерации</w:t>
      </w:r>
      <w:r w:rsidR="002A5E23" w:rsidRPr="00A778B0">
        <w:rPr>
          <w:sz w:val="28"/>
          <w:szCs w:val="28"/>
        </w:rPr>
        <w:t>»</w:t>
      </w:r>
      <w:r w:rsidRPr="00A778B0">
        <w:rPr>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ежегодно утверждаемой Правительством Российской Федерации</w:t>
      </w:r>
      <w:r w:rsidR="00EE5F3B" w:rsidRPr="00A778B0">
        <w:rPr>
          <w:sz w:val="28"/>
          <w:szCs w:val="28"/>
        </w:rPr>
        <w:t>.</w:t>
      </w:r>
      <w:r w:rsidR="005268FA" w:rsidRPr="00A778B0">
        <w:rPr>
          <w:sz w:val="28"/>
          <w:szCs w:val="28"/>
        </w:rPr>
        <w:t xml:space="preserve"> </w:t>
      </w:r>
    </w:p>
    <w:p w:rsidR="00A675C5" w:rsidRPr="00A778B0" w:rsidRDefault="002272E7" w:rsidP="001F6483">
      <w:pPr>
        <w:autoSpaceDE w:val="0"/>
        <w:autoSpaceDN w:val="0"/>
        <w:adjustRightInd w:val="0"/>
        <w:ind w:firstLine="708"/>
        <w:jc w:val="both"/>
        <w:rPr>
          <w:sz w:val="28"/>
          <w:szCs w:val="28"/>
        </w:rPr>
      </w:pPr>
      <w:r w:rsidRPr="00A778B0">
        <w:rPr>
          <w:sz w:val="28"/>
          <w:szCs w:val="28"/>
        </w:rPr>
        <w:t xml:space="preserve">В рамках </w:t>
      </w:r>
      <w:r w:rsidR="00EE5F3B" w:rsidRPr="00A778B0">
        <w:rPr>
          <w:sz w:val="28"/>
          <w:szCs w:val="28"/>
        </w:rPr>
        <w:t xml:space="preserve">Программы государственных гарантий бесплатного оказания гражданам медицинской помощи на 2023 год и на плановый период 2024 и 2025 </w:t>
      </w:r>
      <w:r w:rsidRPr="00A778B0">
        <w:rPr>
          <w:sz w:val="28"/>
          <w:szCs w:val="28"/>
        </w:rPr>
        <w:t>годов, утвержденной постановлением Правительства Российской Федерации от 29 декабря 2022 года № 2497</w:t>
      </w:r>
      <w:r w:rsidR="00EE5F3B" w:rsidRPr="00A778B0">
        <w:rPr>
          <w:sz w:val="28"/>
          <w:szCs w:val="28"/>
        </w:rPr>
        <w:t xml:space="preserve"> (далее – Программа), </w:t>
      </w:r>
      <w:r w:rsidR="005D2EF8" w:rsidRPr="00A778B0">
        <w:rPr>
          <w:sz w:val="28"/>
          <w:szCs w:val="28"/>
        </w:rPr>
        <w:t xml:space="preserve">разработана </w:t>
      </w:r>
      <w:r w:rsidR="00A675C5" w:rsidRPr="00A778B0">
        <w:rPr>
          <w:sz w:val="28"/>
          <w:szCs w:val="28"/>
        </w:rPr>
        <w:t>Территориальная программа государственных гарантий бесплатного оказания гражданам медицинской помощи в Чеченской Республике на 20</w:t>
      </w:r>
      <w:r w:rsidR="00A502D5" w:rsidRPr="00A778B0">
        <w:rPr>
          <w:sz w:val="28"/>
          <w:szCs w:val="28"/>
        </w:rPr>
        <w:t>2</w:t>
      </w:r>
      <w:r w:rsidR="005D2EF8" w:rsidRPr="00A778B0">
        <w:rPr>
          <w:sz w:val="28"/>
          <w:szCs w:val="28"/>
        </w:rPr>
        <w:t>3</w:t>
      </w:r>
      <w:r w:rsidR="00A502D5" w:rsidRPr="00A778B0">
        <w:rPr>
          <w:sz w:val="28"/>
          <w:szCs w:val="28"/>
        </w:rPr>
        <w:t xml:space="preserve"> год и на плановый период 202</w:t>
      </w:r>
      <w:r w:rsidR="005D2EF8" w:rsidRPr="00A778B0">
        <w:rPr>
          <w:sz w:val="28"/>
          <w:szCs w:val="28"/>
        </w:rPr>
        <w:t>4</w:t>
      </w:r>
      <w:r w:rsidR="00A502D5" w:rsidRPr="00A778B0">
        <w:rPr>
          <w:sz w:val="28"/>
          <w:szCs w:val="28"/>
        </w:rPr>
        <w:t xml:space="preserve"> и 202</w:t>
      </w:r>
      <w:r w:rsidR="005D2EF8" w:rsidRPr="00A778B0">
        <w:rPr>
          <w:sz w:val="28"/>
          <w:szCs w:val="28"/>
        </w:rPr>
        <w:t>5</w:t>
      </w:r>
      <w:r w:rsidR="00A675C5" w:rsidRPr="00A778B0">
        <w:rPr>
          <w:sz w:val="28"/>
          <w:szCs w:val="28"/>
        </w:rPr>
        <w:t xml:space="preserve"> годов (далее – Территориальная программа).</w:t>
      </w:r>
    </w:p>
    <w:p w:rsidR="00A675C5" w:rsidRPr="00A778B0" w:rsidRDefault="00A675C5" w:rsidP="001F6483">
      <w:pPr>
        <w:autoSpaceDE w:val="0"/>
        <w:autoSpaceDN w:val="0"/>
        <w:adjustRightInd w:val="0"/>
        <w:ind w:firstLine="708"/>
        <w:jc w:val="both"/>
        <w:rPr>
          <w:sz w:val="28"/>
          <w:szCs w:val="28"/>
        </w:rPr>
      </w:pPr>
      <w:r w:rsidRPr="00A778B0">
        <w:rPr>
          <w:sz w:val="28"/>
          <w:szCs w:val="28"/>
        </w:rPr>
        <w:t xml:space="preserve">Территориальная программа устанавливает перечень видов, форм и условий </w:t>
      </w:r>
      <w:r w:rsidR="003263B5" w:rsidRPr="00A778B0">
        <w:rPr>
          <w:sz w:val="28"/>
          <w:szCs w:val="28"/>
        </w:rPr>
        <w:t xml:space="preserve">предоставления </w:t>
      </w:r>
      <w:r w:rsidRPr="00A778B0">
        <w:rPr>
          <w:sz w:val="28"/>
          <w:szCs w:val="28"/>
        </w:rPr>
        <w:t xml:space="preserve">медицинской помощи, </w:t>
      </w:r>
      <w:r w:rsidR="003263B5" w:rsidRPr="00A778B0">
        <w:rPr>
          <w:sz w:val="28"/>
          <w:szCs w:val="28"/>
        </w:rPr>
        <w:t xml:space="preserve">оказание </w:t>
      </w:r>
      <w:r w:rsidRPr="00A778B0">
        <w:rPr>
          <w:sz w:val="28"/>
          <w:szCs w:val="28"/>
        </w:rPr>
        <w:t>которой осуществляется бесплатно, перечень заболеваний и состояний, оказание медицинской помощи при ко</w:t>
      </w:r>
      <w:r w:rsidR="00B86789" w:rsidRPr="00A778B0">
        <w:rPr>
          <w:sz w:val="28"/>
          <w:szCs w:val="28"/>
        </w:rPr>
        <w:t>торых осуществляется бесплатно,</w:t>
      </w:r>
      <w:r w:rsidRPr="00A778B0">
        <w:rPr>
          <w:sz w:val="28"/>
          <w:szCs w:val="28"/>
        </w:rPr>
        <w:t xml:space="preserve"> нормативы объема медицинской помощи, нормативы финансовых затрат на единицу объема медицинской помощи, подушевые нормативы фин</w:t>
      </w:r>
      <w:r w:rsidR="005B639C" w:rsidRPr="00A778B0">
        <w:rPr>
          <w:sz w:val="28"/>
          <w:szCs w:val="28"/>
        </w:rPr>
        <w:t>ансирования. В соответствии с частью 5 статьи 80 Федерального закона от 21 ноября 2011 года № 323-ФЗ</w:t>
      </w:r>
      <w:r w:rsidR="00CA420C" w:rsidRPr="00A778B0">
        <w:rPr>
          <w:sz w:val="28"/>
          <w:szCs w:val="28"/>
        </w:rPr>
        <w:t xml:space="preserve"> «</w:t>
      </w:r>
      <w:hyperlink r:id="rId8" w:history="1">
        <w:r w:rsidR="00CA420C" w:rsidRPr="00A778B0">
          <w:rPr>
            <w:sz w:val="28"/>
            <w:szCs w:val="28"/>
          </w:rPr>
          <w:t>Об основах охраны</w:t>
        </w:r>
      </w:hyperlink>
      <w:r w:rsidR="00CA420C" w:rsidRPr="00A778B0">
        <w:rPr>
          <w:sz w:val="28"/>
          <w:szCs w:val="28"/>
        </w:rPr>
        <w:t xml:space="preserve"> здоровья граждан в Российской Федерации» </w:t>
      </w:r>
      <w:r w:rsidR="005B639C" w:rsidRPr="00A778B0">
        <w:rPr>
          <w:sz w:val="28"/>
          <w:szCs w:val="28"/>
        </w:rPr>
        <w:t xml:space="preserve"> категории</w:t>
      </w:r>
      <w:r w:rsidR="00B86789" w:rsidRPr="00A778B0">
        <w:rPr>
          <w:sz w:val="28"/>
          <w:szCs w:val="28"/>
        </w:rPr>
        <w:t xml:space="preserve"> граждан, оказание медицинской помощи которым осуществляется бесплатно</w:t>
      </w:r>
      <w:r w:rsidR="005B639C" w:rsidRPr="00A778B0">
        <w:rPr>
          <w:sz w:val="28"/>
          <w:szCs w:val="28"/>
        </w:rPr>
        <w:t>,</w:t>
      </w:r>
      <w:r w:rsidR="00B86789" w:rsidRPr="00A778B0">
        <w:rPr>
          <w:sz w:val="28"/>
          <w:szCs w:val="28"/>
        </w:rPr>
        <w:t xml:space="preserve"> </w:t>
      </w:r>
      <w:r w:rsidR="005B639C" w:rsidRPr="00A778B0">
        <w:rPr>
          <w:sz w:val="28"/>
          <w:szCs w:val="28"/>
        </w:rPr>
        <w:t>порядок и структура</w:t>
      </w:r>
      <w:r w:rsidRPr="00A778B0">
        <w:rPr>
          <w:sz w:val="28"/>
          <w:szCs w:val="28"/>
        </w:rPr>
        <w:t xml:space="preserve"> формирования тарифов на медицинскую помощь и способы ее оплаты, а та</w:t>
      </w:r>
      <w:r w:rsidR="003263B5" w:rsidRPr="00A778B0">
        <w:rPr>
          <w:sz w:val="28"/>
          <w:szCs w:val="28"/>
        </w:rPr>
        <w:t>кже требования к Территориальной</w:t>
      </w:r>
      <w:r w:rsidRPr="00A778B0">
        <w:rPr>
          <w:sz w:val="28"/>
          <w:szCs w:val="28"/>
        </w:rPr>
        <w:t xml:space="preserve"> программе в части определения порядка и условий предоставления медицинской помощи, критериев доступности и качества медицинской помощи</w:t>
      </w:r>
      <w:r w:rsidR="005B639C" w:rsidRPr="00A778B0">
        <w:rPr>
          <w:sz w:val="28"/>
          <w:szCs w:val="28"/>
        </w:rPr>
        <w:t xml:space="preserve"> устанавливаются Программой</w:t>
      </w:r>
      <w:r w:rsidRPr="00A778B0">
        <w:rPr>
          <w:sz w:val="28"/>
          <w:szCs w:val="28"/>
        </w:rPr>
        <w:t>.</w:t>
      </w:r>
    </w:p>
    <w:p w:rsidR="00A675C5" w:rsidRPr="00A778B0" w:rsidRDefault="00A675C5" w:rsidP="001F6483">
      <w:pPr>
        <w:autoSpaceDE w:val="0"/>
        <w:autoSpaceDN w:val="0"/>
        <w:adjustRightInd w:val="0"/>
        <w:ind w:firstLine="708"/>
        <w:jc w:val="both"/>
        <w:rPr>
          <w:sz w:val="28"/>
          <w:szCs w:val="28"/>
        </w:rPr>
      </w:pPr>
      <w:r w:rsidRPr="00A778B0">
        <w:rPr>
          <w:sz w:val="28"/>
          <w:szCs w:val="28"/>
        </w:rPr>
        <w:t>Формирование Территориаль</w:t>
      </w:r>
      <w:r w:rsidR="003263B5" w:rsidRPr="00A778B0">
        <w:rPr>
          <w:sz w:val="28"/>
          <w:szCs w:val="28"/>
        </w:rPr>
        <w:t>ной программы выполнено в соответствии с</w:t>
      </w:r>
      <w:r w:rsidRPr="00A778B0">
        <w:rPr>
          <w:sz w:val="28"/>
          <w:szCs w:val="28"/>
        </w:rPr>
        <w:t xml:space="preserve"> </w:t>
      </w:r>
      <w:r w:rsidR="003263B5" w:rsidRPr="00A778B0">
        <w:rPr>
          <w:sz w:val="28"/>
          <w:szCs w:val="28"/>
        </w:rPr>
        <w:t xml:space="preserve">порядками оказания медицинской </w:t>
      </w:r>
      <w:r w:rsidR="0086423B" w:rsidRPr="00A778B0">
        <w:rPr>
          <w:sz w:val="28"/>
          <w:szCs w:val="28"/>
        </w:rPr>
        <w:t>помощи, с</w:t>
      </w:r>
      <w:r w:rsidR="00F74F69" w:rsidRPr="00A778B0">
        <w:rPr>
          <w:sz w:val="28"/>
          <w:szCs w:val="28"/>
        </w:rPr>
        <w:t xml:space="preserve"> учетом</w:t>
      </w:r>
      <w:r w:rsidRPr="00A778B0">
        <w:rPr>
          <w:sz w:val="28"/>
          <w:szCs w:val="28"/>
        </w:rPr>
        <w:t xml:space="preserve"> стандартов медицинской </w:t>
      </w:r>
      <w:r w:rsidR="001E5E9A" w:rsidRPr="00A778B0">
        <w:rPr>
          <w:sz w:val="28"/>
          <w:szCs w:val="28"/>
        </w:rPr>
        <w:t>помощи,</w:t>
      </w:r>
      <w:r w:rsidRPr="00A778B0">
        <w:rPr>
          <w:sz w:val="28"/>
          <w:szCs w:val="28"/>
        </w:rPr>
        <w:t xml:space="preserve"> особенностей половозрастного состава населения, уровня и структуры заболеваемости населения Чеченской Республики, основанных на данных </w:t>
      </w:r>
      <w:r w:rsidRPr="00A778B0">
        <w:rPr>
          <w:sz w:val="28"/>
          <w:szCs w:val="28"/>
        </w:rPr>
        <w:lastRenderedPageBreak/>
        <w:t>медицинской статистики</w:t>
      </w:r>
      <w:r w:rsidR="00931AC6" w:rsidRPr="00A778B0">
        <w:rPr>
          <w:sz w:val="28"/>
          <w:szCs w:val="28"/>
        </w:rPr>
        <w:t>,</w:t>
      </w:r>
      <w:r w:rsidRPr="00A778B0">
        <w:rPr>
          <w:sz w:val="28"/>
          <w:szCs w:val="28"/>
        </w:rPr>
        <w:t xml:space="preserve"> а также климатических, гео</w:t>
      </w:r>
      <w:r w:rsidR="001E5E9A" w:rsidRPr="00A778B0">
        <w:rPr>
          <w:sz w:val="28"/>
          <w:szCs w:val="28"/>
        </w:rPr>
        <w:t>графических особенностей Чеченской Республики</w:t>
      </w:r>
      <w:r w:rsidRPr="00A778B0">
        <w:rPr>
          <w:sz w:val="28"/>
          <w:szCs w:val="28"/>
        </w:rPr>
        <w:t xml:space="preserve"> и транспортной доступности медицинских организаций.</w:t>
      </w:r>
    </w:p>
    <w:p w:rsidR="001E36D1" w:rsidRPr="00A778B0" w:rsidRDefault="001E36D1" w:rsidP="001F6483">
      <w:pPr>
        <w:autoSpaceDE w:val="0"/>
        <w:autoSpaceDN w:val="0"/>
        <w:adjustRightInd w:val="0"/>
        <w:ind w:firstLine="708"/>
        <w:jc w:val="both"/>
        <w:rPr>
          <w:sz w:val="28"/>
          <w:szCs w:val="28"/>
        </w:rPr>
      </w:pPr>
      <w:r w:rsidRPr="00A778B0">
        <w:rPr>
          <w:sz w:val="28"/>
          <w:szCs w:val="28"/>
        </w:rPr>
        <w:t>Территориальная программа включает территориальную программу обязательного медицинского страхования (далее - территориальная программа ОМС)</w:t>
      </w:r>
      <w:r w:rsidR="004E0180" w:rsidRPr="00A778B0">
        <w:rPr>
          <w:sz w:val="28"/>
          <w:szCs w:val="28"/>
        </w:rPr>
        <w:t>.</w:t>
      </w:r>
      <w:r w:rsidR="00021508" w:rsidRPr="00A778B0">
        <w:rPr>
          <w:sz w:val="28"/>
          <w:szCs w:val="28"/>
        </w:rPr>
        <w:t xml:space="preserve"> </w:t>
      </w:r>
    </w:p>
    <w:p w:rsidR="004A3326" w:rsidRPr="00A778B0" w:rsidRDefault="004A3326" w:rsidP="001F6483">
      <w:pPr>
        <w:spacing w:line="264" w:lineRule="auto"/>
        <w:ind w:firstLine="709"/>
        <w:jc w:val="center"/>
        <w:rPr>
          <w:b/>
          <w:sz w:val="28"/>
          <w:szCs w:val="28"/>
        </w:rPr>
      </w:pPr>
      <w:r w:rsidRPr="00A778B0">
        <w:rPr>
          <w:b/>
          <w:sz w:val="28"/>
          <w:szCs w:val="28"/>
        </w:rPr>
        <w:t>II. Перечень видов, форм и условий предоставления медицинской помощи, оказание которой осуществляется бесплатно</w:t>
      </w:r>
    </w:p>
    <w:p w:rsidR="004A3326" w:rsidRPr="00A778B0" w:rsidRDefault="004A3326" w:rsidP="001F6483">
      <w:pPr>
        <w:autoSpaceDE w:val="0"/>
        <w:autoSpaceDN w:val="0"/>
        <w:adjustRightInd w:val="0"/>
        <w:jc w:val="both"/>
        <w:rPr>
          <w:sz w:val="28"/>
          <w:szCs w:val="28"/>
        </w:rPr>
      </w:pP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специализированная, в том числе высокотехнологичная, медицинская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скорая, в том числе скорая специализированная, медицинская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Понятие "медицинская организация" используется в Территориальной программе в значении, определенном в Федеральных законах </w:t>
      </w:r>
      <w:hyperlink r:id="rId9" w:history="1">
        <w:r w:rsidRPr="00A778B0">
          <w:rPr>
            <w:rFonts w:eastAsiaTheme="minorEastAsia"/>
            <w:sz w:val="28"/>
            <w:szCs w:val="28"/>
          </w:rPr>
          <w:t>от 21 ноября 2011 года N 323-ФЗ</w:t>
        </w:r>
      </w:hyperlink>
      <w:r w:rsidRPr="00A778B0">
        <w:rPr>
          <w:rFonts w:eastAsiaTheme="minorEastAsia"/>
          <w:sz w:val="28"/>
          <w:szCs w:val="28"/>
        </w:rPr>
        <w:t xml:space="preserve"> "Об основах охраны здоровья граждан в Российской Федерации" (далее - Федеральный закон от 21.11.2011 г. N 323-ФЗ) и </w:t>
      </w:r>
      <w:hyperlink r:id="rId10" w:history="1">
        <w:r w:rsidRPr="00A778B0">
          <w:rPr>
            <w:rFonts w:eastAsiaTheme="minorEastAsia"/>
            <w:sz w:val="28"/>
            <w:szCs w:val="28"/>
          </w:rPr>
          <w:t>от 29 ноября 2010 года N 326-ФЗ</w:t>
        </w:r>
      </w:hyperlink>
      <w:r w:rsidRPr="00A778B0">
        <w:rPr>
          <w:rFonts w:eastAsiaTheme="minorEastAsia"/>
          <w:sz w:val="28"/>
          <w:szCs w:val="28"/>
        </w:rPr>
        <w:t xml:space="preserve"> "Об обязательном медицинском страховании в Российской Федерации" (далее - Федеральный закон от 29.11.2010 г. N 326-ФЗ).</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w:t>
      </w:r>
      <w:r w:rsidRPr="00A778B0">
        <w:rPr>
          <w:rFonts w:eastAsiaTheme="minorEastAsia"/>
          <w:sz w:val="28"/>
          <w:szCs w:val="28"/>
        </w:rPr>
        <w:lastRenderedPageBreak/>
        <w:t>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001" w:history="1">
        <w:r w:rsidRPr="00A778B0">
          <w:rPr>
            <w:rFonts w:eastAsiaTheme="minorEastAsia"/>
            <w:sz w:val="28"/>
            <w:szCs w:val="28"/>
          </w:rPr>
          <w:t>приложению N 1</w:t>
        </w:r>
      </w:hyperlink>
      <w:r w:rsidRPr="00A778B0">
        <w:rPr>
          <w:rFonts w:eastAsiaTheme="minorEastAsia"/>
          <w:sz w:val="28"/>
          <w:szCs w:val="28"/>
        </w:rPr>
        <w:t xml:space="preserve"> к Программе.</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w:t>
      </w:r>
      <w:r w:rsidRPr="00A778B0">
        <w:rPr>
          <w:rFonts w:eastAsiaTheme="minorEastAsia"/>
          <w:sz w:val="28"/>
          <w:szCs w:val="28"/>
        </w:rPr>
        <w:lastRenderedPageBreak/>
        <w:t>первичной медико-санитарной помощи, организует ему прохождение медицинской реабилитации на дому (далее - медицинская реабилитация на дому).</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Чеченской Республики),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w:t>
      </w:r>
      <w:r w:rsidRPr="00A778B0">
        <w:rPr>
          <w:rFonts w:eastAsiaTheme="minorEastAsia"/>
          <w:sz w:val="28"/>
          <w:szCs w:val="28"/>
        </w:rPr>
        <w:lastRenderedPageBreak/>
        <w:t>использованием дистанционных (телемедицинских) технологий.</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Чеченской Республики, проводящих медицинскую реабилитацию.</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sidRPr="00A778B0">
          <w:rPr>
            <w:rFonts w:eastAsiaTheme="minorEastAsia"/>
            <w:sz w:val="28"/>
            <w:szCs w:val="28"/>
          </w:rPr>
          <w:t>части 2 статьи 6</w:t>
        </w:r>
      </w:hyperlink>
      <w:r w:rsidRPr="00A778B0">
        <w:rPr>
          <w:rFonts w:eastAsiaTheme="minorEastAsia"/>
          <w:sz w:val="28"/>
          <w:szCs w:val="28"/>
        </w:rPr>
        <w:t xml:space="preserve"> Федерального закона от 21.11.2011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За счет бюджетных ассигнований бюджета Чеченской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w:t>
      </w:r>
      <w:r w:rsidRPr="00A778B0">
        <w:rPr>
          <w:rFonts w:eastAsiaTheme="minorEastAsia"/>
          <w:sz w:val="28"/>
          <w:szCs w:val="28"/>
        </w:rPr>
        <w:lastRenderedPageBreak/>
        <w:t>препаратами и психотропными лекарственными препаратами, используемыми при посещениях на дому.</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Чеченской Республики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Мероприятия по развитию паллиативной медицинской помощи осуществляются в рамках реализации </w:t>
      </w:r>
      <w:hyperlink r:id="rId12" w:history="1">
        <w:r w:rsidRPr="00A778B0">
          <w:rPr>
            <w:rFonts w:eastAsiaTheme="minorEastAsia"/>
            <w:sz w:val="28"/>
            <w:szCs w:val="28"/>
          </w:rPr>
          <w:t>государственной программы</w:t>
        </w:r>
      </w:hyperlink>
      <w:r w:rsidRPr="00A778B0">
        <w:rPr>
          <w:rFonts w:eastAsiaTheme="minorEastAsia"/>
          <w:sz w:val="28"/>
          <w:szCs w:val="28"/>
        </w:rPr>
        <w:t xml:space="preserve"> "Развитие здравоохранения Чеченской Республики", утвержденной </w:t>
      </w:r>
      <w:hyperlink r:id="rId13" w:history="1">
        <w:r w:rsidRPr="00A778B0">
          <w:rPr>
            <w:rFonts w:eastAsiaTheme="minorEastAsia"/>
            <w:sz w:val="28"/>
            <w:szCs w:val="28"/>
          </w:rPr>
          <w:t>постановлением</w:t>
        </w:r>
      </w:hyperlink>
      <w:r w:rsidRPr="00A778B0">
        <w:rPr>
          <w:rFonts w:eastAsiaTheme="minorEastAsia"/>
          <w:sz w:val="28"/>
          <w:szCs w:val="28"/>
        </w:rPr>
        <w:t xml:space="preserve"> Правительства Чеченской Республики от 12 февраля 2019 года N 20, включающей указанные мероприятия, а также целевые показатели их результативности.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Чеченской Республики организовано взаимодействие стационарных организаций социального обслуживания с близлежащими медицинскими организациями.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Контроль за полнотой и результатами проведения диспансеризации и диспансерного наблюдения осуществляет Министерство здравоохранения Чеченской Республики,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Чеченской Республики.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Чеченской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w:t>
      </w:r>
      <w:r w:rsidRPr="00A778B0">
        <w:rPr>
          <w:rFonts w:eastAsiaTheme="minorEastAsia"/>
          <w:sz w:val="28"/>
          <w:szCs w:val="28"/>
        </w:rPr>
        <w:lastRenderedPageBreak/>
        <w:t>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помощь оказывается в следующих формах:</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w:t>
      </w:r>
      <w:r w:rsidRPr="00A778B0">
        <w:rPr>
          <w:rFonts w:eastAsiaTheme="minorEastAsia"/>
          <w:sz w:val="28"/>
          <w:szCs w:val="28"/>
        </w:rPr>
        <w:lastRenderedPageBreak/>
        <w:t xml:space="preserve">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4" w:history="1">
        <w:r w:rsidRPr="00A778B0">
          <w:rPr>
            <w:rFonts w:eastAsiaTheme="minorEastAsia"/>
            <w:sz w:val="28"/>
            <w:szCs w:val="28"/>
          </w:rPr>
          <w:t>пунктом 21 части 1 статьи 14</w:t>
        </w:r>
      </w:hyperlink>
      <w:r w:rsidRPr="00A778B0">
        <w:rPr>
          <w:rFonts w:eastAsiaTheme="minorEastAsia"/>
          <w:sz w:val="28"/>
          <w:szCs w:val="28"/>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42980" w:rsidRPr="00A778B0" w:rsidRDefault="00C96216" w:rsidP="00F42980">
      <w:pPr>
        <w:widowControl w:val="0"/>
        <w:autoSpaceDE w:val="0"/>
        <w:autoSpaceDN w:val="0"/>
        <w:adjustRightInd w:val="0"/>
        <w:ind w:firstLine="720"/>
        <w:jc w:val="both"/>
        <w:rPr>
          <w:rFonts w:eastAsiaTheme="minorEastAsia"/>
          <w:sz w:val="28"/>
          <w:szCs w:val="28"/>
        </w:rPr>
      </w:pPr>
      <w:hyperlink r:id="rId15" w:history="1">
        <w:r w:rsidR="00F42980" w:rsidRPr="00A778B0">
          <w:rPr>
            <w:rFonts w:eastAsiaTheme="minorEastAsia"/>
            <w:sz w:val="28"/>
            <w:szCs w:val="28"/>
          </w:rPr>
          <w:t>Порядок</w:t>
        </w:r>
      </w:hyperlink>
      <w:r w:rsidR="00F42980" w:rsidRPr="00A778B0">
        <w:rPr>
          <w:rFonts w:eastAsiaTheme="minorEastAsia"/>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42980" w:rsidRPr="00A778B0" w:rsidRDefault="00F42980" w:rsidP="001F6483">
      <w:pPr>
        <w:autoSpaceDE w:val="0"/>
        <w:autoSpaceDN w:val="0"/>
        <w:adjustRightInd w:val="0"/>
        <w:ind w:firstLine="540"/>
        <w:jc w:val="both"/>
        <w:rPr>
          <w:sz w:val="28"/>
          <w:szCs w:val="28"/>
        </w:rPr>
      </w:pPr>
    </w:p>
    <w:p w:rsidR="004A3326" w:rsidRPr="00A778B0" w:rsidRDefault="004A3326" w:rsidP="001F6483">
      <w:pPr>
        <w:autoSpaceDE w:val="0"/>
        <w:autoSpaceDN w:val="0"/>
        <w:adjustRightInd w:val="0"/>
        <w:ind w:firstLine="708"/>
        <w:jc w:val="both"/>
        <w:rPr>
          <w:sz w:val="28"/>
          <w:szCs w:val="28"/>
        </w:rPr>
      </w:pPr>
    </w:p>
    <w:p w:rsidR="00712D08" w:rsidRPr="00A778B0" w:rsidRDefault="00712D08" w:rsidP="001F6483">
      <w:pPr>
        <w:spacing w:line="264" w:lineRule="auto"/>
        <w:ind w:firstLine="709"/>
        <w:jc w:val="center"/>
        <w:rPr>
          <w:b/>
          <w:sz w:val="28"/>
          <w:szCs w:val="28"/>
        </w:rPr>
      </w:pPr>
      <w:r w:rsidRPr="00A778B0">
        <w:rPr>
          <w:b/>
          <w:sz w:val="28"/>
          <w:szCs w:val="28"/>
        </w:rPr>
        <w:t xml:space="preserve">III. Перечень заболеваний и </w:t>
      </w:r>
      <w:r w:rsidR="008B0889" w:rsidRPr="00A778B0">
        <w:rPr>
          <w:b/>
          <w:sz w:val="28"/>
          <w:szCs w:val="28"/>
        </w:rPr>
        <w:t xml:space="preserve">состояний, оказание медицинской </w:t>
      </w:r>
      <w:r w:rsidRPr="00A778B0">
        <w:rPr>
          <w:b/>
          <w:sz w:val="28"/>
          <w:szCs w:val="28"/>
        </w:rPr>
        <w:t>помощи при которых осуществляется бесплатно, и категории граждан, оказание медицинской помощи которым осуществляется бесплатно</w:t>
      </w:r>
    </w:p>
    <w:p w:rsidR="00064E90" w:rsidRPr="00A778B0" w:rsidRDefault="00064E90" w:rsidP="001F6483">
      <w:pPr>
        <w:autoSpaceDE w:val="0"/>
        <w:autoSpaceDN w:val="0"/>
        <w:adjustRightInd w:val="0"/>
        <w:ind w:firstLine="540"/>
        <w:jc w:val="both"/>
        <w:rPr>
          <w:sz w:val="28"/>
          <w:szCs w:val="28"/>
        </w:rPr>
      </w:pP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sidRPr="00A778B0">
          <w:rPr>
            <w:rFonts w:ascii="Times New Roman CYR" w:eastAsiaTheme="minorEastAsia" w:hAnsi="Times New Roman CYR" w:cs="Times New Roman CYR"/>
            <w:sz w:val="28"/>
            <w:szCs w:val="28"/>
          </w:rPr>
          <w:t>разделом II</w:t>
        </w:r>
      </w:hyperlink>
      <w:r w:rsidRPr="00A778B0">
        <w:rPr>
          <w:rFonts w:ascii="Times New Roman CYR" w:eastAsiaTheme="minorEastAsia" w:hAnsi="Times New Roman CYR" w:cs="Times New Roman CYR"/>
          <w:sz w:val="28"/>
          <w:szCs w:val="28"/>
        </w:rPr>
        <w:t xml:space="preserve"> Территориальной программы при следующих заболеваниях и состояниях:</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инфекционные и паразитарные болезни;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новообразования;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эндокринной системы;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расстройства питания и нарушения обмена веществ;</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нервной системы;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крови, кроветворных органов;</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отдельные нарушения, вовлекающие иммунный механизм;</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глаза и его придаточного аппарата;</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уха и сосцевидного отростка;</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lastRenderedPageBreak/>
        <w:t>болезни системы кровообращения;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органов дыхания;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мочеполовой системы;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кожи и подкожной клетчатки;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костно-мышечной системы и соединительной ткани;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травмы, отравления и некоторые другие последствия воздействия внешних причин;</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врожденные аномалии (пороки развития);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деформации и хромосомные нарушения;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беременность, роды, послеродовой период и аборты;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отдельные состояния, возникающие у детей в перинатальный период;</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психические расстройства и расстройства поведения;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симптомы, признаки и отклонения от нормы, не отнесенные к заболеваниям и состояниям.</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соответствии с законодательством Российской Федерации отдельные категории граждан имеют право:</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на обеспечение лекарственными препаратами (в соответствии с </w:t>
      </w:r>
      <w:hyperlink w:anchor="sub_1500" w:history="1">
        <w:r w:rsidRPr="00A778B0">
          <w:rPr>
            <w:rFonts w:ascii="Times New Roman CYR" w:eastAsiaTheme="minorEastAsia" w:hAnsi="Times New Roman CYR" w:cs="Times New Roman CYR"/>
            <w:sz w:val="28"/>
            <w:szCs w:val="28"/>
          </w:rPr>
          <w:t>разделом V</w:t>
        </w:r>
      </w:hyperlink>
      <w:r w:rsidRPr="00A778B0">
        <w:rPr>
          <w:rFonts w:ascii="Times New Roman CYR" w:eastAsiaTheme="minorEastAsia" w:hAnsi="Times New Roman CYR" w:cs="Times New Roman CYR"/>
          <w:sz w:val="28"/>
          <w:szCs w:val="28"/>
          <w:lang w:val="en-US"/>
        </w:rPr>
        <w:t>II</w:t>
      </w:r>
      <w:r w:rsidRPr="00A778B0">
        <w:rPr>
          <w:rFonts w:ascii="Times New Roman CYR" w:eastAsiaTheme="minorEastAsia" w:hAnsi="Times New Roman CYR" w:cs="Times New Roman CYR"/>
          <w:sz w:val="28"/>
          <w:szCs w:val="28"/>
        </w:rPr>
        <w:t xml:space="preserve"> Территориальной программы);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пренатальную (дородовую) диагностику нарушений развития ребенка - беременные женщины;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на аудиологический скрининг - новорожденные дети и дети первого года </w:t>
      </w:r>
      <w:r w:rsidRPr="00A778B0">
        <w:rPr>
          <w:rFonts w:ascii="Times New Roman CYR" w:eastAsiaTheme="minorEastAsia" w:hAnsi="Times New Roman CYR" w:cs="Times New Roman CYR"/>
          <w:sz w:val="28"/>
          <w:szCs w:val="28"/>
        </w:rPr>
        <w:lastRenderedPageBreak/>
        <w:t>жизни;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w:t>
      </w:r>
      <w:r w:rsidRPr="00A778B0">
        <w:rPr>
          <w:rFonts w:ascii="Times New Roman CYR" w:eastAsiaTheme="minorEastAsia" w:hAnsi="Times New Roman CYR" w:cs="Times New Roman CYR"/>
          <w:sz w:val="28"/>
          <w:szCs w:val="28"/>
        </w:rPr>
        <w:lastRenderedPageBreak/>
        <w:t xml:space="preserve">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16" w:history="1">
        <w:r w:rsidRPr="00A778B0">
          <w:rPr>
            <w:rFonts w:ascii="Times New Roman CYR" w:eastAsiaTheme="minorEastAsia" w:hAnsi="Times New Roman CYR" w:cs="Times New Roman CYR"/>
            <w:sz w:val="28"/>
            <w:szCs w:val="28"/>
          </w:rPr>
          <w:t>федеральный перечень</w:t>
        </w:r>
      </w:hyperlink>
      <w:r w:rsidRPr="00A778B0">
        <w:rPr>
          <w:rFonts w:ascii="Times New Roman CYR" w:eastAsiaTheme="minorEastAsia" w:hAnsi="Times New Roman CYR" w:cs="Times New Roman CYR"/>
          <w:sz w:val="28"/>
          <w:szCs w:val="28"/>
        </w:rPr>
        <w:t xml:space="preserve"> реабилитационных мероприятий и услуг, предоставляемых инвалиду.</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064E90" w:rsidRPr="00A778B0" w:rsidRDefault="00064E90" w:rsidP="003529D1">
      <w:pPr>
        <w:widowControl w:val="0"/>
        <w:autoSpaceDE w:val="0"/>
        <w:autoSpaceDN w:val="0"/>
        <w:adjustRightInd w:val="0"/>
        <w:ind w:firstLine="720"/>
        <w:jc w:val="both"/>
        <w:rPr>
          <w:sz w:val="28"/>
          <w:szCs w:val="28"/>
        </w:rPr>
      </w:pPr>
      <w:r w:rsidRPr="00A778B0">
        <w:rPr>
          <w:rFonts w:ascii="Times New Roman CYR" w:eastAsiaTheme="minorEastAsia" w:hAnsi="Times New Roman CYR" w:cs="Times New Roman CYR"/>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064E90" w:rsidRPr="00A778B0" w:rsidRDefault="00064E90" w:rsidP="001F6483">
      <w:pPr>
        <w:autoSpaceDE w:val="0"/>
        <w:autoSpaceDN w:val="0"/>
        <w:adjustRightInd w:val="0"/>
        <w:ind w:firstLine="540"/>
        <w:jc w:val="both"/>
        <w:rPr>
          <w:sz w:val="28"/>
          <w:szCs w:val="28"/>
        </w:rPr>
      </w:pPr>
    </w:p>
    <w:p w:rsidR="00064E90" w:rsidRPr="00A778B0" w:rsidRDefault="00064E90" w:rsidP="001F6483">
      <w:pPr>
        <w:autoSpaceDE w:val="0"/>
        <w:autoSpaceDN w:val="0"/>
        <w:adjustRightInd w:val="0"/>
        <w:ind w:firstLine="540"/>
        <w:jc w:val="both"/>
        <w:rPr>
          <w:sz w:val="28"/>
          <w:szCs w:val="28"/>
        </w:rPr>
      </w:pPr>
    </w:p>
    <w:p w:rsidR="00712D08" w:rsidRPr="00A778B0" w:rsidRDefault="00712D08" w:rsidP="001F6483">
      <w:pPr>
        <w:spacing w:line="264" w:lineRule="auto"/>
        <w:ind w:firstLine="709"/>
        <w:jc w:val="center"/>
        <w:rPr>
          <w:b/>
          <w:sz w:val="28"/>
          <w:szCs w:val="28"/>
        </w:rPr>
      </w:pPr>
      <w:bookmarkStart w:id="0" w:name="_Hlk79404498"/>
      <w:r w:rsidRPr="00A778B0">
        <w:rPr>
          <w:b/>
          <w:sz w:val="28"/>
          <w:szCs w:val="28"/>
        </w:rPr>
        <w:t xml:space="preserve">IV. </w:t>
      </w:r>
      <w:r w:rsidR="00DC2C61" w:rsidRPr="00A778B0">
        <w:rPr>
          <w:b/>
          <w:sz w:val="28"/>
          <w:szCs w:val="28"/>
        </w:rPr>
        <w:t xml:space="preserve">Территориальная программа </w:t>
      </w:r>
      <w:r w:rsidR="006622AC" w:rsidRPr="00A778B0">
        <w:rPr>
          <w:b/>
          <w:sz w:val="28"/>
          <w:szCs w:val="28"/>
        </w:rPr>
        <w:t xml:space="preserve"> </w:t>
      </w:r>
      <w:r w:rsidRPr="00A778B0">
        <w:rPr>
          <w:b/>
          <w:sz w:val="28"/>
          <w:szCs w:val="28"/>
        </w:rPr>
        <w:t xml:space="preserve"> обязательного медицинского страхования</w:t>
      </w:r>
      <w:r w:rsidR="006622AC" w:rsidRPr="00A778B0">
        <w:rPr>
          <w:b/>
          <w:sz w:val="28"/>
          <w:szCs w:val="28"/>
        </w:rPr>
        <w:t xml:space="preserve"> </w:t>
      </w:r>
    </w:p>
    <w:p w:rsidR="00712D08" w:rsidRPr="00A778B0" w:rsidRDefault="00712D08" w:rsidP="001F6483">
      <w:pPr>
        <w:autoSpaceDE w:val="0"/>
        <w:autoSpaceDN w:val="0"/>
        <w:adjustRightInd w:val="0"/>
        <w:jc w:val="both"/>
        <w:rPr>
          <w:b/>
          <w:sz w:val="28"/>
          <w:szCs w:val="28"/>
        </w:rPr>
      </w:pP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Территориальная программа ОМС, является составной частью Территориальной программы.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рамках территориальной программы ОМС:</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w:t>
      </w:r>
      <w:r w:rsidRPr="00A778B0">
        <w:rPr>
          <w:rFonts w:eastAsiaTheme="minorEastAsia"/>
          <w:sz w:val="28"/>
          <w:szCs w:val="28"/>
        </w:rPr>
        <w:lastRenderedPageBreak/>
        <w:t>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031" w:history="1">
        <w:r w:rsidRPr="00A778B0">
          <w:rPr>
            <w:rFonts w:eastAsiaTheme="minorEastAsia"/>
            <w:sz w:val="28"/>
            <w:szCs w:val="28"/>
          </w:rPr>
          <w:t>приложении N 3а</w:t>
        </w:r>
      </w:hyperlink>
      <w:r w:rsidRPr="00A778B0">
        <w:rPr>
          <w:rFonts w:eastAsiaTheme="minorEastAsia"/>
          <w:sz w:val="28"/>
          <w:szCs w:val="28"/>
        </w:rPr>
        <w:t xml:space="preserve"> к Территориальной программе (далее - углубленная диспансеризация).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64E90" w:rsidRPr="00A778B0" w:rsidRDefault="00C96216" w:rsidP="00064E90">
      <w:pPr>
        <w:widowControl w:val="0"/>
        <w:autoSpaceDE w:val="0"/>
        <w:autoSpaceDN w:val="0"/>
        <w:adjustRightInd w:val="0"/>
        <w:ind w:firstLine="720"/>
        <w:jc w:val="both"/>
        <w:rPr>
          <w:rFonts w:eastAsiaTheme="minorEastAsia"/>
          <w:sz w:val="28"/>
          <w:szCs w:val="28"/>
        </w:rPr>
      </w:pPr>
      <w:hyperlink r:id="rId17" w:history="1">
        <w:r w:rsidR="00064E90" w:rsidRPr="00A778B0">
          <w:rPr>
            <w:rFonts w:eastAsiaTheme="minorEastAsia"/>
            <w:sz w:val="28"/>
            <w:szCs w:val="28"/>
          </w:rPr>
          <w:t>Порядок</w:t>
        </w:r>
      </w:hyperlink>
      <w:r w:rsidR="00064E90" w:rsidRPr="00A778B0">
        <w:rPr>
          <w:rFonts w:eastAsiaTheme="minorEastAsia"/>
          <w:sz w:val="28"/>
          <w:szCs w:val="28"/>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Медицинские организации, в том числе федеральные медицинские организации, имеющие прикрепленный контингент, в соответствии с </w:t>
      </w:r>
      <w:hyperlink r:id="rId18" w:history="1">
        <w:r w:rsidRPr="00A778B0">
          <w:rPr>
            <w:rFonts w:eastAsiaTheme="minorEastAsia"/>
            <w:sz w:val="28"/>
            <w:szCs w:val="28"/>
          </w:rPr>
          <w:t>порядком</w:t>
        </w:r>
      </w:hyperlink>
      <w:r w:rsidRPr="00A778B0">
        <w:rPr>
          <w:rFonts w:eastAsiaTheme="minorEastAsia"/>
          <w:sz w:val="28"/>
          <w:szCs w:val="28"/>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w:t>
      </w:r>
      <w:r w:rsidR="002B2C22" w:rsidRPr="00A778B0">
        <w:rPr>
          <w:rFonts w:eastAsiaTheme="minorEastAsia"/>
          <w:sz w:val="28"/>
          <w:szCs w:val="28"/>
        </w:rPr>
        <w:t xml:space="preserve">Чеченской Республики </w:t>
      </w:r>
      <w:r w:rsidRPr="00A778B0">
        <w:rPr>
          <w:rFonts w:eastAsiaTheme="minorEastAsia"/>
          <w:sz w:val="28"/>
          <w:szCs w:val="28"/>
        </w:rPr>
        <w:t>доводит указанные перечни до страховых медицинских организаций, в которых застрахованы граждане, подлежащие углубленной диспансеризации.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19" w:history="1">
        <w:r w:rsidRPr="00A778B0">
          <w:rPr>
            <w:rFonts w:eastAsiaTheme="minorEastAsia"/>
            <w:sz w:val="28"/>
            <w:szCs w:val="28"/>
          </w:rPr>
          <w:t>Единый портал</w:t>
        </w:r>
      </w:hyperlink>
      <w:r w:rsidRPr="00A778B0">
        <w:rPr>
          <w:rFonts w:eastAsiaTheme="minorEastAsia"/>
          <w:sz w:val="28"/>
          <w:szCs w:val="28"/>
        </w:rPr>
        <w:t xml:space="preserve"> государственных и муниципальных услуг (функций)", сети радиотелефонной связи (смс-сообщения) и иных доступных средств связи.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20" w:history="1">
        <w:r w:rsidRPr="00A778B0">
          <w:rPr>
            <w:rFonts w:eastAsiaTheme="minorEastAsia"/>
            <w:sz w:val="28"/>
            <w:szCs w:val="28"/>
          </w:rPr>
          <w:t>Единый портал</w:t>
        </w:r>
      </w:hyperlink>
      <w:r w:rsidRPr="00A778B0">
        <w:rPr>
          <w:rFonts w:eastAsiaTheme="minorEastAsia"/>
          <w:sz w:val="28"/>
          <w:szCs w:val="28"/>
        </w:rPr>
        <w:t xml:space="preserve"> государственных и муниципальных услуг (функций)".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0311" w:history="1">
        <w:r w:rsidRPr="00A778B0">
          <w:rPr>
            <w:rFonts w:eastAsiaTheme="minorEastAsia"/>
            <w:sz w:val="28"/>
            <w:szCs w:val="28"/>
          </w:rPr>
          <w:t>пунктом 1 приложения № 3а</w:t>
        </w:r>
      </w:hyperlink>
      <w:r w:rsidRPr="00A778B0">
        <w:rPr>
          <w:rFonts w:eastAsiaTheme="minorEastAsia"/>
          <w:sz w:val="28"/>
          <w:szCs w:val="28"/>
        </w:rPr>
        <w:t xml:space="preserve"> к Территориальной программе в течение одного дня.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w:t>
      </w:r>
      <w:r w:rsidRPr="00A778B0">
        <w:rPr>
          <w:rFonts w:eastAsiaTheme="minorEastAsia"/>
          <w:sz w:val="28"/>
          <w:szCs w:val="28"/>
        </w:rPr>
        <w:lastRenderedPageBreak/>
        <w:t>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Территориальный фонд обязательного медицинского страхования Чеченской Республики осуществляет взаимодействие с Федеральным фондом обязательного медицинского страхования по вопросам осуществления мониторинга прохождения углубленной диспансеризации и ее результатов.       </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ОМС в 2023 году будет осуществляться с учетом таких особенностей.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21" w:history="1">
        <w:r w:rsidRPr="00A778B0">
          <w:rPr>
            <w:rFonts w:eastAsiaTheme="minorEastAsia"/>
            <w:sz w:val="28"/>
            <w:szCs w:val="28"/>
          </w:rPr>
          <w:t>Федеральным законом</w:t>
        </w:r>
      </w:hyperlink>
      <w:r w:rsidRPr="00A778B0">
        <w:rPr>
          <w:rFonts w:eastAsiaTheme="minorEastAsia"/>
          <w:sz w:val="28"/>
          <w:szCs w:val="28"/>
        </w:rPr>
        <w:t xml:space="preserve"> от 29.11.2010 г. N 326-ФЗ.</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Анализ расходов медицинских организаций в разрезе установленных структурой тарифа расходов осуществляет Федеральный фонд обязательного медицинского страхования. В случае выявления повышения доли в структуре </w:t>
      </w:r>
      <w:r w:rsidRPr="00A778B0">
        <w:rPr>
          <w:rFonts w:eastAsiaTheme="minorEastAsia"/>
          <w:sz w:val="28"/>
          <w:szCs w:val="28"/>
        </w:rPr>
        <w:lastRenderedPageBreak/>
        <w:t>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Правительство Чеченской Республики в лице Министерства здравоохранения Чеченской Республики в целях выявления рисков влияния такого превышения на уровень оплаты труда медицинских работников медицинских организаций.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При получении информации о таком повышении Правительство Чеченской Республики в лице Министерства здравоохранения Чеченской Республики принимает меры по устранению причин его возникновения, в том числе в рамках </w:t>
      </w:r>
      <w:hyperlink r:id="rId22" w:history="1">
        <w:r w:rsidRPr="00A778B0">
          <w:rPr>
            <w:rFonts w:eastAsiaTheme="minorEastAsia"/>
            <w:sz w:val="28"/>
            <w:szCs w:val="28"/>
          </w:rPr>
          <w:t>пункта 3 статьи 8</w:t>
        </w:r>
      </w:hyperlink>
      <w:r w:rsidRPr="00A778B0">
        <w:rPr>
          <w:rFonts w:eastAsiaTheme="minorEastAsia"/>
          <w:sz w:val="28"/>
          <w:szCs w:val="28"/>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Тарифы на оплату медицинской помощи в рамках территориальной программы обязательного медицинского страхования устанавливаются в соответствии со </w:t>
      </w:r>
      <w:hyperlink r:id="rId23" w:history="1">
        <w:r w:rsidRPr="00A778B0">
          <w:rPr>
            <w:rFonts w:eastAsiaTheme="minorEastAsia"/>
            <w:sz w:val="28"/>
            <w:szCs w:val="28"/>
          </w:rPr>
          <w:t>статьей 30</w:t>
        </w:r>
      </w:hyperlink>
      <w:r w:rsidRPr="00A778B0">
        <w:rPr>
          <w:rFonts w:eastAsiaTheme="minorEastAsia"/>
          <w:sz w:val="28"/>
          <w:szCs w:val="28"/>
        </w:rPr>
        <w:t xml:space="preserve"> Федерального закона от 29.11.2010 г. N 326-ФЗ, тарифным соглашением, заключаемым между Министерством здравоохранения Чеченской Республики, Территориальным фондом обязательного медицинского страхования Чеченской Республики,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sidRPr="00A778B0">
          <w:rPr>
            <w:rFonts w:eastAsiaTheme="minorEastAsia"/>
            <w:sz w:val="28"/>
            <w:szCs w:val="28"/>
          </w:rPr>
          <w:t>статьей 76</w:t>
        </w:r>
      </w:hyperlink>
      <w:r w:rsidRPr="00A778B0">
        <w:rPr>
          <w:rFonts w:eastAsiaTheme="minorEastAsia"/>
          <w:sz w:val="28"/>
          <w:szCs w:val="28"/>
        </w:rPr>
        <w:t xml:space="preserve"> Федерального закона от 21.11.2011 г. N 323-ФЗ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созданной в Чеченской Республике в установленном порядке.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При необходимости формирования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Чеченская Республика вправе применять порядок согласно </w:t>
      </w:r>
      <w:hyperlink w:anchor="sub_3000" w:history="1">
        <w:r w:rsidRPr="00A778B0">
          <w:rPr>
            <w:rFonts w:eastAsiaTheme="minorEastAsia"/>
            <w:sz w:val="28"/>
            <w:szCs w:val="28"/>
          </w:rPr>
          <w:t>приложению № 3</w:t>
        </w:r>
      </w:hyperlink>
      <w:r w:rsidR="00774D0C" w:rsidRPr="00A778B0">
        <w:rPr>
          <w:rFonts w:eastAsiaTheme="minorEastAsia"/>
          <w:sz w:val="28"/>
          <w:szCs w:val="28"/>
        </w:rPr>
        <w:t xml:space="preserve"> </w:t>
      </w:r>
      <w:r w:rsidRPr="00A778B0">
        <w:rPr>
          <w:rFonts w:eastAsiaTheme="minorEastAsia"/>
          <w:sz w:val="28"/>
          <w:szCs w:val="28"/>
        </w:rPr>
        <w:t>к Программе.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медицинским работникам фельдшерских и фельдшерско-акушерских </w:t>
      </w:r>
      <w:r w:rsidRPr="00A778B0">
        <w:rPr>
          <w:rFonts w:eastAsiaTheme="minorEastAsia"/>
          <w:sz w:val="28"/>
          <w:szCs w:val="28"/>
        </w:rPr>
        <w:lastRenderedPageBreak/>
        <w:t>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врачам-специалистам за оказанную медицинскую помощь в амбулаторных условиях.</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Правительство Чеченской Республики при решении вопроса об индексации заработной платы медицинских работников медицинских организаций, подведомственных Министерству здравоохранения Чеченской Республики,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Чеченской Республике.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Территориальный фонд обязательного медицинского страхования Чеченской Республики осуществляет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Чеченской Республики,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Чеченской Республики для принятия необходимых мер по обеспечению должного уровня оплаты труда медицинских работников.</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1004" w:history="1">
        <w:r w:rsidRPr="00A778B0">
          <w:rPr>
            <w:rFonts w:eastAsiaTheme="minorEastAsia"/>
            <w:sz w:val="28"/>
            <w:szCs w:val="28"/>
          </w:rPr>
          <w:t xml:space="preserve">приложении </w:t>
        </w:r>
        <w:r w:rsidR="00171F7E" w:rsidRPr="00A778B0">
          <w:rPr>
            <w:rFonts w:eastAsiaTheme="minorEastAsia"/>
            <w:sz w:val="28"/>
            <w:szCs w:val="28"/>
          </w:rPr>
          <w:t>№</w:t>
        </w:r>
        <w:r w:rsidRPr="00A778B0">
          <w:rPr>
            <w:rFonts w:eastAsiaTheme="minorEastAsia"/>
            <w:sz w:val="28"/>
            <w:szCs w:val="28"/>
          </w:rPr>
          <w:t xml:space="preserve"> 4</w:t>
        </w:r>
      </w:hyperlink>
      <w:r w:rsidRPr="00A778B0">
        <w:rPr>
          <w:rFonts w:eastAsiaTheme="minorEastAsia"/>
          <w:sz w:val="28"/>
          <w:szCs w:val="28"/>
        </w:rPr>
        <w:t xml:space="preserve"> к Программе.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рамках проведения профилактических мероприятий Министерство здравоохранения Чеченской Республики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Министерство здравоохранения Чеченской Республики размещает на своем </w:t>
      </w:r>
      <w:r w:rsidRPr="00A778B0">
        <w:rPr>
          <w:rFonts w:eastAsiaTheme="minorEastAsia"/>
          <w:sz w:val="28"/>
          <w:szCs w:val="28"/>
        </w:rPr>
        <w:lastRenderedPageBreak/>
        <w:t>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25" w:history="1">
        <w:r w:rsidRPr="00A778B0">
          <w:rPr>
            <w:rFonts w:eastAsiaTheme="minorEastAsia"/>
            <w:sz w:val="28"/>
            <w:szCs w:val="28"/>
          </w:rPr>
          <w:t>трудовым законодательством</w:t>
        </w:r>
      </w:hyperlink>
      <w:r w:rsidRPr="00A778B0">
        <w:rPr>
          <w:rFonts w:eastAsiaTheme="minorEastAsia"/>
          <w:sz w:val="28"/>
          <w:szCs w:val="28"/>
        </w:rPr>
        <w:t xml:space="preserve"> Российской Федерации с учетом работы за пределами установленной для них продолжительности рабочего времени.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при оплате медицинской помощи, оказанной в амбулаторных условиях: </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единицу объема медицинской помощи - за медицинскую услугу, посещение, обращение (законченный случай), используется при оплате: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медицинской помощи, оказанной в медицинских организациях, не имеющих прикрепившихся лиц;</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полученные иной медицинской организацией;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 отдельных диагностических (лабораторных) исследований - компьютерной </w:t>
      </w:r>
      <w:r w:rsidRPr="00A778B0">
        <w:rPr>
          <w:rFonts w:eastAsiaTheme="minorEastAsia"/>
          <w:sz w:val="28"/>
          <w:szCs w:val="28"/>
        </w:rPr>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профилактических медицинских осмотров и диспансеризации, в том числе углубленной диспансеризации;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диспансерного наблюдения отдельных категорий граждан из числа взрослого населения;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медицинской помощи по медицинской реабилитации (комплексное посещение);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008" w:history="1">
        <w:r w:rsidRPr="00A778B0">
          <w:rPr>
            <w:rFonts w:eastAsiaTheme="minorEastAsia"/>
            <w:sz w:val="28"/>
            <w:szCs w:val="28"/>
          </w:rPr>
          <w:t>приложении N 8</w:t>
        </w:r>
      </w:hyperlink>
      <w:r w:rsidRPr="00A778B0">
        <w:rPr>
          <w:rFonts w:eastAsiaTheme="minorEastAsia"/>
          <w:sz w:val="28"/>
          <w:szCs w:val="28"/>
        </w:rPr>
        <w:t xml:space="preserve"> к Территориальной программе (в соответствии с </w:t>
      </w:r>
      <w:hyperlink w:anchor="sub_1005" w:history="1">
        <w:r w:rsidRPr="00A778B0">
          <w:rPr>
            <w:rFonts w:eastAsiaTheme="minorEastAsia"/>
            <w:sz w:val="28"/>
            <w:szCs w:val="28"/>
          </w:rPr>
          <w:t>приложением N 5</w:t>
        </w:r>
      </w:hyperlink>
      <w:r w:rsidRPr="00A778B0">
        <w:rPr>
          <w:rFonts w:eastAsiaTheme="minorEastAsia"/>
          <w:sz w:val="28"/>
          <w:szCs w:val="28"/>
        </w:rPr>
        <w:t xml:space="preserve"> к Программе), в том числе в сочетании с оплатой за услугу диализа;</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оплате медицинской помощи, оказанной в условиях дневного стационара:</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w:t>
      </w:r>
      <w:r w:rsidRPr="00A778B0">
        <w:rPr>
          <w:rFonts w:eastAsiaTheme="minorEastAsia"/>
          <w:sz w:val="28"/>
          <w:szCs w:val="28"/>
        </w:rPr>
        <w:lastRenderedPageBreak/>
        <w:t xml:space="preserve">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008" w:history="1">
        <w:r w:rsidRPr="00A778B0">
          <w:rPr>
            <w:rFonts w:eastAsiaTheme="minorEastAsia"/>
            <w:sz w:val="28"/>
            <w:szCs w:val="28"/>
          </w:rPr>
          <w:t>приложении N 8</w:t>
        </w:r>
      </w:hyperlink>
      <w:r w:rsidRPr="00A778B0">
        <w:rPr>
          <w:rFonts w:eastAsiaTheme="minorEastAsia"/>
          <w:sz w:val="28"/>
          <w:szCs w:val="28"/>
        </w:rPr>
        <w:t xml:space="preserve"> к Территориальной программе (в соответствии с </w:t>
      </w:r>
      <w:hyperlink w:anchor="sub_1005" w:history="1">
        <w:r w:rsidRPr="00A778B0">
          <w:rPr>
            <w:rFonts w:eastAsiaTheme="minorEastAsia"/>
            <w:sz w:val="28"/>
            <w:szCs w:val="28"/>
          </w:rPr>
          <w:t>приложением N 5</w:t>
        </w:r>
      </w:hyperlink>
      <w:r w:rsidRPr="00A778B0">
        <w:rPr>
          <w:rFonts w:eastAsiaTheme="minorEastAsia"/>
          <w:sz w:val="28"/>
          <w:szCs w:val="28"/>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по подушевому нормативу финансирования;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w:t>
      </w:r>
      <w:r w:rsidRPr="00A778B0">
        <w:rPr>
          <w:rFonts w:eastAsiaTheme="minorEastAsia"/>
          <w:sz w:val="28"/>
          <w:szCs w:val="28"/>
        </w:rPr>
        <w:lastRenderedPageBreak/>
        <w:t>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w:t>
      </w:r>
      <w:hyperlink r:id="rId26" w:history="1">
        <w:r w:rsidRPr="00A778B0">
          <w:rPr>
            <w:rFonts w:eastAsiaTheme="minorEastAsia"/>
            <w:sz w:val="28"/>
            <w:szCs w:val="28"/>
          </w:rPr>
          <w:t>Федеральным законом</w:t>
        </w:r>
      </w:hyperlink>
      <w:r w:rsidRPr="00A778B0">
        <w:rPr>
          <w:rFonts w:eastAsiaTheme="minorEastAsia"/>
          <w:sz w:val="28"/>
          <w:szCs w:val="28"/>
        </w:rPr>
        <w:t xml:space="preserve"> от 21.11.2011 г. N 323-ФЗ.</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w:t>
      </w:r>
      <w:r w:rsidRPr="00A778B0">
        <w:rPr>
          <w:rFonts w:eastAsiaTheme="minorEastAsia"/>
          <w:sz w:val="28"/>
          <w:szCs w:val="28"/>
        </w:rPr>
        <w:lastRenderedPageBreak/>
        <w:t>соответствующие работы (услуги).</w:t>
      </w:r>
    </w:p>
    <w:p w:rsidR="00171F7E"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r w:rsidR="00171F7E" w:rsidRPr="00A778B0">
        <w:rPr>
          <w:rFonts w:eastAsiaTheme="minorEastAsia"/>
          <w:sz w:val="28"/>
          <w:szCs w:val="28"/>
        </w:rPr>
        <w:t>Территориальной программой</w:t>
      </w:r>
      <w:r w:rsidRPr="00A778B0">
        <w:rPr>
          <w:rFonts w:eastAsiaTheme="minorEastAsia"/>
          <w:sz w:val="28"/>
          <w:szCs w:val="28"/>
        </w:rPr>
        <w:t xml:space="preserve">.         </w:t>
      </w:r>
      <w:bookmarkStart w:id="1" w:name="sub_1460"/>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соответствии с базовой программой обязательного медицинского страхования 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bookmarkEnd w:id="1"/>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Чеченская Республика вправе установить в рамках реализации Территориальной программы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бюджета Чеченской Республики,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Направление в медицинские организации, расположенные за пределами территории Чеченской Республики, где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w:t>
      </w:r>
      <w:r w:rsidRPr="00A778B0">
        <w:rPr>
          <w:rFonts w:eastAsiaTheme="minorEastAsia"/>
          <w:sz w:val="28"/>
          <w:szCs w:val="28"/>
        </w:rPr>
        <w:lastRenderedPageBreak/>
        <w:t>медицинской помощи. При этом индивидуальное информационное сопровождение гражданина осуществляет страховая медицинская организация.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необходимости формирования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7" w:history="1">
        <w:r w:rsidRPr="00A778B0">
          <w:rPr>
            <w:rFonts w:eastAsiaTheme="minorEastAsia"/>
            <w:sz w:val="28"/>
            <w:szCs w:val="28"/>
          </w:rPr>
          <w:t>частью 10 статьи 36</w:t>
        </w:r>
      </w:hyperlink>
      <w:r w:rsidRPr="00A778B0">
        <w:rPr>
          <w:rFonts w:eastAsiaTheme="minorEastAsia"/>
          <w:sz w:val="28"/>
          <w:szCs w:val="28"/>
        </w:rPr>
        <w:t xml:space="preserve"> Федерального закона "Об обязательном медицинском страховании в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Территориальной программой ОМС Чеченской Республики с учетом структуры заболеваемости населения установлены: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нормативы объемов предоставления медицинской помощи в расчете на 1 застрахованное лицо, в соответствии с </w:t>
      </w:r>
      <w:hyperlink w:anchor="sub_1600" w:history="1">
        <w:r w:rsidRPr="00A778B0">
          <w:rPr>
            <w:rFonts w:eastAsiaTheme="minorEastAsia"/>
            <w:sz w:val="28"/>
            <w:szCs w:val="28"/>
          </w:rPr>
          <w:t>разделом VI</w:t>
        </w:r>
      </w:hyperlink>
      <w:r w:rsidRPr="00A778B0">
        <w:rPr>
          <w:rFonts w:eastAsiaTheme="minorEastAsia"/>
          <w:sz w:val="28"/>
          <w:szCs w:val="28"/>
        </w:rPr>
        <w:t xml:space="preserve"> Территориальной программы;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нормативы финансовых затрат на единицу объема предоставления медицинской помощи, в соответствии с </w:t>
      </w:r>
      <w:hyperlink w:anchor="sub_1600" w:history="1">
        <w:r w:rsidRPr="00A778B0">
          <w:rPr>
            <w:rFonts w:eastAsiaTheme="minorEastAsia"/>
            <w:sz w:val="28"/>
            <w:szCs w:val="28"/>
          </w:rPr>
          <w:t>разделом VI</w:t>
        </w:r>
      </w:hyperlink>
      <w:r w:rsidRPr="00A778B0">
        <w:rPr>
          <w:rFonts w:eastAsiaTheme="minorEastAsia"/>
          <w:sz w:val="28"/>
          <w:szCs w:val="28"/>
        </w:rPr>
        <w:t xml:space="preserve"> Территориальной программы;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нормативы финансового обеспечения территориальной программы ОМС в расчете на 1 застрахованное лицо (в соответствии с </w:t>
      </w:r>
      <w:hyperlink w:anchor="sub_1600" w:history="1">
        <w:r w:rsidRPr="00A778B0">
          <w:rPr>
            <w:rFonts w:eastAsiaTheme="minorEastAsia"/>
            <w:sz w:val="28"/>
            <w:szCs w:val="28"/>
          </w:rPr>
          <w:t>разделом VI</w:t>
        </w:r>
      </w:hyperlink>
      <w:r w:rsidRPr="00A778B0">
        <w:rPr>
          <w:rFonts w:eastAsiaTheme="minorEastAsia"/>
          <w:sz w:val="28"/>
          <w:szCs w:val="28"/>
        </w:rPr>
        <w:t xml:space="preserve"> Территориальной программы);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целевые значения критериев доступности и качества медицинской помощи (в соответствии с </w:t>
      </w:r>
      <w:hyperlink w:anchor="sub_1006" w:history="1">
        <w:r w:rsidRPr="00A778B0">
          <w:rPr>
            <w:rFonts w:eastAsiaTheme="minorEastAsia"/>
            <w:sz w:val="28"/>
            <w:szCs w:val="28"/>
          </w:rPr>
          <w:t>приложением № 6</w:t>
        </w:r>
      </w:hyperlink>
      <w:r w:rsidRPr="00A778B0">
        <w:rPr>
          <w:rFonts w:eastAsiaTheme="minorEastAsia"/>
          <w:sz w:val="28"/>
          <w:szCs w:val="28"/>
        </w:rPr>
        <w:t xml:space="preserve"> к Территориальной программе).</w:t>
      </w:r>
    </w:p>
    <w:p w:rsidR="00064E90" w:rsidRPr="00A778B0" w:rsidRDefault="00064E90" w:rsidP="001F6483">
      <w:pPr>
        <w:autoSpaceDE w:val="0"/>
        <w:autoSpaceDN w:val="0"/>
        <w:adjustRightInd w:val="0"/>
        <w:ind w:firstLine="540"/>
        <w:jc w:val="both"/>
        <w:rPr>
          <w:sz w:val="28"/>
          <w:szCs w:val="28"/>
        </w:rPr>
      </w:pPr>
      <w:r w:rsidRPr="00A778B0">
        <w:rPr>
          <w:rFonts w:eastAsiaTheme="minorEastAsia"/>
          <w:sz w:val="28"/>
          <w:szCs w:val="28"/>
        </w:rPr>
        <w:t>Нормативы объема предоставления медицинской помощи в рамках территориальной программы ОМС, включают нормативы объема предоставления медицинской помощи на территории других субъектов Российской Федерации лицам, застрахованным на территории Чеченской Республики.</w:t>
      </w:r>
    </w:p>
    <w:p w:rsidR="00064E90" w:rsidRPr="00A778B0" w:rsidRDefault="00064E90" w:rsidP="001F6483">
      <w:pPr>
        <w:autoSpaceDE w:val="0"/>
        <w:autoSpaceDN w:val="0"/>
        <w:adjustRightInd w:val="0"/>
        <w:ind w:firstLine="540"/>
        <w:jc w:val="both"/>
        <w:rPr>
          <w:sz w:val="28"/>
          <w:szCs w:val="28"/>
        </w:rPr>
      </w:pPr>
    </w:p>
    <w:p w:rsidR="00064E90" w:rsidRPr="00A778B0" w:rsidRDefault="00064E90" w:rsidP="001F6483">
      <w:pPr>
        <w:autoSpaceDE w:val="0"/>
        <w:autoSpaceDN w:val="0"/>
        <w:adjustRightInd w:val="0"/>
        <w:ind w:firstLine="540"/>
        <w:jc w:val="both"/>
        <w:rPr>
          <w:sz w:val="28"/>
          <w:szCs w:val="28"/>
        </w:rPr>
      </w:pPr>
    </w:p>
    <w:bookmarkEnd w:id="0"/>
    <w:p w:rsidR="00CA79C4" w:rsidRPr="00A778B0" w:rsidRDefault="00CA79C4" w:rsidP="001F6483">
      <w:pPr>
        <w:spacing w:line="264" w:lineRule="auto"/>
        <w:ind w:firstLine="709"/>
        <w:jc w:val="center"/>
        <w:rPr>
          <w:b/>
          <w:sz w:val="28"/>
          <w:szCs w:val="28"/>
        </w:rPr>
      </w:pPr>
      <w:r w:rsidRPr="00A778B0">
        <w:rPr>
          <w:b/>
          <w:sz w:val="28"/>
          <w:szCs w:val="28"/>
        </w:rPr>
        <w:lastRenderedPageBreak/>
        <w:t xml:space="preserve">V. Финансовое обеспечение </w:t>
      </w:r>
      <w:r w:rsidR="005811D7" w:rsidRPr="00A778B0">
        <w:rPr>
          <w:b/>
          <w:sz w:val="28"/>
          <w:szCs w:val="28"/>
        </w:rPr>
        <w:t>Территориальной п</w:t>
      </w:r>
      <w:r w:rsidRPr="00A778B0">
        <w:rPr>
          <w:b/>
          <w:sz w:val="28"/>
          <w:szCs w:val="28"/>
        </w:rPr>
        <w:t>рограммы</w:t>
      </w:r>
    </w:p>
    <w:p w:rsidR="00CA79C4" w:rsidRPr="00A778B0" w:rsidRDefault="00CA79C4" w:rsidP="001F6483">
      <w:pPr>
        <w:spacing w:line="264" w:lineRule="auto"/>
        <w:ind w:firstLine="709"/>
        <w:jc w:val="center"/>
        <w:rPr>
          <w:sz w:val="28"/>
          <w:szCs w:val="28"/>
        </w:rPr>
      </w:pPr>
    </w:p>
    <w:p w:rsidR="00083C2C" w:rsidRPr="00A778B0" w:rsidRDefault="00A95077" w:rsidP="00083C2C">
      <w:pPr>
        <w:widowControl w:val="0"/>
        <w:autoSpaceDE w:val="0"/>
        <w:autoSpaceDN w:val="0"/>
        <w:adjustRightInd w:val="0"/>
        <w:ind w:firstLine="720"/>
        <w:jc w:val="both"/>
        <w:rPr>
          <w:rFonts w:eastAsiaTheme="minorEastAsia"/>
          <w:sz w:val="28"/>
          <w:szCs w:val="28"/>
        </w:rPr>
      </w:pPr>
      <w:r w:rsidRPr="00A778B0">
        <w:rPr>
          <w:sz w:val="28"/>
          <w:szCs w:val="28"/>
        </w:rPr>
        <w:t xml:space="preserve"> </w:t>
      </w:r>
      <w:r w:rsidR="00083C2C" w:rsidRPr="00A778B0">
        <w:rPr>
          <w:rFonts w:eastAsiaTheme="minorEastAsia"/>
          <w:sz w:val="28"/>
          <w:szCs w:val="28"/>
        </w:rPr>
        <w:t>Источниками финансового обеспечения Территориальной программы являются средства федерального бюджета, бюджета Чеченской Республики, а также средства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средств обязательного медицинского страхования в рамках территориальной программы ОМС:</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приложения N 1 к Программе, при заболеваниях и состояниях, указанных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Территориальной программы, в том числе в рамках диспансеризации, диспансеризацию,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w:t>
      </w:r>
      <w:r w:rsidR="00CC6036" w:rsidRPr="00A778B0">
        <w:rPr>
          <w:rFonts w:eastAsiaTheme="minorEastAsia"/>
          <w:sz w:val="28"/>
          <w:szCs w:val="28"/>
        </w:rPr>
        <w:t>ательством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оказания медицинской помощи больным онкологическими заболеваниями в соответствии с клиническими рекомендациями;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проведения углубленной диспансеризации;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За счет бюджетных ассигнований федерального бюджета, в том числе за счет </w:t>
      </w:r>
      <w:r w:rsidRPr="00A778B0">
        <w:rPr>
          <w:rFonts w:eastAsiaTheme="minorEastAsia"/>
          <w:sz w:val="28"/>
          <w:szCs w:val="28"/>
        </w:rPr>
        <w:lastRenderedPageBreak/>
        <w:t>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приложения № 1 к Программе, оказываемой:</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медицинскими организациями, подведомственными Министерству здравоохранения Чеченской Республики.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бюджетных ассигнований федерального бюджета осуществляется финансовое обеспечение: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расширенного неонатального скрининга;</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lastRenderedPageBreak/>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санаторно-курортного лечения отдельных категорий граждан в соответствии с законодательством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28" w:history="1">
        <w:r w:rsidRPr="00A778B0">
          <w:rPr>
            <w:rFonts w:eastAsiaTheme="minorEastAsia"/>
            <w:sz w:val="28"/>
            <w:szCs w:val="28"/>
          </w:rPr>
          <w:t>порядком</w:t>
        </w:r>
      </w:hyperlink>
      <w:r w:rsidRPr="00A778B0">
        <w:rPr>
          <w:rFonts w:eastAsiaTheme="minorEastAsia"/>
          <w:sz w:val="28"/>
          <w:szCs w:val="28"/>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w:t>
      </w:r>
      <w:r w:rsidR="000A23F3">
        <w:rPr>
          <w:rFonts w:eastAsiaTheme="minorEastAsia"/>
          <w:sz w:val="28"/>
          <w:szCs w:val="28"/>
        </w:rPr>
        <w:t xml:space="preserve">овлен приказом </w:t>
      </w:r>
      <w:r w:rsidRPr="00A778B0">
        <w:rPr>
          <w:rFonts w:eastAsiaTheme="minorEastAsia"/>
          <w:sz w:val="28"/>
          <w:szCs w:val="28"/>
        </w:rPr>
        <w:t>Министерств</w:t>
      </w:r>
      <w:r w:rsidR="000A23F3">
        <w:rPr>
          <w:rFonts w:eastAsiaTheme="minorEastAsia"/>
          <w:sz w:val="28"/>
          <w:szCs w:val="28"/>
        </w:rPr>
        <w:t>а</w:t>
      </w:r>
      <w:r w:rsidRPr="00A778B0">
        <w:rPr>
          <w:rFonts w:eastAsiaTheme="minorEastAsia"/>
          <w:sz w:val="28"/>
          <w:szCs w:val="28"/>
        </w:rPr>
        <w:t xml:space="preserve"> здравоохранения Российской Федерации; </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предоставления в установленном порядке бюджету Чеченской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w:t>
      </w:r>
      <w:r w:rsidRPr="00A778B0">
        <w:rPr>
          <w:rFonts w:eastAsiaTheme="minorEastAsia"/>
          <w:sz w:val="28"/>
          <w:szCs w:val="28"/>
        </w:rPr>
        <w:lastRenderedPageBreak/>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sidRPr="00A778B0">
          <w:rPr>
            <w:rFonts w:eastAsiaTheme="minorEastAsia"/>
            <w:sz w:val="28"/>
            <w:szCs w:val="28"/>
          </w:rPr>
          <w:t>пунктом 1 части 1 статьи 6.2</w:t>
        </w:r>
      </w:hyperlink>
      <w:r w:rsidRPr="00A778B0">
        <w:rPr>
          <w:rFonts w:eastAsiaTheme="minorEastAsia"/>
          <w:sz w:val="28"/>
          <w:szCs w:val="28"/>
        </w:rPr>
        <w:t xml:space="preserve"> Федерального закона от 17 июля 1999 года N 178-ФЗ "О государственной социальной помощи";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30" w:history="1">
        <w:r w:rsidRPr="00A778B0">
          <w:rPr>
            <w:rFonts w:eastAsiaTheme="minorEastAsia"/>
            <w:sz w:val="28"/>
            <w:szCs w:val="28"/>
          </w:rPr>
          <w:t>государственной программы</w:t>
        </w:r>
      </w:hyperlink>
      <w:r w:rsidRPr="00A778B0">
        <w:rPr>
          <w:rFonts w:eastAsiaTheme="minorEastAsia"/>
          <w:sz w:val="28"/>
          <w:szCs w:val="28"/>
        </w:rPr>
        <w:t xml:space="preserve"> Российской Федерации "Развитие здравоохранения", утвержденной </w:t>
      </w:r>
      <w:hyperlink r:id="rId31" w:history="1">
        <w:r w:rsidRPr="00A778B0">
          <w:rPr>
            <w:rFonts w:eastAsiaTheme="minorEastAsia"/>
            <w:sz w:val="28"/>
            <w:szCs w:val="28"/>
          </w:rPr>
          <w:t>постановлением</w:t>
        </w:r>
      </w:hyperlink>
      <w:r w:rsidRPr="00A778B0">
        <w:rPr>
          <w:rFonts w:eastAsiaTheme="minorEastAsia"/>
          <w:sz w:val="28"/>
          <w:szCs w:val="28"/>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медицинской деятельности, связанной с донорством органов и тканей человека в целях трансплантации (пересадки).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бюджетных ассигнований бюджета Чеченской Республики осуществляется финансовое обеспечение: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w:t>
      </w:r>
      <w:r w:rsidRPr="00A778B0">
        <w:rPr>
          <w:rFonts w:eastAsiaTheme="minorEastAsia"/>
          <w:sz w:val="28"/>
          <w:szCs w:val="28"/>
        </w:rPr>
        <w:lastRenderedPageBreak/>
        <w:t>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высокотехнологичной медицинской помощи, оказываемой в медицинских организациях, подведомственных Министерству здравоохранения Чеченской Республики, в соответствии с разделом II перечня видов высокотехнологичной медицинской помощи, приведенного в приложении № 1 Программы;</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Чеченской Республики;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Чеченская Республика, на территории которой гражданин зарегистрирован по месту жительства, в порядке, установленном </w:t>
      </w:r>
      <w:hyperlink r:id="rId32" w:history="1">
        <w:r w:rsidRPr="00A778B0">
          <w:rPr>
            <w:rFonts w:eastAsiaTheme="minorEastAsia"/>
            <w:sz w:val="28"/>
            <w:szCs w:val="28"/>
          </w:rPr>
          <w:t>законом</w:t>
        </w:r>
      </w:hyperlink>
      <w:r w:rsidRPr="00A778B0">
        <w:rPr>
          <w:rFonts w:eastAsiaTheme="minorEastAsia"/>
          <w:sz w:val="28"/>
          <w:szCs w:val="28"/>
        </w:rPr>
        <w:t xml:space="preserve"> Чеченской Республики от 8 октября 2020 года N 55-РЗ "О порядке возмещения Чеченской Республикой субъекту Российской Федерации, на территории которого гражданину, зарегистрированному по месту жительства на территории Чеченской Республики,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 возмещение субъекту Российской Федерации, на территории </w:t>
      </w:r>
      <w:r w:rsidRPr="00A778B0">
        <w:rPr>
          <w:rFonts w:eastAsiaTheme="minorEastAsia"/>
          <w:sz w:val="28"/>
          <w:szCs w:val="28"/>
        </w:rPr>
        <w:lastRenderedPageBreak/>
        <w:t>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Чеченская Республика вправе за счет бюджетных ассигнований бюджета Чеченской Республики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Чеченской Республики в соответствии с разделом I по перечню видов высокотехнологичной медицинской помощи, приведенного в приложении № 1 к Программе.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бюджетных ассигнований бюджета Чеченской Республики осуществляются: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в соответствии с </w:t>
      </w:r>
      <w:hyperlink w:anchor="sub_1007" w:history="1">
        <w:r w:rsidRPr="00A778B0">
          <w:rPr>
            <w:rFonts w:eastAsiaTheme="minorEastAsia"/>
            <w:sz w:val="28"/>
            <w:szCs w:val="28"/>
          </w:rPr>
          <w:t>приложением № 7</w:t>
        </w:r>
      </w:hyperlink>
      <w:r w:rsidRPr="00A778B0">
        <w:rPr>
          <w:rFonts w:eastAsiaTheme="minorEastAsia"/>
          <w:sz w:val="28"/>
          <w:szCs w:val="28"/>
        </w:rPr>
        <w:t xml:space="preserve"> к Территориальной программе; </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приложением № 7 к Территориальной программе;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w:t>
      </w:r>
      <w:r w:rsidRPr="00A778B0">
        <w:rPr>
          <w:rFonts w:eastAsiaTheme="minorEastAsia"/>
          <w:sz w:val="28"/>
          <w:szCs w:val="28"/>
        </w:rPr>
        <w:lastRenderedPageBreak/>
        <w:t>подведомственных Министерству здравоохранения Чеченской Республики.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рамках Территориальной программы за счет бюджетных ассигнований бюджета Чеченской Республики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Кроме того, за счет бюджетных ассигнований федерального бюджета и бюджета Чеченской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Чеченской Республики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w:t>
      </w:r>
      <w:r w:rsidRPr="00A778B0">
        <w:rPr>
          <w:rFonts w:eastAsiaTheme="minorEastAsia"/>
          <w:sz w:val="28"/>
          <w:szCs w:val="28"/>
        </w:rPr>
        <w:lastRenderedPageBreak/>
        <w:t>Территориальной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бюджетных ассигнований бюджета Чеченской Республики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83C2C" w:rsidRPr="00A778B0" w:rsidRDefault="00083C2C" w:rsidP="00083C2C">
      <w:pPr>
        <w:autoSpaceDE w:val="0"/>
        <w:autoSpaceDN w:val="0"/>
        <w:adjustRightInd w:val="0"/>
        <w:ind w:firstLine="540"/>
        <w:jc w:val="both"/>
        <w:rPr>
          <w:sz w:val="28"/>
          <w:szCs w:val="28"/>
        </w:rPr>
      </w:pPr>
      <w:r w:rsidRPr="00A778B0">
        <w:rPr>
          <w:rFonts w:eastAsiaTheme="minorEastAsia"/>
          <w:sz w:val="28"/>
          <w:szCs w:val="28"/>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3" w:history="1">
        <w:r w:rsidRPr="00A778B0">
          <w:rPr>
            <w:rFonts w:eastAsiaTheme="minorEastAsia"/>
            <w:sz w:val="28"/>
            <w:szCs w:val="28"/>
          </w:rPr>
          <w:t>постановлением</w:t>
        </w:r>
      </w:hyperlink>
      <w:r w:rsidRPr="00A778B0">
        <w:rPr>
          <w:rFonts w:eastAsiaTheme="minorEastAsia"/>
          <w:sz w:val="28"/>
          <w:szCs w:val="28"/>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083C2C" w:rsidRPr="00A778B0" w:rsidRDefault="00083C2C" w:rsidP="001F6483">
      <w:pPr>
        <w:autoSpaceDE w:val="0"/>
        <w:autoSpaceDN w:val="0"/>
        <w:adjustRightInd w:val="0"/>
        <w:ind w:firstLine="540"/>
        <w:jc w:val="both"/>
        <w:rPr>
          <w:sz w:val="28"/>
          <w:szCs w:val="28"/>
        </w:rPr>
      </w:pPr>
    </w:p>
    <w:p w:rsidR="00083C2C" w:rsidRPr="00A778B0" w:rsidRDefault="00083C2C" w:rsidP="001F6483">
      <w:pPr>
        <w:autoSpaceDE w:val="0"/>
        <w:autoSpaceDN w:val="0"/>
        <w:adjustRightInd w:val="0"/>
        <w:ind w:firstLine="540"/>
        <w:jc w:val="both"/>
        <w:rPr>
          <w:rStyle w:val="fontstyle01"/>
          <w:rFonts w:ascii="Times New Roman" w:hAnsi="Times New Roman"/>
          <w:color w:val="auto"/>
          <w:sz w:val="28"/>
          <w:szCs w:val="28"/>
        </w:rPr>
      </w:pPr>
    </w:p>
    <w:p w:rsidR="00B73DA6" w:rsidRPr="00A778B0" w:rsidRDefault="00B73DA6" w:rsidP="001F6483">
      <w:pPr>
        <w:autoSpaceDE w:val="0"/>
        <w:autoSpaceDN w:val="0"/>
        <w:adjustRightInd w:val="0"/>
        <w:ind w:firstLine="708"/>
        <w:jc w:val="both"/>
        <w:rPr>
          <w:b/>
          <w:sz w:val="28"/>
          <w:szCs w:val="28"/>
        </w:rPr>
      </w:pPr>
    </w:p>
    <w:p w:rsidR="005811D7" w:rsidRPr="00A778B0" w:rsidRDefault="005811D7" w:rsidP="001F6483">
      <w:pPr>
        <w:spacing w:line="264" w:lineRule="auto"/>
        <w:ind w:firstLine="709"/>
        <w:jc w:val="center"/>
        <w:rPr>
          <w:b/>
          <w:sz w:val="28"/>
          <w:szCs w:val="28"/>
        </w:rPr>
      </w:pPr>
      <w:r w:rsidRPr="00A778B0">
        <w:rPr>
          <w:b/>
          <w:sz w:val="28"/>
          <w:szCs w:val="28"/>
        </w:rPr>
        <w:t xml:space="preserve">VI. Нормативы объема медицинской помощи, </w:t>
      </w:r>
    </w:p>
    <w:p w:rsidR="005811D7" w:rsidRPr="00A778B0" w:rsidRDefault="005811D7" w:rsidP="001F6483">
      <w:pPr>
        <w:spacing w:line="264" w:lineRule="auto"/>
        <w:ind w:firstLine="709"/>
        <w:jc w:val="center"/>
      </w:pPr>
      <w:r w:rsidRPr="00A778B0">
        <w:rPr>
          <w:b/>
          <w:sz w:val="28"/>
          <w:szCs w:val="28"/>
        </w:rPr>
        <w:t xml:space="preserve"> нормативы финансовых затрат на единицу объема медицинской </w:t>
      </w:r>
      <w:r w:rsidR="0086423B" w:rsidRPr="00A778B0">
        <w:rPr>
          <w:b/>
          <w:sz w:val="28"/>
          <w:szCs w:val="28"/>
        </w:rPr>
        <w:t>помощи, подушевые</w:t>
      </w:r>
      <w:r w:rsidRPr="00A778B0">
        <w:rPr>
          <w:b/>
          <w:sz w:val="28"/>
          <w:szCs w:val="28"/>
        </w:rPr>
        <w:t xml:space="preserve"> нормативы финансирования</w:t>
      </w:r>
    </w:p>
    <w:p w:rsidR="005811D7" w:rsidRPr="00A778B0" w:rsidRDefault="005811D7" w:rsidP="001F6483">
      <w:pPr>
        <w:autoSpaceDE w:val="0"/>
        <w:autoSpaceDN w:val="0"/>
        <w:adjustRightInd w:val="0"/>
        <w:jc w:val="both"/>
        <w:rPr>
          <w:sz w:val="28"/>
          <w:szCs w:val="28"/>
        </w:rPr>
      </w:pPr>
    </w:p>
    <w:p w:rsidR="00BA4F98" w:rsidRPr="00A778B0" w:rsidRDefault="00BA4F98" w:rsidP="00BA4F9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Нормативы объема медицинской помощи по видам, условиям и формам ее оказания в целом по Территориальной программе установлены в единицах объема в расчете на 1 жителя в год, по территориальной программе ОМС - в расчете на 1 </w:t>
      </w:r>
      <w:r w:rsidRPr="00A778B0">
        <w:rPr>
          <w:rFonts w:ascii="Times New Roman CYR" w:eastAsiaTheme="minorEastAsia" w:hAnsi="Times New Roman CYR" w:cs="Times New Roman CYR"/>
          <w:sz w:val="28"/>
          <w:szCs w:val="28"/>
        </w:rPr>
        <w:lastRenderedPageBreak/>
        <w:t>застрахованное лицо.</w:t>
      </w:r>
    </w:p>
    <w:p w:rsidR="00BA4F98" w:rsidRPr="00A778B0" w:rsidRDefault="00BA4F98" w:rsidP="00BA4F9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Нормативы финансовых затрат в рамках Территориальной программы, в том числе территориальной программы ОМС установлены в расчете на единицу объема медицинской помощи по видам и условиям оказания.</w:t>
      </w:r>
    </w:p>
    <w:p w:rsidR="00BA4F98" w:rsidRPr="00A778B0" w:rsidRDefault="00BA4F98" w:rsidP="00BA4F9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нормативы объема медицинской помощи за счет бюджетных ассигнований бюджета Чеченской Республики,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A4F98" w:rsidRPr="00A778B0" w:rsidRDefault="00BA4F98" w:rsidP="00BA4F98">
      <w:pPr>
        <w:autoSpaceDE w:val="0"/>
        <w:autoSpaceDN w:val="0"/>
        <w:adjustRightInd w:val="0"/>
        <w:ind w:firstLine="540"/>
        <w:jc w:val="both"/>
        <w:rPr>
          <w:sz w:val="28"/>
          <w:szCs w:val="28"/>
        </w:rPr>
      </w:pPr>
      <w:r w:rsidRPr="00A778B0">
        <w:rPr>
          <w:rFonts w:ascii="Times New Roman CYR" w:eastAsiaTheme="minorEastAsia" w:hAnsi="Times New Roman CYR" w:cs="Times New Roman CYR"/>
          <w:sz w:val="28"/>
          <w:szCs w:val="28"/>
        </w:rPr>
        <w:t>В Территориальной программе,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учитывая приоритетность финансового обеспечения первичной медико-санитарной помощи.</w:t>
      </w:r>
    </w:p>
    <w:p w:rsidR="00BA4F98" w:rsidRPr="00A778B0" w:rsidRDefault="00BA4F98" w:rsidP="001F6483">
      <w:pPr>
        <w:autoSpaceDE w:val="0"/>
        <w:autoSpaceDN w:val="0"/>
        <w:adjustRightInd w:val="0"/>
        <w:ind w:firstLine="540"/>
        <w:jc w:val="both"/>
        <w:rPr>
          <w:sz w:val="28"/>
          <w:szCs w:val="28"/>
        </w:rPr>
      </w:pPr>
    </w:p>
    <w:p w:rsidR="00BA4F98" w:rsidRPr="00A778B0" w:rsidRDefault="00BA4F98" w:rsidP="001F6483">
      <w:pPr>
        <w:autoSpaceDE w:val="0"/>
        <w:autoSpaceDN w:val="0"/>
        <w:adjustRightInd w:val="0"/>
        <w:ind w:firstLine="540"/>
        <w:jc w:val="both"/>
        <w:rPr>
          <w:sz w:val="28"/>
          <w:szCs w:val="28"/>
        </w:rPr>
      </w:pPr>
    </w:p>
    <w:p w:rsidR="00B268EB" w:rsidRPr="00A778B0" w:rsidRDefault="00AA5E2C" w:rsidP="001F6483">
      <w:pPr>
        <w:autoSpaceDE w:val="0"/>
        <w:autoSpaceDN w:val="0"/>
        <w:adjustRightInd w:val="0"/>
        <w:ind w:firstLine="540"/>
        <w:jc w:val="center"/>
        <w:rPr>
          <w:rStyle w:val="fontstyle01"/>
          <w:rFonts w:ascii="Times New Roman" w:hAnsi="Times New Roman"/>
          <w:b/>
          <w:color w:val="auto"/>
          <w:sz w:val="24"/>
          <w:szCs w:val="24"/>
        </w:rPr>
      </w:pPr>
      <w:r w:rsidRPr="00A778B0">
        <w:rPr>
          <w:rStyle w:val="fontstyle01"/>
          <w:rFonts w:ascii="Times New Roman" w:hAnsi="Times New Roman"/>
          <w:b/>
          <w:color w:val="auto"/>
          <w:sz w:val="24"/>
          <w:szCs w:val="24"/>
        </w:rPr>
        <w:t>Дифференцированные нормативы объема медицинской помощи в расчёте на 1 жителя и на 1 застрахованное лицо на 202</w:t>
      </w:r>
      <w:r w:rsidR="00357606" w:rsidRPr="00A778B0">
        <w:rPr>
          <w:rStyle w:val="fontstyle01"/>
          <w:rFonts w:ascii="Times New Roman" w:hAnsi="Times New Roman"/>
          <w:b/>
          <w:color w:val="auto"/>
          <w:sz w:val="24"/>
          <w:szCs w:val="24"/>
        </w:rPr>
        <w:t>3</w:t>
      </w:r>
      <w:r w:rsidRPr="00A778B0">
        <w:rPr>
          <w:rStyle w:val="fontstyle01"/>
          <w:rFonts w:ascii="Times New Roman" w:hAnsi="Times New Roman"/>
          <w:b/>
          <w:color w:val="auto"/>
          <w:sz w:val="24"/>
          <w:szCs w:val="24"/>
        </w:rPr>
        <w:t xml:space="preserve"> год с учётом этапов оказания</w:t>
      </w:r>
      <w:r w:rsidRPr="00A778B0">
        <w:rPr>
          <w:b/>
          <w:bCs/>
        </w:rPr>
        <w:br/>
      </w:r>
      <w:r w:rsidRPr="00A778B0">
        <w:rPr>
          <w:rStyle w:val="fontstyle01"/>
          <w:rFonts w:ascii="Times New Roman" w:hAnsi="Times New Roman"/>
          <w:b/>
          <w:color w:val="auto"/>
          <w:sz w:val="24"/>
          <w:szCs w:val="24"/>
        </w:rPr>
        <w:t>медицинской помощи, уровня и структуры заболеваемости, половозрастного</w:t>
      </w:r>
      <w:r w:rsidRPr="00A778B0">
        <w:rPr>
          <w:b/>
          <w:bCs/>
        </w:rPr>
        <w:br/>
      </w:r>
      <w:r w:rsidRPr="00A778B0">
        <w:rPr>
          <w:rStyle w:val="fontstyle01"/>
          <w:rFonts w:ascii="Times New Roman" w:hAnsi="Times New Roman"/>
          <w:b/>
          <w:color w:val="auto"/>
          <w:sz w:val="24"/>
          <w:szCs w:val="24"/>
        </w:rPr>
        <w:t>состава, плотности населения и транспортной доступности на территории</w:t>
      </w:r>
      <w:r w:rsidRPr="00A778B0">
        <w:rPr>
          <w:b/>
          <w:bCs/>
        </w:rPr>
        <w:br/>
      </w:r>
      <w:r w:rsidRPr="00A778B0">
        <w:rPr>
          <w:rStyle w:val="fontstyle01"/>
          <w:rFonts w:ascii="Times New Roman" w:hAnsi="Times New Roman"/>
          <w:b/>
          <w:color w:val="auto"/>
          <w:sz w:val="24"/>
          <w:szCs w:val="24"/>
        </w:rPr>
        <w:t>Чеченской Республики</w:t>
      </w:r>
    </w:p>
    <w:p w:rsidR="00AA5E2C" w:rsidRPr="00A778B0" w:rsidRDefault="00AA5E2C" w:rsidP="001F6483">
      <w:pPr>
        <w:autoSpaceDE w:val="0"/>
        <w:autoSpaceDN w:val="0"/>
        <w:adjustRightInd w:val="0"/>
        <w:ind w:firstLine="540"/>
        <w:jc w:val="center"/>
        <w:rPr>
          <w:rStyle w:val="fontstyle01"/>
          <w:rFonts w:ascii="Times New Roman" w:hAnsi="Times New Roman"/>
          <w:b/>
          <w:color w:val="auto"/>
        </w:rPr>
      </w:pPr>
    </w:p>
    <w:tbl>
      <w:tblPr>
        <w:tblpPr w:leftFromText="180" w:rightFromText="180" w:vertAnchor="text" w:horzAnchor="page" w:tblpXSpec="center" w:tblpY="140"/>
        <w:tblW w:w="10598" w:type="dxa"/>
        <w:jc w:val="center"/>
        <w:shd w:val="clear" w:color="auto" w:fill="FFFFFF" w:themeFill="background1"/>
        <w:tblLayout w:type="fixed"/>
        <w:tblLook w:val="04A0" w:firstRow="1" w:lastRow="0" w:firstColumn="1" w:lastColumn="0" w:noHBand="0" w:noVBand="1"/>
      </w:tblPr>
      <w:tblGrid>
        <w:gridCol w:w="534"/>
        <w:gridCol w:w="2976"/>
        <w:gridCol w:w="1276"/>
        <w:gridCol w:w="1276"/>
        <w:gridCol w:w="1134"/>
        <w:gridCol w:w="1134"/>
        <w:gridCol w:w="1134"/>
        <w:gridCol w:w="1134"/>
      </w:tblGrid>
      <w:tr w:rsidR="00A778B0" w:rsidRPr="00A778B0" w:rsidTr="003A205D">
        <w:trPr>
          <w:trHeight w:val="20"/>
          <w:jc w:val="center"/>
        </w:trPr>
        <w:tc>
          <w:tcPr>
            <w:tcW w:w="5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 п/п</w:t>
            </w:r>
          </w:p>
          <w:p w:rsidR="00AA5E2C" w:rsidRPr="00A778B0" w:rsidRDefault="00AA5E2C" w:rsidP="001F6483">
            <w:pPr>
              <w:spacing w:line="240" w:lineRule="exact"/>
              <w:jc w:val="both"/>
            </w:pPr>
            <w:r w:rsidRPr="00A778B0">
              <w:t> </w:t>
            </w:r>
          </w:p>
        </w:tc>
        <w:tc>
          <w:tcPr>
            <w:tcW w:w="2976" w:type="dxa"/>
            <w:vMerge w:val="restart"/>
            <w:tcBorders>
              <w:top w:val="single" w:sz="4" w:space="0" w:color="auto"/>
              <w:left w:val="nil"/>
              <w:right w:val="single" w:sz="4" w:space="0" w:color="auto"/>
            </w:tcBorders>
            <w:shd w:val="clear" w:color="auto" w:fill="FFFFFF" w:themeFill="background1"/>
            <w:vAlign w:val="center"/>
            <w:hideMark/>
          </w:tcPr>
          <w:p w:rsidR="00AA5E2C" w:rsidRPr="00A778B0" w:rsidRDefault="00AA5E2C" w:rsidP="001F6483">
            <w:pPr>
              <w:spacing w:line="240" w:lineRule="exact"/>
            </w:pPr>
            <w:r w:rsidRPr="00A778B0">
              <w:t>Виды медицинской помощи по условиям и формам оказания</w:t>
            </w:r>
          </w:p>
          <w:p w:rsidR="00AA5E2C" w:rsidRPr="00A778B0" w:rsidRDefault="00AA5E2C" w:rsidP="001F6483">
            <w:pPr>
              <w:spacing w:line="240" w:lineRule="exact"/>
            </w:pPr>
            <w:r w:rsidRPr="00A778B0">
              <w:t> </w:t>
            </w:r>
          </w:p>
        </w:tc>
        <w:tc>
          <w:tcPr>
            <w:tcW w:w="368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center"/>
            </w:pPr>
            <w:r w:rsidRPr="00A778B0">
              <w:t>На 1 жителя (бюджет)</w:t>
            </w:r>
          </w:p>
        </w:tc>
        <w:tc>
          <w:tcPr>
            <w:tcW w:w="3402"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center"/>
            </w:pPr>
            <w:r w:rsidRPr="00A778B0">
              <w:t>На 1 застрахованное лицо (ОМС)</w:t>
            </w:r>
          </w:p>
        </w:tc>
      </w:tr>
      <w:tr w:rsidR="00A778B0" w:rsidRPr="00A778B0" w:rsidTr="003A205D">
        <w:trPr>
          <w:trHeight w:val="20"/>
          <w:jc w:val="center"/>
        </w:trPr>
        <w:tc>
          <w:tcPr>
            <w:tcW w:w="534" w:type="dxa"/>
            <w:vMerge/>
            <w:tcBorders>
              <w:left w:val="single" w:sz="4" w:space="0" w:color="auto"/>
              <w:bottom w:val="single" w:sz="4" w:space="0" w:color="auto"/>
              <w:right w:val="single" w:sz="4" w:space="0" w:color="auto"/>
            </w:tcBorders>
            <w:shd w:val="clear" w:color="auto" w:fill="FFFFFF" w:themeFill="background1"/>
            <w:hideMark/>
          </w:tcPr>
          <w:p w:rsidR="00AA5E2C" w:rsidRPr="00A778B0" w:rsidRDefault="00AA5E2C" w:rsidP="001F6483">
            <w:pPr>
              <w:spacing w:line="240" w:lineRule="exact"/>
              <w:jc w:val="both"/>
            </w:pPr>
          </w:p>
        </w:tc>
        <w:tc>
          <w:tcPr>
            <w:tcW w:w="2976" w:type="dxa"/>
            <w:vMerge/>
            <w:tcBorders>
              <w:left w:val="nil"/>
              <w:bottom w:val="single" w:sz="4" w:space="0" w:color="auto"/>
              <w:right w:val="single" w:sz="4" w:space="0" w:color="auto"/>
            </w:tcBorders>
            <w:shd w:val="clear" w:color="auto" w:fill="FFFFFF" w:themeFill="background1"/>
            <w:hideMark/>
          </w:tcPr>
          <w:p w:rsidR="00AA5E2C" w:rsidRPr="00A778B0" w:rsidRDefault="00AA5E2C" w:rsidP="001F6483">
            <w:pPr>
              <w:spacing w:line="240" w:lineRule="exact"/>
            </w:pP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1-й уровень</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3-й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ind w:left="-108" w:right="-132"/>
              <w:jc w:val="both"/>
            </w:pPr>
            <w:r w:rsidRPr="00A778B0">
              <w:t>1-й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ind w:left="-84" w:right="-132"/>
              <w:jc w:val="both"/>
            </w:pPr>
            <w:r w:rsidRPr="00A778B0">
              <w:t xml:space="preserve"> 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ind w:left="-84" w:right="-132"/>
              <w:jc w:val="both"/>
            </w:pPr>
            <w:r w:rsidRPr="00A778B0">
              <w:t>3-й уровень</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t>1</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Скорая медицинская помощь, вне медицинской организации (число вызовов)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D4CF1" w:rsidRPr="00A778B0" w:rsidRDefault="005D4CF1" w:rsidP="005D4CF1">
            <w:pPr>
              <w:spacing w:line="240" w:lineRule="exact"/>
              <w:jc w:val="center"/>
            </w:pPr>
          </w:p>
          <w:p w:rsidR="005D4CF1" w:rsidRPr="00A778B0" w:rsidRDefault="005D4CF1" w:rsidP="005D4CF1">
            <w:pPr>
              <w:spacing w:line="240" w:lineRule="exact"/>
              <w:jc w:val="center"/>
            </w:pPr>
            <w:r w:rsidRPr="00A778B0">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D4CF1" w:rsidRPr="00A778B0" w:rsidRDefault="005D4CF1" w:rsidP="005D4CF1">
            <w:pPr>
              <w:spacing w:line="240" w:lineRule="exact"/>
              <w:jc w:val="center"/>
            </w:pPr>
          </w:p>
          <w:p w:rsidR="005D4CF1" w:rsidRPr="00A778B0" w:rsidRDefault="005D4CF1" w:rsidP="005D4CF1">
            <w:pPr>
              <w:spacing w:line="240" w:lineRule="exact"/>
              <w:jc w:val="center"/>
            </w:pPr>
            <w:r w:rsidRPr="00A778B0">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D4CF1" w:rsidRPr="00A778B0" w:rsidRDefault="005D4CF1" w:rsidP="005D4CF1">
            <w:pPr>
              <w:spacing w:line="240" w:lineRule="exact"/>
              <w:jc w:val="center"/>
            </w:pPr>
          </w:p>
          <w:p w:rsidR="005D4CF1" w:rsidRPr="00A778B0" w:rsidRDefault="005D4CF1" w:rsidP="005D4CF1">
            <w:pPr>
              <w:spacing w:line="240" w:lineRule="exact"/>
              <w:jc w:val="center"/>
            </w:pPr>
            <w:r w:rsidRPr="00A778B0">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spacing w:line="240" w:lineRule="exact"/>
              <w:ind w:left="-108" w:right="-132"/>
              <w:jc w:val="center"/>
            </w:pPr>
            <w:r w:rsidRPr="00A778B0">
              <w:t>0,28588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spacing w:line="240" w:lineRule="exact"/>
              <w:ind w:left="-84" w:right="-132"/>
              <w:jc w:val="center"/>
            </w:pPr>
            <w:r w:rsidRPr="00A778B0">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spacing w:line="240" w:lineRule="exact"/>
              <w:ind w:left="-84" w:right="-132"/>
              <w:jc w:val="center"/>
            </w:pPr>
            <w:r w:rsidRPr="00A778B0">
              <w:t>-</w:t>
            </w:r>
          </w:p>
        </w:tc>
      </w:tr>
      <w:tr w:rsidR="00A778B0" w:rsidRPr="00A778B0" w:rsidTr="003A205D">
        <w:trPr>
          <w:trHeight w:val="20"/>
          <w:jc w:val="center"/>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t>2</w:t>
            </w:r>
          </w:p>
        </w:tc>
        <w:tc>
          <w:tcPr>
            <w:tcW w:w="2976" w:type="dxa"/>
            <w:tcBorders>
              <w:top w:val="nil"/>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 xml:space="preserve">Медицинская помощь в амбулаторных условиях (в посещениях):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0,1190806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0,2667807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4,143256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1,723373</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0,521347</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4CF1" w:rsidRPr="00A778B0" w:rsidRDefault="005D4CF1" w:rsidP="005D4CF1">
            <w:pPr>
              <w:spacing w:line="240" w:lineRule="exact"/>
              <w:jc w:val="both"/>
            </w:pPr>
            <w:r w:rsidRPr="00A778B0">
              <w:t>2.1</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 xml:space="preserve"> - оказываемая с профилактической и иными целями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0,08481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0,19382</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5D4CF1" w:rsidRPr="00A778B0" w:rsidRDefault="005D4CF1" w:rsidP="005D4CF1"/>
          <w:p w:rsidR="005D4CF1" w:rsidRPr="00A778B0" w:rsidRDefault="005D4CF1" w:rsidP="005D4CF1">
            <w:r w:rsidRPr="00A778B0">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1,528109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1,202158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4CF1" w:rsidRPr="00A778B0" w:rsidRDefault="005D4CF1" w:rsidP="005D4CF1">
            <w:pPr>
              <w:spacing w:line="240" w:lineRule="exact"/>
              <w:jc w:val="both"/>
            </w:pPr>
            <w:r w:rsidRPr="00A778B0">
              <w:t>2.2</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 оказываемая в неотложной форме</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5D4CF1" w:rsidRPr="00A778B0" w:rsidRDefault="005D4CF1" w:rsidP="005D4CF1">
            <w:r w:rsidRPr="00A778B0">
              <w:t>0</w:t>
            </w:r>
          </w:p>
        </w:tc>
        <w:tc>
          <w:tcPr>
            <w:tcW w:w="1276" w:type="dxa"/>
            <w:tcBorders>
              <w:top w:val="nil"/>
              <w:left w:val="nil"/>
              <w:bottom w:val="single" w:sz="4" w:space="0" w:color="auto"/>
              <w:right w:val="single" w:sz="4" w:space="0" w:color="auto"/>
            </w:tcBorders>
            <w:shd w:val="clear" w:color="auto" w:fill="FFFFFF" w:themeFill="background1"/>
          </w:tcPr>
          <w:p w:rsidR="005D4CF1" w:rsidRPr="00A778B0" w:rsidRDefault="005D4CF1" w:rsidP="005D4CF1">
            <w:r w:rsidRPr="00A778B0">
              <w:t>0</w:t>
            </w:r>
          </w:p>
        </w:tc>
        <w:tc>
          <w:tcPr>
            <w:tcW w:w="1134" w:type="dxa"/>
            <w:tcBorders>
              <w:top w:val="nil"/>
              <w:left w:val="nil"/>
              <w:bottom w:val="single" w:sz="4" w:space="0" w:color="auto"/>
              <w:right w:val="single" w:sz="4" w:space="0" w:color="auto"/>
            </w:tcBorders>
            <w:shd w:val="clear" w:color="auto" w:fill="FFFFFF" w:themeFill="background1"/>
          </w:tcPr>
          <w:p w:rsidR="005D4CF1" w:rsidRPr="00A778B0" w:rsidRDefault="005D4CF1" w:rsidP="005D4CF1">
            <w:r w:rsidRPr="00A778B0">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0,257096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0,235755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0,047149</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4CF1" w:rsidRPr="00A778B0" w:rsidRDefault="005D4CF1" w:rsidP="005D4CF1">
            <w:pPr>
              <w:spacing w:line="240" w:lineRule="exact"/>
              <w:jc w:val="both"/>
            </w:pPr>
            <w:r w:rsidRPr="00A778B0">
              <w:t>2.3</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 xml:space="preserve"> - обращения по заболеваниям (в обращениях)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0,01714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0,03648</w:t>
            </w:r>
          </w:p>
        </w:tc>
        <w:tc>
          <w:tcPr>
            <w:tcW w:w="1134" w:type="dxa"/>
            <w:tcBorders>
              <w:top w:val="nil"/>
              <w:left w:val="nil"/>
              <w:bottom w:val="single" w:sz="4" w:space="0" w:color="auto"/>
              <w:right w:val="single" w:sz="4" w:space="0" w:color="auto"/>
            </w:tcBorders>
            <w:shd w:val="clear" w:color="auto" w:fill="FFFFFF" w:themeFill="background1"/>
          </w:tcPr>
          <w:p w:rsidR="005D4CF1" w:rsidRPr="00A778B0" w:rsidRDefault="005D4CF1" w:rsidP="005D4CF1">
            <w:r w:rsidRPr="00A778B0">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0,573607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0,569330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0,600098</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t>3</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Медицинская помощь в стационарных условиях (число госпитализаций)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0,00504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0,00089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0,043202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0,062945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0,063865</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t>4</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 xml:space="preserve">Медицинская помощь в условиях дневных </w:t>
            </w:r>
            <w:r w:rsidRPr="00A778B0">
              <w:lastRenderedPageBreak/>
              <w:t>стационаров (случаев лечения)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lastRenderedPageBreak/>
              <w:t>0,00024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0,00099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0,00018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0,021827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0,02621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0,019827</w:t>
            </w:r>
          </w:p>
        </w:tc>
      </w:tr>
      <w:tr w:rsidR="00A778B0" w:rsidRPr="00A778B0" w:rsidTr="003A205D">
        <w:trPr>
          <w:trHeight w:val="20"/>
          <w:jc w:val="center"/>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lastRenderedPageBreak/>
              <w:t>5</w:t>
            </w:r>
          </w:p>
        </w:tc>
        <w:tc>
          <w:tcPr>
            <w:tcW w:w="2976" w:type="dxa"/>
            <w:tcBorders>
              <w:top w:val="nil"/>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pPr>
            <w:r w:rsidRPr="00A778B0">
              <w:t>Паллиативная медицинская помощь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0,01330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0,01441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0,00887</w:t>
            </w:r>
          </w:p>
        </w:tc>
        <w:tc>
          <w:tcPr>
            <w:tcW w:w="1134" w:type="dxa"/>
            <w:tcBorders>
              <w:top w:val="nil"/>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w:t>
            </w:r>
          </w:p>
        </w:tc>
        <w:tc>
          <w:tcPr>
            <w:tcW w:w="1134" w:type="dxa"/>
            <w:tcBorders>
              <w:top w:val="nil"/>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w:t>
            </w:r>
          </w:p>
        </w:tc>
        <w:tc>
          <w:tcPr>
            <w:tcW w:w="1134" w:type="dxa"/>
            <w:tcBorders>
              <w:top w:val="nil"/>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w:t>
            </w:r>
          </w:p>
        </w:tc>
      </w:tr>
    </w:tbl>
    <w:p w:rsidR="00AA5E2C" w:rsidRPr="00A778B0" w:rsidRDefault="00AA5E2C" w:rsidP="001F6483">
      <w:pPr>
        <w:autoSpaceDE w:val="0"/>
        <w:autoSpaceDN w:val="0"/>
        <w:adjustRightInd w:val="0"/>
        <w:rPr>
          <w:rStyle w:val="fontstyle01"/>
          <w:rFonts w:ascii="Times New Roman" w:hAnsi="Times New Roman"/>
          <w:b/>
          <w:color w:val="auto"/>
        </w:rPr>
      </w:pPr>
    </w:p>
    <w:p w:rsidR="001E1615" w:rsidRPr="00A778B0" w:rsidRDefault="001E1615" w:rsidP="001F6483">
      <w:pPr>
        <w:spacing w:line="240" w:lineRule="exact"/>
        <w:jc w:val="center"/>
        <w:rPr>
          <w:b/>
        </w:rPr>
      </w:pPr>
    </w:p>
    <w:p w:rsidR="00AA5E2C" w:rsidRPr="00A778B0" w:rsidRDefault="00AA5E2C" w:rsidP="001F6483">
      <w:pPr>
        <w:spacing w:line="240" w:lineRule="exact"/>
        <w:jc w:val="center"/>
        <w:rPr>
          <w:sz w:val="28"/>
          <w:szCs w:val="28"/>
        </w:rPr>
      </w:pPr>
      <w:r w:rsidRPr="00A778B0">
        <w:rPr>
          <w:b/>
        </w:rPr>
        <w:t>Дифференцированные нормативы объема медицинской помощи в расчете на 1 жителя и на 1 застрахованное лицо на 202</w:t>
      </w:r>
      <w:r w:rsidR="00357606" w:rsidRPr="00A778B0">
        <w:rPr>
          <w:b/>
        </w:rPr>
        <w:t>4</w:t>
      </w:r>
      <w:r w:rsidRPr="00A778B0">
        <w:rPr>
          <w:b/>
        </w:rPr>
        <w:t xml:space="preserve"> год с учетом этапов оказания медицинской помощи, уровня и структуры заболеваемости, половозрастного состава, плотности населения и транспортной доступности на территории      Чеченской Республики</w:t>
      </w:r>
    </w:p>
    <w:tbl>
      <w:tblPr>
        <w:tblpPr w:leftFromText="180" w:rightFromText="180" w:vertAnchor="text" w:horzAnchor="page" w:tblpXSpec="center" w:tblpY="140"/>
        <w:tblW w:w="10468" w:type="dxa"/>
        <w:shd w:val="clear" w:color="auto" w:fill="FFFFFF" w:themeFill="background1"/>
        <w:tblLayout w:type="fixed"/>
        <w:tblLook w:val="04A0" w:firstRow="1" w:lastRow="0" w:firstColumn="1" w:lastColumn="0" w:noHBand="0" w:noVBand="1"/>
      </w:tblPr>
      <w:tblGrid>
        <w:gridCol w:w="534"/>
        <w:gridCol w:w="3005"/>
        <w:gridCol w:w="1162"/>
        <w:gridCol w:w="1219"/>
        <w:gridCol w:w="1134"/>
        <w:gridCol w:w="1134"/>
        <w:gridCol w:w="1134"/>
        <w:gridCol w:w="1134"/>
        <w:gridCol w:w="12"/>
      </w:tblGrid>
      <w:tr w:rsidR="00A778B0" w:rsidRPr="00A778B0" w:rsidTr="00A367D9">
        <w:trPr>
          <w:trHeight w:val="20"/>
        </w:trPr>
        <w:tc>
          <w:tcPr>
            <w:tcW w:w="5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 п/п</w:t>
            </w:r>
          </w:p>
          <w:p w:rsidR="00AA5E2C" w:rsidRPr="00A778B0" w:rsidRDefault="00AA5E2C" w:rsidP="001F6483">
            <w:pPr>
              <w:spacing w:line="240" w:lineRule="exact"/>
              <w:jc w:val="both"/>
            </w:pPr>
            <w:r w:rsidRPr="00A778B0">
              <w:t> </w:t>
            </w:r>
          </w:p>
        </w:tc>
        <w:tc>
          <w:tcPr>
            <w:tcW w:w="3005" w:type="dxa"/>
            <w:vMerge w:val="restart"/>
            <w:tcBorders>
              <w:top w:val="single" w:sz="4" w:space="0" w:color="auto"/>
              <w:left w:val="nil"/>
              <w:right w:val="single" w:sz="4" w:space="0" w:color="auto"/>
            </w:tcBorders>
            <w:shd w:val="clear" w:color="auto" w:fill="FFFFFF" w:themeFill="background1"/>
            <w:vAlign w:val="center"/>
            <w:hideMark/>
          </w:tcPr>
          <w:p w:rsidR="00AA5E2C" w:rsidRPr="00A778B0" w:rsidRDefault="00AA5E2C" w:rsidP="001F6483">
            <w:pPr>
              <w:spacing w:line="240" w:lineRule="exact"/>
            </w:pPr>
            <w:r w:rsidRPr="00A778B0">
              <w:t>Виды медицинской помощи по условиям и формам оказания</w:t>
            </w:r>
          </w:p>
          <w:p w:rsidR="00AA5E2C" w:rsidRPr="00A778B0" w:rsidRDefault="00AA5E2C" w:rsidP="001F6483">
            <w:pPr>
              <w:spacing w:line="240" w:lineRule="exact"/>
            </w:pPr>
            <w:r w:rsidRPr="00A778B0">
              <w:t> </w:t>
            </w:r>
          </w:p>
        </w:tc>
        <w:tc>
          <w:tcPr>
            <w:tcW w:w="3515"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center"/>
            </w:pPr>
            <w:r w:rsidRPr="00A778B0">
              <w:t>На 1 жителя (бюджет)</w:t>
            </w:r>
          </w:p>
        </w:tc>
        <w:tc>
          <w:tcPr>
            <w:tcW w:w="3414"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center"/>
            </w:pPr>
            <w:r w:rsidRPr="00A778B0">
              <w:t>На 1 застрахованное лицо (ОМС)</w:t>
            </w:r>
          </w:p>
        </w:tc>
      </w:tr>
      <w:tr w:rsidR="00A778B0" w:rsidRPr="00A778B0" w:rsidTr="00A367D9">
        <w:trPr>
          <w:gridAfter w:val="1"/>
          <w:wAfter w:w="12" w:type="dxa"/>
          <w:trHeight w:val="20"/>
        </w:trPr>
        <w:tc>
          <w:tcPr>
            <w:tcW w:w="534" w:type="dxa"/>
            <w:vMerge/>
            <w:tcBorders>
              <w:left w:val="single" w:sz="4" w:space="0" w:color="auto"/>
              <w:bottom w:val="single" w:sz="4" w:space="0" w:color="auto"/>
              <w:right w:val="single" w:sz="4" w:space="0" w:color="auto"/>
            </w:tcBorders>
            <w:shd w:val="clear" w:color="auto" w:fill="FFFFFF" w:themeFill="background1"/>
            <w:hideMark/>
          </w:tcPr>
          <w:p w:rsidR="00AA5E2C" w:rsidRPr="00A778B0" w:rsidRDefault="00AA5E2C" w:rsidP="001F6483">
            <w:pPr>
              <w:spacing w:line="240" w:lineRule="exact"/>
              <w:jc w:val="both"/>
            </w:pPr>
          </w:p>
        </w:tc>
        <w:tc>
          <w:tcPr>
            <w:tcW w:w="3005" w:type="dxa"/>
            <w:vMerge/>
            <w:tcBorders>
              <w:left w:val="nil"/>
              <w:bottom w:val="single" w:sz="4" w:space="0" w:color="auto"/>
              <w:right w:val="single" w:sz="4" w:space="0" w:color="auto"/>
            </w:tcBorders>
            <w:shd w:val="clear" w:color="auto" w:fill="FFFFFF" w:themeFill="background1"/>
            <w:hideMark/>
          </w:tcPr>
          <w:p w:rsidR="00AA5E2C" w:rsidRPr="00A778B0" w:rsidRDefault="00AA5E2C" w:rsidP="001F6483">
            <w:pPr>
              <w:spacing w:line="240" w:lineRule="exact"/>
            </w:pPr>
          </w:p>
        </w:tc>
        <w:tc>
          <w:tcPr>
            <w:tcW w:w="1162"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1-й уровень</w:t>
            </w:r>
          </w:p>
        </w:tc>
        <w:tc>
          <w:tcPr>
            <w:tcW w:w="1219"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3-й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1-й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 xml:space="preserve"> 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3-й уровень</w:t>
            </w:r>
          </w:p>
        </w:tc>
      </w:tr>
      <w:tr w:rsidR="00A778B0" w:rsidRPr="00A778B0" w:rsidTr="00D66FAC">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1</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ind w:right="-132"/>
            </w:pPr>
            <w:r w:rsidRPr="00A778B0">
              <w:t>Скорая медицинская помощь, вне медицинской организации</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p w:rsidR="00845A92" w:rsidRPr="00A778B0" w:rsidRDefault="00845A92" w:rsidP="00845A92">
            <w:pPr>
              <w:tabs>
                <w:tab w:val="left" w:pos="840"/>
              </w:tabs>
              <w:rPr>
                <w:sz w:val="22"/>
                <w:szCs w:val="22"/>
              </w:rPr>
            </w:pP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134" w:type="dxa"/>
            <w:tcBorders>
              <w:bottom w:val="single" w:sz="4" w:space="0" w:color="auto"/>
              <w:right w:val="single" w:sz="4" w:space="0" w:color="auto"/>
            </w:tcBorders>
            <w:vAlign w:val="center"/>
          </w:tcPr>
          <w:p w:rsidR="00845A92" w:rsidRPr="00A778B0" w:rsidRDefault="00845A92" w:rsidP="00845A92">
            <w:pPr>
              <w:spacing w:line="240" w:lineRule="exact"/>
              <w:ind w:left="-108" w:right="-132"/>
              <w:jc w:val="center"/>
            </w:pPr>
            <w:r w:rsidRPr="00A778B0">
              <w:t>0,28588</w:t>
            </w:r>
          </w:p>
        </w:tc>
        <w:tc>
          <w:tcPr>
            <w:tcW w:w="1134" w:type="dxa"/>
            <w:tcBorders>
              <w:left w:val="single" w:sz="4" w:space="0" w:color="auto"/>
              <w:bottom w:val="single" w:sz="4" w:space="0" w:color="auto"/>
              <w:right w:val="single" w:sz="4" w:space="0" w:color="auto"/>
            </w:tcBorders>
            <w:vAlign w:val="center"/>
          </w:tcPr>
          <w:p w:rsidR="00845A92" w:rsidRPr="00A778B0" w:rsidRDefault="00845A92" w:rsidP="00845A92">
            <w:pPr>
              <w:spacing w:line="240" w:lineRule="exact"/>
              <w:ind w:left="-84" w:right="-132"/>
              <w:jc w:val="center"/>
            </w:pPr>
            <w:r w:rsidRPr="00A778B0">
              <w:t>-</w:t>
            </w:r>
          </w:p>
        </w:tc>
        <w:tc>
          <w:tcPr>
            <w:tcW w:w="1134" w:type="dxa"/>
            <w:tcBorders>
              <w:left w:val="single" w:sz="4" w:space="0" w:color="auto"/>
              <w:bottom w:val="single" w:sz="4" w:space="0" w:color="auto"/>
              <w:right w:val="single" w:sz="4" w:space="0" w:color="auto"/>
            </w:tcBorders>
            <w:vAlign w:val="center"/>
          </w:tcPr>
          <w:p w:rsidR="00845A92" w:rsidRPr="00A778B0" w:rsidRDefault="00845A92" w:rsidP="00845A92">
            <w:pPr>
              <w:spacing w:line="240" w:lineRule="exact"/>
              <w:ind w:left="-84" w:right="-132"/>
              <w:jc w:val="center"/>
            </w:pPr>
            <w:r w:rsidRPr="00A778B0">
              <w:t>-</w:t>
            </w:r>
          </w:p>
        </w:tc>
      </w:tr>
      <w:tr w:rsidR="00A778B0" w:rsidRPr="00A778B0" w:rsidTr="00D66FAC">
        <w:trPr>
          <w:gridAfter w:val="1"/>
          <w:wAfter w:w="12" w:type="dxa"/>
          <w:trHeight w:val="20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both"/>
            </w:pPr>
            <w:r w:rsidRPr="00A778B0">
              <w:t>2</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pPr>
            <w:r w:rsidRPr="00A778B0">
              <w:t>Медицинская помощь в амбулаторных условиях:</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0,1250346</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0,2801197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4,143256</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1,723373</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0,521347</w:t>
            </w:r>
          </w:p>
        </w:tc>
      </w:tr>
      <w:tr w:rsidR="00A778B0" w:rsidRPr="00A778B0" w:rsidTr="00D66FAC">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A92" w:rsidRPr="00A778B0" w:rsidRDefault="00845A92" w:rsidP="00845A92">
            <w:pPr>
              <w:spacing w:line="240" w:lineRule="exact"/>
              <w:jc w:val="both"/>
            </w:pPr>
            <w:r w:rsidRPr="00A778B0">
              <w:t>2.1</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 xml:space="preserve"> оказываемая с профилактической и иными целями</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0,08905</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0,20351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1,528109</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1,202158</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w:t>
            </w:r>
          </w:p>
        </w:tc>
      </w:tr>
      <w:tr w:rsidR="00A778B0" w:rsidRPr="00A778B0" w:rsidTr="00D66FAC">
        <w:trPr>
          <w:gridAfter w:val="1"/>
          <w:wAfter w:w="12" w:type="dxa"/>
          <w:trHeight w:val="20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both"/>
            </w:pPr>
            <w:r w:rsidRPr="00A778B0">
              <w:t>2.2</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pPr>
            <w:r w:rsidRPr="00A778B0">
              <w:t>оказываемая в неотложной форме</w:t>
            </w:r>
          </w:p>
        </w:tc>
        <w:tc>
          <w:tcPr>
            <w:tcW w:w="1162"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219"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0,257096</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0,235755</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0,047149</w:t>
            </w:r>
          </w:p>
        </w:tc>
      </w:tr>
      <w:tr w:rsidR="00A778B0" w:rsidRPr="00A778B0" w:rsidTr="00D66FAC">
        <w:trPr>
          <w:gridAfter w:val="1"/>
          <w:wAfter w:w="12" w:type="dxa"/>
          <w:trHeight w:val="15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both"/>
            </w:pPr>
            <w:r w:rsidRPr="00A778B0">
              <w:t>2.3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pPr>
            <w:r w:rsidRPr="00A778B0">
              <w:t>обращения по заболеваниям</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0,01799</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0,03831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0,573607</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0,569330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0,600098</w:t>
            </w:r>
          </w:p>
        </w:tc>
      </w:tr>
      <w:tr w:rsidR="00A778B0" w:rsidRPr="00A778B0" w:rsidTr="00D66FAC">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Медицинская помощь в стационарных условиях</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0,00000</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0,00506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0,00094</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0,043202</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0,062945</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0,063865</w:t>
            </w:r>
          </w:p>
        </w:tc>
      </w:tr>
      <w:tr w:rsidR="00A778B0" w:rsidRPr="00A778B0" w:rsidTr="00D66FAC">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4</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Медицинская помощь в условиях дневных стационаров</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0,00025</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0,00104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0,00019</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0,021827</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0,02621</w:t>
            </w:r>
          </w:p>
        </w:tc>
        <w:tc>
          <w:tcPr>
            <w:tcW w:w="1134" w:type="dxa"/>
            <w:tcBorders>
              <w:top w:val="single" w:sz="4" w:space="0" w:color="auto"/>
              <w:right w:val="single" w:sz="4" w:space="0" w:color="auto"/>
            </w:tcBorders>
            <w:vAlign w:val="center"/>
          </w:tcPr>
          <w:p w:rsidR="00845A92" w:rsidRPr="00A778B0" w:rsidRDefault="00845A92" w:rsidP="00845A92">
            <w:pPr>
              <w:jc w:val="center"/>
            </w:pPr>
            <w:r w:rsidRPr="00A778B0">
              <w:t>0,019827</w:t>
            </w:r>
          </w:p>
        </w:tc>
      </w:tr>
      <w:tr w:rsidR="00A778B0" w:rsidRPr="00A778B0" w:rsidTr="00487667">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5</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Паллиативная медицинская помощь</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0,01397</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0,01513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0,00931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center"/>
            </w:pPr>
            <w:r w:rsidRPr="00A778B0">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center"/>
            </w:pPr>
            <w:r w:rsidRPr="00A778B0">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ind w:left="-84" w:right="-132"/>
              <w:jc w:val="center"/>
            </w:pPr>
            <w:r w:rsidRPr="00A778B0">
              <w:t>-</w:t>
            </w:r>
          </w:p>
        </w:tc>
      </w:tr>
    </w:tbl>
    <w:p w:rsidR="00AA5E2C" w:rsidRPr="00A778B0" w:rsidRDefault="00AA5E2C" w:rsidP="001F6483">
      <w:pPr>
        <w:autoSpaceDE w:val="0"/>
        <w:autoSpaceDN w:val="0"/>
        <w:adjustRightInd w:val="0"/>
        <w:ind w:firstLine="540"/>
        <w:jc w:val="both"/>
        <w:rPr>
          <w:sz w:val="28"/>
          <w:szCs w:val="28"/>
        </w:rPr>
      </w:pPr>
    </w:p>
    <w:p w:rsidR="00AA5E2C" w:rsidRPr="00A778B0" w:rsidRDefault="00AA5E2C" w:rsidP="001F6483">
      <w:pPr>
        <w:spacing w:line="240" w:lineRule="exact"/>
        <w:jc w:val="center"/>
        <w:rPr>
          <w:sz w:val="28"/>
          <w:szCs w:val="28"/>
        </w:rPr>
      </w:pPr>
      <w:r w:rsidRPr="00A778B0">
        <w:rPr>
          <w:b/>
        </w:rPr>
        <w:t xml:space="preserve">Дифференцированные нормативы объема медицинской помощи в расчете на 1 жителя и </w:t>
      </w:r>
      <w:r w:rsidR="00F82157" w:rsidRPr="00A778B0">
        <w:rPr>
          <w:b/>
        </w:rPr>
        <w:t>на 1 застрахованное лицо на 202</w:t>
      </w:r>
      <w:r w:rsidR="00357606" w:rsidRPr="00A778B0">
        <w:rPr>
          <w:b/>
        </w:rPr>
        <w:t>5</w:t>
      </w:r>
      <w:r w:rsidRPr="00A778B0">
        <w:rPr>
          <w:b/>
        </w:rPr>
        <w:t xml:space="preserve"> год с учетом этапов оказания медицинской помощи, уровня и структуры заболеваемости, половозрастного состава, плотности населения и транспортной доступности на территории    Чеченской Республики</w:t>
      </w:r>
    </w:p>
    <w:tbl>
      <w:tblPr>
        <w:tblpPr w:leftFromText="180" w:rightFromText="180" w:vertAnchor="text" w:horzAnchor="page" w:tblpXSpec="center" w:tblpY="140"/>
        <w:tblW w:w="10629" w:type="dxa"/>
        <w:jc w:val="center"/>
        <w:shd w:val="clear" w:color="auto" w:fill="FFFFFF" w:themeFill="background1"/>
        <w:tblLayout w:type="fixed"/>
        <w:tblLook w:val="04A0" w:firstRow="1" w:lastRow="0" w:firstColumn="1" w:lastColumn="0" w:noHBand="0" w:noVBand="1"/>
      </w:tblPr>
      <w:tblGrid>
        <w:gridCol w:w="534"/>
        <w:gridCol w:w="3005"/>
        <w:gridCol w:w="1247"/>
        <w:gridCol w:w="1276"/>
        <w:gridCol w:w="1129"/>
        <w:gridCol w:w="24"/>
        <w:gridCol w:w="1121"/>
        <w:gridCol w:w="1134"/>
        <w:gridCol w:w="1134"/>
        <w:gridCol w:w="25"/>
      </w:tblGrid>
      <w:tr w:rsidR="00A778B0" w:rsidRPr="00A778B0" w:rsidTr="00A367D9">
        <w:trPr>
          <w:trHeight w:val="20"/>
          <w:jc w:val="center"/>
        </w:trPr>
        <w:tc>
          <w:tcPr>
            <w:tcW w:w="5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 п/п</w:t>
            </w:r>
          </w:p>
          <w:p w:rsidR="00F82157" w:rsidRPr="00A778B0" w:rsidRDefault="00F82157" w:rsidP="001F6483">
            <w:pPr>
              <w:spacing w:line="240" w:lineRule="exact"/>
              <w:jc w:val="both"/>
            </w:pPr>
            <w:r w:rsidRPr="00A778B0">
              <w:t> </w:t>
            </w:r>
          </w:p>
        </w:tc>
        <w:tc>
          <w:tcPr>
            <w:tcW w:w="3005" w:type="dxa"/>
            <w:vMerge w:val="restart"/>
            <w:tcBorders>
              <w:top w:val="single" w:sz="4" w:space="0" w:color="auto"/>
              <w:left w:val="nil"/>
              <w:right w:val="single" w:sz="4" w:space="0" w:color="auto"/>
            </w:tcBorders>
            <w:shd w:val="clear" w:color="auto" w:fill="FFFFFF" w:themeFill="background1"/>
            <w:vAlign w:val="center"/>
            <w:hideMark/>
          </w:tcPr>
          <w:p w:rsidR="00F82157" w:rsidRPr="00A778B0" w:rsidRDefault="00F82157" w:rsidP="001F6483">
            <w:pPr>
              <w:spacing w:line="240" w:lineRule="exact"/>
            </w:pPr>
            <w:r w:rsidRPr="00A778B0">
              <w:t>Виды медицинской помощи по условиям и формам оказания</w:t>
            </w:r>
          </w:p>
          <w:p w:rsidR="00F82157" w:rsidRPr="00A778B0" w:rsidRDefault="00F82157" w:rsidP="001F6483">
            <w:pPr>
              <w:spacing w:line="240" w:lineRule="exact"/>
            </w:pPr>
            <w:r w:rsidRPr="00A778B0">
              <w:t> </w:t>
            </w:r>
          </w:p>
        </w:tc>
        <w:tc>
          <w:tcPr>
            <w:tcW w:w="367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center"/>
            </w:pPr>
            <w:r w:rsidRPr="00A778B0">
              <w:t>На 1 жителя (бюджет)</w:t>
            </w:r>
          </w:p>
        </w:tc>
        <w:tc>
          <w:tcPr>
            <w:tcW w:w="3414"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center"/>
            </w:pPr>
            <w:r w:rsidRPr="00A778B0">
              <w:t>На 1 застрахованное лицо (ОМС)</w:t>
            </w:r>
          </w:p>
        </w:tc>
      </w:tr>
      <w:tr w:rsidR="00A778B0" w:rsidRPr="00A778B0" w:rsidTr="00A367D9">
        <w:trPr>
          <w:gridAfter w:val="1"/>
          <w:wAfter w:w="25" w:type="dxa"/>
          <w:trHeight w:val="20"/>
          <w:jc w:val="center"/>
        </w:trPr>
        <w:tc>
          <w:tcPr>
            <w:tcW w:w="534" w:type="dxa"/>
            <w:vMerge/>
            <w:tcBorders>
              <w:left w:val="single" w:sz="4" w:space="0" w:color="auto"/>
              <w:bottom w:val="single" w:sz="4" w:space="0" w:color="auto"/>
              <w:right w:val="single" w:sz="4" w:space="0" w:color="auto"/>
            </w:tcBorders>
            <w:shd w:val="clear" w:color="auto" w:fill="FFFFFF" w:themeFill="background1"/>
            <w:hideMark/>
          </w:tcPr>
          <w:p w:rsidR="00F82157" w:rsidRPr="00A778B0" w:rsidRDefault="00F82157" w:rsidP="001F6483">
            <w:pPr>
              <w:spacing w:line="240" w:lineRule="exact"/>
              <w:jc w:val="both"/>
            </w:pPr>
          </w:p>
        </w:tc>
        <w:tc>
          <w:tcPr>
            <w:tcW w:w="3005" w:type="dxa"/>
            <w:vMerge/>
            <w:tcBorders>
              <w:left w:val="nil"/>
              <w:bottom w:val="single" w:sz="4" w:space="0" w:color="auto"/>
              <w:right w:val="single" w:sz="4" w:space="0" w:color="auto"/>
            </w:tcBorders>
            <w:shd w:val="clear" w:color="auto" w:fill="FFFFFF" w:themeFill="background1"/>
            <w:hideMark/>
          </w:tcPr>
          <w:p w:rsidR="00F82157" w:rsidRPr="00A778B0" w:rsidRDefault="00F82157" w:rsidP="001F6483">
            <w:pPr>
              <w:spacing w:line="240" w:lineRule="exact"/>
            </w:pPr>
          </w:p>
        </w:tc>
        <w:tc>
          <w:tcPr>
            <w:tcW w:w="1247"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1-й уровень</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2-й уровень</w:t>
            </w: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3-й уровень</w:t>
            </w:r>
          </w:p>
        </w:tc>
        <w:tc>
          <w:tcPr>
            <w:tcW w:w="1145" w:type="dxa"/>
            <w:gridSpan w:val="2"/>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1-й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 xml:space="preserve"> 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3-й уровень</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1</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ind w:right="-132"/>
            </w:pPr>
            <w:r w:rsidRPr="00A778B0">
              <w:t>Скорая медицинская помощь, вне медицинской организации</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145" w:type="dxa"/>
            <w:gridSpan w:val="2"/>
            <w:tcBorders>
              <w:bottom w:val="single" w:sz="4" w:space="0" w:color="auto"/>
              <w:right w:val="single" w:sz="4" w:space="0" w:color="auto"/>
            </w:tcBorders>
            <w:vAlign w:val="center"/>
          </w:tcPr>
          <w:p w:rsidR="00845A92" w:rsidRPr="00A778B0" w:rsidRDefault="00845A92" w:rsidP="00845A92">
            <w:pPr>
              <w:spacing w:line="240" w:lineRule="exact"/>
              <w:ind w:left="-108" w:right="-132"/>
              <w:jc w:val="center"/>
            </w:pPr>
            <w:r w:rsidRPr="00A778B0">
              <w:t>0,28588</w:t>
            </w:r>
          </w:p>
        </w:tc>
        <w:tc>
          <w:tcPr>
            <w:tcW w:w="1134" w:type="dxa"/>
            <w:tcBorders>
              <w:left w:val="single" w:sz="4" w:space="0" w:color="auto"/>
              <w:bottom w:val="single" w:sz="4" w:space="0" w:color="auto"/>
              <w:right w:val="single" w:sz="4" w:space="0" w:color="auto"/>
            </w:tcBorders>
            <w:vAlign w:val="center"/>
          </w:tcPr>
          <w:p w:rsidR="00845A92" w:rsidRPr="00A778B0" w:rsidRDefault="00845A92" w:rsidP="00845A92">
            <w:pPr>
              <w:spacing w:line="240" w:lineRule="exact"/>
              <w:ind w:left="-84" w:right="-132"/>
              <w:jc w:val="center"/>
            </w:pPr>
            <w:r w:rsidRPr="00A778B0">
              <w:t>-</w:t>
            </w:r>
          </w:p>
        </w:tc>
        <w:tc>
          <w:tcPr>
            <w:tcW w:w="1134" w:type="dxa"/>
            <w:tcBorders>
              <w:left w:val="single" w:sz="4" w:space="0" w:color="auto"/>
              <w:bottom w:val="single" w:sz="4" w:space="0" w:color="auto"/>
              <w:right w:val="single" w:sz="4" w:space="0" w:color="auto"/>
            </w:tcBorders>
            <w:vAlign w:val="center"/>
          </w:tcPr>
          <w:p w:rsidR="00845A92" w:rsidRPr="00A778B0" w:rsidRDefault="00845A92" w:rsidP="00845A92">
            <w:pPr>
              <w:spacing w:line="240" w:lineRule="exact"/>
              <w:ind w:left="-84" w:right="-132"/>
              <w:jc w:val="center"/>
            </w:pPr>
            <w:r w:rsidRPr="00A778B0">
              <w:t>-</w:t>
            </w:r>
          </w:p>
        </w:tc>
      </w:tr>
      <w:tr w:rsidR="00A778B0" w:rsidRPr="00A778B0" w:rsidTr="00D66FAC">
        <w:trPr>
          <w:gridAfter w:val="1"/>
          <w:wAfter w:w="25" w:type="dxa"/>
          <w:trHeight w:val="20"/>
          <w:jc w:val="center"/>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2</w:t>
            </w:r>
          </w:p>
        </w:tc>
        <w:tc>
          <w:tcPr>
            <w:tcW w:w="3005" w:type="dxa"/>
            <w:tcBorders>
              <w:top w:val="nil"/>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 xml:space="preserve">Медицинская помощь в амбулаторных условиях: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0,1312863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0,2941257</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4,143256</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1,723373</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0,521347</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A92" w:rsidRPr="00A778B0" w:rsidRDefault="00845A92" w:rsidP="00845A92">
            <w:pPr>
              <w:spacing w:line="240" w:lineRule="exact"/>
              <w:jc w:val="both"/>
            </w:pPr>
            <w:r w:rsidRPr="00A778B0">
              <w:t>2.1</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 xml:space="preserve"> оказываемая с профилактической и иными целями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0,09350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0,21368</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1,528109</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1,202158</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A92" w:rsidRPr="00A778B0" w:rsidRDefault="00845A92" w:rsidP="00845A92">
            <w:pPr>
              <w:spacing w:line="240" w:lineRule="exact"/>
              <w:jc w:val="both"/>
            </w:pPr>
            <w:r w:rsidRPr="00A778B0">
              <w:t>2.2</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оказываемая в неотложной форме</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129"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0,257096</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0,235755</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0,047149</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A92" w:rsidRPr="00A778B0" w:rsidRDefault="00845A92" w:rsidP="00845A92">
            <w:pPr>
              <w:spacing w:line="240" w:lineRule="exact"/>
              <w:jc w:val="both"/>
            </w:pPr>
            <w:r w:rsidRPr="00A778B0">
              <w:t>2.3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 xml:space="preserve"> обращения по заболеваниям</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0,01889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0,04022</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0,01889</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0,573607</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0,569330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0,600098</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Медицинская помощь в стационарных условиях</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0,00505</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0,00095</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0,043202</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0,062945</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0,063865</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lastRenderedPageBreak/>
              <w:t>4</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Медицинская помощь в условиях дневных стационаров</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0,00026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0,00109</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0,00020</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0,021827</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0,02621</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0,019827</w:t>
            </w:r>
          </w:p>
        </w:tc>
      </w:tr>
      <w:tr w:rsidR="00A778B0" w:rsidRPr="00A778B0" w:rsidTr="008B0E86">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5</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0,01467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0,01589</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0,00978</w:t>
            </w:r>
          </w:p>
        </w:tc>
        <w:tc>
          <w:tcPr>
            <w:tcW w:w="114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center"/>
            </w:pPr>
            <w:r w:rsidRPr="00A778B0">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center"/>
            </w:pPr>
            <w:r w:rsidRPr="00A778B0">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ind w:left="-84" w:right="-132"/>
              <w:jc w:val="center"/>
            </w:pPr>
            <w:r w:rsidRPr="00A778B0">
              <w:t>-</w:t>
            </w:r>
          </w:p>
        </w:tc>
      </w:tr>
    </w:tbl>
    <w:p w:rsidR="00F82157" w:rsidRPr="00A778B0" w:rsidRDefault="00F82157" w:rsidP="001F6483">
      <w:pPr>
        <w:autoSpaceDE w:val="0"/>
        <w:autoSpaceDN w:val="0"/>
        <w:adjustRightInd w:val="0"/>
        <w:ind w:firstLine="540"/>
        <w:jc w:val="both"/>
        <w:rPr>
          <w:sz w:val="28"/>
          <w:szCs w:val="28"/>
        </w:rPr>
      </w:pP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lastRenderedPageBreak/>
        <w:t xml:space="preserve">В части медицинской помощи, финансовое обеспечение которой осуществляется за счет бюджета Чеченской Республики, с учетом более низкого (по сравнению со среднероссийским) уровня заболеваемости и смертности населения Чеченской Республики от социально значимых заболеваний на основе реальной потребности населения, установленные в Территориальной программе дифференцированные нормативы объема медицинской помощи обоснованно ниже средних нормативов, предусмотренных приложением № 6 Программы.  </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рамках реализации Территориальной программы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Планирование объёма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в Чеченской Республике.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Территориальной программе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w:t>
      </w:r>
      <w:r w:rsidRPr="00A778B0">
        <w:rPr>
          <w:rFonts w:ascii="Times New Roman CYR" w:eastAsiaTheme="minorEastAsia" w:hAnsi="Times New Roman CYR" w:cs="Times New Roman CYR"/>
          <w:sz w:val="28"/>
          <w:szCs w:val="28"/>
        </w:rPr>
        <w:lastRenderedPageBreak/>
        <w:t>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с учетом применения в регионе различных видов и методов исследований систем, органов и тканей человека, обусловленных заболеваемостью населения.</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рамках Территориальной программы установлены подушевые нормативы финансирования, исходя из средних нормативов (объемов и финансовых), предусмотренных разделом </w:t>
      </w:r>
      <w:r w:rsidRPr="00A778B0">
        <w:rPr>
          <w:rFonts w:ascii="Times New Roman CYR" w:eastAsiaTheme="minorEastAsia" w:hAnsi="Times New Roman CYR" w:cs="Times New Roman CYR"/>
          <w:sz w:val="28"/>
          <w:szCs w:val="28"/>
          <w:lang w:val="en-US"/>
        </w:rPr>
        <w:t>VI</w:t>
      </w:r>
      <w:r w:rsidR="005B3C2A" w:rsidRPr="00A778B0">
        <w:rPr>
          <w:rFonts w:ascii="Times New Roman CYR" w:eastAsiaTheme="minorEastAsia" w:hAnsi="Times New Roman CYR" w:cs="Times New Roman CYR"/>
          <w:sz w:val="28"/>
          <w:szCs w:val="28"/>
        </w:rPr>
        <w:t xml:space="preserve"> </w:t>
      </w:r>
      <w:r w:rsidRPr="00A778B0">
        <w:rPr>
          <w:rFonts w:ascii="Times New Roman CYR" w:eastAsiaTheme="minorEastAsia" w:hAnsi="Times New Roman CYR" w:cs="Times New Roman CYR"/>
          <w:sz w:val="28"/>
          <w:szCs w:val="28"/>
        </w:rPr>
        <w:t>Программы.</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соответствии с Программой 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средств субвенций из бюджета Федерального фонда обязательного медицинского страхования устанавливаются с учетом коэффициента дифференциации, рассчитанного в соответствии с </w:t>
      </w:r>
      <w:hyperlink r:id="rId34" w:history="1">
        <w:r w:rsidRPr="00A778B0">
          <w:rPr>
            <w:rFonts w:ascii="Times New Roman CYR" w:eastAsiaTheme="minorEastAsia" w:hAnsi="Times New Roman CYR" w:cs="Times New Roman CYR"/>
            <w:sz w:val="28"/>
            <w:szCs w:val="28"/>
          </w:rPr>
          <w:t>постановлением</w:t>
        </w:r>
      </w:hyperlink>
      <w:r w:rsidRPr="00A778B0">
        <w:rPr>
          <w:rFonts w:ascii="Times New Roman CYR" w:eastAsiaTheme="minorEastAsia" w:hAnsi="Times New Roman CYR" w:cs="Times New Roman CYR"/>
          <w:sz w:val="28"/>
          <w:szCs w:val="28"/>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Указанный коэффициент дифференциации для Чеченской Республики не установлен и его значение принимается за единицу.</w:t>
      </w:r>
    </w:p>
    <w:p w:rsidR="00D10CF6" w:rsidRPr="00306FC8" w:rsidRDefault="00D10CF6" w:rsidP="00D10CF6">
      <w:pPr>
        <w:widowControl w:val="0"/>
        <w:autoSpaceDE w:val="0"/>
        <w:autoSpaceDN w:val="0"/>
        <w:adjustRightInd w:val="0"/>
        <w:ind w:firstLine="720"/>
        <w:jc w:val="both"/>
        <w:rPr>
          <w:rFonts w:ascii="Times New Roman CYR" w:eastAsiaTheme="minorEastAsia" w:hAnsi="Times New Roman CYR" w:cs="Times New Roman CYR"/>
          <w:sz w:val="28"/>
          <w:szCs w:val="28"/>
          <w:highlight w:val="yellow"/>
        </w:rPr>
      </w:pPr>
      <w:r>
        <w:rPr>
          <w:rFonts w:ascii="Times New Roman CYR" w:eastAsiaTheme="minorEastAsia" w:hAnsi="Times New Roman CYR" w:cs="Times New Roman CYR"/>
          <w:sz w:val="28"/>
          <w:szCs w:val="28"/>
          <w:highlight w:val="yellow"/>
        </w:rPr>
        <w:t>В</w:t>
      </w:r>
      <w:r w:rsidRPr="00306FC8">
        <w:rPr>
          <w:rFonts w:ascii="Times New Roman CYR" w:eastAsiaTheme="minorEastAsia" w:hAnsi="Times New Roman CYR" w:cs="Times New Roman CYR"/>
          <w:sz w:val="28"/>
          <w:szCs w:val="28"/>
          <w:highlight w:val="yellow"/>
        </w:rPr>
        <w:t xml:space="preserve"> Территориальной программе   </w:t>
      </w:r>
      <w:r>
        <w:rPr>
          <w:rFonts w:ascii="Times New Roman CYR" w:eastAsiaTheme="minorEastAsia" w:hAnsi="Times New Roman CYR" w:cs="Times New Roman CYR"/>
          <w:sz w:val="28"/>
          <w:szCs w:val="28"/>
          <w:highlight w:val="yellow"/>
        </w:rPr>
        <w:t xml:space="preserve">установлены </w:t>
      </w:r>
      <w:r w:rsidRPr="00306FC8">
        <w:rPr>
          <w:rFonts w:ascii="Times New Roman CYR" w:eastAsiaTheme="minorEastAsia" w:hAnsi="Times New Roman CYR" w:cs="Times New Roman CYR"/>
          <w:sz w:val="28"/>
          <w:szCs w:val="28"/>
          <w:highlight w:val="yellow"/>
        </w:rPr>
        <w:t>отдельные нормативы объема и нормативы финансовых затрат на единицу объема медицинской помощи при оказании медицинской помощи:</w:t>
      </w:r>
    </w:p>
    <w:p w:rsidR="00D10CF6" w:rsidRPr="00306FC8" w:rsidRDefault="00D10CF6" w:rsidP="00D10CF6">
      <w:pPr>
        <w:widowControl w:val="0"/>
        <w:autoSpaceDE w:val="0"/>
        <w:autoSpaceDN w:val="0"/>
        <w:adjustRightInd w:val="0"/>
        <w:ind w:firstLine="720"/>
        <w:jc w:val="both"/>
        <w:rPr>
          <w:rFonts w:ascii="Times New Roman CYR" w:eastAsiaTheme="minorEastAsia" w:hAnsi="Times New Roman CYR" w:cs="Times New Roman CYR"/>
          <w:sz w:val="28"/>
          <w:szCs w:val="28"/>
          <w:highlight w:val="yellow"/>
        </w:rPr>
      </w:pPr>
      <w:r w:rsidRPr="00306FC8">
        <w:rPr>
          <w:rFonts w:ascii="Times New Roman CYR" w:eastAsiaTheme="minorEastAsia" w:hAnsi="Times New Roman CYR" w:cs="Times New Roman CYR"/>
          <w:sz w:val="28"/>
          <w:szCs w:val="28"/>
          <w:highlight w:val="yellow"/>
        </w:rPr>
        <w:t xml:space="preserve">больным с ВИЧ-инфекцией (за счет бюджетных ассигнований </w:t>
      </w:r>
      <w:r w:rsidRPr="00487661">
        <w:rPr>
          <w:rFonts w:ascii="Times New Roman CYR" w:eastAsiaTheme="minorEastAsia" w:hAnsi="Times New Roman CYR" w:cs="Times New Roman CYR"/>
          <w:sz w:val="28"/>
          <w:szCs w:val="28"/>
          <w:highlight w:val="yellow"/>
        </w:rPr>
        <w:t>бюджета Чеченской Республики</w:t>
      </w:r>
      <w:r w:rsidRPr="00306FC8">
        <w:rPr>
          <w:rFonts w:ascii="Times New Roman CYR" w:eastAsiaTheme="minorEastAsia" w:hAnsi="Times New Roman CYR" w:cs="Times New Roman CYR"/>
          <w:sz w:val="28"/>
          <w:szCs w:val="28"/>
          <w:highlight w:val="yellow"/>
        </w:rPr>
        <w:t>);</w:t>
      </w:r>
    </w:p>
    <w:p w:rsidR="008137D6"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highlight w:val="yellow"/>
        </w:rPr>
      </w:pPr>
      <w:r w:rsidRPr="00306FC8">
        <w:rPr>
          <w:rFonts w:ascii="Times New Roman CYR" w:eastAsiaTheme="minorEastAsia" w:hAnsi="Times New Roman CYR" w:cs="Times New Roman CYR"/>
          <w:sz w:val="28"/>
          <w:szCs w:val="28"/>
          <w:highlight w:val="yellow"/>
        </w:rPr>
        <w:t>больным с гепатитом С в условиях дневного стационара</w:t>
      </w:r>
      <w:r w:rsidR="008137D6">
        <w:rPr>
          <w:rFonts w:ascii="Times New Roman CYR" w:eastAsiaTheme="minorEastAsia" w:hAnsi="Times New Roman CYR" w:cs="Times New Roman CYR"/>
          <w:sz w:val="28"/>
          <w:szCs w:val="28"/>
          <w:highlight w:val="yellow"/>
        </w:rPr>
        <w:t xml:space="preserve"> </w:t>
      </w:r>
      <w:r w:rsidR="008137D6" w:rsidRPr="00306FC8">
        <w:rPr>
          <w:rFonts w:ascii="Times New Roman CYR" w:eastAsiaTheme="minorEastAsia" w:hAnsi="Times New Roman CYR" w:cs="Times New Roman CYR"/>
          <w:sz w:val="28"/>
          <w:szCs w:val="28"/>
          <w:highlight w:val="yellow"/>
        </w:rPr>
        <w:t>(за счет средств обязательного медицинского страхования) для взрослых и детей отдельно</w:t>
      </w:r>
      <w:r w:rsidR="008137D6">
        <w:rPr>
          <w:rFonts w:ascii="Times New Roman CYR" w:eastAsiaTheme="minorEastAsia" w:hAnsi="Times New Roman CYR" w:cs="Times New Roman CYR"/>
          <w:sz w:val="28"/>
          <w:szCs w:val="28"/>
          <w:highlight w:val="yellow"/>
        </w:rPr>
        <w:t>;</w:t>
      </w:r>
    </w:p>
    <w:p w:rsidR="008137D6" w:rsidRPr="00A778B0" w:rsidRDefault="00845A92" w:rsidP="008137D6">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306FC8">
        <w:rPr>
          <w:rFonts w:ascii="Times New Roman CYR" w:eastAsiaTheme="minorEastAsia" w:hAnsi="Times New Roman CYR" w:cs="Times New Roman CYR"/>
          <w:sz w:val="28"/>
          <w:szCs w:val="28"/>
          <w:highlight w:val="yellow"/>
        </w:rPr>
        <w:t xml:space="preserve"> </w:t>
      </w:r>
      <w:r w:rsidR="008137D6" w:rsidRPr="00306FC8">
        <w:rPr>
          <w:rFonts w:ascii="Times New Roman CYR" w:eastAsiaTheme="minorEastAsia" w:hAnsi="Times New Roman CYR" w:cs="Times New Roman CYR"/>
          <w:sz w:val="28"/>
          <w:szCs w:val="28"/>
          <w:highlight w:val="yellow"/>
        </w:rP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845A92" w:rsidRPr="00306FC8" w:rsidRDefault="008137D6" w:rsidP="00845A92">
      <w:pPr>
        <w:widowControl w:val="0"/>
        <w:autoSpaceDE w:val="0"/>
        <w:autoSpaceDN w:val="0"/>
        <w:adjustRightInd w:val="0"/>
        <w:ind w:firstLine="720"/>
        <w:jc w:val="both"/>
        <w:rPr>
          <w:rFonts w:ascii="Times New Roman CYR" w:eastAsiaTheme="minorEastAsia" w:hAnsi="Times New Roman CYR" w:cs="Times New Roman CYR"/>
          <w:sz w:val="28"/>
          <w:szCs w:val="28"/>
          <w:highlight w:val="yellow"/>
        </w:rPr>
      </w:pPr>
      <w:r>
        <w:rPr>
          <w:rFonts w:ascii="Times New Roman CYR" w:eastAsiaTheme="minorEastAsia" w:hAnsi="Times New Roman CYR" w:cs="Times New Roman CYR"/>
          <w:sz w:val="28"/>
          <w:szCs w:val="28"/>
          <w:highlight w:val="yellow"/>
        </w:rPr>
        <w:t>Установление нормативов объема и нормативов</w:t>
      </w:r>
      <w:r w:rsidRPr="00306FC8">
        <w:rPr>
          <w:rFonts w:ascii="Times New Roman CYR" w:eastAsiaTheme="minorEastAsia" w:hAnsi="Times New Roman CYR" w:cs="Times New Roman CYR"/>
          <w:sz w:val="28"/>
          <w:szCs w:val="28"/>
          <w:highlight w:val="yellow"/>
        </w:rPr>
        <w:t xml:space="preserve"> финансовых затрат на единицу объема медицинской помощи </w:t>
      </w:r>
      <w:r>
        <w:rPr>
          <w:rFonts w:ascii="Times New Roman CYR" w:eastAsiaTheme="minorEastAsia" w:hAnsi="Times New Roman CYR" w:cs="Times New Roman CYR"/>
          <w:sz w:val="28"/>
          <w:szCs w:val="28"/>
          <w:highlight w:val="yellow"/>
        </w:rPr>
        <w:t xml:space="preserve">больным с гепатитом С в условиях круглосуточного стационара </w:t>
      </w:r>
      <w:r w:rsidR="00845A92" w:rsidRPr="00306FC8">
        <w:rPr>
          <w:rFonts w:ascii="Times New Roman CYR" w:eastAsiaTheme="minorEastAsia" w:hAnsi="Times New Roman CYR" w:cs="Times New Roman CYR"/>
          <w:sz w:val="28"/>
          <w:szCs w:val="28"/>
          <w:highlight w:val="yellow"/>
        </w:rPr>
        <w:t>за счет средств обязательного медицинского страховани</w:t>
      </w:r>
      <w:r>
        <w:rPr>
          <w:rFonts w:ascii="Times New Roman CYR" w:eastAsiaTheme="minorEastAsia" w:hAnsi="Times New Roman CYR" w:cs="Times New Roman CYR"/>
          <w:sz w:val="28"/>
          <w:szCs w:val="28"/>
          <w:highlight w:val="yellow"/>
        </w:rPr>
        <w:t>я планируется при формировании Территориальной программы на 2024 год и плановый период 2025 – 2026 годов</w:t>
      </w:r>
      <w:r w:rsidR="00845A92" w:rsidRPr="00306FC8">
        <w:rPr>
          <w:rFonts w:ascii="Times New Roman CYR" w:eastAsiaTheme="minorEastAsia" w:hAnsi="Times New Roman CYR" w:cs="Times New Roman CYR"/>
          <w:sz w:val="28"/>
          <w:szCs w:val="28"/>
          <w:highlight w:val="yellow"/>
        </w:rPr>
        <w:t>;</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Подушевые нормативы финансирования за счет бюджетных ассигнований бюджета Чеченской Республики установлены с учетом региональных </w:t>
      </w:r>
      <w:r w:rsidRPr="00A778B0">
        <w:rPr>
          <w:rFonts w:ascii="Times New Roman CYR" w:eastAsiaTheme="minorEastAsia" w:hAnsi="Times New Roman CYR" w:cs="Times New Roman CYR"/>
          <w:sz w:val="28"/>
          <w:szCs w:val="28"/>
        </w:rPr>
        <w:lastRenderedPageBreak/>
        <w:t>особенностей и обеспечивают выполнение расходных обязательств Чеченской Республики, в том числе в части заработной платы медицинских работников.</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всего (в расчете на 1 человека) в 2023 году - 18 413,89 рубля, в 2024 году - 19 705,2 рубля и в 2025 году - 20 973,08 рубля, в том числе:</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за счет бюджетных ассигнований бюджета Чеченской Республики (в расчете на 1 жителя) в 2023 году - 2590,29 рублей, в 2024 году - 2 738,6 рублей и в 2025 году - 3 073,38 рубля;</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за счет средств обязательного медицинского страхования на финансирование территориальной программы ОМС (в расчете на 1 застрахованное лиц</w:t>
      </w:r>
      <w:r w:rsidR="00EC14FA" w:rsidRPr="00A778B0">
        <w:rPr>
          <w:rFonts w:ascii="Times New Roman CYR" w:eastAsiaTheme="minorEastAsia" w:hAnsi="Times New Roman CYR" w:cs="Times New Roman CYR"/>
          <w:sz w:val="28"/>
          <w:szCs w:val="28"/>
        </w:rPr>
        <w:t xml:space="preserve">о) в 2023 году - </w:t>
      </w:r>
      <w:r w:rsidRPr="00A778B0">
        <w:rPr>
          <w:rFonts w:ascii="Times New Roman CYR" w:eastAsiaTheme="minorEastAsia" w:hAnsi="Times New Roman CYR" w:cs="Times New Roman CYR"/>
          <w:sz w:val="28"/>
          <w:szCs w:val="28"/>
        </w:rPr>
        <w:t>15 823,6 рубля, в том числе для оказания медицинской помощи по профилю "Медицинская реабилитация" - 357,0 рублей, в 2024 году - 16 966,6 рублей, в том числе для оказания медицинской помощи по профилю "Медицинская реабилитация" - 378,8 рублей, в 2025 году - 17 899,7 рублей в том числе для оказания медицинской помощи по профилю "Медицинская реабилитация" - 400,3 рубля, в том числе:</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 расходы на АУП территориального фонда ОМС в 2023 году </w:t>
      </w:r>
      <w:r w:rsidR="001A213D">
        <w:rPr>
          <w:rFonts w:ascii="Times New Roman CYR" w:eastAsiaTheme="minorEastAsia" w:hAnsi="Times New Roman CYR" w:cs="Times New Roman CYR"/>
          <w:sz w:val="28"/>
          <w:szCs w:val="28"/>
        </w:rPr>
        <w:t>–</w:t>
      </w:r>
      <w:r w:rsidRPr="00A778B0">
        <w:rPr>
          <w:rFonts w:ascii="Times New Roman CYR" w:eastAsiaTheme="minorEastAsia" w:hAnsi="Times New Roman CYR" w:cs="Times New Roman CYR"/>
          <w:sz w:val="28"/>
          <w:szCs w:val="28"/>
        </w:rPr>
        <w:t xml:space="preserve"> </w:t>
      </w:r>
      <w:r w:rsidR="001A213D" w:rsidRPr="00306FC8">
        <w:rPr>
          <w:rFonts w:ascii="Times New Roman CYR" w:eastAsiaTheme="minorEastAsia" w:hAnsi="Times New Roman CYR" w:cs="Times New Roman CYR"/>
          <w:sz w:val="28"/>
          <w:szCs w:val="28"/>
        </w:rPr>
        <w:t>145,03</w:t>
      </w:r>
      <w:r w:rsidRPr="00A778B0">
        <w:rPr>
          <w:rFonts w:ascii="Times New Roman CYR" w:eastAsiaTheme="minorEastAsia" w:hAnsi="Times New Roman CYR" w:cs="Times New Roman CYR"/>
          <w:sz w:val="28"/>
          <w:szCs w:val="28"/>
        </w:rPr>
        <w:t xml:space="preserve"> рублей,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2024 году - 146,78 рубля, в 2025 году - 159,79 рубля на 1 застрахованное лицо;</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 расходы в рамках территориальной программы ОМС на ведение дела страховой медицинской организации в 2023 году </w:t>
      </w:r>
      <w:r w:rsidR="00776D29">
        <w:rPr>
          <w:rFonts w:ascii="Times New Roman CYR" w:eastAsiaTheme="minorEastAsia" w:hAnsi="Times New Roman CYR" w:cs="Times New Roman CYR"/>
          <w:sz w:val="28"/>
          <w:szCs w:val="28"/>
        </w:rPr>
        <w:t>–</w:t>
      </w:r>
      <w:r w:rsidRPr="00A778B0">
        <w:rPr>
          <w:rFonts w:ascii="Times New Roman CYR" w:eastAsiaTheme="minorEastAsia" w:hAnsi="Times New Roman CYR" w:cs="Times New Roman CYR"/>
          <w:sz w:val="28"/>
          <w:szCs w:val="28"/>
        </w:rPr>
        <w:t xml:space="preserve"> </w:t>
      </w:r>
      <w:r w:rsidR="00776D29" w:rsidRPr="00306FC8">
        <w:rPr>
          <w:rFonts w:ascii="Times New Roman CYR" w:eastAsiaTheme="minorEastAsia" w:hAnsi="Times New Roman CYR" w:cs="Times New Roman CYR"/>
          <w:sz w:val="28"/>
          <w:szCs w:val="28"/>
        </w:rPr>
        <w:t>123,59</w:t>
      </w:r>
      <w:r w:rsidRPr="00A778B0">
        <w:rPr>
          <w:rFonts w:ascii="Times New Roman CYR" w:eastAsiaTheme="minorEastAsia" w:hAnsi="Times New Roman CYR" w:cs="Times New Roman CYR"/>
          <w:sz w:val="28"/>
          <w:szCs w:val="28"/>
        </w:rPr>
        <w:t xml:space="preserve"> рубля, в 2024 году - 139,63 рубля, в 2025 году - 144,03 рубля на 1 застрахованное лицо.</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Подушевые размеры средств обязательного медицинского страхования без учета средств на выполнение территориальным фондом обязательного медицинского страхования своих функций, установленные в рамках настоящей Территориальной программы составили: на 2023 год – </w:t>
      </w:r>
      <w:r w:rsidRPr="00306FC8">
        <w:rPr>
          <w:rFonts w:ascii="Times New Roman CYR" w:eastAsiaTheme="minorEastAsia" w:hAnsi="Times New Roman CYR" w:cs="Times New Roman CYR"/>
          <w:sz w:val="28"/>
          <w:szCs w:val="28"/>
        </w:rPr>
        <w:t>15</w:t>
      </w:r>
      <w:r w:rsidR="00776D29" w:rsidRPr="00306FC8">
        <w:rPr>
          <w:rFonts w:ascii="Times New Roman CYR" w:eastAsiaTheme="minorEastAsia" w:hAnsi="Times New Roman CYR" w:cs="Times New Roman CYR"/>
          <w:sz w:val="28"/>
          <w:szCs w:val="28"/>
        </w:rPr>
        <w:t> 678,58</w:t>
      </w:r>
      <w:r w:rsidRPr="00306FC8">
        <w:rPr>
          <w:rFonts w:ascii="Times New Roman CYR" w:eastAsiaTheme="minorEastAsia" w:hAnsi="Times New Roman CYR" w:cs="Times New Roman CYR"/>
          <w:sz w:val="28"/>
          <w:szCs w:val="28"/>
        </w:rPr>
        <w:t xml:space="preserve"> рубля</w:t>
      </w:r>
      <w:r w:rsidRPr="00A778B0">
        <w:rPr>
          <w:rFonts w:ascii="Times New Roman CYR" w:eastAsiaTheme="minorEastAsia" w:hAnsi="Times New Roman CYR" w:cs="Times New Roman CYR"/>
          <w:sz w:val="28"/>
          <w:szCs w:val="28"/>
        </w:rPr>
        <w:t xml:space="preserve">, </w:t>
      </w:r>
      <w:r w:rsidR="005F2093" w:rsidRPr="00A778B0">
        <w:rPr>
          <w:rFonts w:ascii="Times New Roman CYR" w:eastAsiaTheme="minorEastAsia" w:hAnsi="Times New Roman CYR" w:cs="Times New Roman CYR"/>
          <w:sz w:val="28"/>
          <w:szCs w:val="28"/>
        </w:rPr>
        <w:t xml:space="preserve">на 2024 год – 16 819,82 рубля, </w:t>
      </w:r>
      <w:r w:rsidRPr="00A778B0">
        <w:rPr>
          <w:rFonts w:ascii="Times New Roman CYR" w:eastAsiaTheme="minorEastAsia" w:hAnsi="Times New Roman CYR" w:cs="Times New Roman CYR"/>
          <w:sz w:val="28"/>
          <w:szCs w:val="28"/>
        </w:rPr>
        <w:t>на 2025 год – 17 739,91 рубль.</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бюджета Чеченской Республики, осуществляется перераспределение бюджетных ассигнований бюджета Чеченской Республики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бюджета Чеченской Республики.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Подушевые нормативы финансирования территориальной программы ОМС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w:t>
      </w:r>
      <w:r w:rsidRPr="00A778B0">
        <w:rPr>
          <w:rFonts w:ascii="Times New Roman CYR" w:eastAsiaTheme="minorEastAsia" w:hAnsi="Times New Roman CYR" w:cs="Times New Roman CYR"/>
          <w:sz w:val="28"/>
          <w:szCs w:val="28"/>
        </w:rPr>
        <w:lastRenderedPageBreak/>
        <w:t>высокотехнологичной медицинской помощи, не включенной в территориальную программу ОМС, в соответствии с разделом II перечня видов высокотехнологичной медицинской помощи, приложения N 1 к Программе.</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Норматив финансового обеспечения территориальной программы ОМС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Чеченской Республики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ОМС в указанных случаях осуществляется за счет платежей бюджета Чеченской Республики, уплачиваемых в бюджет Территориального фонда обязательного медицинского страхования Чеченской Республики, в размере разницы между нормативом финансового обеспечения территориальной программы ОМС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Чеченской Республики.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Стоимость утвержденной территориальной программы ОМС Чеченской Республики не может превышать размер бюджетных ассигнований на реализацию территориальной программы ОМС, установленный законом Чеченской Республики о бюджете Территориального фонда обязательного медицинского страхования Чеченской Республики.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связи с этим, объемы медицинской помощи с учетом их финансового обеспечения, предусмотренные в настоящей Территориальной программе в рамках территориальной программы ОМС, сбалансированы и не превышают размеры бюджетных ассигнований, установленные </w:t>
      </w:r>
      <w:hyperlink r:id="rId35" w:history="1">
        <w:r w:rsidRPr="00A778B0">
          <w:rPr>
            <w:rFonts w:ascii="Times New Roman CYR" w:eastAsiaTheme="minorEastAsia" w:hAnsi="Times New Roman CYR" w:cs="Times New Roman CYR"/>
            <w:sz w:val="28"/>
            <w:szCs w:val="28"/>
          </w:rPr>
          <w:t>законом</w:t>
        </w:r>
      </w:hyperlink>
      <w:r w:rsidRPr="00A778B0">
        <w:rPr>
          <w:rFonts w:ascii="Times New Roman CYR" w:eastAsiaTheme="minorEastAsia" w:hAnsi="Times New Roman CYR" w:cs="Times New Roman CYR"/>
          <w:sz w:val="28"/>
          <w:szCs w:val="28"/>
        </w:rPr>
        <w:t xml:space="preserve"> Чеченской Республики о бюджете Территориального фонда обязательного медицинского страхования Чеченской Республики на 2023 год и на плановый период 2024 и 2025 годов.</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рамках подушевого норматива финансового обеспечения территориальной программы ОМС Чеченская Республика вправе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региона.</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рамках реализации территориальной программы ОМС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w:t>
      </w:r>
      <w:r w:rsidRPr="00A778B0">
        <w:rPr>
          <w:rFonts w:ascii="Times New Roman CYR" w:eastAsiaTheme="minorEastAsia" w:hAnsi="Times New Roman CYR" w:cs="Times New Roman CYR"/>
          <w:sz w:val="28"/>
          <w:szCs w:val="28"/>
        </w:rPr>
        <w:lastRenderedPageBreak/>
        <w:t>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медицинских организаций, обслуживающих до 20 тыс. человек, - 1,113;</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медицинских организаций, обслуживающих свыше 20 тысяч человек, - 1,04.</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2023 год:</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фельдшерского или фельдшерско-акушерского пункта, обслуживающего от 100 до 900 жителей, - 1 174,2 тыс. рублей;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фельдшерского или фельдшерско-акушерского пункта, обслуживающего от 900 до 1500 жителей, - 1 860,3 тыс. рублей;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фельдшерского или фельдшерско-акушерского пункта, обслуживающего от 1500 до 2000 жителей, - 2 088,9 тыс. рублей.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соответствии с </w:t>
      </w:r>
      <w:r w:rsidR="00472348" w:rsidRPr="00A778B0">
        <w:rPr>
          <w:rFonts w:ascii="Times New Roman CYR" w:eastAsiaTheme="minorEastAsia" w:hAnsi="Times New Roman CYR" w:cs="Times New Roman CYR"/>
          <w:sz w:val="28"/>
          <w:szCs w:val="28"/>
        </w:rPr>
        <w:t>Программой размер</w:t>
      </w:r>
      <w:r w:rsidRPr="00A778B0">
        <w:rPr>
          <w:rFonts w:ascii="Times New Roman CYR" w:eastAsiaTheme="minorEastAsia" w:hAnsi="Times New Roman CYR" w:cs="Times New Roman CYR"/>
          <w:sz w:val="28"/>
          <w:szCs w:val="28"/>
        </w:rPr>
        <w:t xml:space="preserve">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 В связи с этим, финансовое обеспечение для фельдшерского или фельдшерско-акушерского пункта, обслуживающего до 100 жителей, установлено в размере 587,1 тыс. рублей (с применением понижающего коэффициента 0,5).</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При этом размер финансового обеспечения фельдшерских, фельдшерско-акушерских пунктов установлен с учетом требования по сохранению достигнутого соотношения между уровнем оплаты труда отдельных категорий работников бюджетной сферы, определенных </w:t>
      </w:r>
      <w:hyperlink r:id="rId36" w:history="1">
        <w:r w:rsidRPr="00A778B0">
          <w:rPr>
            <w:rFonts w:ascii="Times New Roman CYR" w:eastAsiaTheme="minorEastAsia" w:hAnsi="Times New Roman CYR" w:cs="Times New Roman CYR"/>
            <w:sz w:val="28"/>
            <w:szCs w:val="28"/>
          </w:rPr>
          <w:t>Указом</w:t>
        </w:r>
      </w:hyperlink>
      <w:r w:rsidRPr="00A778B0">
        <w:rPr>
          <w:rFonts w:ascii="Times New Roman CYR" w:eastAsiaTheme="minorEastAsia" w:hAnsi="Times New Roman CYR" w:cs="Times New Roman CYR"/>
          <w:sz w:val="28"/>
          <w:szCs w:val="28"/>
        </w:rPr>
        <w:t xml:space="preserve"> Президента Российской Федерации от 7 мая 2012 г. N 597 "О мероприятиях по реализации государственной социальной </w:t>
      </w:r>
      <w:r w:rsidRPr="00A778B0">
        <w:rPr>
          <w:rFonts w:ascii="Times New Roman CYR" w:eastAsiaTheme="minorEastAsia" w:hAnsi="Times New Roman CYR" w:cs="Times New Roman CYR"/>
          <w:sz w:val="28"/>
          <w:szCs w:val="28"/>
        </w:rPr>
        <w:lastRenderedPageBreak/>
        <w:t>политики", и уровнем средней заработной платы в Чеченской Республике.</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размера их финансового обеспечения.</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Оплата медицинской помощи, оказанной лицам, застрахованным в Чеченской Республике, медицинскими организациями, находящимися за пределами Чеченской Республики осуществляется по видам, включенным в базовую программу ОМС, по способам оплаты и тарифам, действующим на территории оказания медицинской помощи, за счет средств обязательного медицинского страхования, предусмотренных на финансирование объемов медицинской помощи в рамках утвержденной на соответствующий год территориальной программы ОМС Чеченской Республики. Утвержденная стоимость территориальной программы ОМС не включает средства, возмещаемые территориальному фонду обязательного медицинского страхования Чеченской Республики за медицинскую помощь, оказанную медицинскими организациями Чеченской Республики застрахованным лицам иных субъектов Российской Федерации, в которых выдан полис обязательного медицинского страхования.</w:t>
      </w:r>
    </w:p>
    <w:p w:rsidR="00845A92" w:rsidRPr="00A778B0" w:rsidRDefault="00845A92" w:rsidP="00845A92">
      <w:pPr>
        <w:autoSpaceDE w:val="0"/>
        <w:autoSpaceDN w:val="0"/>
        <w:adjustRightInd w:val="0"/>
        <w:ind w:firstLine="540"/>
        <w:jc w:val="both"/>
        <w:rPr>
          <w:sz w:val="28"/>
          <w:szCs w:val="28"/>
        </w:rPr>
      </w:pPr>
      <w:r w:rsidRPr="00A778B0">
        <w:rPr>
          <w:rFonts w:ascii="Times New Roman CYR" w:eastAsiaTheme="minorEastAsia" w:hAnsi="Times New Roman CYR" w:cs="Times New Roman CYR"/>
          <w:sz w:val="28"/>
          <w:szCs w:val="28"/>
        </w:rPr>
        <w:t>В рамках подушевого норматива финансового обеспечения территориальной программы ОМС нормативы объема предоставления медицинской помощи в расчете на одно застрахованное лицо, по видам, формам, условиям и этапам оказания медицинской помощи установлены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климатогеографических особенностей Чеченской Республики.</w:t>
      </w:r>
    </w:p>
    <w:p w:rsidR="008179F2" w:rsidRPr="00A778B0" w:rsidRDefault="008179F2" w:rsidP="001F6483">
      <w:pPr>
        <w:autoSpaceDE w:val="0"/>
        <w:autoSpaceDN w:val="0"/>
        <w:adjustRightInd w:val="0"/>
        <w:ind w:firstLine="540"/>
        <w:jc w:val="both"/>
        <w:rPr>
          <w:sz w:val="28"/>
          <w:szCs w:val="28"/>
        </w:rPr>
      </w:pPr>
    </w:p>
    <w:p w:rsidR="00B268EB" w:rsidRPr="00A778B0" w:rsidRDefault="009F4B72" w:rsidP="001F6483">
      <w:pPr>
        <w:jc w:val="center"/>
        <w:rPr>
          <w:b/>
          <w:bCs/>
        </w:rPr>
      </w:pPr>
      <w:r w:rsidRPr="00A778B0">
        <w:rPr>
          <w:b/>
          <w:bCs/>
        </w:rPr>
        <w:t>Н</w:t>
      </w:r>
      <w:r w:rsidR="0044019B" w:rsidRPr="00A778B0">
        <w:rPr>
          <w:b/>
          <w:bCs/>
        </w:rPr>
        <w:t>ор</w:t>
      </w:r>
      <w:r w:rsidR="00495056" w:rsidRPr="00A778B0">
        <w:rPr>
          <w:b/>
          <w:bCs/>
        </w:rPr>
        <w:t xml:space="preserve">мативы объема оказания </w:t>
      </w:r>
      <w:r w:rsidR="002E5C55" w:rsidRPr="00A778B0">
        <w:rPr>
          <w:b/>
          <w:bCs/>
        </w:rPr>
        <w:t>и нормативы</w:t>
      </w:r>
      <w:r w:rsidR="0044019B" w:rsidRPr="00A778B0">
        <w:rPr>
          <w:b/>
          <w:bCs/>
        </w:rPr>
        <w:t xml:space="preserve"> финансовых затрат на единицу объема медицинской помощи   на 202</w:t>
      </w:r>
      <w:r w:rsidR="007F763A" w:rsidRPr="00A778B0">
        <w:rPr>
          <w:b/>
          <w:bCs/>
        </w:rPr>
        <w:t>3</w:t>
      </w:r>
      <w:r w:rsidR="0044019B" w:rsidRPr="00A778B0">
        <w:rPr>
          <w:b/>
          <w:bCs/>
        </w:rPr>
        <w:t>-202</w:t>
      </w:r>
      <w:r w:rsidR="007F763A" w:rsidRPr="00A778B0">
        <w:rPr>
          <w:b/>
          <w:bCs/>
        </w:rPr>
        <w:t>5</w:t>
      </w:r>
      <w:r w:rsidR="0044019B" w:rsidRPr="00A778B0">
        <w:rPr>
          <w:b/>
          <w:bCs/>
        </w:rPr>
        <w:t xml:space="preserve"> годы</w:t>
      </w:r>
    </w:p>
    <w:p w:rsidR="008179F2" w:rsidRPr="00A778B0" w:rsidRDefault="008179F2" w:rsidP="001F6483">
      <w:pPr>
        <w:jc w:val="center"/>
        <w:rPr>
          <w:sz w:val="28"/>
          <w:szCs w:val="28"/>
        </w:rPr>
      </w:pPr>
    </w:p>
    <w:tbl>
      <w:tblPr>
        <w:tblW w:w="5581" w:type="pct"/>
        <w:tblInd w:w="-709" w:type="dxa"/>
        <w:tblLayout w:type="fixed"/>
        <w:tblLook w:val="04A0" w:firstRow="1" w:lastRow="0" w:firstColumn="1" w:lastColumn="0" w:noHBand="0" w:noVBand="1"/>
      </w:tblPr>
      <w:tblGrid>
        <w:gridCol w:w="709"/>
        <w:gridCol w:w="2559"/>
        <w:gridCol w:w="1003"/>
        <w:gridCol w:w="1216"/>
        <w:gridCol w:w="1247"/>
        <w:gridCol w:w="908"/>
        <w:gridCol w:w="1185"/>
        <w:gridCol w:w="997"/>
        <w:gridCol w:w="809"/>
        <w:gridCol w:w="312"/>
        <w:gridCol w:w="131"/>
      </w:tblGrid>
      <w:tr w:rsidR="00A778B0" w:rsidRPr="00A778B0" w:rsidTr="005E3F0A">
        <w:trPr>
          <w:trHeight w:val="315"/>
        </w:trPr>
        <w:tc>
          <w:tcPr>
            <w:tcW w:w="5000" w:type="pct"/>
            <w:gridSpan w:val="11"/>
            <w:tcBorders>
              <w:top w:val="nil"/>
              <w:left w:val="nil"/>
              <w:bottom w:val="nil"/>
              <w:right w:val="nil"/>
            </w:tcBorders>
            <w:shd w:val="clear" w:color="auto" w:fill="auto"/>
            <w:noWrap/>
            <w:vAlign w:val="center"/>
            <w:hideMark/>
          </w:tcPr>
          <w:p w:rsidR="0044019B" w:rsidRPr="00A778B0" w:rsidRDefault="00F8434A" w:rsidP="001F6483">
            <w:pPr>
              <w:jc w:val="center"/>
              <w:rPr>
                <w:b/>
                <w:bCs/>
              </w:rPr>
            </w:pPr>
            <w:r w:rsidRPr="00A778B0">
              <w:rPr>
                <w:b/>
                <w:bCs/>
              </w:rPr>
              <w:t xml:space="preserve">Таблица   1.      </w:t>
            </w:r>
            <w:r w:rsidR="0044019B" w:rsidRPr="00A778B0">
              <w:rPr>
                <w:b/>
                <w:bCs/>
              </w:rPr>
              <w:t xml:space="preserve"> За счет бюджетных ассигнований </w:t>
            </w:r>
            <w:r w:rsidR="002E5C55" w:rsidRPr="00A778B0">
              <w:rPr>
                <w:b/>
                <w:bCs/>
              </w:rPr>
              <w:t>бюджета Чеченской Республики</w:t>
            </w:r>
          </w:p>
        </w:tc>
      </w:tr>
      <w:tr w:rsidR="00A778B0" w:rsidRPr="00A778B0" w:rsidTr="005E3F0A">
        <w:trPr>
          <w:trHeight w:val="300"/>
        </w:trPr>
        <w:tc>
          <w:tcPr>
            <w:tcW w:w="5000" w:type="pct"/>
            <w:gridSpan w:val="11"/>
            <w:tcBorders>
              <w:top w:val="nil"/>
              <w:left w:val="nil"/>
              <w:bottom w:val="single" w:sz="4" w:space="0" w:color="auto"/>
              <w:right w:val="nil"/>
            </w:tcBorders>
            <w:shd w:val="clear" w:color="auto" w:fill="auto"/>
            <w:noWrap/>
            <w:vAlign w:val="center"/>
            <w:hideMark/>
          </w:tcPr>
          <w:p w:rsidR="0044019B" w:rsidRPr="00A778B0" w:rsidRDefault="0044019B" w:rsidP="001F6483">
            <w:pPr>
              <w:jc w:val="center"/>
              <w:rPr>
                <w:b/>
                <w:bCs/>
              </w:rPr>
            </w:pPr>
            <w:r w:rsidRPr="00A778B0">
              <w:rPr>
                <w:b/>
                <w:bCs/>
              </w:rPr>
              <w:t xml:space="preserve"> </w:t>
            </w:r>
          </w:p>
        </w:tc>
      </w:tr>
      <w:tr w:rsidR="00A778B0" w:rsidRPr="00A778B0" w:rsidTr="005E3F0A">
        <w:trPr>
          <w:gridAfter w:val="1"/>
          <w:wAfter w:w="59" w:type="pct"/>
          <w:trHeight w:val="300"/>
        </w:trPr>
        <w:tc>
          <w:tcPr>
            <w:tcW w:w="147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019B" w:rsidRPr="00A778B0" w:rsidRDefault="0044019B" w:rsidP="001F6483">
            <w:pPr>
              <w:jc w:val="center"/>
              <w:rPr>
                <w:sz w:val="20"/>
                <w:szCs w:val="20"/>
              </w:rPr>
            </w:pPr>
            <w:r w:rsidRPr="00A778B0">
              <w:rPr>
                <w:sz w:val="20"/>
                <w:szCs w:val="20"/>
              </w:rPr>
              <w:t>Виды и условия оказания медицинской помощи</w:t>
            </w:r>
            <w:r w:rsidRPr="00A778B0">
              <w:rPr>
                <w:vertAlign w:val="superscript"/>
              </w:rPr>
              <w:t>1</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44019B" w:rsidRPr="00A778B0" w:rsidRDefault="0044019B" w:rsidP="0059115F">
            <w:pPr>
              <w:jc w:val="center"/>
              <w:rPr>
                <w:sz w:val="20"/>
                <w:szCs w:val="20"/>
              </w:rPr>
            </w:pPr>
            <w:r w:rsidRPr="00A778B0">
              <w:rPr>
                <w:sz w:val="20"/>
                <w:szCs w:val="20"/>
              </w:rPr>
              <w:t>Единиц</w:t>
            </w:r>
            <w:r w:rsidR="0059115F" w:rsidRPr="00A778B0">
              <w:rPr>
                <w:sz w:val="20"/>
                <w:szCs w:val="20"/>
              </w:rPr>
              <w:t>а</w:t>
            </w:r>
            <w:r w:rsidRPr="00A778B0">
              <w:rPr>
                <w:sz w:val="20"/>
                <w:szCs w:val="20"/>
              </w:rPr>
              <w:t xml:space="preserve"> измере</w:t>
            </w:r>
            <w:r w:rsidR="00735AF0" w:rsidRPr="00A778B0">
              <w:rPr>
                <w:sz w:val="20"/>
                <w:szCs w:val="20"/>
              </w:rPr>
              <w:t>н</w:t>
            </w:r>
            <w:r w:rsidR="0059115F" w:rsidRPr="00A778B0">
              <w:rPr>
                <w:sz w:val="20"/>
                <w:szCs w:val="20"/>
              </w:rPr>
              <w:t>и</w:t>
            </w:r>
            <w:r w:rsidR="00735AF0" w:rsidRPr="00A778B0">
              <w:rPr>
                <w:sz w:val="20"/>
                <w:szCs w:val="20"/>
              </w:rPr>
              <w:t>я</w:t>
            </w:r>
            <w:r w:rsidRPr="00A778B0">
              <w:rPr>
                <w:sz w:val="20"/>
                <w:szCs w:val="20"/>
              </w:rPr>
              <w:t xml:space="preserve">   </w:t>
            </w:r>
            <w:r w:rsidR="00735AF0" w:rsidRPr="00A778B0">
              <w:rPr>
                <w:sz w:val="20"/>
                <w:szCs w:val="20"/>
              </w:rPr>
              <w:t xml:space="preserve"> </w:t>
            </w:r>
            <w:r w:rsidRPr="00A778B0">
              <w:rPr>
                <w:sz w:val="20"/>
                <w:szCs w:val="20"/>
              </w:rPr>
              <w:t xml:space="preserve"> на 1 жителя</w:t>
            </w:r>
          </w:p>
        </w:tc>
        <w:tc>
          <w:tcPr>
            <w:tcW w:w="1112" w:type="pct"/>
            <w:gridSpan w:val="2"/>
            <w:tcBorders>
              <w:top w:val="single" w:sz="4" w:space="0" w:color="auto"/>
              <w:left w:val="nil"/>
              <w:bottom w:val="single" w:sz="4" w:space="0" w:color="auto"/>
              <w:right w:val="single" w:sz="4" w:space="0" w:color="auto"/>
            </w:tcBorders>
            <w:shd w:val="clear" w:color="auto" w:fill="auto"/>
            <w:noWrap/>
            <w:vAlign w:val="center"/>
            <w:hideMark/>
          </w:tcPr>
          <w:p w:rsidR="0044019B" w:rsidRPr="00A778B0" w:rsidRDefault="0044019B" w:rsidP="008B0E86">
            <w:pPr>
              <w:jc w:val="center"/>
              <w:rPr>
                <w:sz w:val="20"/>
                <w:szCs w:val="20"/>
              </w:rPr>
            </w:pPr>
            <w:r w:rsidRPr="00A778B0">
              <w:rPr>
                <w:sz w:val="20"/>
                <w:szCs w:val="20"/>
              </w:rPr>
              <w:t>202</w:t>
            </w:r>
            <w:r w:rsidR="008B0E86" w:rsidRPr="00A778B0">
              <w:rPr>
                <w:sz w:val="20"/>
                <w:szCs w:val="20"/>
              </w:rPr>
              <w:t>3</w:t>
            </w:r>
            <w:r w:rsidRPr="00A778B0">
              <w:rPr>
                <w:sz w:val="20"/>
                <w:szCs w:val="20"/>
              </w:rPr>
              <w:t xml:space="preserve"> год</w:t>
            </w:r>
          </w:p>
        </w:tc>
        <w:tc>
          <w:tcPr>
            <w:tcW w:w="945" w:type="pct"/>
            <w:gridSpan w:val="2"/>
            <w:tcBorders>
              <w:top w:val="single" w:sz="4" w:space="0" w:color="auto"/>
              <w:left w:val="nil"/>
              <w:bottom w:val="single" w:sz="4" w:space="0" w:color="auto"/>
              <w:right w:val="single" w:sz="4" w:space="0" w:color="auto"/>
            </w:tcBorders>
            <w:shd w:val="clear" w:color="auto" w:fill="auto"/>
            <w:noWrap/>
            <w:vAlign w:val="center"/>
            <w:hideMark/>
          </w:tcPr>
          <w:p w:rsidR="0044019B" w:rsidRPr="00A778B0" w:rsidRDefault="0044019B" w:rsidP="008B0E86">
            <w:pPr>
              <w:jc w:val="center"/>
              <w:rPr>
                <w:sz w:val="20"/>
                <w:szCs w:val="20"/>
              </w:rPr>
            </w:pPr>
            <w:r w:rsidRPr="00A778B0">
              <w:rPr>
                <w:sz w:val="20"/>
                <w:szCs w:val="20"/>
              </w:rPr>
              <w:t>202</w:t>
            </w:r>
            <w:r w:rsidR="008B0E86" w:rsidRPr="00A778B0">
              <w:rPr>
                <w:sz w:val="20"/>
                <w:szCs w:val="20"/>
              </w:rPr>
              <w:t>4</w:t>
            </w:r>
            <w:r w:rsidRPr="00A778B0">
              <w:rPr>
                <w:sz w:val="20"/>
                <w:szCs w:val="20"/>
              </w:rPr>
              <w:t xml:space="preserve"> год</w:t>
            </w:r>
          </w:p>
        </w:tc>
        <w:tc>
          <w:tcPr>
            <w:tcW w:w="956" w:type="pct"/>
            <w:gridSpan w:val="3"/>
            <w:tcBorders>
              <w:top w:val="single" w:sz="4" w:space="0" w:color="auto"/>
              <w:left w:val="nil"/>
              <w:bottom w:val="single" w:sz="4" w:space="0" w:color="auto"/>
              <w:right w:val="single" w:sz="4" w:space="0" w:color="auto"/>
            </w:tcBorders>
            <w:shd w:val="clear" w:color="auto" w:fill="auto"/>
            <w:noWrap/>
            <w:vAlign w:val="center"/>
            <w:hideMark/>
          </w:tcPr>
          <w:p w:rsidR="0044019B" w:rsidRPr="00A778B0" w:rsidRDefault="0044019B" w:rsidP="008B0E86">
            <w:pPr>
              <w:jc w:val="center"/>
              <w:rPr>
                <w:sz w:val="20"/>
                <w:szCs w:val="20"/>
              </w:rPr>
            </w:pPr>
            <w:r w:rsidRPr="00A778B0">
              <w:rPr>
                <w:sz w:val="20"/>
                <w:szCs w:val="20"/>
              </w:rPr>
              <w:t>202</w:t>
            </w:r>
            <w:r w:rsidR="008B0E86" w:rsidRPr="00A778B0">
              <w:rPr>
                <w:sz w:val="20"/>
                <w:szCs w:val="20"/>
              </w:rPr>
              <w:t>5</w:t>
            </w:r>
            <w:r w:rsidRPr="00A778B0">
              <w:rPr>
                <w:sz w:val="20"/>
                <w:szCs w:val="20"/>
              </w:rPr>
              <w:t xml:space="preserve"> год</w:t>
            </w:r>
          </w:p>
        </w:tc>
      </w:tr>
      <w:tr w:rsidR="00A778B0" w:rsidRPr="00A778B0" w:rsidTr="005E3F0A">
        <w:trPr>
          <w:gridAfter w:val="1"/>
          <w:wAfter w:w="59" w:type="pct"/>
          <w:trHeight w:val="2303"/>
        </w:trPr>
        <w:tc>
          <w:tcPr>
            <w:tcW w:w="1475" w:type="pct"/>
            <w:gridSpan w:val="2"/>
            <w:vMerge/>
            <w:tcBorders>
              <w:top w:val="nil"/>
              <w:left w:val="single" w:sz="4" w:space="0" w:color="auto"/>
              <w:bottom w:val="single" w:sz="4" w:space="0" w:color="auto"/>
              <w:right w:val="single" w:sz="4" w:space="0" w:color="auto"/>
            </w:tcBorders>
            <w:vAlign w:val="center"/>
            <w:hideMark/>
          </w:tcPr>
          <w:p w:rsidR="0044019B" w:rsidRPr="00A778B0" w:rsidRDefault="0044019B" w:rsidP="001F6483">
            <w:pPr>
              <w:rPr>
                <w:sz w:val="20"/>
                <w:szCs w:val="20"/>
              </w:rPr>
            </w:pPr>
          </w:p>
        </w:tc>
        <w:tc>
          <w:tcPr>
            <w:tcW w:w="453" w:type="pct"/>
            <w:vMerge/>
            <w:tcBorders>
              <w:top w:val="nil"/>
              <w:left w:val="single" w:sz="4" w:space="0" w:color="auto"/>
              <w:bottom w:val="single" w:sz="4" w:space="0" w:color="auto"/>
              <w:right w:val="single" w:sz="4" w:space="0" w:color="auto"/>
            </w:tcBorders>
            <w:vAlign w:val="center"/>
            <w:hideMark/>
          </w:tcPr>
          <w:p w:rsidR="0044019B" w:rsidRPr="00A778B0" w:rsidRDefault="0044019B" w:rsidP="001F6483">
            <w:pPr>
              <w:rPr>
                <w:sz w:val="20"/>
                <w:szCs w:val="20"/>
              </w:rPr>
            </w:pP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44019B" w:rsidRPr="00A778B0" w:rsidRDefault="009F4B72" w:rsidP="001F6483">
            <w:pPr>
              <w:jc w:val="center"/>
              <w:rPr>
                <w:sz w:val="20"/>
                <w:szCs w:val="20"/>
              </w:rPr>
            </w:pPr>
            <w:r w:rsidRPr="00A778B0">
              <w:rPr>
                <w:sz w:val="20"/>
                <w:szCs w:val="20"/>
              </w:rPr>
              <w:t>Н</w:t>
            </w:r>
            <w:r w:rsidR="0044019B" w:rsidRPr="00A778B0">
              <w:rPr>
                <w:sz w:val="20"/>
                <w:szCs w:val="20"/>
              </w:rPr>
              <w:t>ормати</w:t>
            </w:r>
            <w:r w:rsidRPr="00A778B0">
              <w:rPr>
                <w:sz w:val="20"/>
                <w:szCs w:val="20"/>
              </w:rPr>
              <w:t xml:space="preserve"> </w:t>
            </w:r>
            <w:r w:rsidR="0044019B" w:rsidRPr="00A778B0">
              <w:rPr>
                <w:sz w:val="20"/>
                <w:szCs w:val="20"/>
              </w:rPr>
              <w:t>вы объема медицин</w:t>
            </w:r>
            <w:r w:rsidRPr="00A778B0">
              <w:rPr>
                <w:sz w:val="20"/>
                <w:szCs w:val="20"/>
              </w:rPr>
              <w:t xml:space="preserve"> </w:t>
            </w:r>
            <w:r w:rsidR="0044019B" w:rsidRPr="00A778B0">
              <w:rPr>
                <w:sz w:val="20"/>
                <w:szCs w:val="20"/>
              </w:rPr>
              <w:t>ской помощи</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4019B" w:rsidRPr="00A778B0" w:rsidRDefault="009F4B72" w:rsidP="001F6483">
            <w:pPr>
              <w:ind w:right="-111"/>
              <w:rPr>
                <w:sz w:val="20"/>
                <w:szCs w:val="20"/>
              </w:rPr>
            </w:pPr>
            <w:r w:rsidRPr="00A778B0">
              <w:rPr>
                <w:sz w:val="20"/>
                <w:szCs w:val="20"/>
              </w:rPr>
              <w:t>Н</w:t>
            </w:r>
            <w:r w:rsidR="0044019B" w:rsidRPr="00A778B0">
              <w:rPr>
                <w:sz w:val="20"/>
                <w:szCs w:val="20"/>
              </w:rPr>
              <w:t>ормати</w:t>
            </w:r>
            <w:r w:rsidRPr="00A778B0">
              <w:rPr>
                <w:sz w:val="20"/>
                <w:szCs w:val="20"/>
              </w:rPr>
              <w:t xml:space="preserve"> </w:t>
            </w:r>
            <w:r w:rsidR="0044019B" w:rsidRPr="00A778B0">
              <w:rPr>
                <w:sz w:val="20"/>
                <w:szCs w:val="20"/>
              </w:rPr>
              <w:t>вы финан</w:t>
            </w:r>
            <w:r w:rsidRPr="00A778B0">
              <w:rPr>
                <w:sz w:val="20"/>
                <w:szCs w:val="20"/>
              </w:rPr>
              <w:t xml:space="preserve"> </w:t>
            </w:r>
            <w:r w:rsidR="0044019B" w:rsidRPr="00A778B0">
              <w:rPr>
                <w:sz w:val="20"/>
                <w:szCs w:val="20"/>
              </w:rPr>
              <w:t>совых затрат на единицу объема медицин</w:t>
            </w:r>
            <w:r w:rsidRPr="00A778B0">
              <w:rPr>
                <w:sz w:val="20"/>
                <w:szCs w:val="20"/>
              </w:rPr>
              <w:t xml:space="preserve"> </w:t>
            </w:r>
            <w:r w:rsidR="0044019B" w:rsidRPr="00A778B0">
              <w:rPr>
                <w:sz w:val="20"/>
                <w:szCs w:val="20"/>
              </w:rPr>
              <w:t>ской по</w:t>
            </w:r>
            <w:r w:rsidRPr="00A778B0">
              <w:rPr>
                <w:sz w:val="20"/>
                <w:szCs w:val="20"/>
              </w:rPr>
              <w:t xml:space="preserve"> </w:t>
            </w:r>
            <w:r w:rsidR="0044019B" w:rsidRPr="00A778B0">
              <w:rPr>
                <w:sz w:val="20"/>
                <w:szCs w:val="20"/>
              </w:rPr>
              <w:t>мощи, руб.</w:t>
            </w:r>
          </w:p>
          <w:p w:rsidR="009F4B72" w:rsidRPr="00A778B0" w:rsidRDefault="009F4B72" w:rsidP="001F6483">
            <w:pPr>
              <w:ind w:right="-111"/>
              <w:rPr>
                <w:sz w:val="20"/>
                <w:szCs w:val="20"/>
              </w:rPr>
            </w:pPr>
          </w:p>
        </w:tc>
        <w:tc>
          <w:tcPr>
            <w:tcW w:w="410" w:type="pct"/>
            <w:tcBorders>
              <w:top w:val="nil"/>
              <w:left w:val="nil"/>
              <w:bottom w:val="single" w:sz="4" w:space="0" w:color="auto"/>
              <w:right w:val="single" w:sz="4" w:space="0" w:color="auto"/>
            </w:tcBorders>
            <w:shd w:val="clear" w:color="auto" w:fill="auto"/>
            <w:vAlign w:val="center"/>
            <w:hideMark/>
          </w:tcPr>
          <w:p w:rsidR="0044019B" w:rsidRPr="00A778B0" w:rsidRDefault="009F4B72" w:rsidP="001F6483">
            <w:pPr>
              <w:rPr>
                <w:sz w:val="20"/>
                <w:szCs w:val="20"/>
              </w:rPr>
            </w:pPr>
            <w:r w:rsidRPr="00A778B0">
              <w:rPr>
                <w:sz w:val="20"/>
                <w:szCs w:val="20"/>
              </w:rPr>
              <w:t xml:space="preserve"> Н</w:t>
            </w:r>
            <w:r w:rsidR="0044019B" w:rsidRPr="00A778B0">
              <w:rPr>
                <w:sz w:val="20"/>
                <w:szCs w:val="20"/>
              </w:rPr>
              <w:t>ормативы объема медицинской помощи</w:t>
            </w:r>
          </w:p>
        </w:tc>
        <w:tc>
          <w:tcPr>
            <w:tcW w:w="535" w:type="pct"/>
            <w:tcBorders>
              <w:top w:val="nil"/>
              <w:left w:val="nil"/>
              <w:bottom w:val="single" w:sz="4" w:space="0" w:color="auto"/>
              <w:right w:val="single" w:sz="4" w:space="0" w:color="auto"/>
            </w:tcBorders>
            <w:shd w:val="clear" w:color="auto" w:fill="auto"/>
            <w:vAlign w:val="center"/>
            <w:hideMark/>
          </w:tcPr>
          <w:p w:rsidR="0044019B" w:rsidRPr="00A778B0" w:rsidRDefault="009F4B72" w:rsidP="001F6483">
            <w:pPr>
              <w:jc w:val="center"/>
              <w:rPr>
                <w:sz w:val="20"/>
                <w:szCs w:val="20"/>
              </w:rPr>
            </w:pPr>
            <w:r w:rsidRPr="00A778B0">
              <w:rPr>
                <w:sz w:val="20"/>
                <w:szCs w:val="20"/>
              </w:rPr>
              <w:t>Н</w:t>
            </w:r>
            <w:r w:rsidR="0044019B" w:rsidRPr="00A778B0">
              <w:rPr>
                <w:sz w:val="20"/>
                <w:szCs w:val="20"/>
              </w:rPr>
              <w:t>ормати</w:t>
            </w:r>
            <w:r w:rsidRPr="00A778B0">
              <w:rPr>
                <w:sz w:val="20"/>
                <w:szCs w:val="20"/>
              </w:rPr>
              <w:t xml:space="preserve"> </w:t>
            </w:r>
            <w:r w:rsidR="0044019B" w:rsidRPr="00A778B0">
              <w:rPr>
                <w:sz w:val="20"/>
                <w:szCs w:val="20"/>
              </w:rPr>
              <w:t>вы финан</w:t>
            </w:r>
            <w:r w:rsidRPr="00A778B0">
              <w:rPr>
                <w:sz w:val="20"/>
                <w:szCs w:val="20"/>
              </w:rPr>
              <w:t xml:space="preserve"> </w:t>
            </w:r>
            <w:r w:rsidR="0044019B" w:rsidRPr="00A778B0">
              <w:rPr>
                <w:sz w:val="20"/>
                <w:szCs w:val="20"/>
              </w:rPr>
              <w:t>совых зат</w:t>
            </w:r>
            <w:r w:rsidRPr="00A778B0">
              <w:rPr>
                <w:sz w:val="20"/>
                <w:szCs w:val="20"/>
              </w:rPr>
              <w:t xml:space="preserve"> </w:t>
            </w:r>
            <w:r w:rsidR="0044019B" w:rsidRPr="00A778B0">
              <w:rPr>
                <w:sz w:val="20"/>
                <w:szCs w:val="20"/>
              </w:rPr>
              <w:t>рат на еди</w:t>
            </w:r>
            <w:r w:rsidRPr="00A778B0">
              <w:rPr>
                <w:sz w:val="20"/>
                <w:szCs w:val="20"/>
              </w:rPr>
              <w:t xml:space="preserve"> </w:t>
            </w:r>
            <w:r w:rsidR="0044019B" w:rsidRPr="00A778B0">
              <w:rPr>
                <w:sz w:val="20"/>
                <w:szCs w:val="20"/>
              </w:rPr>
              <w:t>ницу объе</w:t>
            </w:r>
            <w:r w:rsidRPr="00A778B0">
              <w:rPr>
                <w:sz w:val="20"/>
                <w:szCs w:val="20"/>
              </w:rPr>
              <w:t xml:space="preserve"> </w:t>
            </w:r>
            <w:r w:rsidR="0044019B" w:rsidRPr="00A778B0">
              <w:rPr>
                <w:sz w:val="20"/>
                <w:szCs w:val="20"/>
              </w:rPr>
              <w:t>ма меди</w:t>
            </w:r>
            <w:r w:rsidRPr="00A778B0">
              <w:rPr>
                <w:sz w:val="20"/>
                <w:szCs w:val="20"/>
              </w:rPr>
              <w:t xml:space="preserve"> </w:t>
            </w:r>
            <w:r w:rsidR="0044019B" w:rsidRPr="00A778B0">
              <w:rPr>
                <w:sz w:val="20"/>
                <w:szCs w:val="20"/>
              </w:rPr>
              <w:t>цинской по</w:t>
            </w:r>
            <w:r w:rsidRPr="00A778B0">
              <w:rPr>
                <w:sz w:val="20"/>
                <w:szCs w:val="20"/>
              </w:rPr>
              <w:t xml:space="preserve"> </w:t>
            </w:r>
            <w:r w:rsidR="0044019B" w:rsidRPr="00A778B0">
              <w:rPr>
                <w:sz w:val="20"/>
                <w:szCs w:val="20"/>
              </w:rPr>
              <w:t>мощи, руб.</w:t>
            </w:r>
          </w:p>
          <w:p w:rsidR="009F4B72" w:rsidRPr="00A778B0" w:rsidRDefault="009F4B72" w:rsidP="001F6483">
            <w:pPr>
              <w:jc w:val="center"/>
              <w:rPr>
                <w:sz w:val="20"/>
                <w:szCs w:val="20"/>
              </w:rPr>
            </w:pPr>
          </w:p>
        </w:tc>
        <w:tc>
          <w:tcPr>
            <w:tcW w:w="450" w:type="pct"/>
            <w:tcBorders>
              <w:top w:val="nil"/>
              <w:left w:val="nil"/>
              <w:bottom w:val="single" w:sz="4" w:space="0" w:color="auto"/>
              <w:right w:val="single" w:sz="4" w:space="0" w:color="auto"/>
            </w:tcBorders>
            <w:shd w:val="clear" w:color="auto" w:fill="auto"/>
            <w:vAlign w:val="center"/>
            <w:hideMark/>
          </w:tcPr>
          <w:p w:rsidR="0044019B" w:rsidRPr="00A778B0" w:rsidRDefault="0044019B" w:rsidP="001F6483">
            <w:pPr>
              <w:ind w:left="-102" w:right="-124"/>
              <w:jc w:val="center"/>
              <w:rPr>
                <w:sz w:val="20"/>
                <w:szCs w:val="20"/>
              </w:rPr>
            </w:pPr>
            <w:r w:rsidRPr="00A778B0">
              <w:rPr>
                <w:sz w:val="20"/>
                <w:szCs w:val="20"/>
              </w:rPr>
              <w:t xml:space="preserve"> </w:t>
            </w:r>
            <w:r w:rsidR="009F4B72" w:rsidRPr="00A778B0">
              <w:rPr>
                <w:sz w:val="20"/>
                <w:szCs w:val="20"/>
              </w:rPr>
              <w:t>Н</w:t>
            </w:r>
            <w:r w:rsidRPr="00A778B0">
              <w:rPr>
                <w:sz w:val="20"/>
                <w:szCs w:val="20"/>
              </w:rPr>
              <w:t>ормати</w:t>
            </w:r>
            <w:r w:rsidR="009F4B72" w:rsidRPr="00A778B0">
              <w:rPr>
                <w:sz w:val="20"/>
                <w:szCs w:val="20"/>
              </w:rPr>
              <w:t xml:space="preserve"> </w:t>
            </w:r>
            <w:r w:rsidRPr="00A778B0">
              <w:rPr>
                <w:sz w:val="20"/>
                <w:szCs w:val="20"/>
              </w:rPr>
              <w:t>вы объема медицин</w:t>
            </w:r>
            <w:r w:rsidR="009F4B72" w:rsidRPr="00A778B0">
              <w:rPr>
                <w:sz w:val="20"/>
                <w:szCs w:val="20"/>
              </w:rPr>
              <w:t xml:space="preserve"> </w:t>
            </w:r>
            <w:r w:rsidRPr="00A778B0">
              <w:rPr>
                <w:sz w:val="20"/>
                <w:szCs w:val="20"/>
              </w:rPr>
              <w:t>ской помощи</w:t>
            </w:r>
          </w:p>
        </w:tc>
        <w:tc>
          <w:tcPr>
            <w:tcW w:w="506" w:type="pct"/>
            <w:gridSpan w:val="2"/>
            <w:tcBorders>
              <w:top w:val="nil"/>
              <w:left w:val="nil"/>
              <w:bottom w:val="single" w:sz="4" w:space="0" w:color="auto"/>
              <w:right w:val="single" w:sz="4" w:space="0" w:color="auto"/>
            </w:tcBorders>
            <w:shd w:val="clear" w:color="auto" w:fill="auto"/>
            <w:vAlign w:val="center"/>
            <w:hideMark/>
          </w:tcPr>
          <w:p w:rsidR="0044019B" w:rsidRPr="00A778B0" w:rsidRDefault="009F4B72" w:rsidP="001F6483">
            <w:pPr>
              <w:ind w:left="-227" w:right="-140"/>
              <w:jc w:val="center"/>
              <w:rPr>
                <w:sz w:val="20"/>
                <w:szCs w:val="20"/>
              </w:rPr>
            </w:pPr>
            <w:r w:rsidRPr="00A778B0">
              <w:rPr>
                <w:sz w:val="20"/>
                <w:szCs w:val="20"/>
              </w:rPr>
              <w:t>Н</w:t>
            </w:r>
            <w:r w:rsidR="0044019B" w:rsidRPr="00A778B0">
              <w:rPr>
                <w:sz w:val="20"/>
                <w:szCs w:val="20"/>
              </w:rPr>
              <w:t>ормати</w:t>
            </w:r>
            <w:r w:rsidRPr="00A778B0">
              <w:rPr>
                <w:sz w:val="20"/>
                <w:szCs w:val="20"/>
              </w:rPr>
              <w:t xml:space="preserve">   </w:t>
            </w:r>
            <w:r w:rsidR="0044019B" w:rsidRPr="00A778B0">
              <w:rPr>
                <w:sz w:val="20"/>
                <w:szCs w:val="20"/>
              </w:rPr>
              <w:t>вы финан</w:t>
            </w:r>
            <w:r w:rsidRPr="00A778B0">
              <w:rPr>
                <w:sz w:val="20"/>
                <w:szCs w:val="20"/>
              </w:rPr>
              <w:t xml:space="preserve"> </w:t>
            </w:r>
            <w:r w:rsidR="0044019B" w:rsidRPr="00A778B0">
              <w:rPr>
                <w:sz w:val="20"/>
                <w:szCs w:val="20"/>
              </w:rPr>
              <w:t>совых зат</w:t>
            </w:r>
            <w:r w:rsidRPr="00A778B0">
              <w:rPr>
                <w:sz w:val="20"/>
                <w:szCs w:val="20"/>
              </w:rPr>
              <w:t xml:space="preserve"> </w:t>
            </w:r>
            <w:r w:rsidR="0044019B" w:rsidRPr="00A778B0">
              <w:rPr>
                <w:sz w:val="20"/>
                <w:szCs w:val="20"/>
              </w:rPr>
              <w:t>рат на единицу объема медицин</w:t>
            </w:r>
            <w:r w:rsidRPr="00A778B0">
              <w:rPr>
                <w:sz w:val="20"/>
                <w:szCs w:val="20"/>
              </w:rPr>
              <w:t xml:space="preserve"> </w:t>
            </w:r>
            <w:r w:rsidR="0044019B" w:rsidRPr="00A778B0">
              <w:rPr>
                <w:sz w:val="20"/>
                <w:szCs w:val="20"/>
              </w:rPr>
              <w:t>ской помощи, руб.</w:t>
            </w:r>
          </w:p>
          <w:p w:rsidR="009F4B72" w:rsidRPr="00A778B0" w:rsidRDefault="009F4B72" w:rsidP="001F6483">
            <w:pPr>
              <w:ind w:left="-227" w:right="-140"/>
              <w:jc w:val="center"/>
              <w:rPr>
                <w:sz w:val="20"/>
                <w:szCs w:val="20"/>
              </w:rPr>
            </w:pP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000000" w:fill="FFFFFF"/>
            <w:vAlign w:val="center"/>
            <w:hideMark/>
          </w:tcPr>
          <w:p w:rsidR="0044019B" w:rsidRPr="00A778B0" w:rsidRDefault="0044019B" w:rsidP="001F6483">
            <w:pPr>
              <w:rPr>
                <w:b/>
                <w:bCs/>
              </w:rPr>
            </w:pPr>
            <w:r w:rsidRPr="00A778B0">
              <w:rPr>
                <w:b/>
                <w:bCs/>
              </w:rPr>
              <w:t>2. Первичная медико-санитарная помощь</w:t>
            </w:r>
          </w:p>
        </w:tc>
        <w:tc>
          <w:tcPr>
            <w:tcW w:w="453" w:type="pct"/>
            <w:tcBorders>
              <w:top w:val="nil"/>
              <w:left w:val="nil"/>
              <w:bottom w:val="single" w:sz="4" w:space="0" w:color="auto"/>
              <w:right w:val="single" w:sz="4" w:space="0" w:color="auto"/>
            </w:tcBorders>
            <w:shd w:val="clear" w:color="auto" w:fill="auto"/>
            <w:vAlign w:val="center"/>
            <w:hideMark/>
          </w:tcPr>
          <w:p w:rsidR="0044019B" w:rsidRPr="00A778B0" w:rsidRDefault="0044019B" w:rsidP="001F6483">
            <w:pPr>
              <w:jc w:val="center"/>
              <w:rPr>
                <w:sz w:val="20"/>
                <w:szCs w:val="20"/>
              </w:rPr>
            </w:pPr>
            <w:r w:rsidRPr="00A778B0">
              <w:rPr>
                <w:sz w:val="20"/>
                <w:szCs w:val="20"/>
              </w:rPr>
              <w:t>х</w:t>
            </w:r>
          </w:p>
        </w:tc>
        <w:tc>
          <w:tcPr>
            <w:tcW w:w="549"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63"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06" w:type="pct"/>
            <w:gridSpan w:val="2"/>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auto" w:fill="auto"/>
            <w:vAlign w:val="center"/>
            <w:hideMark/>
          </w:tcPr>
          <w:p w:rsidR="0044019B" w:rsidRPr="00A778B0" w:rsidRDefault="00932AB4" w:rsidP="001F6483">
            <w:r w:rsidRPr="00A778B0">
              <w:t>2.1 в</w:t>
            </w:r>
            <w:r w:rsidR="0044019B" w:rsidRPr="00A778B0">
              <w:t xml:space="preserve"> амбулаторных условиях:</w:t>
            </w:r>
          </w:p>
        </w:tc>
        <w:tc>
          <w:tcPr>
            <w:tcW w:w="453" w:type="pct"/>
            <w:tcBorders>
              <w:top w:val="nil"/>
              <w:left w:val="nil"/>
              <w:bottom w:val="single" w:sz="4" w:space="0" w:color="auto"/>
              <w:right w:val="single" w:sz="4" w:space="0" w:color="auto"/>
            </w:tcBorders>
            <w:shd w:val="clear" w:color="auto" w:fill="auto"/>
            <w:vAlign w:val="center"/>
            <w:hideMark/>
          </w:tcPr>
          <w:p w:rsidR="0044019B" w:rsidRPr="00A778B0" w:rsidRDefault="0044019B" w:rsidP="001F6483">
            <w:pPr>
              <w:jc w:val="center"/>
              <w:rPr>
                <w:sz w:val="20"/>
                <w:szCs w:val="20"/>
              </w:rPr>
            </w:pPr>
            <w:r w:rsidRPr="00A778B0">
              <w:rPr>
                <w:sz w:val="20"/>
                <w:szCs w:val="20"/>
              </w:rPr>
              <w:t>х</w:t>
            </w:r>
          </w:p>
        </w:tc>
        <w:tc>
          <w:tcPr>
            <w:tcW w:w="549"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63"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06" w:type="pct"/>
            <w:gridSpan w:val="2"/>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r>
      <w:tr w:rsidR="00A778B0" w:rsidRPr="00A778B0" w:rsidTr="005E3F0A">
        <w:trPr>
          <w:gridAfter w:val="1"/>
          <w:wAfter w:w="59" w:type="pct"/>
          <w:trHeight w:val="360"/>
        </w:trPr>
        <w:tc>
          <w:tcPr>
            <w:tcW w:w="1475" w:type="pct"/>
            <w:gridSpan w:val="2"/>
            <w:tcBorders>
              <w:top w:val="nil"/>
              <w:left w:val="single" w:sz="4" w:space="0" w:color="auto"/>
              <w:bottom w:val="single" w:sz="4" w:space="0" w:color="auto"/>
              <w:right w:val="single" w:sz="4" w:space="0" w:color="auto"/>
            </w:tcBorders>
            <w:shd w:val="clear" w:color="auto" w:fill="auto"/>
            <w:noWrap/>
            <w:vAlign w:val="center"/>
            <w:hideMark/>
          </w:tcPr>
          <w:p w:rsidR="00D7251A" w:rsidRPr="00A778B0" w:rsidRDefault="00D7251A" w:rsidP="001F6483">
            <w:r w:rsidRPr="00A778B0">
              <w:lastRenderedPageBreak/>
              <w:t xml:space="preserve">2.1.1) с профилактической и иными целями </w:t>
            </w:r>
            <w:r w:rsidRPr="00A778B0">
              <w:rPr>
                <w:vertAlign w:val="superscript"/>
              </w:rPr>
              <w:t>2</w:t>
            </w:r>
          </w:p>
        </w:tc>
        <w:tc>
          <w:tcPr>
            <w:tcW w:w="453" w:type="pct"/>
            <w:tcBorders>
              <w:top w:val="nil"/>
              <w:left w:val="nil"/>
              <w:bottom w:val="single" w:sz="4" w:space="0" w:color="auto"/>
              <w:right w:val="single" w:sz="4" w:space="0" w:color="auto"/>
            </w:tcBorders>
            <w:shd w:val="clear" w:color="auto" w:fill="auto"/>
            <w:vAlign w:val="center"/>
            <w:hideMark/>
          </w:tcPr>
          <w:p w:rsidR="00D7251A" w:rsidRPr="00A778B0" w:rsidRDefault="00D7251A" w:rsidP="0059115F">
            <w:pPr>
              <w:rPr>
                <w:sz w:val="18"/>
                <w:szCs w:val="18"/>
              </w:rPr>
            </w:pPr>
            <w:r w:rsidRPr="00A778B0">
              <w:rPr>
                <w:sz w:val="18"/>
                <w:szCs w:val="18"/>
              </w:rPr>
              <w:t>Посещен</w:t>
            </w:r>
            <w:r w:rsidR="0059115F" w:rsidRPr="00A778B0">
              <w:rPr>
                <w:sz w:val="18"/>
                <w:szCs w:val="18"/>
              </w:rPr>
              <w:t>и</w:t>
            </w:r>
            <w:r w:rsidRPr="00A778B0">
              <w:rPr>
                <w:sz w:val="18"/>
                <w:szCs w:val="18"/>
              </w:rPr>
              <w:t>я</w:t>
            </w:r>
          </w:p>
        </w:tc>
        <w:tc>
          <w:tcPr>
            <w:tcW w:w="549" w:type="pct"/>
            <w:tcBorders>
              <w:top w:val="nil"/>
              <w:left w:val="nil"/>
              <w:bottom w:val="single" w:sz="4" w:space="0" w:color="auto"/>
              <w:right w:val="single" w:sz="4" w:space="0" w:color="auto"/>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0,2</w:t>
            </w:r>
            <w:r w:rsidR="008B0E86" w:rsidRPr="00A778B0">
              <w:rPr>
                <w:sz w:val="20"/>
                <w:szCs w:val="20"/>
              </w:rPr>
              <w:t>6463</w:t>
            </w:r>
          </w:p>
        </w:tc>
        <w:tc>
          <w:tcPr>
            <w:tcW w:w="563" w:type="pct"/>
            <w:tcBorders>
              <w:top w:val="nil"/>
              <w:left w:val="nil"/>
              <w:bottom w:val="single" w:sz="4" w:space="0" w:color="auto"/>
              <w:right w:val="single" w:sz="4" w:space="0" w:color="auto"/>
            </w:tcBorders>
            <w:shd w:val="clear" w:color="auto" w:fill="FFFFFF" w:themeFill="background1"/>
            <w:noWrap/>
            <w:vAlign w:val="center"/>
            <w:hideMark/>
          </w:tcPr>
          <w:p w:rsidR="00D7251A" w:rsidRPr="00A778B0" w:rsidRDefault="008B0E86" w:rsidP="00C93587">
            <w:pPr>
              <w:jc w:val="center"/>
              <w:rPr>
                <w:sz w:val="20"/>
                <w:szCs w:val="20"/>
              </w:rPr>
            </w:pPr>
            <w:r w:rsidRPr="00A778B0">
              <w:rPr>
                <w:sz w:val="20"/>
                <w:szCs w:val="20"/>
              </w:rPr>
              <w:t>541,9</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0,27</w:t>
            </w:r>
            <w:r w:rsidR="00BC6A16" w:rsidRPr="00A778B0">
              <w:rPr>
                <w:sz w:val="20"/>
                <w:szCs w:val="20"/>
              </w:rPr>
              <w:t>786</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BC6A16" w:rsidP="00C93587">
            <w:pPr>
              <w:jc w:val="center"/>
              <w:rPr>
                <w:sz w:val="20"/>
                <w:szCs w:val="20"/>
              </w:rPr>
            </w:pPr>
            <w:r w:rsidRPr="00A778B0">
              <w:rPr>
                <w:sz w:val="20"/>
                <w:szCs w:val="20"/>
              </w:rPr>
              <w:t>563,60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0,29</w:t>
            </w:r>
            <w:r w:rsidR="00AF01CE" w:rsidRPr="00A778B0">
              <w:rPr>
                <w:sz w:val="20"/>
                <w:szCs w:val="20"/>
              </w:rPr>
              <w:t>176</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7251A" w:rsidRPr="00A778B0" w:rsidRDefault="00AF01CE" w:rsidP="00C93587">
            <w:pPr>
              <w:jc w:val="center"/>
              <w:rPr>
                <w:sz w:val="20"/>
                <w:szCs w:val="20"/>
              </w:rPr>
            </w:pPr>
            <w:r w:rsidRPr="00A778B0">
              <w:rPr>
                <w:sz w:val="20"/>
                <w:szCs w:val="20"/>
              </w:rPr>
              <w:t>586,10</w:t>
            </w:r>
          </w:p>
        </w:tc>
      </w:tr>
      <w:tr w:rsidR="00A778B0" w:rsidRPr="00A778B0" w:rsidTr="005E3F0A">
        <w:trPr>
          <w:gridAfter w:val="1"/>
          <w:wAfter w:w="59" w:type="pct"/>
          <w:trHeight w:val="360"/>
        </w:trPr>
        <w:tc>
          <w:tcPr>
            <w:tcW w:w="1475" w:type="pct"/>
            <w:gridSpan w:val="2"/>
            <w:tcBorders>
              <w:top w:val="nil"/>
              <w:left w:val="single" w:sz="4" w:space="0" w:color="auto"/>
              <w:bottom w:val="single" w:sz="4" w:space="0" w:color="auto"/>
              <w:right w:val="single" w:sz="4" w:space="0" w:color="auto"/>
            </w:tcBorders>
            <w:shd w:val="clear" w:color="auto" w:fill="auto"/>
            <w:noWrap/>
            <w:vAlign w:val="center"/>
            <w:hideMark/>
          </w:tcPr>
          <w:p w:rsidR="00D7251A" w:rsidRPr="00A778B0" w:rsidRDefault="00D7251A" w:rsidP="001F6483">
            <w:r w:rsidRPr="00A778B0">
              <w:t xml:space="preserve">2.1.2) в связи с заболеваниями – обращений </w:t>
            </w:r>
            <w:r w:rsidRPr="00A778B0">
              <w:rPr>
                <w:vertAlign w:val="superscript"/>
              </w:rPr>
              <w:t>3</w:t>
            </w:r>
          </w:p>
        </w:tc>
        <w:tc>
          <w:tcPr>
            <w:tcW w:w="453" w:type="pct"/>
            <w:tcBorders>
              <w:top w:val="nil"/>
              <w:left w:val="nil"/>
              <w:bottom w:val="single" w:sz="4" w:space="0" w:color="auto"/>
              <w:right w:val="single" w:sz="4" w:space="0" w:color="auto"/>
            </w:tcBorders>
            <w:shd w:val="clear" w:color="auto" w:fill="auto"/>
            <w:vAlign w:val="center"/>
            <w:hideMark/>
          </w:tcPr>
          <w:p w:rsidR="00D7251A" w:rsidRPr="00A778B0" w:rsidRDefault="0059115F" w:rsidP="001F6483">
            <w:pPr>
              <w:rPr>
                <w:sz w:val="18"/>
                <w:szCs w:val="18"/>
              </w:rPr>
            </w:pPr>
            <w:r w:rsidRPr="00A778B0">
              <w:rPr>
                <w:sz w:val="18"/>
                <w:szCs w:val="18"/>
              </w:rPr>
              <w:t>Обраще</w:t>
            </w:r>
            <w:r w:rsidR="00D7251A" w:rsidRPr="00A778B0">
              <w:rPr>
                <w:sz w:val="18"/>
                <w:szCs w:val="18"/>
              </w:rPr>
              <w:t>ния</w:t>
            </w:r>
          </w:p>
        </w:tc>
        <w:tc>
          <w:tcPr>
            <w:tcW w:w="549"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w:t>
            </w:r>
            <w:r w:rsidR="008B0E86" w:rsidRPr="00A778B0">
              <w:rPr>
                <w:sz w:val="20"/>
                <w:szCs w:val="20"/>
              </w:rPr>
              <w:t>05362</w:t>
            </w:r>
          </w:p>
        </w:tc>
        <w:tc>
          <w:tcPr>
            <w:tcW w:w="563"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8B0E86" w:rsidP="00C93587">
            <w:pPr>
              <w:jc w:val="center"/>
              <w:rPr>
                <w:sz w:val="20"/>
                <w:szCs w:val="20"/>
              </w:rPr>
            </w:pPr>
            <w:r w:rsidRPr="00A778B0">
              <w:rPr>
                <w:sz w:val="20"/>
                <w:szCs w:val="20"/>
              </w:rPr>
              <w:t>1 547,23</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0,056</w:t>
            </w:r>
            <w:r w:rsidR="00BC6A16" w:rsidRPr="00A778B0">
              <w:rPr>
                <w:sz w:val="20"/>
                <w:szCs w:val="20"/>
              </w:rPr>
              <w:t>30</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BC6A16" w:rsidP="00C93587">
            <w:pPr>
              <w:jc w:val="center"/>
              <w:rPr>
                <w:sz w:val="20"/>
                <w:szCs w:val="20"/>
              </w:rPr>
            </w:pPr>
            <w:r w:rsidRPr="00A778B0">
              <w:rPr>
                <w:sz w:val="20"/>
                <w:szCs w:val="20"/>
              </w:rPr>
              <w:t>1 609,10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0,059</w:t>
            </w:r>
            <w:r w:rsidR="00AF01CE" w:rsidRPr="00A778B0">
              <w:rPr>
                <w:sz w:val="20"/>
                <w:szCs w:val="20"/>
              </w:rPr>
              <w:t>11</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7251A" w:rsidRPr="00A778B0" w:rsidRDefault="00AF01CE" w:rsidP="00C93587">
            <w:pPr>
              <w:jc w:val="center"/>
              <w:rPr>
                <w:sz w:val="20"/>
                <w:szCs w:val="20"/>
              </w:rPr>
            </w:pPr>
            <w:r w:rsidRPr="00A778B0">
              <w:rPr>
                <w:sz w:val="20"/>
                <w:szCs w:val="20"/>
              </w:rPr>
              <w:t>1 673,50</w:t>
            </w:r>
          </w:p>
        </w:tc>
      </w:tr>
      <w:tr w:rsidR="00A778B0" w:rsidRPr="00A778B0" w:rsidTr="005E3F0A">
        <w:trPr>
          <w:gridAfter w:val="1"/>
          <w:wAfter w:w="59" w:type="pct"/>
          <w:trHeight w:val="360"/>
        </w:trPr>
        <w:tc>
          <w:tcPr>
            <w:tcW w:w="1475" w:type="pct"/>
            <w:gridSpan w:val="2"/>
            <w:tcBorders>
              <w:top w:val="nil"/>
              <w:left w:val="single" w:sz="4" w:space="0" w:color="auto"/>
              <w:bottom w:val="single" w:sz="4" w:space="0" w:color="auto"/>
              <w:right w:val="single" w:sz="4" w:space="0" w:color="auto"/>
            </w:tcBorders>
            <w:shd w:val="clear" w:color="auto" w:fill="FFFFFF"/>
            <w:vAlign w:val="center"/>
            <w:hideMark/>
          </w:tcPr>
          <w:p w:rsidR="00D7251A" w:rsidRPr="00A778B0" w:rsidRDefault="00D7251A" w:rsidP="001F6483">
            <w:pPr>
              <w:rPr>
                <w:sz w:val="20"/>
                <w:szCs w:val="20"/>
              </w:rPr>
            </w:pPr>
            <w:r w:rsidRPr="00A778B0">
              <w:rPr>
                <w:sz w:val="20"/>
                <w:szCs w:val="20"/>
              </w:rPr>
              <w:t>2.2. В условиях дневных стационаров</w:t>
            </w:r>
          </w:p>
        </w:tc>
        <w:tc>
          <w:tcPr>
            <w:tcW w:w="453" w:type="pct"/>
            <w:tcBorders>
              <w:top w:val="nil"/>
              <w:left w:val="nil"/>
              <w:bottom w:val="single" w:sz="4" w:space="0" w:color="auto"/>
              <w:right w:val="single" w:sz="4" w:space="0" w:color="auto"/>
            </w:tcBorders>
            <w:shd w:val="clear" w:color="auto" w:fill="FFFFFF"/>
            <w:vAlign w:val="center"/>
            <w:hideMark/>
          </w:tcPr>
          <w:p w:rsidR="00D7251A" w:rsidRPr="00A778B0" w:rsidRDefault="00D7251A" w:rsidP="001F6483">
            <w:pPr>
              <w:rPr>
                <w:sz w:val="18"/>
                <w:szCs w:val="18"/>
              </w:rPr>
            </w:pPr>
            <w:r w:rsidRPr="00A778B0">
              <w:rPr>
                <w:sz w:val="18"/>
                <w:szCs w:val="18"/>
              </w:rPr>
              <w:t>Случай лечения</w:t>
            </w:r>
          </w:p>
        </w:tc>
        <w:tc>
          <w:tcPr>
            <w:tcW w:w="549"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w:t>
            </w:r>
            <w:r w:rsidR="008B0E86" w:rsidRPr="00A778B0">
              <w:rPr>
                <w:sz w:val="20"/>
                <w:szCs w:val="20"/>
              </w:rPr>
              <w:t>68</w:t>
            </w:r>
          </w:p>
        </w:tc>
        <w:tc>
          <w:tcPr>
            <w:tcW w:w="563"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8B0E86" w:rsidP="00C93587">
            <w:pPr>
              <w:jc w:val="center"/>
              <w:rPr>
                <w:sz w:val="20"/>
                <w:szCs w:val="20"/>
              </w:rPr>
            </w:pPr>
            <w:r w:rsidRPr="00A778B0">
              <w:rPr>
                <w:sz w:val="20"/>
                <w:szCs w:val="20"/>
              </w:rPr>
              <w:t>15 407,16</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w:t>
            </w:r>
            <w:r w:rsidR="00BC6A16" w:rsidRPr="00A778B0">
              <w:rPr>
                <w:sz w:val="20"/>
                <w:szCs w:val="20"/>
              </w:rPr>
              <w:t>72</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BC6A16" w:rsidP="00C93587">
            <w:pPr>
              <w:jc w:val="center"/>
              <w:rPr>
                <w:sz w:val="20"/>
                <w:szCs w:val="20"/>
              </w:rPr>
            </w:pPr>
            <w:r w:rsidRPr="00A778B0">
              <w:rPr>
                <w:sz w:val="20"/>
                <w:szCs w:val="20"/>
              </w:rPr>
              <w:t>16 023,40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w:t>
            </w:r>
            <w:r w:rsidR="00AF01CE" w:rsidRPr="00A778B0">
              <w:rPr>
                <w:sz w:val="20"/>
                <w:szCs w:val="20"/>
              </w:rPr>
              <w:t>76</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7251A" w:rsidRPr="00A778B0" w:rsidRDefault="00AF01CE" w:rsidP="00C93587">
            <w:pPr>
              <w:jc w:val="center"/>
              <w:rPr>
                <w:sz w:val="20"/>
                <w:szCs w:val="20"/>
              </w:rPr>
            </w:pPr>
            <w:r w:rsidRPr="00A778B0">
              <w:rPr>
                <w:sz w:val="20"/>
                <w:szCs w:val="20"/>
              </w:rPr>
              <w:t>16 664,30</w:t>
            </w: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auto" w:fill="auto"/>
            <w:vAlign w:val="center"/>
            <w:hideMark/>
          </w:tcPr>
          <w:p w:rsidR="00B83364" w:rsidRPr="00A778B0" w:rsidRDefault="00B83364" w:rsidP="001F6483">
            <w:pPr>
              <w:rPr>
                <w:b/>
                <w:bCs/>
              </w:rPr>
            </w:pPr>
            <w:r w:rsidRPr="00A778B0">
              <w:rPr>
                <w:b/>
                <w:bCs/>
              </w:rPr>
              <w:t>3. Специализированная, в том числе высокотехнологичная, медицинская помощь</w:t>
            </w:r>
          </w:p>
        </w:tc>
        <w:tc>
          <w:tcPr>
            <w:tcW w:w="453" w:type="pct"/>
            <w:tcBorders>
              <w:top w:val="nil"/>
              <w:left w:val="nil"/>
              <w:bottom w:val="single" w:sz="4" w:space="0" w:color="auto"/>
              <w:right w:val="single" w:sz="4" w:space="0" w:color="auto"/>
            </w:tcBorders>
            <w:shd w:val="clear" w:color="auto" w:fill="auto"/>
            <w:vAlign w:val="center"/>
            <w:hideMark/>
          </w:tcPr>
          <w:p w:rsidR="00B83364" w:rsidRPr="00A778B0" w:rsidRDefault="00B83364" w:rsidP="001F6483">
            <w:pPr>
              <w:jc w:val="center"/>
              <w:rPr>
                <w:sz w:val="18"/>
                <w:szCs w:val="18"/>
              </w:rPr>
            </w:pPr>
            <w:r w:rsidRPr="00A778B0">
              <w:rPr>
                <w:sz w:val="18"/>
                <w:szCs w:val="18"/>
              </w:rPr>
              <w:t>х</w:t>
            </w:r>
          </w:p>
        </w:tc>
        <w:tc>
          <w:tcPr>
            <w:tcW w:w="549"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63"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06" w:type="pct"/>
            <w:gridSpan w:val="2"/>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r>
      <w:tr w:rsidR="00A778B0" w:rsidRPr="00A778B0" w:rsidTr="005E3F0A">
        <w:trPr>
          <w:gridAfter w:val="1"/>
          <w:wAfter w:w="59" w:type="pct"/>
          <w:trHeight w:val="345"/>
        </w:trPr>
        <w:tc>
          <w:tcPr>
            <w:tcW w:w="1475" w:type="pct"/>
            <w:gridSpan w:val="2"/>
            <w:tcBorders>
              <w:top w:val="nil"/>
              <w:left w:val="single" w:sz="4" w:space="0" w:color="auto"/>
              <w:bottom w:val="single" w:sz="4" w:space="0" w:color="auto"/>
              <w:right w:val="single" w:sz="4" w:space="0" w:color="auto"/>
            </w:tcBorders>
            <w:shd w:val="clear" w:color="auto" w:fill="auto"/>
            <w:noWrap/>
            <w:vAlign w:val="center"/>
            <w:hideMark/>
          </w:tcPr>
          <w:p w:rsidR="00D7251A" w:rsidRPr="00A778B0" w:rsidRDefault="00D7251A" w:rsidP="001F6483">
            <w:r w:rsidRPr="00A778B0">
              <w:t xml:space="preserve">3.1. В условиях дневных стационаров </w:t>
            </w:r>
            <w:r w:rsidRPr="00A778B0">
              <w:rPr>
                <w:vertAlign w:val="superscript"/>
              </w:rPr>
              <w:t>4</w:t>
            </w:r>
          </w:p>
        </w:tc>
        <w:tc>
          <w:tcPr>
            <w:tcW w:w="453" w:type="pct"/>
            <w:tcBorders>
              <w:top w:val="nil"/>
              <w:left w:val="nil"/>
              <w:bottom w:val="single" w:sz="4" w:space="0" w:color="auto"/>
              <w:right w:val="single" w:sz="4" w:space="0" w:color="auto"/>
            </w:tcBorders>
            <w:shd w:val="clear" w:color="auto" w:fill="auto"/>
            <w:vAlign w:val="center"/>
            <w:hideMark/>
          </w:tcPr>
          <w:p w:rsidR="00D7251A" w:rsidRPr="00A778B0" w:rsidRDefault="00D7251A" w:rsidP="001F6483">
            <w:pPr>
              <w:rPr>
                <w:sz w:val="18"/>
                <w:szCs w:val="18"/>
              </w:rPr>
            </w:pPr>
            <w:r w:rsidRPr="00A778B0">
              <w:rPr>
                <w:sz w:val="18"/>
                <w:szCs w:val="18"/>
              </w:rPr>
              <w:t>Случай лечения</w:t>
            </w:r>
          </w:p>
        </w:tc>
        <w:tc>
          <w:tcPr>
            <w:tcW w:w="549"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0,0007</w:t>
            </w:r>
            <w:r w:rsidR="008B0E86" w:rsidRPr="00A778B0">
              <w:rPr>
                <w:sz w:val="20"/>
                <w:szCs w:val="20"/>
              </w:rPr>
              <w:t>2</w:t>
            </w:r>
          </w:p>
        </w:tc>
        <w:tc>
          <w:tcPr>
            <w:tcW w:w="563"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8B0E86" w:rsidP="00C93587">
            <w:pPr>
              <w:jc w:val="center"/>
              <w:rPr>
                <w:sz w:val="20"/>
                <w:szCs w:val="20"/>
              </w:rPr>
            </w:pPr>
            <w:r w:rsidRPr="00A778B0">
              <w:rPr>
                <w:sz w:val="20"/>
                <w:szCs w:val="20"/>
              </w:rPr>
              <w:t>15 407,16</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w:t>
            </w:r>
            <w:r w:rsidR="00BC6A16" w:rsidRPr="00A778B0">
              <w:rPr>
                <w:sz w:val="20"/>
                <w:szCs w:val="20"/>
              </w:rPr>
              <w:t>75</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BC6A16" w:rsidP="00C93587">
            <w:pPr>
              <w:jc w:val="center"/>
              <w:rPr>
                <w:sz w:val="20"/>
                <w:szCs w:val="20"/>
              </w:rPr>
            </w:pPr>
            <w:r w:rsidRPr="00A778B0">
              <w:rPr>
                <w:sz w:val="20"/>
                <w:szCs w:val="20"/>
              </w:rPr>
              <w:t>16 023,40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0329F" w:rsidP="00C93587">
            <w:pPr>
              <w:jc w:val="center"/>
              <w:rPr>
                <w:sz w:val="20"/>
                <w:szCs w:val="20"/>
              </w:rPr>
            </w:pPr>
            <w:r w:rsidRPr="00A778B0">
              <w:rPr>
                <w:sz w:val="20"/>
                <w:szCs w:val="20"/>
              </w:rPr>
              <w:t>0,000</w:t>
            </w:r>
            <w:r w:rsidR="00AF01CE" w:rsidRPr="00A778B0">
              <w:rPr>
                <w:sz w:val="20"/>
                <w:szCs w:val="20"/>
              </w:rPr>
              <w:t>79</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7251A" w:rsidRPr="00A778B0" w:rsidRDefault="00AF01CE" w:rsidP="00C93587">
            <w:pPr>
              <w:jc w:val="center"/>
              <w:rPr>
                <w:sz w:val="20"/>
                <w:szCs w:val="20"/>
              </w:rPr>
            </w:pPr>
            <w:r w:rsidRPr="00A778B0">
              <w:rPr>
                <w:sz w:val="20"/>
                <w:szCs w:val="20"/>
              </w:rPr>
              <w:t>16 664,30</w:t>
            </w: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auto" w:fill="auto"/>
            <w:vAlign w:val="center"/>
            <w:hideMark/>
          </w:tcPr>
          <w:p w:rsidR="007474E2" w:rsidRPr="00A778B0" w:rsidRDefault="007474E2" w:rsidP="007474E2">
            <w:r w:rsidRPr="00A778B0">
              <w:t>3.2. В условиях круглосуточного стационара</w:t>
            </w:r>
          </w:p>
        </w:tc>
        <w:tc>
          <w:tcPr>
            <w:tcW w:w="453" w:type="pct"/>
            <w:tcBorders>
              <w:top w:val="nil"/>
              <w:left w:val="nil"/>
              <w:bottom w:val="single" w:sz="4" w:space="0" w:color="auto"/>
              <w:right w:val="single" w:sz="4" w:space="0" w:color="auto"/>
            </w:tcBorders>
            <w:shd w:val="clear" w:color="auto" w:fill="auto"/>
            <w:vAlign w:val="center"/>
            <w:hideMark/>
          </w:tcPr>
          <w:p w:rsidR="007474E2" w:rsidRPr="00A778B0" w:rsidRDefault="0059115F" w:rsidP="007474E2">
            <w:pPr>
              <w:rPr>
                <w:sz w:val="18"/>
                <w:szCs w:val="18"/>
              </w:rPr>
            </w:pPr>
            <w:r w:rsidRPr="00A778B0">
              <w:rPr>
                <w:sz w:val="18"/>
                <w:szCs w:val="18"/>
              </w:rPr>
              <w:t>Случай госпита</w:t>
            </w:r>
            <w:r w:rsidR="007474E2" w:rsidRPr="00A778B0">
              <w:rPr>
                <w:sz w:val="18"/>
                <w:szCs w:val="18"/>
              </w:rPr>
              <w:t>лизации</w:t>
            </w:r>
          </w:p>
        </w:tc>
        <w:tc>
          <w:tcPr>
            <w:tcW w:w="549"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7474E2" w:rsidRPr="00A778B0" w:rsidRDefault="007474E2" w:rsidP="007474E2">
            <w:pPr>
              <w:jc w:val="center"/>
              <w:rPr>
                <w:sz w:val="20"/>
                <w:szCs w:val="20"/>
              </w:rPr>
            </w:pPr>
            <w:r w:rsidRPr="00A778B0">
              <w:rPr>
                <w:sz w:val="20"/>
                <w:szCs w:val="20"/>
              </w:rPr>
              <w:t>0,00581</w:t>
            </w:r>
          </w:p>
        </w:tc>
        <w:tc>
          <w:tcPr>
            <w:tcW w:w="563"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7474E2" w:rsidRPr="00A778B0" w:rsidRDefault="007474E2" w:rsidP="007474E2">
            <w:pPr>
              <w:jc w:val="center"/>
              <w:rPr>
                <w:sz w:val="20"/>
                <w:szCs w:val="20"/>
              </w:rPr>
            </w:pPr>
            <w:r w:rsidRPr="00A778B0">
              <w:rPr>
                <w:sz w:val="20"/>
                <w:szCs w:val="20"/>
              </w:rPr>
              <w:t>133 879,85</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7474E2" w:rsidRPr="00A778B0" w:rsidRDefault="00096A1B" w:rsidP="007474E2">
            <w:pPr>
              <w:jc w:val="center"/>
              <w:rPr>
                <w:sz w:val="20"/>
                <w:szCs w:val="20"/>
              </w:rPr>
            </w:pPr>
            <w:r w:rsidRPr="00A778B0">
              <w:rPr>
                <w:sz w:val="20"/>
                <w:szCs w:val="20"/>
              </w:rPr>
              <w:t>0,006</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474E2" w:rsidRPr="00A778B0" w:rsidRDefault="00096A1B" w:rsidP="007474E2">
            <w:pPr>
              <w:jc w:val="center"/>
              <w:rPr>
                <w:sz w:val="20"/>
                <w:szCs w:val="20"/>
              </w:rPr>
            </w:pPr>
            <w:r w:rsidRPr="00A778B0">
              <w:rPr>
                <w:sz w:val="20"/>
                <w:szCs w:val="20"/>
              </w:rPr>
              <w:t>133 879,85</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474E2" w:rsidRPr="00A778B0" w:rsidRDefault="006E0CC3" w:rsidP="007474E2">
            <w:pPr>
              <w:jc w:val="center"/>
              <w:rPr>
                <w:sz w:val="20"/>
                <w:szCs w:val="20"/>
              </w:rPr>
            </w:pPr>
            <w:r w:rsidRPr="00A778B0">
              <w:rPr>
                <w:sz w:val="20"/>
                <w:szCs w:val="20"/>
              </w:rPr>
              <w:t>0,006</w:t>
            </w:r>
          </w:p>
        </w:tc>
        <w:tc>
          <w:tcPr>
            <w:tcW w:w="506" w:type="pct"/>
            <w:gridSpan w:val="2"/>
            <w:tcBorders>
              <w:top w:val="single" w:sz="4" w:space="0" w:color="auto"/>
              <w:left w:val="nil"/>
              <w:bottom w:val="single" w:sz="8" w:space="0" w:color="auto"/>
              <w:right w:val="single" w:sz="8" w:space="0" w:color="auto"/>
            </w:tcBorders>
            <w:shd w:val="clear" w:color="auto" w:fill="FFFFFF" w:themeFill="background1"/>
            <w:noWrap/>
            <w:vAlign w:val="center"/>
            <w:hideMark/>
          </w:tcPr>
          <w:p w:rsidR="007474E2" w:rsidRPr="00A778B0" w:rsidRDefault="006E0CC3" w:rsidP="007474E2">
            <w:pPr>
              <w:jc w:val="center"/>
              <w:rPr>
                <w:sz w:val="20"/>
                <w:szCs w:val="20"/>
              </w:rPr>
            </w:pPr>
            <w:r w:rsidRPr="00A778B0">
              <w:rPr>
                <w:sz w:val="20"/>
                <w:szCs w:val="20"/>
              </w:rPr>
              <w:t>133 908,83</w:t>
            </w: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auto" w:fill="auto"/>
            <w:vAlign w:val="center"/>
            <w:hideMark/>
          </w:tcPr>
          <w:p w:rsidR="00B83364" w:rsidRPr="00A778B0" w:rsidRDefault="00B83364" w:rsidP="001F6483">
            <w:pPr>
              <w:rPr>
                <w:b/>
                <w:bCs/>
              </w:rPr>
            </w:pPr>
            <w:r w:rsidRPr="00A778B0">
              <w:rPr>
                <w:b/>
                <w:bCs/>
              </w:rPr>
              <w:t>4. Паллиативная медицинская помощь</w:t>
            </w:r>
          </w:p>
        </w:tc>
        <w:tc>
          <w:tcPr>
            <w:tcW w:w="453" w:type="pct"/>
            <w:tcBorders>
              <w:top w:val="nil"/>
              <w:left w:val="nil"/>
              <w:bottom w:val="single" w:sz="4" w:space="0" w:color="auto"/>
              <w:right w:val="single" w:sz="4" w:space="0" w:color="auto"/>
            </w:tcBorders>
            <w:shd w:val="clear" w:color="auto" w:fill="auto"/>
            <w:vAlign w:val="center"/>
            <w:hideMark/>
          </w:tcPr>
          <w:p w:rsidR="00B83364" w:rsidRPr="00A778B0" w:rsidRDefault="00B83364" w:rsidP="001F6483">
            <w:pPr>
              <w:jc w:val="center"/>
              <w:rPr>
                <w:sz w:val="18"/>
                <w:szCs w:val="18"/>
              </w:rPr>
            </w:pPr>
            <w:r w:rsidRPr="00A778B0">
              <w:rPr>
                <w:sz w:val="18"/>
                <w:szCs w:val="18"/>
              </w:rPr>
              <w:t>х</w:t>
            </w:r>
          </w:p>
        </w:tc>
        <w:tc>
          <w:tcPr>
            <w:tcW w:w="549"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63"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06" w:type="pct"/>
            <w:gridSpan w:val="2"/>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r>
      <w:tr w:rsidR="00A778B0" w:rsidRPr="00A778B0" w:rsidTr="005E3F0A">
        <w:trPr>
          <w:gridAfter w:val="1"/>
          <w:wAfter w:w="59" w:type="pct"/>
          <w:trHeight w:val="270"/>
        </w:trPr>
        <w:tc>
          <w:tcPr>
            <w:tcW w:w="1475" w:type="pct"/>
            <w:gridSpan w:val="2"/>
            <w:tcBorders>
              <w:top w:val="nil"/>
              <w:left w:val="single" w:sz="4" w:space="0" w:color="auto"/>
              <w:bottom w:val="single" w:sz="4" w:space="0" w:color="auto"/>
              <w:right w:val="single" w:sz="4" w:space="0" w:color="auto"/>
            </w:tcBorders>
            <w:shd w:val="clear" w:color="000000" w:fill="FFFFFF"/>
            <w:vAlign w:val="center"/>
            <w:hideMark/>
          </w:tcPr>
          <w:p w:rsidR="00B83364" w:rsidRPr="00A778B0" w:rsidRDefault="00B83364" w:rsidP="001F6483">
            <w:r w:rsidRPr="00A778B0">
              <w:t>4.1. Первичная медицинская помощь, в том числе доврачебная и врачебная</w:t>
            </w:r>
            <w:r w:rsidRPr="00A778B0">
              <w:rPr>
                <w:vertAlign w:val="superscript"/>
              </w:rPr>
              <w:t>5</w:t>
            </w:r>
            <w:r w:rsidRPr="00A778B0">
              <w:t>, всего, в том числе:</w:t>
            </w:r>
          </w:p>
        </w:tc>
        <w:tc>
          <w:tcPr>
            <w:tcW w:w="453" w:type="pct"/>
            <w:tcBorders>
              <w:top w:val="nil"/>
              <w:left w:val="nil"/>
              <w:bottom w:val="single" w:sz="4" w:space="0" w:color="auto"/>
              <w:right w:val="single" w:sz="4" w:space="0" w:color="auto"/>
            </w:tcBorders>
            <w:shd w:val="clear" w:color="000000" w:fill="FFFFFF"/>
            <w:vAlign w:val="center"/>
            <w:hideMark/>
          </w:tcPr>
          <w:p w:rsidR="00B83364" w:rsidRPr="00A778B0" w:rsidRDefault="00B83364" w:rsidP="0059115F">
            <w:pPr>
              <w:rPr>
                <w:sz w:val="18"/>
                <w:szCs w:val="18"/>
              </w:rPr>
            </w:pPr>
            <w:r w:rsidRPr="00A778B0">
              <w:rPr>
                <w:sz w:val="18"/>
                <w:szCs w:val="18"/>
              </w:rPr>
              <w:t>Посещения</w:t>
            </w:r>
          </w:p>
        </w:tc>
        <w:tc>
          <w:tcPr>
            <w:tcW w:w="549" w:type="pct"/>
            <w:tcBorders>
              <w:top w:val="nil"/>
              <w:left w:val="nil"/>
              <w:bottom w:val="single" w:sz="4" w:space="0" w:color="auto"/>
              <w:right w:val="single" w:sz="4" w:space="0" w:color="auto"/>
            </w:tcBorders>
            <w:shd w:val="clear" w:color="auto" w:fill="FFFFFF" w:themeFill="background1"/>
            <w:noWrap/>
            <w:vAlign w:val="center"/>
          </w:tcPr>
          <w:p w:rsidR="004A2E59" w:rsidRPr="00A778B0" w:rsidRDefault="004A2E59" w:rsidP="00C93587">
            <w:pPr>
              <w:jc w:val="center"/>
              <w:rPr>
                <w:bCs/>
                <w:sz w:val="20"/>
                <w:szCs w:val="20"/>
              </w:rPr>
            </w:pPr>
            <w:r w:rsidRPr="00A778B0">
              <w:rPr>
                <w:bCs/>
                <w:sz w:val="20"/>
                <w:szCs w:val="20"/>
              </w:rPr>
              <w:t>0,</w:t>
            </w:r>
            <w:r w:rsidR="008B0E86" w:rsidRPr="00A778B0">
              <w:rPr>
                <w:bCs/>
                <w:sz w:val="20"/>
                <w:szCs w:val="20"/>
              </w:rPr>
              <w:t>01399</w:t>
            </w:r>
          </w:p>
          <w:p w:rsidR="00B83364" w:rsidRPr="00A778B0" w:rsidRDefault="00B83364" w:rsidP="00C93587">
            <w:pPr>
              <w:jc w:val="center"/>
              <w:rPr>
                <w:sz w:val="20"/>
                <w:szCs w:val="20"/>
              </w:rPr>
            </w:pPr>
          </w:p>
        </w:tc>
        <w:tc>
          <w:tcPr>
            <w:tcW w:w="563" w:type="pct"/>
            <w:tcBorders>
              <w:top w:val="nil"/>
              <w:left w:val="nil"/>
              <w:bottom w:val="single" w:sz="4" w:space="0" w:color="auto"/>
              <w:right w:val="single" w:sz="4" w:space="0" w:color="auto"/>
            </w:tcBorders>
            <w:shd w:val="clear" w:color="auto" w:fill="FFFFFF" w:themeFill="background1"/>
            <w:noWrap/>
            <w:vAlign w:val="center"/>
          </w:tcPr>
          <w:p w:rsidR="00B83364" w:rsidRPr="00A778B0" w:rsidRDefault="00B83364" w:rsidP="00C93587">
            <w:pPr>
              <w:jc w:val="center"/>
              <w:rPr>
                <w:sz w:val="20"/>
                <w:szCs w:val="20"/>
              </w:rPr>
            </w:pPr>
          </w:p>
        </w:tc>
        <w:tc>
          <w:tcPr>
            <w:tcW w:w="410" w:type="pct"/>
            <w:tcBorders>
              <w:top w:val="nil"/>
              <w:left w:val="nil"/>
              <w:bottom w:val="single" w:sz="4" w:space="0" w:color="auto"/>
              <w:right w:val="single" w:sz="4" w:space="0" w:color="auto"/>
            </w:tcBorders>
            <w:shd w:val="clear" w:color="auto" w:fill="FFFFFF" w:themeFill="background1"/>
            <w:noWrap/>
            <w:vAlign w:val="center"/>
          </w:tcPr>
          <w:p w:rsidR="00E90998" w:rsidRPr="00A778B0" w:rsidRDefault="00E90998" w:rsidP="00C93587">
            <w:pPr>
              <w:jc w:val="center"/>
              <w:rPr>
                <w:bCs/>
                <w:sz w:val="20"/>
                <w:szCs w:val="20"/>
              </w:rPr>
            </w:pPr>
            <w:r w:rsidRPr="00A778B0">
              <w:rPr>
                <w:bCs/>
                <w:sz w:val="20"/>
                <w:szCs w:val="20"/>
              </w:rPr>
              <w:t>0,01</w:t>
            </w:r>
            <w:r w:rsidR="00686385" w:rsidRPr="00A778B0">
              <w:rPr>
                <w:bCs/>
                <w:sz w:val="20"/>
                <w:szCs w:val="20"/>
              </w:rPr>
              <w:t>469</w:t>
            </w:r>
          </w:p>
          <w:p w:rsidR="00B83364" w:rsidRPr="00A778B0" w:rsidRDefault="00B83364" w:rsidP="00C93587">
            <w:pPr>
              <w:jc w:val="center"/>
              <w:rPr>
                <w:sz w:val="20"/>
                <w:szCs w:val="20"/>
              </w:rPr>
            </w:pPr>
          </w:p>
        </w:tc>
        <w:tc>
          <w:tcPr>
            <w:tcW w:w="535" w:type="pct"/>
            <w:tcBorders>
              <w:top w:val="nil"/>
              <w:left w:val="nil"/>
              <w:bottom w:val="single" w:sz="4" w:space="0" w:color="auto"/>
              <w:right w:val="single" w:sz="4" w:space="0" w:color="auto"/>
            </w:tcBorders>
            <w:shd w:val="clear" w:color="auto" w:fill="FFFFFF" w:themeFill="background1"/>
            <w:noWrap/>
            <w:vAlign w:val="center"/>
          </w:tcPr>
          <w:p w:rsidR="00B83364" w:rsidRPr="00A778B0" w:rsidRDefault="00B83364" w:rsidP="00C93587">
            <w:pPr>
              <w:jc w:val="center"/>
              <w:rPr>
                <w:sz w:val="20"/>
                <w:szCs w:val="20"/>
              </w:rPr>
            </w:pPr>
          </w:p>
        </w:tc>
        <w:tc>
          <w:tcPr>
            <w:tcW w:w="450" w:type="pct"/>
            <w:tcBorders>
              <w:top w:val="nil"/>
              <w:left w:val="nil"/>
              <w:bottom w:val="single" w:sz="4" w:space="0" w:color="auto"/>
              <w:right w:val="single" w:sz="4" w:space="0" w:color="auto"/>
            </w:tcBorders>
            <w:shd w:val="clear" w:color="auto" w:fill="FFFFFF" w:themeFill="background1"/>
            <w:noWrap/>
            <w:vAlign w:val="center"/>
          </w:tcPr>
          <w:p w:rsidR="00B83364" w:rsidRPr="00A778B0" w:rsidRDefault="00D0329F" w:rsidP="00C93587">
            <w:pPr>
              <w:jc w:val="center"/>
              <w:rPr>
                <w:sz w:val="20"/>
                <w:szCs w:val="20"/>
              </w:rPr>
            </w:pPr>
            <w:r w:rsidRPr="00A778B0">
              <w:rPr>
                <w:sz w:val="20"/>
                <w:szCs w:val="20"/>
              </w:rPr>
              <w:t>0,01</w:t>
            </w:r>
            <w:r w:rsidR="00AF01CE" w:rsidRPr="00A778B0">
              <w:rPr>
                <w:sz w:val="20"/>
                <w:szCs w:val="20"/>
              </w:rPr>
              <w:t>543</w:t>
            </w:r>
          </w:p>
        </w:tc>
        <w:tc>
          <w:tcPr>
            <w:tcW w:w="506" w:type="pct"/>
            <w:gridSpan w:val="2"/>
            <w:tcBorders>
              <w:top w:val="nil"/>
              <w:left w:val="nil"/>
              <w:bottom w:val="single" w:sz="4" w:space="0" w:color="auto"/>
              <w:right w:val="single" w:sz="4" w:space="0" w:color="auto"/>
            </w:tcBorders>
            <w:shd w:val="clear" w:color="auto" w:fill="FFFFFF" w:themeFill="background1"/>
            <w:noWrap/>
            <w:vAlign w:val="center"/>
          </w:tcPr>
          <w:p w:rsidR="00B83364" w:rsidRPr="00A778B0" w:rsidRDefault="00B83364" w:rsidP="00C93587">
            <w:pPr>
              <w:jc w:val="center"/>
              <w:rPr>
                <w:sz w:val="20"/>
                <w:szCs w:val="20"/>
              </w:rPr>
            </w:pPr>
          </w:p>
        </w:tc>
      </w:tr>
      <w:tr w:rsidR="00A778B0" w:rsidRPr="00A778B0" w:rsidTr="005E3F0A">
        <w:trPr>
          <w:gridAfter w:val="1"/>
          <w:wAfter w:w="59" w:type="pct"/>
          <w:trHeight w:val="270"/>
        </w:trPr>
        <w:tc>
          <w:tcPr>
            <w:tcW w:w="1475" w:type="pct"/>
            <w:gridSpan w:val="2"/>
            <w:tcBorders>
              <w:top w:val="nil"/>
              <w:left w:val="single" w:sz="4" w:space="0" w:color="auto"/>
              <w:bottom w:val="single" w:sz="4" w:space="0" w:color="auto"/>
              <w:right w:val="single" w:sz="4" w:space="0" w:color="auto"/>
            </w:tcBorders>
            <w:shd w:val="clear" w:color="000000" w:fill="FFFFFF"/>
            <w:vAlign w:val="center"/>
          </w:tcPr>
          <w:p w:rsidR="00071320" w:rsidRPr="00A778B0" w:rsidRDefault="00071320" w:rsidP="001F6483">
            <w:pPr>
              <w:rPr>
                <w:i/>
              </w:rPr>
            </w:pPr>
            <w:r w:rsidRPr="00A778B0">
              <w:rPr>
                <w:i/>
              </w:rPr>
              <w:t>посещение по паллиативной медицинской помощи без учета посещений на дому патронажными бригадами</w:t>
            </w:r>
          </w:p>
        </w:tc>
        <w:tc>
          <w:tcPr>
            <w:tcW w:w="453" w:type="pct"/>
            <w:tcBorders>
              <w:top w:val="nil"/>
              <w:left w:val="nil"/>
              <w:bottom w:val="single" w:sz="4" w:space="0" w:color="auto"/>
              <w:right w:val="single" w:sz="4" w:space="0" w:color="auto"/>
            </w:tcBorders>
            <w:shd w:val="clear" w:color="000000" w:fill="FFFFFF"/>
            <w:vAlign w:val="center"/>
          </w:tcPr>
          <w:p w:rsidR="00071320" w:rsidRPr="00A778B0" w:rsidRDefault="0059115F" w:rsidP="0059115F">
            <w:pPr>
              <w:rPr>
                <w:i/>
                <w:sz w:val="18"/>
                <w:szCs w:val="18"/>
              </w:rPr>
            </w:pPr>
            <w:r w:rsidRPr="00A778B0">
              <w:rPr>
                <w:i/>
                <w:sz w:val="18"/>
                <w:szCs w:val="18"/>
              </w:rPr>
              <w:t>Посеще</w:t>
            </w:r>
            <w:r w:rsidR="00071320" w:rsidRPr="00A778B0">
              <w:rPr>
                <w:i/>
                <w:sz w:val="18"/>
                <w:szCs w:val="18"/>
              </w:rPr>
              <w:t>ния</w:t>
            </w:r>
          </w:p>
        </w:tc>
        <w:tc>
          <w:tcPr>
            <w:tcW w:w="549" w:type="pct"/>
            <w:tcBorders>
              <w:top w:val="nil"/>
              <w:left w:val="nil"/>
              <w:bottom w:val="single" w:sz="4" w:space="0" w:color="auto"/>
              <w:right w:val="single" w:sz="4" w:space="0" w:color="auto"/>
            </w:tcBorders>
            <w:shd w:val="clear" w:color="auto" w:fill="FFFFFF" w:themeFill="background1"/>
            <w:noWrap/>
            <w:vAlign w:val="center"/>
          </w:tcPr>
          <w:p w:rsidR="00071320" w:rsidRPr="00A778B0" w:rsidRDefault="008B0E86" w:rsidP="00C93587">
            <w:pPr>
              <w:jc w:val="center"/>
              <w:rPr>
                <w:i/>
                <w:sz w:val="20"/>
                <w:szCs w:val="20"/>
              </w:rPr>
            </w:pPr>
            <w:r w:rsidRPr="00A778B0">
              <w:rPr>
                <w:i/>
                <w:sz w:val="20"/>
                <w:szCs w:val="20"/>
              </w:rPr>
              <w:t>0,01039</w:t>
            </w:r>
          </w:p>
        </w:tc>
        <w:tc>
          <w:tcPr>
            <w:tcW w:w="563" w:type="pct"/>
            <w:tcBorders>
              <w:top w:val="nil"/>
              <w:left w:val="nil"/>
              <w:bottom w:val="single" w:sz="4" w:space="0" w:color="auto"/>
              <w:right w:val="single" w:sz="4" w:space="0" w:color="auto"/>
            </w:tcBorders>
            <w:shd w:val="clear" w:color="auto" w:fill="FFFFFF" w:themeFill="background1"/>
            <w:noWrap/>
            <w:vAlign w:val="center"/>
          </w:tcPr>
          <w:p w:rsidR="00071320" w:rsidRPr="00A778B0" w:rsidRDefault="00092E8A" w:rsidP="00C93587">
            <w:pPr>
              <w:jc w:val="center"/>
              <w:rPr>
                <w:i/>
                <w:sz w:val="20"/>
                <w:szCs w:val="20"/>
              </w:rPr>
            </w:pPr>
            <w:r w:rsidRPr="00A778B0">
              <w:rPr>
                <w:i/>
                <w:sz w:val="20"/>
                <w:szCs w:val="20"/>
              </w:rPr>
              <w:t>467,60</w:t>
            </w:r>
          </w:p>
        </w:tc>
        <w:tc>
          <w:tcPr>
            <w:tcW w:w="410" w:type="pct"/>
            <w:tcBorders>
              <w:top w:val="nil"/>
              <w:left w:val="nil"/>
              <w:bottom w:val="single" w:sz="4" w:space="0" w:color="auto"/>
              <w:right w:val="single" w:sz="4" w:space="0" w:color="auto"/>
            </w:tcBorders>
            <w:shd w:val="clear" w:color="auto" w:fill="FFFFFF" w:themeFill="background1"/>
            <w:noWrap/>
            <w:vAlign w:val="center"/>
          </w:tcPr>
          <w:p w:rsidR="00071320" w:rsidRPr="00A778B0" w:rsidRDefault="00071320" w:rsidP="00C93587">
            <w:pPr>
              <w:jc w:val="center"/>
              <w:rPr>
                <w:sz w:val="20"/>
                <w:szCs w:val="20"/>
              </w:rPr>
            </w:pPr>
          </w:p>
          <w:p w:rsidR="00071320" w:rsidRPr="00A778B0" w:rsidRDefault="00071320" w:rsidP="00C93587">
            <w:pPr>
              <w:jc w:val="center"/>
              <w:rPr>
                <w:sz w:val="20"/>
                <w:szCs w:val="20"/>
              </w:rPr>
            </w:pPr>
            <w:r w:rsidRPr="00A778B0">
              <w:rPr>
                <w:sz w:val="20"/>
                <w:szCs w:val="20"/>
              </w:rPr>
              <w:t>0,010</w:t>
            </w:r>
            <w:r w:rsidR="00686385" w:rsidRPr="00A778B0">
              <w:rPr>
                <w:sz w:val="20"/>
                <w:szCs w:val="20"/>
              </w:rPr>
              <w:t>91</w:t>
            </w:r>
          </w:p>
          <w:p w:rsidR="00071320" w:rsidRPr="00A778B0" w:rsidRDefault="00071320" w:rsidP="00C93587">
            <w:pPr>
              <w:jc w:val="center"/>
              <w:rPr>
                <w:i/>
                <w:sz w:val="20"/>
                <w:szCs w:val="20"/>
              </w:rPr>
            </w:pPr>
          </w:p>
        </w:tc>
        <w:tc>
          <w:tcPr>
            <w:tcW w:w="535" w:type="pct"/>
            <w:tcBorders>
              <w:top w:val="nil"/>
              <w:left w:val="nil"/>
              <w:bottom w:val="single" w:sz="4" w:space="0" w:color="auto"/>
              <w:right w:val="single" w:sz="4" w:space="0" w:color="auto"/>
            </w:tcBorders>
            <w:shd w:val="clear" w:color="auto" w:fill="FFFFFF" w:themeFill="background1"/>
            <w:noWrap/>
            <w:vAlign w:val="center"/>
          </w:tcPr>
          <w:p w:rsidR="00071320" w:rsidRPr="00A778B0" w:rsidRDefault="00686385" w:rsidP="00C93587">
            <w:pPr>
              <w:jc w:val="center"/>
              <w:rPr>
                <w:i/>
                <w:sz w:val="20"/>
                <w:szCs w:val="20"/>
              </w:rPr>
            </w:pPr>
            <w:r w:rsidRPr="00A778B0">
              <w:rPr>
                <w:i/>
                <w:sz w:val="20"/>
                <w:szCs w:val="20"/>
              </w:rPr>
              <w:t>486,30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0,01</w:t>
            </w:r>
            <w:r w:rsidR="00AF01CE" w:rsidRPr="00A778B0">
              <w:rPr>
                <w:sz w:val="20"/>
                <w:szCs w:val="20"/>
              </w:rPr>
              <w:t>146</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AF01CE" w:rsidP="00C93587">
            <w:pPr>
              <w:jc w:val="center"/>
              <w:rPr>
                <w:sz w:val="20"/>
                <w:szCs w:val="20"/>
              </w:rPr>
            </w:pPr>
            <w:r w:rsidRPr="00A778B0">
              <w:rPr>
                <w:sz w:val="20"/>
                <w:szCs w:val="20"/>
              </w:rPr>
              <w:t>505,70</w:t>
            </w:r>
          </w:p>
        </w:tc>
      </w:tr>
      <w:tr w:rsidR="00A778B0" w:rsidRPr="00A778B0" w:rsidTr="005E3F0A">
        <w:trPr>
          <w:gridAfter w:val="1"/>
          <w:wAfter w:w="59" w:type="pct"/>
          <w:trHeight w:val="285"/>
        </w:trPr>
        <w:tc>
          <w:tcPr>
            <w:tcW w:w="147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320" w:rsidRPr="00A778B0" w:rsidRDefault="00071320" w:rsidP="001F6483">
            <w:pPr>
              <w:rPr>
                <w:i/>
              </w:rPr>
            </w:pPr>
            <w:r w:rsidRPr="00A778B0">
              <w:rPr>
                <w:i/>
              </w:rPr>
              <w:t>посещения на дому выездными патронажными бригадами</w:t>
            </w:r>
          </w:p>
        </w:tc>
        <w:tc>
          <w:tcPr>
            <w:tcW w:w="4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320" w:rsidRPr="00A778B0" w:rsidRDefault="0059115F" w:rsidP="0059115F">
            <w:pPr>
              <w:rPr>
                <w:i/>
                <w:sz w:val="18"/>
                <w:szCs w:val="18"/>
              </w:rPr>
            </w:pPr>
            <w:r w:rsidRPr="00A778B0">
              <w:rPr>
                <w:i/>
                <w:sz w:val="18"/>
                <w:szCs w:val="18"/>
              </w:rPr>
              <w:t>Посеще</w:t>
            </w:r>
            <w:r w:rsidR="00071320" w:rsidRPr="00A778B0">
              <w:rPr>
                <w:i/>
                <w:sz w:val="18"/>
                <w:szCs w:val="18"/>
              </w:rPr>
              <w:t>ния</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071320" w:rsidP="00C93587">
            <w:pPr>
              <w:jc w:val="center"/>
              <w:rPr>
                <w:i/>
                <w:sz w:val="20"/>
                <w:szCs w:val="20"/>
              </w:rPr>
            </w:pPr>
            <w:r w:rsidRPr="00A778B0">
              <w:rPr>
                <w:i/>
                <w:sz w:val="20"/>
                <w:szCs w:val="20"/>
              </w:rPr>
              <w:t>0,00</w:t>
            </w:r>
            <w:r w:rsidR="008B0E86" w:rsidRPr="00A778B0">
              <w:rPr>
                <w:i/>
                <w:sz w:val="20"/>
                <w:szCs w:val="20"/>
              </w:rPr>
              <w:t>360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092E8A" w:rsidP="00C93587">
            <w:pPr>
              <w:jc w:val="center"/>
              <w:rPr>
                <w:i/>
                <w:sz w:val="20"/>
                <w:szCs w:val="20"/>
              </w:rPr>
            </w:pPr>
            <w:r w:rsidRPr="00A778B0">
              <w:rPr>
                <w:i/>
                <w:sz w:val="20"/>
                <w:szCs w:val="20"/>
              </w:rPr>
              <w:t>2 338,30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0,00</w:t>
            </w:r>
            <w:r w:rsidR="00686385" w:rsidRPr="00A778B0">
              <w:rPr>
                <w:sz w:val="20"/>
                <w:szCs w:val="20"/>
              </w:rPr>
              <w:t>378</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686385" w:rsidP="00C93587">
            <w:pPr>
              <w:jc w:val="center"/>
              <w:rPr>
                <w:sz w:val="20"/>
                <w:szCs w:val="20"/>
              </w:rPr>
            </w:pPr>
            <w:r w:rsidRPr="00A778B0">
              <w:rPr>
                <w:sz w:val="20"/>
                <w:szCs w:val="20"/>
              </w:rPr>
              <w:t>2 431,80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0,003</w:t>
            </w:r>
            <w:r w:rsidR="00AF01CE" w:rsidRPr="00A778B0">
              <w:rPr>
                <w:sz w:val="20"/>
                <w:szCs w:val="20"/>
              </w:rPr>
              <w:t>9</w:t>
            </w:r>
            <w:r w:rsidRPr="00A778B0">
              <w:rPr>
                <w:sz w:val="20"/>
                <w:szCs w:val="20"/>
              </w:rPr>
              <w:t>7</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AF01CE" w:rsidP="00C93587">
            <w:pPr>
              <w:jc w:val="center"/>
              <w:rPr>
                <w:sz w:val="20"/>
                <w:szCs w:val="20"/>
              </w:rPr>
            </w:pPr>
            <w:r w:rsidRPr="00A778B0">
              <w:rPr>
                <w:sz w:val="20"/>
                <w:szCs w:val="20"/>
              </w:rPr>
              <w:t>2 529,10</w:t>
            </w:r>
          </w:p>
        </w:tc>
      </w:tr>
      <w:tr w:rsidR="00A778B0" w:rsidRPr="00A778B0" w:rsidTr="005E3F0A">
        <w:trPr>
          <w:gridAfter w:val="1"/>
          <w:wAfter w:w="59" w:type="pct"/>
          <w:trHeight w:val="600"/>
        </w:trPr>
        <w:tc>
          <w:tcPr>
            <w:tcW w:w="147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320" w:rsidRPr="00A778B0" w:rsidRDefault="00071320" w:rsidP="001F6483">
            <w:r w:rsidRPr="00A778B0">
              <w:t xml:space="preserve">4.2. Паллиативная медицинская помощь в стационарных условиях (включая койки паллиатив ной медицинской помощи и койки сестринского ухода) </w:t>
            </w:r>
          </w:p>
        </w:tc>
        <w:tc>
          <w:tcPr>
            <w:tcW w:w="453" w:type="pct"/>
            <w:tcBorders>
              <w:top w:val="single" w:sz="4" w:space="0" w:color="auto"/>
              <w:left w:val="nil"/>
              <w:bottom w:val="single" w:sz="4" w:space="0" w:color="auto"/>
              <w:right w:val="single" w:sz="4" w:space="0" w:color="auto"/>
            </w:tcBorders>
            <w:shd w:val="clear" w:color="000000" w:fill="FFFFFF"/>
            <w:noWrap/>
            <w:vAlign w:val="center"/>
            <w:hideMark/>
          </w:tcPr>
          <w:p w:rsidR="00071320" w:rsidRPr="00A778B0" w:rsidRDefault="00071320" w:rsidP="001F6483">
            <w:pPr>
              <w:rPr>
                <w:sz w:val="18"/>
                <w:szCs w:val="18"/>
              </w:rPr>
            </w:pPr>
            <w:r w:rsidRPr="00A778B0">
              <w:rPr>
                <w:sz w:val="18"/>
                <w:szCs w:val="18"/>
              </w:rPr>
              <w:t>Койко-дни</w:t>
            </w:r>
          </w:p>
        </w:tc>
        <w:tc>
          <w:tcPr>
            <w:tcW w:w="549" w:type="pct"/>
            <w:tcBorders>
              <w:top w:val="single" w:sz="4" w:space="0" w:color="auto"/>
              <w:left w:val="nil"/>
              <w:bottom w:val="single" w:sz="4" w:space="0" w:color="auto"/>
              <w:right w:val="single" w:sz="4" w:space="0" w:color="auto"/>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w:t>
            </w:r>
            <w:r w:rsidR="008B0E86" w:rsidRPr="00A778B0">
              <w:rPr>
                <w:sz w:val="20"/>
                <w:szCs w:val="20"/>
              </w:rPr>
              <w:t>3658</w:t>
            </w:r>
          </w:p>
        </w:tc>
        <w:tc>
          <w:tcPr>
            <w:tcW w:w="563" w:type="pct"/>
            <w:tcBorders>
              <w:top w:val="single" w:sz="4" w:space="0" w:color="auto"/>
              <w:left w:val="nil"/>
              <w:bottom w:val="single" w:sz="4" w:space="0" w:color="auto"/>
              <w:right w:val="single" w:sz="4" w:space="0" w:color="auto"/>
            </w:tcBorders>
            <w:shd w:val="clear" w:color="auto" w:fill="FFFFFF" w:themeFill="background1"/>
            <w:noWrap/>
            <w:vAlign w:val="center"/>
          </w:tcPr>
          <w:p w:rsidR="00071320" w:rsidRPr="00A778B0" w:rsidRDefault="00092E8A" w:rsidP="00C93587">
            <w:pPr>
              <w:jc w:val="center"/>
              <w:rPr>
                <w:sz w:val="20"/>
                <w:szCs w:val="20"/>
              </w:rPr>
            </w:pPr>
            <w:r w:rsidRPr="00A778B0">
              <w:rPr>
                <w:sz w:val="20"/>
                <w:szCs w:val="20"/>
              </w:rPr>
              <w:t>2 764,73</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w:t>
            </w:r>
            <w:r w:rsidR="00686385" w:rsidRPr="00A778B0">
              <w:rPr>
                <w:sz w:val="20"/>
                <w:szCs w:val="20"/>
              </w:rPr>
              <w:t>3841</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686385" w:rsidP="00C93587">
            <w:pPr>
              <w:jc w:val="center"/>
              <w:rPr>
                <w:sz w:val="20"/>
                <w:szCs w:val="20"/>
              </w:rPr>
            </w:pPr>
            <w:r w:rsidRPr="00A778B0">
              <w:rPr>
                <w:sz w:val="20"/>
                <w:szCs w:val="20"/>
              </w:rPr>
              <w:t>2 875,30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w:t>
            </w:r>
            <w:r w:rsidR="00AF01CE" w:rsidRPr="00A778B0">
              <w:rPr>
                <w:sz w:val="20"/>
                <w:szCs w:val="20"/>
              </w:rPr>
              <w:t>4033</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AF01CE" w:rsidP="00C93587">
            <w:pPr>
              <w:jc w:val="center"/>
              <w:rPr>
                <w:sz w:val="20"/>
                <w:szCs w:val="20"/>
              </w:rPr>
            </w:pPr>
            <w:r w:rsidRPr="00A778B0">
              <w:rPr>
                <w:sz w:val="20"/>
                <w:szCs w:val="20"/>
              </w:rPr>
              <w:t>2 990,31</w:t>
            </w:r>
          </w:p>
        </w:tc>
      </w:tr>
      <w:tr w:rsidR="00A778B0" w:rsidRPr="00A778B0" w:rsidTr="005E3F0A">
        <w:trPr>
          <w:gridBefore w:val="1"/>
          <w:gridAfter w:val="2"/>
          <w:wBefore w:w="320" w:type="pct"/>
          <w:wAfter w:w="200" w:type="pct"/>
          <w:trHeight w:val="300"/>
        </w:trPr>
        <w:tc>
          <w:tcPr>
            <w:tcW w:w="4480" w:type="pct"/>
            <w:gridSpan w:val="8"/>
            <w:tcBorders>
              <w:top w:val="nil"/>
              <w:left w:val="nil"/>
              <w:bottom w:val="nil"/>
              <w:right w:val="nil"/>
            </w:tcBorders>
            <w:shd w:val="clear" w:color="auto" w:fill="auto"/>
            <w:vAlign w:val="center"/>
            <w:hideMark/>
          </w:tcPr>
          <w:p w:rsidR="00E45A03" w:rsidRPr="00A778B0" w:rsidRDefault="009772D0" w:rsidP="0053596F">
            <w:pPr>
              <w:jc w:val="both"/>
              <w:rPr>
                <w:sz w:val="20"/>
                <w:szCs w:val="20"/>
              </w:rPr>
            </w:pPr>
            <w:r w:rsidRPr="00A778B0">
              <w:rPr>
                <w:b/>
                <w:bCs/>
                <w:sz w:val="22"/>
                <w:szCs w:val="22"/>
                <w:vertAlign w:val="superscript"/>
              </w:rPr>
              <w:t>1</w:t>
            </w:r>
            <w:r w:rsidRPr="00A778B0">
              <w:rPr>
                <w:sz w:val="20"/>
                <w:szCs w:val="20"/>
              </w:rPr>
              <w:t xml:space="preserve"> </w:t>
            </w:r>
            <w:r w:rsidR="00E45A03" w:rsidRPr="00A778B0">
              <w:rPr>
                <w:sz w:val="20"/>
                <w:szCs w:val="20"/>
              </w:rPr>
              <w:t>Нормативы объема оказания и нормативы финансовых затрат на единицу объема медицинской помощи за счет бюджетных ассигнований бюджета Чеченской Республики.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tc>
      </w:tr>
      <w:tr w:rsidR="00A778B0" w:rsidRPr="00A778B0" w:rsidTr="005E3F0A">
        <w:trPr>
          <w:gridBefore w:val="1"/>
          <w:gridAfter w:val="2"/>
          <w:wBefore w:w="320" w:type="pct"/>
          <w:wAfter w:w="200" w:type="pct"/>
          <w:trHeight w:val="660"/>
        </w:trPr>
        <w:tc>
          <w:tcPr>
            <w:tcW w:w="4480" w:type="pct"/>
            <w:gridSpan w:val="8"/>
            <w:tcBorders>
              <w:top w:val="nil"/>
              <w:left w:val="nil"/>
              <w:bottom w:val="nil"/>
              <w:right w:val="nil"/>
            </w:tcBorders>
            <w:shd w:val="clear" w:color="auto" w:fill="auto"/>
            <w:vAlign w:val="center"/>
            <w:hideMark/>
          </w:tcPr>
          <w:p w:rsidR="009772D0" w:rsidRPr="00A778B0" w:rsidRDefault="009772D0" w:rsidP="00F86CEA">
            <w:pPr>
              <w:jc w:val="both"/>
              <w:rPr>
                <w:sz w:val="20"/>
                <w:szCs w:val="20"/>
              </w:rPr>
            </w:pPr>
            <w:r w:rsidRPr="00A778B0">
              <w:rPr>
                <w:b/>
                <w:bCs/>
                <w:sz w:val="22"/>
                <w:szCs w:val="22"/>
                <w:vertAlign w:val="superscript"/>
              </w:rPr>
              <w:t>2</w:t>
            </w:r>
            <w:r w:rsidR="002A5A85" w:rsidRPr="00A778B0">
              <w:rPr>
                <w:b/>
                <w:bCs/>
                <w:sz w:val="20"/>
                <w:szCs w:val="20"/>
                <w:vertAlign w:val="superscript"/>
              </w:rPr>
              <w:t xml:space="preserve"> </w:t>
            </w:r>
            <w:r w:rsidR="00E45A03" w:rsidRPr="00A778B0">
              <w:rPr>
                <w:sz w:val="20"/>
                <w:szCs w:val="20"/>
              </w:rPr>
              <w:t xml:space="preserve">Включая посещения, связанные с профилактическими мероприятиями, в том числе </w:t>
            </w:r>
            <w:r w:rsidR="00F86CEA" w:rsidRPr="00A778B0">
              <w:rPr>
                <w:sz w:val="20"/>
                <w:szCs w:val="20"/>
              </w:rPr>
              <w:t xml:space="preserve">при проведении </w:t>
            </w:r>
            <w:r w:rsidR="00472348" w:rsidRPr="00A778B0">
              <w:rPr>
                <w:sz w:val="20"/>
                <w:szCs w:val="20"/>
              </w:rPr>
              <w:t>профилактических медицинских осмотров,</w:t>
            </w:r>
            <w:r w:rsidR="00E45A03" w:rsidRPr="00A778B0">
              <w:rPr>
                <w:sz w:val="20"/>
                <w:szCs w:val="20"/>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778B0" w:rsidRPr="00A778B0" w:rsidTr="005E3F0A">
        <w:trPr>
          <w:gridBefore w:val="1"/>
          <w:gridAfter w:val="2"/>
          <w:wBefore w:w="320" w:type="pct"/>
          <w:wAfter w:w="200" w:type="pct"/>
          <w:trHeight w:val="300"/>
        </w:trPr>
        <w:tc>
          <w:tcPr>
            <w:tcW w:w="4480" w:type="pct"/>
            <w:gridSpan w:val="8"/>
            <w:tcBorders>
              <w:top w:val="nil"/>
              <w:left w:val="nil"/>
              <w:bottom w:val="nil"/>
              <w:right w:val="nil"/>
            </w:tcBorders>
            <w:shd w:val="clear" w:color="auto" w:fill="auto"/>
            <w:vAlign w:val="center"/>
            <w:hideMark/>
          </w:tcPr>
          <w:p w:rsidR="00E45A03" w:rsidRPr="00A778B0" w:rsidRDefault="009772D0" w:rsidP="00E45A03">
            <w:pPr>
              <w:jc w:val="both"/>
              <w:rPr>
                <w:sz w:val="20"/>
                <w:szCs w:val="20"/>
              </w:rPr>
            </w:pPr>
            <w:r w:rsidRPr="00A778B0">
              <w:rPr>
                <w:b/>
                <w:bCs/>
                <w:sz w:val="22"/>
                <w:szCs w:val="22"/>
                <w:vertAlign w:val="superscript"/>
              </w:rPr>
              <w:t>3</w:t>
            </w:r>
            <w:r w:rsidRPr="00A778B0">
              <w:rPr>
                <w:sz w:val="20"/>
                <w:szCs w:val="20"/>
                <w:vertAlign w:val="superscript"/>
              </w:rPr>
              <w:t xml:space="preserve"> </w:t>
            </w:r>
            <w:r w:rsidRPr="00A778B0">
              <w:rPr>
                <w:sz w:val="20"/>
                <w:szCs w:val="20"/>
              </w:rPr>
              <w:t>Законченных случаев лечения заболевания в амбулаторных условиях с кратностью посещений по поводу одного заболевания не менее 2</w:t>
            </w:r>
          </w:p>
        </w:tc>
      </w:tr>
    </w:tbl>
    <w:p w:rsidR="009772D0" w:rsidRPr="00A778B0" w:rsidRDefault="002A5A85" w:rsidP="00E45A03">
      <w:pPr>
        <w:jc w:val="both"/>
      </w:pPr>
      <w:r w:rsidRPr="00A778B0">
        <w:rPr>
          <w:b/>
          <w:bCs/>
          <w:sz w:val="22"/>
          <w:szCs w:val="22"/>
          <w:vertAlign w:val="superscript"/>
        </w:rPr>
        <w:t xml:space="preserve">  </w:t>
      </w:r>
      <w:r w:rsidR="009772D0" w:rsidRPr="00A778B0">
        <w:rPr>
          <w:b/>
          <w:bCs/>
          <w:sz w:val="22"/>
          <w:szCs w:val="22"/>
          <w:vertAlign w:val="superscript"/>
        </w:rPr>
        <w:t>4</w:t>
      </w:r>
      <w:r w:rsidR="009772D0" w:rsidRPr="00A778B0">
        <w:t xml:space="preserve"> </w:t>
      </w:r>
      <w:r w:rsidR="009772D0" w:rsidRPr="00A778B0">
        <w:rPr>
          <w:sz w:val="20"/>
          <w:szCs w:val="20"/>
        </w:rPr>
        <w:t>Включая случаи оказания паллиативной медицинской помощи в условиях дневного стационара</w:t>
      </w:r>
    </w:p>
    <w:p w:rsidR="009772D0" w:rsidRPr="00A778B0" w:rsidRDefault="002A5A85" w:rsidP="00E45A03">
      <w:pPr>
        <w:jc w:val="both"/>
        <w:rPr>
          <w:sz w:val="20"/>
          <w:szCs w:val="20"/>
        </w:rPr>
      </w:pPr>
      <w:r w:rsidRPr="00A778B0">
        <w:rPr>
          <w:b/>
          <w:bCs/>
          <w:sz w:val="22"/>
          <w:szCs w:val="22"/>
          <w:vertAlign w:val="superscript"/>
        </w:rPr>
        <w:t xml:space="preserve">  </w:t>
      </w:r>
      <w:r w:rsidR="00472348" w:rsidRPr="00A778B0">
        <w:rPr>
          <w:b/>
          <w:bCs/>
          <w:sz w:val="22"/>
          <w:szCs w:val="22"/>
          <w:vertAlign w:val="superscript"/>
        </w:rPr>
        <w:t>5</w:t>
      </w:r>
      <w:r w:rsidR="00472348" w:rsidRPr="00A778B0">
        <w:rPr>
          <w:b/>
          <w:bCs/>
          <w:sz w:val="20"/>
          <w:szCs w:val="20"/>
          <w:vertAlign w:val="superscript"/>
        </w:rPr>
        <w:t xml:space="preserve"> Включая</w:t>
      </w:r>
      <w:r w:rsidR="002E5C55" w:rsidRPr="00A778B0">
        <w:rPr>
          <w:bCs/>
          <w:sz w:val="20"/>
          <w:szCs w:val="20"/>
        </w:rPr>
        <w:t xml:space="preserve"> </w:t>
      </w:r>
      <w:r w:rsidR="009772D0" w:rsidRPr="00A778B0">
        <w:rPr>
          <w:sz w:val="20"/>
          <w:szCs w:val="20"/>
        </w:rPr>
        <w:t>в норматив объема первичной медико-санитарной помощи в амбулаторных условиях</w:t>
      </w:r>
    </w:p>
    <w:p w:rsidR="004254A7" w:rsidRPr="00A778B0" w:rsidRDefault="004254A7" w:rsidP="00E45A03">
      <w:pPr>
        <w:autoSpaceDE w:val="0"/>
        <w:autoSpaceDN w:val="0"/>
        <w:adjustRightInd w:val="0"/>
        <w:ind w:firstLine="540"/>
        <w:jc w:val="both"/>
        <w:rPr>
          <w:sz w:val="28"/>
          <w:szCs w:val="28"/>
        </w:rPr>
      </w:pPr>
    </w:p>
    <w:p w:rsidR="00687D5F" w:rsidRDefault="00687D5F" w:rsidP="001F6483">
      <w:pPr>
        <w:jc w:val="center"/>
        <w:rPr>
          <w:b/>
          <w:bCs/>
        </w:rPr>
      </w:pPr>
    </w:p>
    <w:p w:rsidR="00B7419F" w:rsidRDefault="00B7419F" w:rsidP="001F6483">
      <w:pPr>
        <w:jc w:val="center"/>
        <w:rPr>
          <w:b/>
          <w:bCs/>
        </w:rPr>
      </w:pPr>
    </w:p>
    <w:p w:rsidR="00B7419F" w:rsidRDefault="00B7419F" w:rsidP="001F6483">
      <w:pPr>
        <w:jc w:val="center"/>
        <w:rPr>
          <w:b/>
          <w:bCs/>
        </w:rPr>
      </w:pPr>
    </w:p>
    <w:p w:rsidR="00B7419F" w:rsidRDefault="00B7419F" w:rsidP="001F6483">
      <w:pPr>
        <w:jc w:val="center"/>
        <w:rPr>
          <w:b/>
          <w:bCs/>
        </w:rPr>
      </w:pPr>
      <w:r w:rsidRPr="00A778B0">
        <w:rPr>
          <w:b/>
          <w:bCs/>
        </w:rPr>
        <w:lastRenderedPageBreak/>
        <w:t>Таблица   1</w:t>
      </w:r>
      <w:r>
        <w:rPr>
          <w:b/>
          <w:bCs/>
        </w:rPr>
        <w:t xml:space="preserve">а.  </w:t>
      </w:r>
      <w:r w:rsidRPr="00B7419F">
        <w:rPr>
          <w:b/>
          <w:bCs/>
          <w:color w:val="000000"/>
          <w:highlight w:val="yellow"/>
        </w:rPr>
        <w:t xml:space="preserve">Нормативы объема оказания и нормативы финансовых затрат на единицу объема медицинской помощи на 2023-2025 годы за счет бюджетных ассигнований бюджета Чеченской Республики     </w:t>
      </w:r>
    </w:p>
    <w:p w:rsidR="00B7419F" w:rsidRDefault="00B7419F" w:rsidP="001F6483">
      <w:pPr>
        <w:jc w:val="center"/>
        <w:rPr>
          <w:b/>
          <w:bCs/>
        </w:rPr>
      </w:pPr>
    </w:p>
    <w:tbl>
      <w:tblPr>
        <w:tblpPr w:leftFromText="180" w:rightFromText="180" w:vertAnchor="text" w:horzAnchor="margin" w:tblpXSpec="center" w:tblpY="302"/>
        <w:tblW w:w="10640" w:type="dxa"/>
        <w:tblLayout w:type="fixed"/>
        <w:tblLook w:val="04A0" w:firstRow="1" w:lastRow="0" w:firstColumn="1" w:lastColumn="0" w:noHBand="0" w:noVBand="1"/>
      </w:tblPr>
      <w:tblGrid>
        <w:gridCol w:w="2836"/>
        <w:gridCol w:w="984"/>
        <w:gridCol w:w="1163"/>
        <w:gridCol w:w="1113"/>
        <w:gridCol w:w="1163"/>
        <w:gridCol w:w="1113"/>
        <w:gridCol w:w="1163"/>
        <w:gridCol w:w="1105"/>
      </w:tblGrid>
      <w:tr w:rsidR="00B7419F" w:rsidRPr="00A13922" w:rsidTr="00B7419F">
        <w:trPr>
          <w:trHeight w:val="330"/>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Виды и условия оказания медицинской помощи</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Едини</w:t>
            </w:r>
            <w:r w:rsidRPr="00A13922">
              <w:rPr>
                <w:color w:val="000000"/>
                <w:sz w:val="22"/>
                <w:szCs w:val="22"/>
                <w:highlight w:val="yellow"/>
                <w:lang w:val="en-US"/>
              </w:rPr>
              <w:t xml:space="preserve"> </w:t>
            </w:r>
            <w:r w:rsidRPr="00A13922">
              <w:rPr>
                <w:color w:val="000000"/>
                <w:sz w:val="22"/>
                <w:szCs w:val="22"/>
                <w:highlight w:val="yellow"/>
              </w:rPr>
              <w:t>ца измерения</w:t>
            </w:r>
          </w:p>
        </w:tc>
        <w:tc>
          <w:tcPr>
            <w:tcW w:w="2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2023 год</w:t>
            </w:r>
          </w:p>
        </w:tc>
        <w:tc>
          <w:tcPr>
            <w:tcW w:w="2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2024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2025 год</w:t>
            </w:r>
          </w:p>
        </w:tc>
      </w:tr>
      <w:tr w:rsidR="00B7419F" w:rsidRPr="00A13922" w:rsidTr="00B7419F">
        <w:trPr>
          <w:trHeight w:val="111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7419F" w:rsidRPr="00A13922" w:rsidRDefault="00B7419F" w:rsidP="00B7419F">
            <w:pPr>
              <w:jc w:val="center"/>
              <w:rPr>
                <w:color w:val="000000"/>
                <w:sz w:val="22"/>
                <w:szCs w:val="22"/>
                <w:highlight w:val="yellow"/>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B7419F" w:rsidRPr="00A13922" w:rsidRDefault="00B7419F" w:rsidP="00B7419F">
            <w:pPr>
              <w:jc w:val="center"/>
              <w:rPr>
                <w:color w:val="000000"/>
                <w:sz w:val="22"/>
                <w:szCs w:val="22"/>
                <w:highlight w:val="yellow"/>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норматив объема</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норматив финансо вых затрат на ед-цу объема, рублей</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норматив объема</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норматив финансо вых затрат на ед-цу объема, рублей</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норматив объема</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норматив финансо вых зат рат на ед-цу объе ма, рублей</w:t>
            </w:r>
          </w:p>
        </w:tc>
      </w:tr>
      <w:tr w:rsidR="00B7419F" w:rsidRPr="00A13922" w:rsidTr="00B7419F">
        <w:trPr>
          <w:trHeight w:val="46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19F" w:rsidRPr="00A13922" w:rsidRDefault="00B7419F" w:rsidP="00B7419F">
            <w:pPr>
              <w:jc w:val="center"/>
              <w:rPr>
                <w:b/>
                <w:bCs/>
                <w:color w:val="000000"/>
                <w:sz w:val="22"/>
                <w:szCs w:val="22"/>
                <w:highlight w:val="yellow"/>
              </w:rPr>
            </w:pPr>
            <w:r w:rsidRPr="00A13922">
              <w:rPr>
                <w:b/>
                <w:bCs/>
                <w:color w:val="000000"/>
                <w:sz w:val="22"/>
                <w:szCs w:val="22"/>
                <w:highlight w:val="yellow"/>
              </w:rPr>
              <w:t>1. В амбулаторных условиях:</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r>
      <w:tr w:rsidR="00B7419F" w:rsidRPr="00A13922" w:rsidTr="00B7419F">
        <w:trPr>
          <w:trHeight w:val="6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ВИЧ-инфекция</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комплексное посе</w:t>
            </w:r>
            <w:r w:rsidRPr="00A13922">
              <w:rPr>
                <w:color w:val="000000"/>
                <w:sz w:val="22"/>
                <w:szCs w:val="22"/>
                <w:highlight w:val="yellow"/>
                <w:lang w:val="en-US"/>
              </w:rPr>
              <w:t xml:space="preserve"> </w:t>
            </w:r>
            <w:r w:rsidRPr="00A13922">
              <w:rPr>
                <w:color w:val="000000"/>
                <w:sz w:val="22"/>
                <w:szCs w:val="22"/>
                <w:highlight w:val="yellow"/>
              </w:rPr>
              <w:t>щение</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jc w:val="right"/>
              <w:rPr>
                <w:color w:val="000000"/>
                <w:sz w:val="22"/>
                <w:szCs w:val="22"/>
                <w:highlight w:val="yellow"/>
              </w:rPr>
            </w:pPr>
            <w:r w:rsidRPr="00A13922">
              <w:rPr>
                <w:color w:val="000000"/>
                <w:sz w:val="22"/>
                <w:szCs w:val="22"/>
                <w:highlight w:val="yellow"/>
              </w:rPr>
              <w:t>0,01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ind w:left="-128"/>
              <w:jc w:val="right"/>
              <w:rPr>
                <w:color w:val="000000"/>
                <w:sz w:val="22"/>
                <w:szCs w:val="22"/>
                <w:highlight w:val="yellow"/>
              </w:rPr>
            </w:pPr>
            <w:r w:rsidRPr="00A13922">
              <w:rPr>
                <w:color w:val="000000"/>
                <w:sz w:val="22"/>
                <w:szCs w:val="22"/>
                <w:highlight w:val="yellow"/>
              </w:rPr>
              <w:t>2763,91</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jc w:val="right"/>
              <w:rPr>
                <w:color w:val="000000"/>
                <w:sz w:val="22"/>
                <w:szCs w:val="22"/>
                <w:highlight w:val="yellow"/>
              </w:rPr>
            </w:pPr>
            <w:r w:rsidRPr="00A13922">
              <w:rPr>
                <w:color w:val="000000"/>
                <w:sz w:val="22"/>
                <w:szCs w:val="22"/>
                <w:highlight w:val="yellow"/>
              </w:rPr>
              <w:t>0,01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ind w:left="-128"/>
              <w:jc w:val="right"/>
              <w:rPr>
                <w:color w:val="000000"/>
                <w:sz w:val="22"/>
                <w:szCs w:val="22"/>
                <w:highlight w:val="yellow"/>
              </w:rPr>
            </w:pPr>
            <w:r w:rsidRPr="00A13922">
              <w:rPr>
                <w:color w:val="000000"/>
                <w:sz w:val="22"/>
                <w:szCs w:val="22"/>
                <w:highlight w:val="yellow"/>
              </w:rPr>
              <w:t>2763,91</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jc w:val="right"/>
              <w:rPr>
                <w:color w:val="000000"/>
                <w:sz w:val="22"/>
                <w:szCs w:val="22"/>
                <w:highlight w:val="yellow"/>
              </w:rPr>
            </w:pPr>
            <w:r w:rsidRPr="00A13922">
              <w:rPr>
                <w:color w:val="000000"/>
                <w:sz w:val="22"/>
                <w:szCs w:val="22"/>
                <w:highlight w:val="yellow"/>
              </w:rPr>
              <w:t>0,01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ind w:left="-128"/>
              <w:jc w:val="right"/>
              <w:rPr>
                <w:color w:val="000000"/>
                <w:sz w:val="22"/>
                <w:szCs w:val="22"/>
                <w:highlight w:val="yellow"/>
              </w:rPr>
            </w:pPr>
            <w:r w:rsidRPr="00A13922">
              <w:rPr>
                <w:color w:val="000000"/>
                <w:sz w:val="22"/>
                <w:szCs w:val="22"/>
                <w:highlight w:val="yellow"/>
              </w:rPr>
              <w:t>2763,91</w:t>
            </w:r>
          </w:p>
        </w:tc>
      </w:tr>
      <w:tr w:rsidR="00B7419F" w:rsidRPr="00A13922" w:rsidTr="00B7419F">
        <w:trPr>
          <w:trHeight w:val="58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9F" w:rsidRPr="00A13922" w:rsidRDefault="00B7419F" w:rsidP="00B7419F">
            <w:pPr>
              <w:jc w:val="center"/>
              <w:rPr>
                <w:b/>
                <w:bCs/>
                <w:color w:val="000000"/>
                <w:sz w:val="22"/>
                <w:szCs w:val="22"/>
                <w:highlight w:val="yellow"/>
              </w:rPr>
            </w:pPr>
            <w:r w:rsidRPr="00A13922">
              <w:rPr>
                <w:b/>
                <w:bCs/>
                <w:color w:val="000000"/>
                <w:sz w:val="22"/>
                <w:szCs w:val="22"/>
                <w:highlight w:val="yellow"/>
              </w:rPr>
              <w:t>3. В условиях дневного стационара</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ind w:left="-128"/>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ind w:left="-133"/>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9F" w:rsidRPr="00A13922" w:rsidRDefault="00B7419F" w:rsidP="00B7419F">
            <w:pPr>
              <w:ind w:left="-130"/>
              <w:rPr>
                <w:color w:val="000000"/>
                <w:sz w:val="22"/>
                <w:szCs w:val="22"/>
                <w:highlight w:val="yellow"/>
              </w:rPr>
            </w:pPr>
            <w:r w:rsidRPr="00A13922">
              <w:rPr>
                <w:color w:val="000000"/>
                <w:sz w:val="22"/>
                <w:szCs w:val="22"/>
                <w:highlight w:val="yellow"/>
              </w:rPr>
              <w:t> </w:t>
            </w:r>
            <w:r w:rsidR="00472348">
              <w:rPr>
                <w:color w:val="000000"/>
                <w:sz w:val="22"/>
                <w:szCs w:val="22"/>
                <w:highlight w:val="yellow"/>
              </w:rPr>
              <w:t>х</w:t>
            </w:r>
          </w:p>
        </w:tc>
      </w:tr>
      <w:tr w:rsidR="00B7419F" w:rsidRPr="00A13922" w:rsidTr="00B7419F">
        <w:trPr>
          <w:trHeight w:val="495"/>
        </w:trPr>
        <w:tc>
          <w:tcPr>
            <w:tcW w:w="28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419F" w:rsidRPr="00A13922" w:rsidRDefault="00B7419F" w:rsidP="00B7419F">
            <w:pPr>
              <w:jc w:val="center"/>
              <w:rPr>
                <w:color w:val="000000"/>
                <w:sz w:val="22"/>
                <w:szCs w:val="22"/>
                <w:highlight w:val="yellow"/>
              </w:rPr>
            </w:pPr>
            <w:r w:rsidRPr="00A13922">
              <w:rPr>
                <w:color w:val="000000"/>
                <w:sz w:val="22"/>
                <w:szCs w:val="22"/>
                <w:highlight w:val="yellow"/>
              </w:rPr>
              <w:t>ВИЧ - инфекция</w:t>
            </w:r>
          </w:p>
        </w:tc>
        <w:tc>
          <w:tcPr>
            <w:tcW w:w="984" w:type="dxa"/>
            <w:tcBorders>
              <w:top w:val="nil"/>
              <w:left w:val="nil"/>
              <w:bottom w:val="single" w:sz="4" w:space="0" w:color="auto"/>
              <w:right w:val="single" w:sz="4" w:space="0" w:color="auto"/>
            </w:tcBorders>
            <w:shd w:val="clear" w:color="auto" w:fill="auto"/>
            <w:vAlign w:val="bottom"/>
            <w:hideMark/>
          </w:tcPr>
          <w:p w:rsidR="00B7419F" w:rsidRPr="00A13922" w:rsidRDefault="00B7419F" w:rsidP="00B7419F">
            <w:pPr>
              <w:rPr>
                <w:color w:val="000000"/>
                <w:sz w:val="22"/>
                <w:szCs w:val="22"/>
                <w:highlight w:val="yellow"/>
              </w:rPr>
            </w:pPr>
            <w:r w:rsidRPr="00A13922">
              <w:rPr>
                <w:color w:val="000000"/>
                <w:sz w:val="22"/>
                <w:szCs w:val="22"/>
                <w:highlight w:val="yellow"/>
              </w:rPr>
              <w:t xml:space="preserve">случай лечения </w:t>
            </w:r>
          </w:p>
        </w:tc>
        <w:tc>
          <w:tcPr>
            <w:tcW w:w="1163" w:type="dxa"/>
            <w:tcBorders>
              <w:top w:val="nil"/>
              <w:left w:val="nil"/>
              <w:bottom w:val="single" w:sz="4" w:space="0" w:color="auto"/>
              <w:right w:val="single" w:sz="4" w:space="0" w:color="auto"/>
            </w:tcBorders>
            <w:shd w:val="clear" w:color="auto" w:fill="auto"/>
            <w:noWrap/>
            <w:vAlign w:val="bottom"/>
            <w:hideMark/>
          </w:tcPr>
          <w:p w:rsidR="00B7419F" w:rsidRPr="00A13922" w:rsidRDefault="00B7419F" w:rsidP="00B7419F">
            <w:pPr>
              <w:jc w:val="right"/>
              <w:rPr>
                <w:color w:val="000000"/>
                <w:sz w:val="22"/>
                <w:szCs w:val="22"/>
                <w:highlight w:val="yellow"/>
              </w:rPr>
            </w:pPr>
            <w:r w:rsidRPr="00A13922">
              <w:rPr>
                <w:color w:val="000000"/>
                <w:sz w:val="22"/>
                <w:szCs w:val="22"/>
                <w:highlight w:val="yellow"/>
              </w:rPr>
              <w:t>0,000103</w:t>
            </w:r>
          </w:p>
        </w:tc>
        <w:tc>
          <w:tcPr>
            <w:tcW w:w="1113" w:type="dxa"/>
            <w:tcBorders>
              <w:top w:val="nil"/>
              <w:left w:val="nil"/>
              <w:bottom w:val="single" w:sz="4" w:space="0" w:color="auto"/>
              <w:right w:val="single" w:sz="4" w:space="0" w:color="auto"/>
            </w:tcBorders>
            <w:shd w:val="clear" w:color="auto" w:fill="auto"/>
            <w:noWrap/>
            <w:vAlign w:val="bottom"/>
            <w:hideMark/>
          </w:tcPr>
          <w:p w:rsidR="00B7419F" w:rsidRPr="00A13922" w:rsidRDefault="00B7419F" w:rsidP="00B7419F">
            <w:pPr>
              <w:ind w:left="-128"/>
              <w:jc w:val="right"/>
              <w:rPr>
                <w:color w:val="000000"/>
                <w:sz w:val="22"/>
                <w:szCs w:val="22"/>
                <w:highlight w:val="yellow"/>
              </w:rPr>
            </w:pPr>
            <w:r w:rsidRPr="00A13922">
              <w:rPr>
                <w:color w:val="000000"/>
                <w:sz w:val="22"/>
                <w:szCs w:val="22"/>
                <w:highlight w:val="yellow"/>
              </w:rPr>
              <w:t>15407,2</w:t>
            </w:r>
          </w:p>
        </w:tc>
        <w:tc>
          <w:tcPr>
            <w:tcW w:w="1163" w:type="dxa"/>
            <w:tcBorders>
              <w:top w:val="nil"/>
              <w:left w:val="nil"/>
              <w:bottom w:val="single" w:sz="4" w:space="0" w:color="auto"/>
              <w:right w:val="single" w:sz="4" w:space="0" w:color="auto"/>
            </w:tcBorders>
            <w:shd w:val="clear" w:color="auto" w:fill="auto"/>
            <w:noWrap/>
            <w:vAlign w:val="bottom"/>
            <w:hideMark/>
          </w:tcPr>
          <w:p w:rsidR="00B7419F" w:rsidRPr="00A13922" w:rsidRDefault="00B7419F" w:rsidP="00B7419F">
            <w:pPr>
              <w:jc w:val="right"/>
              <w:rPr>
                <w:color w:val="000000"/>
                <w:sz w:val="22"/>
                <w:szCs w:val="22"/>
                <w:highlight w:val="yellow"/>
              </w:rPr>
            </w:pPr>
            <w:r w:rsidRPr="00A13922">
              <w:rPr>
                <w:color w:val="000000"/>
                <w:sz w:val="22"/>
                <w:szCs w:val="22"/>
                <w:highlight w:val="yellow"/>
              </w:rPr>
              <w:t>0,000103</w:t>
            </w:r>
          </w:p>
        </w:tc>
        <w:tc>
          <w:tcPr>
            <w:tcW w:w="1113" w:type="dxa"/>
            <w:tcBorders>
              <w:top w:val="nil"/>
              <w:left w:val="nil"/>
              <w:bottom w:val="single" w:sz="4" w:space="0" w:color="auto"/>
              <w:right w:val="single" w:sz="4" w:space="0" w:color="auto"/>
            </w:tcBorders>
            <w:shd w:val="clear" w:color="auto" w:fill="auto"/>
            <w:noWrap/>
            <w:vAlign w:val="bottom"/>
            <w:hideMark/>
          </w:tcPr>
          <w:p w:rsidR="00B7419F" w:rsidRPr="00A13922" w:rsidRDefault="00B7419F" w:rsidP="00B7419F">
            <w:pPr>
              <w:ind w:left="-128"/>
              <w:jc w:val="right"/>
              <w:rPr>
                <w:color w:val="000000"/>
                <w:sz w:val="22"/>
                <w:szCs w:val="22"/>
                <w:highlight w:val="yellow"/>
              </w:rPr>
            </w:pPr>
            <w:r w:rsidRPr="00A13922">
              <w:rPr>
                <w:color w:val="000000"/>
                <w:sz w:val="22"/>
                <w:szCs w:val="22"/>
                <w:highlight w:val="yellow"/>
              </w:rPr>
              <w:t>15407,2</w:t>
            </w:r>
          </w:p>
        </w:tc>
        <w:tc>
          <w:tcPr>
            <w:tcW w:w="1163" w:type="dxa"/>
            <w:tcBorders>
              <w:top w:val="nil"/>
              <w:left w:val="nil"/>
              <w:bottom w:val="single" w:sz="4" w:space="0" w:color="auto"/>
              <w:right w:val="single" w:sz="4" w:space="0" w:color="auto"/>
            </w:tcBorders>
            <w:shd w:val="clear" w:color="auto" w:fill="auto"/>
            <w:noWrap/>
            <w:vAlign w:val="bottom"/>
            <w:hideMark/>
          </w:tcPr>
          <w:p w:rsidR="00B7419F" w:rsidRPr="00A13922" w:rsidRDefault="00B7419F" w:rsidP="00B7419F">
            <w:pPr>
              <w:jc w:val="right"/>
              <w:rPr>
                <w:color w:val="000000"/>
                <w:sz w:val="22"/>
                <w:szCs w:val="22"/>
                <w:highlight w:val="yellow"/>
              </w:rPr>
            </w:pPr>
            <w:r w:rsidRPr="00A13922">
              <w:rPr>
                <w:color w:val="000000"/>
                <w:sz w:val="22"/>
                <w:szCs w:val="22"/>
                <w:highlight w:val="yellow"/>
              </w:rPr>
              <w:t>0,000103</w:t>
            </w:r>
          </w:p>
        </w:tc>
        <w:tc>
          <w:tcPr>
            <w:tcW w:w="1105" w:type="dxa"/>
            <w:tcBorders>
              <w:top w:val="nil"/>
              <w:left w:val="nil"/>
              <w:bottom w:val="single" w:sz="4" w:space="0" w:color="auto"/>
              <w:right w:val="single" w:sz="4" w:space="0" w:color="auto"/>
            </w:tcBorders>
            <w:shd w:val="clear" w:color="auto" w:fill="auto"/>
            <w:noWrap/>
            <w:vAlign w:val="bottom"/>
            <w:hideMark/>
          </w:tcPr>
          <w:p w:rsidR="00B7419F" w:rsidRPr="00A13922" w:rsidRDefault="00B7419F" w:rsidP="00B7419F">
            <w:pPr>
              <w:ind w:left="-128"/>
              <w:jc w:val="right"/>
              <w:rPr>
                <w:color w:val="000000"/>
                <w:sz w:val="22"/>
                <w:szCs w:val="22"/>
                <w:highlight w:val="yellow"/>
              </w:rPr>
            </w:pPr>
            <w:r w:rsidRPr="00A13922">
              <w:rPr>
                <w:color w:val="000000"/>
                <w:sz w:val="22"/>
                <w:szCs w:val="22"/>
                <w:highlight w:val="yellow"/>
              </w:rPr>
              <w:t>15407,2</w:t>
            </w:r>
          </w:p>
        </w:tc>
      </w:tr>
    </w:tbl>
    <w:p w:rsidR="00B7419F" w:rsidRDefault="00B7419F" w:rsidP="001F6483">
      <w:pPr>
        <w:jc w:val="center"/>
        <w:rPr>
          <w:b/>
          <w:bCs/>
        </w:rPr>
      </w:pPr>
    </w:p>
    <w:p w:rsidR="00B7419F" w:rsidRDefault="00B7419F" w:rsidP="001F6483">
      <w:pPr>
        <w:jc w:val="center"/>
        <w:rPr>
          <w:b/>
          <w:bCs/>
        </w:rPr>
      </w:pPr>
    </w:p>
    <w:p w:rsidR="00B7419F" w:rsidRDefault="00B7419F" w:rsidP="001F6483">
      <w:pPr>
        <w:jc w:val="center"/>
        <w:rPr>
          <w:b/>
          <w:bCs/>
        </w:rPr>
      </w:pPr>
    </w:p>
    <w:p w:rsidR="00B7419F" w:rsidRDefault="00B7419F" w:rsidP="001F6483">
      <w:pPr>
        <w:jc w:val="center"/>
        <w:rPr>
          <w:b/>
          <w:bCs/>
        </w:rPr>
      </w:pPr>
    </w:p>
    <w:p w:rsidR="00B7419F" w:rsidRDefault="00B7419F" w:rsidP="001F6483">
      <w:pPr>
        <w:jc w:val="center"/>
        <w:rPr>
          <w:b/>
          <w:bCs/>
        </w:rPr>
      </w:pPr>
    </w:p>
    <w:p w:rsidR="00B7419F" w:rsidRPr="00A778B0" w:rsidRDefault="00B7419F" w:rsidP="001F6483">
      <w:pPr>
        <w:jc w:val="center"/>
        <w:rPr>
          <w:b/>
          <w:bCs/>
        </w:rPr>
      </w:pPr>
    </w:p>
    <w:p w:rsidR="00687D5F" w:rsidRDefault="00687D5F" w:rsidP="00687D5F">
      <w:pPr>
        <w:pStyle w:val="1"/>
        <w:rPr>
          <w:rFonts w:ascii="Times New Roman CYR" w:eastAsiaTheme="minorEastAsia" w:hAnsi="Times New Roman CYR" w:cs="Times New Roman CYR"/>
          <w:b/>
          <w:bCs/>
          <w:lang w:val="ru-RU" w:eastAsia="ru-RU"/>
        </w:rPr>
      </w:pPr>
      <w:r w:rsidRPr="00A778B0">
        <w:rPr>
          <w:rFonts w:ascii="Times New Roman CYR" w:eastAsiaTheme="minorEastAsia" w:hAnsi="Times New Roman CYR" w:cs="Times New Roman CYR"/>
          <w:b/>
          <w:bCs/>
          <w:lang w:val="ru-RU" w:eastAsia="ru-RU"/>
        </w:rPr>
        <w:t xml:space="preserve">                         </w:t>
      </w:r>
      <w:bookmarkStart w:id="2" w:name="sub_642"/>
      <w:bookmarkStart w:id="3" w:name="sub_640"/>
      <w:r w:rsidRPr="00A778B0">
        <w:rPr>
          <w:rFonts w:ascii="Times New Roman CYR" w:eastAsiaTheme="minorEastAsia" w:hAnsi="Times New Roman CYR" w:cs="Times New Roman CYR"/>
          <w:b/>
          <w:bCs/>
          <w:lang w:val="ru-RU" w:eastAsia="ru-RU"/>
        </w:rPr>
        <w:t>Таблица</w:t>
      </w:r>
      <w:r w:rsidRPr="00A778B0">
        <w:rPr>
          <w:rFonts w:ascii="Times New Roman CYR" w:eastAsiaTheme="minorEastAsia" w:hAnsi="Times New Roman CYR" w:cs="Times New Roman CYR"/>
          <w:b/>
          <w:bCs/>
          <w:lang w:eastAsia="ru-RU"/>
        </w:rPr>
        <w:t> </w:t>
      </w:r>
      <w:r w:rsidRPr="00A778B0">
        <w:rPr>
          <w:rFonts w:ascii="Times New Roman CYR" w:eastAsiaTheme="minorEastAsia" w:hAnsi="Times New Roman CYR" w:cs="Times New Roman CYR"/>
          <w:b/>
          <w:bCs/>
          <w:lang w:val="ru-RU" w:eastAsia="ru-RU"/>
        </w:rPr>
        <w:t>2.</w:t>
      </w:r>
      <w:r w:rsidRPr="00A778B0">
        <w:rPr>
          <w:rFonts w:ascii="Times New Roman CYR" w:eastAsiaTheme="minorEastAsia" w:hAnsi="Times New Roman CYR" w:cs="Times New Roman CYR"/>
          <w:b/>
          <w:bCs/>
          <w:lang w:eastAsia="ru-RU"/>
        </w:rPr>
        <w:t> </w:t>
      </w:r>
      <w:r w:rsidRPr="00A778B0">
        <w:rPr>
          <w:rFonts w:ascii="Times New Roman CYR" w:eastAsiaTheme="minorEastAsia" w:hAnsi="Times New Roman CYR" w:cs="Times New Roman CYR"/>
          <w:b/>
          <w:bCs/>
          <w:lang w:val="ru-RU" w:eastAsia="ru-RU"/>
        </w:rPr>
        <w:t>В рамках территориальной программы ОМС</w:t>
      </w:r>
    </w:p>
    <w:p w:rsidR="00B7419F" w:rsidRPr="00A778B0" w:rsidRDefault="00B7419F" w:rsidP="00687D5F">
      <w:pPr>
        <w:pStyle w:val="1"/>
        <w:rPr>
          <w:rFonts w:ascii="Times New Roman CYR" w:eastAsiaTheme="minorEastAsia" w:hAnsi="Times New Roman CYR" w:cs="Times New Roman CYR"/>
          <w:b/>
          <w:bCs/>
          <w:lang w:val="ru-RU" w:eastAsia="ru-RU"/>
        </w:rPr>
      </w:pPr>
    </w:p>
    <w:p w:rsidR="00687D5F" w:rsidRPr="00A778B0" w:rsidRDefault="00687D5F" w:rsidP="00687D5F">
      <w:pPr>
        <w:pStyle w:val="1"/>
        <w:rPr>
          <w:rFonts w:ascii="Times New Roman CYR" w:eastAsiaTheme="minorEastAsia" w:hAnsi="Times New Roman CYR" w:cs="Times New Roman CYR"/>
          <w:b/>
          <w:bCs/>
          <w:lang w:val="ru-RU" w:eastAsia="ru-RU"/>
        </w:rPr>
      </w:pPr>
    </w:p>
    <w:tbl>
      <w:tblPr>
        <w:tblW w:w="5466" w:type="pct"/>
        <w:tblInd w:w="-575" w:type="dxa"/>
        <w:tblLayout w:type="fixed"/>
        <w:tblLook w:val="0000" w:firstRow="0" w:lastRow="0" w:firstColumn="0" w:lastColumn="0" w:noHBand="0" w:noVBand="0"/>
      </w:tblPr>
      <w:tblGrid>
        <w:gridCol w:w="2741"/>
        <w:gridCol w:w="1159"/>
        <w:gridCol w:w="1144"/>
        <w:gridCol w:w="1157"/>
        <w:gridCol w:w="1183"/>
        <w:gridCol w:w="1161"/>
        <w:gridCol w:w="1150"/>
        <w:gridCol w:w="1135"/>
      </w:tblGrid>
      <w:tr w:rsidR="00A778B0" w:rsidRPr="00A778B0" w:rsidTr="0007492B">
        <w:trPr>
          <w:trHeight w:val="206"/>
        </w:trPr>
        <w:tc>
          <w:tcPr>
            <w:tcW w:w="1265" w:type="pct"/>
            <w:vMerge w:val="restart"/>
            <w:tcBorders>
              <w:top w:val="single" w:sz="6" w:space="0" w:color="auto"/>
              <w:left w:val="single" w:sz="6" w:space="0" w:color="auto"/>
              <w:right w:val="single" w:sz="6" w:space="0" w:color="auto"/>
            </w:tcBorders>
            <w:vAlign w:val="center"/>
          </w:tcPr>
          <w:bookmarkEnd w:id="2"/>
          <w:p w:rsidR="00687D5F" w:rsidRPr="00A778B0" w:rsidRDefault="00687D5F" w:rsidP="005F5927">
            <w:pPr>
              <w:autoSpaceDE w:val="0"/>
              <w:autoSpaceDN w:val="0"/>
              <w:adjustRightInd w:val="0"/>
              <w:jc w:val="center"/>
              <w:rPr>
                <w:sz w:val="20"/>
                <w:szCs w:val="20"/>
              </w:rPr>
            </w:pPr>
            <w:r w:rsidRPr="00A778B0">
              <w:rPr>
                <w:sz w:val="20"/>
                <w:szCs w:val="20"/>
              </w:rPr>
              <w:t>Виды и условия оказания медицинской помощи</w:t>
            </w:r>
          </w:p>
        </w:tc>
        <w:tc>
          <w:tcPr>
            <w:tcW w:w="535" w:type="pct"/>
            <w:vMerge w:val="restart"/>
            <w:tcBorders>
              <w:top w:val="single" w:sz="6" w:space="0" w:color="auto"/>
              <w:left w:val="single" w:sz="6" w:space="0" w:color="auto"/>
              <w:right w:val="single" w:sz="6" w:space="0" w:color="auto"/>
            </w:tcBorders>
            <w:vAlign w:val="center"/>
          </w:tcPr>
          <w:p w:rsidR="00687D5F" w:rsidRPr="00A778B0" w:rsidRDefault="00687D5F" w:rsidP="005F5927">
            <w:pPr>
              <w:autoSpaceDE w:val="0"/>
              <w:autoSpaceDN w:val="0"/>
              <w:adjustRightInd w:val="0"/>
              <w:jc w:val="center"/>
              <w:rPr>
                <w:sz w:val="20"/>
                <w:szCs w:val="20"/>
              </w:rPr>
            </w:pPr>
            <w:r w:rsidRPr="00A778B0">
              <w:rPr>
                <w:sz w:val="20"/>
                <w:szCs w:val="20"/>
              </w:rPr>
              <w:t>Единица измерения на 1 застрахованное лицо</w:t>
            </w:r>
          </w:p>
        </w:tc>
        <w:tc>
          <w:tcPr>
            <w:tcW w:w="1062" w:type="pct"/>
            <w:gridSpan w:val="2"/>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autoSpaceDE w:val="0"/>
              <w:autoSpaceDN w:val="0"/>
              <w:adjustRightInd w:val="0"/>
              <w:jc w:val="center"/>
              <w:rPr>
                <w:sz w:val="20"/>
                <w:szCs w:val="20"/>
              </w:rPr>
            </w:pPr>
            <w:r w:rsidRPr="00A778B0">
              <w:rPr>
                <w:sz w:val="20"/>
                <w:szCs w:val="20"/>
              </w:rPr>
              <w:t>202</w:t>
            </w:r>
            <w:r w:rsidRPr="00A778B0">
              <w:rPr>
                <w:sz w:val="20"/>
                <w:szCs w:val="20"/>
                <w:lang w:val="en-US"/>
              </w:rPr>
              <w:t>3</w:t>
            </w:r>
            <w:r w:rsidRPr="00A778B0">
              <w:rPr>
                <w:sz w:val="20"/>
                <w:szCs w:val="20"/>
              </w:rPr>
              <w:t xml:space="preserve"> год</w:t>
            </w:r>
          </w:p>
        </w:tc>
        <w:tc>
          <w:tcPr>
            <w:tcW w:w="1082" w:type="pct"/>
            <w:gridSpan w:val="2"/>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autoSpaceDE w:val="0"/>
              <w:autoSpaceDN w:val="0"/>
              <w:adjustRightInd w:val="0"/>
              <w:jc w:val="center"/>
              <w:rPr>
                <w:sz w:val="20"/>
                <w:szCs w:val="20"/>
              </w:rPr>
            </w:pPr>
            <w:r w:rsidRPr="00A778B0">
              <w:rPr>
                <w:sz w:val="20"/>
                <w:szCs w:val="20"/>
              </w:rPr>
              <w:t>202</w:t>
            </w:r>
            <w:r w:rsidRPr="00A778B0">
              <w:rPr>
                <w:sz w:val="20"/>
                <w:szCs w:val="20"/>
                <w:lang w:val="en-US"/>
              </w:rPr>
              <w:t>4</w:t>
            </w:r>
            <w:r w:rsidRPr="00A778B0">
              <w:rPr>
                <w:sz w:val="20"/>
                <w:szCs w:val="20"/>
              </w:rPr>
              <w:t xml:space="preserve"> год</w:t>
            </w:r>
          </w:p>
        </w:tc>
        <w:tc>
          <w:tcPr>
            <w:tcW w:w="1055" w:type="pct"/>
            <w:gridSpan w:val="2"/>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202</w:t>
            </w:r>
            <w:r w:rsidRPr="00A778B0">
              <w:rPr>
                <w:sz w:val="20"/>
                <w:szCs w:val="20"/>
                <w:lang w:val="en-US"/>
              </w:rPr>
              <w:t>5</w:t>
            </w:r>
            <w:r w:rsidRPr="00A778B0">
              <w:rPr>
                <w:sz w:val="20"/>
                <w:szCs w:val="20"/>
              </w:rPr>
              <w:t xml:space="preserve"> год</w:t>
            </w:r>
          </w:p>
        </w:tc>
      </w:tr>
      <w:tr w:rsidR="00A778B0" w:rsidRPr="00A778B0" w:rsidTr="0007492B">
        <w:trPr>
          <w:trHeight w:val="1114"/>
        </w:trPr>
        <w:tc>
          <w:tcPr>
            <w:tcW w:w="1265" w:type="pct"/>
            <w:vMerge/>
            <w:tcBorders>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tc>
        <w:tc>
          <w:tcPr>
            <w:tcW w:w="535" w:type="pct"/>
            <w:vMerge/>
            <w:tcBorders>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51"/>
              <w:jc w:val="center"/>
              <w:rPr>
                <w:sz w:val="20"/>
                <w:szCs w:val="20"/>
              </w:rPr>
            </w:pPr>
            <w:r w:rsidRPr="00A778B0">
              <w:rPr>
                <w:sz w:val="20"/>
                <w:szCs w:val="20"/>
              </w:rPr>
              <w:t xml:space="preserve"> Нормати вы объема медицинской помощи</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left="-200" w:right="-78"/>
              <w:jc w:val="center"/>
              <w:rPr>
                <w:sz w:val="18"/>
                <w:szCs w:val="18"/>
              </w:rPr>
            </w:pPr>
            <w:r w:rsidRPr="00A778B0">
              <w:rPr>
                <w:sz w:val="18"/>
                <w:szCs w:val="18"/>
              </w:rPr>
              <w:t xml:space="preserve"> нормативы финансовых затрат на единицу объема медицинской помощи, руб.</w:t>
            </w:r>
          </w:p>
          <w:p w:rsidR="00687D5F" w:rsidRPr="00A778B0" w:rsidRDefault="00687D5F" w:rsidP="005F5927">
            <w:pPr>
              <w:autoSpaceDE w:val="0"/>
              <w:autoSpaceDN w:val="0"/>
              <w:adjustRightInd w:val="0"/>
              <w:ind w:left="-200" w:right="-78"/>
              <w:jc w:val="center"/>
              <w:rPr>
                <w:sz w:val="18"/>
                <w:szCs w:val="18"/>
              </w:rPr>
            </w:pP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5"/>
              <w:jc w:val="center"/>
              <w:rPr>
                <w:sz w:val="20"/>
                <w:szCs w:val="20"/>
              </w:rPr>
            </w:pPr>
            <w:r w:rsidRPr="00A778B0">
              <w:rPr>
                <w:sz w:val="20"/>
                <w:szCs w:val="20"/>
              </w:rPr>
              <w:t>Норма тивы объема медицинской помощи</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18"/>
                <w:szCs w:val="18"/>
              </w:rPr>
            </w:pPr>
            <w:r w:rsidRPr="00A778B0">
              <w:rPr>
                <w:sz w:val="18"/>
                <w:szCs w:val="18"/>
              </w:rPr>
              <w:t xml:space="preserve"> нормативы финансо вых затрат на единицу объема медицинс кой помо щи, руб.</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 xml:space="preserve"> Норма тивы объема медицин ской помо щи</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18"/>
                <w:szCs w:val="18"/>
              </w:rPr>
            </w:pPr>
            <w:r w:rsidRPr="00A778B0">
              <w:rPr>
                <w:sz w:val="18"/>
                <w:szCs w:val="18"/>
              </w:rPr>
              <w:t>нормативы финансо вых затрат на единицу объема медицинс кой помо щи, руб.</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b/>
                <w:bCs/>
                <w:sz w:val="20"/>
                <w:szCs w:val="20"/>
              </w:rPr>
            </w:pPr>
            <w:r w:rsidRPr="00A778B0">
              <w:rPr>
                <w:b/>
                <w:bCs/>
                <w:sz w:val="20"/>
                <w:szCs w:val="20"/>
              </w:rPr>
              <w:t>1.  Скорая, в том числе скорая специализированная, медицинская помощь</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вызов</w:t>
            </w:r>
          </w:p>
        </w:tc>
        <w:tc>
          <w:tcPr>
            <w:tcW w:w="528"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0,290</w:t>
            </w:r>
          </w:p>
        </w:tc>
        <w:tc>
          <w:tcPr>
            <w:tcW w:w="534"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3 288,9</w:t>
            </w:r>
          </w:p>
        </w:tc>
        <w:tc>
          <w:tcPr>
            <w:tcW w:w="546"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0,290</w:t>
            </w:r>
          </w:p>
        </w:tc>
        <w:tc>
          <w:tcPr>
            <w:tcW w:w="536"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3 516,5</w:t>
            </w:r>
          </w:p>
        </w:tc>
        <w:tc>
          <w:tcPr>
            <w:tcW w:w="531"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0,290</w:t>
            </w:r>
          </w:p>
        </w:tc>
        <w:tc>
          <w:tcPr>
            <w:tcW w:w="524"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3 740,4</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b/>
                <w:bCs/>
                <w:sz w:val="20"/>
                <w:szCs w:val="20"/>
              </w:rPr>
            </w:pPr>
            <w:r w:rsidRPr="00A778B0">
              <w:rPr>
                <w:b/>
                <w:bCs/>
                <w:sz w:val="20"/>
                <w:szCs w:val="20"/>
              </w:rPr>
              <w:t>2. Первичная медико-санитарная помощь</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rPr>
                <w:b/>
                <w:bCs/>
                <w:i/>
                <w:iCs/>
                <w:sz w:val="20"/>
                <w:szCs w:val="20"/>
              </w:rPr>
            </w:pPr>
            <w:r w:rsidRPr="00A778B0">
              <w:rPr>
                <w:b/>
                <w:bCs/>
                <w:i/>
                <w:iCs/>
                <w:sz w:val="20"/>
                <w:szCs w:val="20"/>
              </w:rPr>
              <w:t>2.1 В амбулаторных условиях:</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left="-111" w:right="-108"/>
              <w:rPr>
                <w:sz w:val="20"/>
                <w:szCs w:val="20"/>
              </w:rPr>
            </w:pPr>
            <w:r w:rsidRPr="00A778B0">
              <w:rPr>
                <w:sz w:val="20"/>
                <w:szCs w:val="20"/>
              </w:rPr>
              <w:t xml:space="preserve"> посещения с профилактичес кими и иными целями</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left="-101" w:right="-12"/>
              <w:jc w:val="center"/>
              <w:rPr>
                <w:sz w:val="18"/>
                <w:szCs w:val="18"/>
              </w:rPr>
            </w:pPr>
            <w:r w:rsidRPr="00A778B0">
              <w:rPr>
                <w:sz w:val="18"/>
                <w:szCs w:val="18"/>
              </w:rPr>
              <w:t>посещения/  комплексные посещения</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2,730267</w:t>
            </w:r>
          </w:p>
          <w:p w:rsidR="00687D5F" w:rsidRPr="00A778B0" w:rsidRDefault="00687D5F" w:rsidP="005F5927">
            <w:pPr>
              <w:autoSpaceDE w:val="0"/>
              <w:autoSpaceDN w:val="0"/>
              <w:adjustRightInd w:val="0"/>
              <w:jc w:val="center"/>
              <w:rPr>
                <w:sz w:val="20"/>
                <w:szCs w:val="20"/>
              </w:rPr>
            </w:pP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781,43</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2,7302</w:t>
            </w:r>
            <w:r w:rsidR="002C3F6D" w:rsidRPr="00A778B0">
              <w:rPr>
                <w:sz w:val="20"/>
                <w:szCs w:val="20"/>
              </w:rPr>
              <w:t>6</w:t>
            </w:r>
            <w:r w:rsidRPr="00A778B0">
              <w:rPr>
                <w:sz w:val="20"/>
                <w:szCs w:val="20"/>
              </w:rPr>
              <w:t>7</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834,90</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2,7302</w:t>
            </w:r>
            <w:r w:rsidR="002C3F6D" w:rsidRPr="00A778B0">
              <w:rPr>
                <w:sz w:val="20"/>
                <w:szCs w:val="20"/>
              </w:rPr>
              <w:t>6</w:t>
            </w:r>
            <w:r w:rsidRPr="00A778B0">
              <w:rPr>
                <w:sz w:val="20"/>
                <w:szCs w:val="20"/>
              </w:rPr>
              <w:t>7</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887,52</w:t>
            </w:r>
          </w:p>
        </w:tc>
      </w:tr>
      <w:tr w:rsidR="00A778B0" w:rsidRPr="00A778B0" w:rsidTr="0007492B">
        <w:trPr>
          <w:trHeight w:val="216"/>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8"/>
              <w:rPr>
                <w:sz w:val="20"/>
                <w:szCs w:val="20"/>
                <w:vertAlign w:val="superscript"/>
              </w:rPr>
            </w:pPr>
            <w:r w:rsidRPr="00A778B0">
              <w:rPr>
                <w:sz w:val="20"/>
                <w:szCs w:val="20"/>
              </w:rPr>
              <w:t>2.1.1 для проведения профилактических медицинских осмотров</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18"/>
                <w:szCs w:val="18"/>
              </w:rPr>
            </w:pPr>
            <w:r w:rsidRPr="00A778B0">
              <w:rPr>
                <w:sz w:val="18"/>
                <w:szCs w:val="18"/>
              </w:rPr>
              <w:t>комплекс ное посещение</w:t>
            </w:r>
          </w:p>
        </w:tc>
        <w:tc>
          <w:tcPr>
            <w:tcW w:w="528" w:type="pct"/>
            <w:tcBorders>
              <w:top w:val="single" w:sz="6" w:space="0" w:color="auto"/>
              <w:left w:val="single" w:sz="6" w:space="0" w:color="auto"/>
              <w:bottom w:val="single" w:sz="6" w:space="0" w:color="auto"/>
              <w:right w:val="single" w:sz="6" w:space="0" w:color="auto"/>
            </w:tcBorders>
            <w:vAlign w:val="center"/>
          </w:tcPr>
          <w:p w:rsidR="00687D5F" w:rsidRPr="00A778B0" w:rsidRDefault="004B011E" w:rsidP="005F5927">
            <w:pPr>
              <w:jc w:val="center"/>
              <w:rPr>
                <w:sz w:val="20"/>
                <w:szCs w:val="20"/>
              </w:rPr>
            </w:pPr>
            <w:r w:rsidRPr="00A778B0">
              <w:rPr>
                <w:sz w:val="20"/>
                <w:szCs w:val="20"/>
              </w:rPr>
              <w:t>0,40</w:t>
            </w:r>
            <w:r w:rsidR="00687D5F" w:rsidRPr="00A778B0">
              <w:rPr>
                <w:sz w:val="20"/>
                <w:szCs w:val="20"/>
              </w:rPr>
              <w:t>6</w:t>
            </w:r>
          </w:p>
        </w:tc>
        <w:tc>
          <w:tcPr>
            <w:tcW w:w="534"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2 051,50</w:t>
            </w:r>
          </w:p>
        </w:tc>
        <w:tc>
          <w:tcPr>
            <w:tcW w:w="546"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0,265590</w:t>
            </w:r>
          </w:p>
        </w:tc>
        <w:tc>
          <w:tcPr>
            <w:tcW w:w="536"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2 191,9</w:t>
            </w:r>
          </w:p>
        </w:tc>
        <w:tc>
          <w:tcPr>
            <w:tcW w:w="531"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0,265590</w:t>
            </w:r>
          </w:p>
        </w:tc>
        <w:tc>
          <w:tcPr>
            <w:tcW w:w="524"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2 330,1</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2.1.2 для проведения диспансеризации, всего</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18"/>
                <w:szCs w:val="18"/>
              </w:rPr>
            </w:pPr>
            <w:r w:rsidRPr="00A778B0">
              <w:rPr>
                <w:sz w:val="18"/>
                <w:szCs w:val="18"/>
              </w:rPr>
              <w:t>комплекс ное посещение</w:t>
            </w:r>
          </w:p>
        </w:tc>
        <w:tc>
          <w:tcPr>
            <w:tcW w:w="528" w:type="pct"/>
            <w:tcBorders>
              <w:top w:val="single" w:sz="6" w:space="0" w:color="auto"/>
              <w:left w:val="single" w:sz="6" w:space="0" w:color="auto"/>
              <w:bottom w:val="single" w:sz="6" w:space="0" w:color="auto"/>
              <w:right w:val="single" w:sz="6" w:space="0" w:color="auto"/>
            </w:tcBorders>
            <w:vAlign w:val="center"/>
          </w:tcPr>
          <w:p w:rsidR="00687D5F" w:rsidRPr="00A778B0" w:rsidRDefault="004B011E" w:rsidP="005F5927">
            <w:pPr>
              <w:jc w:val="center"/>
              <w:rPr>
                <w:sz w:val="20"/>
                <w:szCs w:val="20"/>
              </w:rPr>
            </w:pPr>
            <w:r w:rsidRPr="00A778B0">
              <w:rPr>
                <w:sz w:val="20"/>
                <w:szCs w:val="20"/>
              </w:rPr>
              <w:t>0,220</w:t>
            </w:r>
          </w:p>
        </w:tc>
        <w:tc>
          <w:tcPr>
            <w:tcW w:w="534"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2 507,20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0,331413</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2 678,8</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0,331413</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2 847,7</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lastRenderedPageBreak/>
              <w:t>в том числе :                               2.1.2.</w:t>
            </w:r>
            <w:r w:rsidRPr="00A778B0">
              <w:rPr>
                <w:sz w:val="18"/>
                <w:szCs w:val="18"/>
              </w:rPr>
              <w:t>1 для проведения углубленной диспансеризации</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18"/>
                <w:szCs w:val="18"/>
              </w:rPr>
            </w:pPr>
            <w:r w:rsidRPr="00A778B0">
              <w:rPr>
                <w:sz w:val="18"/>
                <w:szCs w:val="18"/>
              </w:rPr>
              <w:t>комплекс ное посещение</w:t>
            </w:r>
          </w:p>
        </w:tc>
        <w:tc>
          <w:tcPr>
            <w:tcW w:w="528"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0,003275</w:t>
            </w:r>
          </w:p>
        </w:tc>
        <w:tc>
          <w:tcPr>
            <w:tcW w:w="534"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jc w:val="center"/>
              <w:rPr>
                <w:sz w:val="20"/>
                <w:szCs w:val="20"/>
              </w:rPr>
            </w:pPr>
            <w:r w:rsidRPr="00A778B0">
              <w:rPr>
                <w:sz w:val="20"/>
                <w:szCs w:val="20"/>
              </w:rPr>
              <w:t>1 084,10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0,003275</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1 158,3</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0,003275</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1 231,3</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2.1.3 для посещений с иными целями</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102"/>
              <w:jc w:val="center"/>
              <w:rPr>
                <w:sz w:val="20"/>
                <w:szCs w:val="20"/>
              </w:rPr>
            </w:pPr>
            <w:r w:rsidRPr="00A778B0">
              <w:rPr>
                <w:sz w:val="20"/>
                <w:szCs w:val="20"/>
              </w:rPr>
              <w:t>посещения</w:t>
            </w:r>
          </w:p>
        </w:tc>
        <w:tc>
          <w:tcPr>
            <w:tcW w:w="528"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4B011E" w:rsidP="005F5927">
            <w:pPr>
              <w:jc w:val="center"/>
              <w:rPr>
                <w:sz w:val="20"/>
                <w:szCs w:val="20"/>
              </w:rPr>
            </w:pPr>
            <w:r w:rsidRPr="00A778B0">
              <w:rPr>
                <w:sz w:val="20"/>
                <w:szCs w:val="20"/>
              </w:rPr>
              <w:t>2,104</w:t>
            </w:r>
            <w:r w:rsidR="00687D5F" w:rsidRPr="00A778B0">
              <w:rPr>
                <w:sz w:val="20"/>
                <w:szCs w:val="20"/>
              </w:rPr>
              <w:t>267</w:t>
            </w:r>
          </w:p>
        </w:tc>
        <w:tc>
          <w:tcPr>
            <w:tcW w:w="534"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2C3F6D" w:rsidP="005F5927">
            <w:pPr>
              <w:jc w:val="center"/>
              <w:rPr>
                <w:sz w:val="20"/>
                <w:szCs w:val="20"/>
              </w:rPr>
            </w:pPr>
            <w:r w:rsidRPr="00A778B0">
              <w:rPr>
                <w:sz w:val="20"/>
                <w:szCs w:val="20"/>
              </w:rPr>
              <w:t>355,</w:t>
            </w:r>
            <w:r w:rsidR="00687D5F" w:rsidRPr="00A778B0">
              <w:rPr>
                <w:sz w:val="20"/>
                <w:szCs w:val="20"/>
              </w:rPr>
              <w:t>9</w:t>
            </w:r>
            <w:r w:rsidRPr="00A778B0">
              <w:rPr>
                <w:sz w:val="20"/>
                <w:szCs w:val="20"/>
              </w:rPr>
              <w:t>5</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2,133264</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379,5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2,133264</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403,4</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 xml:space="preserve">2.1.4 в неотложной форме </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102"/>
              <w:jc w:val="center"/>
              <w:rPr>
                <w:sz w:val="20"/>
                <w:szCs w:val="20"/>
              </w:rPr>
            </w:pPr>
            <w:r w:rsidRPr="00A778B0">
              <w:rPr>
                <w:sz w:val="20"/>
                <w:szCs w:val="20"/>
              </w:rPr>
              <w:t>посещения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0,5400</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770,0</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0,540000</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822,7</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0,540000</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874,6</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108"/>
              <w:rPr>
                <w:sz w:val="20"/>
                <w:szCs w:val="20"/>
              </w:rPr>
            </w:pPr>
            <w:r w:rsidRPr="00A778B0">
              <w:rPr>
                <w:sz w:val="20"/>
                <w:szCs w:val="20"/>
              </w:rPr>
              <w:t>2.1.5 в связи с заболевания ми - обращений,</w:t>
            </w:r>
            <w:r w:rsidRPr="00A778B0">
              <w:rPr>
                <w:sz w:val="20"/>
                <w:szCs w:val="20"/>
                <w:vertAlign w:val="superscript"/>
              </w:rPr>
              <w:t>1</w:t>
            </w:r>
            <w:r w:rsidRPr="00A778B0">
              <w:rPr>
                <w:sz w:val="20"/>
                <w:szCs w:val="20"/>
              </w:rPr>
              <w:t xml:space="preserve"> всего,             2.1.5.1из них:                                       проведение отдельных диагностических (лабора торных) исследований: </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ind w:right="-102"/>
              <w:jc w:val="center"/>
              <w:rPr>
                <w:sz w:val="20"/>
                <w:szCs w:val="20"/>
              </w:rPr>
            </w:pPr>
            <w:r w:rsidRPr="00A778B0">
              <w:rPr>
                <w:sz w:val="20"/>
                <w:szCs w:val="20"/>
              </w:rPr>
              <w:t>обращения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1,78770</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1 727,1</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1,787700</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1 845,3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1,787700</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1 961,7</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2.1.5.1.1 компьютерная томография</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0,048062</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2 692,1</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0,048062</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2 876,3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0,048062</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3 057,7</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2.1.5.1.2 магнитно-резонансная томография</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0,017313</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3 675,9</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0,017313</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3 927,5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0,017313</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4 175,2</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2.1.5.1.3 ультразвуковое исследование сердечно-сосудистой системы</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0,090371</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543,6</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0,090371</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580,8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0,090371</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617,4</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63"/>
              <w:rPr>
                <w:sz w:val="20"/>
                <w:szCs w:val="20"/>
              </w:rPr>
            </w:pPr>
            <w:r w:rsidRPr="00A778B0">
              <w:rPr>
                <w:sz w:val="20"/>
                <w:szCs w:val="20"/>
              </w:rPr>
              <w:t>2.1.5.1.4 эндоскопическое диагностическое исследование</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0,029446</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996,8</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0,029446</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1 065,0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0,029446</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1 132,2</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2.1.5.1.5молекулярно-гене тическое исследование с целью диагностики онколо гических заболеваний</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0,000974</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8 371,1</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0,000974</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8 944,0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0,000974</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9 508,0</w:t>
            </w:r>
          </w:p>
        </w:tc>
      </w:tr>
      <w:tr w:rsidR="00A778B0" w:rsidRPr="00A778B0" w:rsidTr="0007492B">
        <w:trPr>
          <w:trHeight w:val="52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100"/>
              <w:rPr>
                <w:sz w:val="20"/>
                <w:szCs w:val="20"/>
              </w:rPr>
            </w:pPr>
            <w:r w:rsidRPr="00A778B0">
              <w:rPr>
                <w:sz w:val="20"/>
                <w:szCs w:val="20"/>
              </w:rPr>
              <w:t>2.1.5.1.6 патологоанатомиче ское исследование биопсий ного (операционного) мате риала с целью диагностики онкологических заболева ний и подбора противоопу холевой лекарственной терапии</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 xml:space="preserve">исследо </w:t>
            </w:r>
          </w:p>
          <w:p w:rsidR="00687D5F" w:rsidRPr="00A778B0" w:rsidRDefault="00687D5F" w:rsidP="005F5927">
            <w:pPr>
              <w:autoSpaceDE w:val="0"/>
              <w:autoSpaceDN w:val="0"/>
              <w:adjustRightInd w:val="0"/>
              <w:jc w:val="center"/>
              <w:rPr>
                <w:sz w:val="20"/>
                <w:szCs w:val="20"/>
              </w:rPr>
            </w:pPr>
            <w:r w:rsidRPr="00A778B0">
              <w:rPr>
                <w:sz w:val="20"/>
                <w:szCs w:val="20"/>
              </w:rPr>
              <w:t>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0,013210</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2 064,5</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0,013210</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2 205,8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0,013210</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2 344,9</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2.1.5.1.7 тестирование на выявление новой коронавирусной инфекции (COVID-19)</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0,275507</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399,6</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0,275507</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426,9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0,275507</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453,8</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8"/>
              <w:rPr>
                <w:sz w:val="20"/>
                <w:szCs w:val="20"/>
              </w:rPr>
            </w:pPr>
            <w:r w:rsidRPr="00A778B0">
              <w:rPr>
                <w:sz w:val="20"/>
                <w:szCs w:val="20"/>
              </w:rPr>
              <w:t>2.1.6 Диспансерное наблюдение</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комплекс ное посе щение</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0,261736</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1268,60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 xml:space="preserve"> </w:t>
            </w:r>
          </w:p>
          <w:p w:rsidR="00687D5F" w:rsidRPr="00A778B0" w:rsidRDefault="00687D5F" w:rsidP="005F5927">
            <w:pPr>
              <w:autoSpaceDE w:val="0"/>
              <w:autoSpaceDN w:val="0"/>
              <w:adjustRightInd w:val="0"/>
              <w:jc w:val="center"/>
              <w:rPr>
                <w:sz w:val="20"/>
                <w:szCs w:val="20"/>
              </w:rPr>
            </w:pPr>
            <w:r w:rsidRPr="00A778B0">
              <w:rPr>
                <w:sz w:val="20"/>
                <w:szCs w:val="20"/>
              </w:rPr>
              <w:t>0,261736</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1355,4</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0,261736</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1440,9</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205"/>
              <w:rPr>
                <w:b/>
                <w:bCs/>
                <w:i/>
                <w:iCs/>
                <w:sz w:val="20"/>
                <w:szCs w:val="20"/>
              </w:rPr>
            </w:pPr>
            <w:r w:rsidRPr="00A778B0">
              <w:rPr>
                <w:b/>
                <w:bCs/>
                <w:iCs/>
                <w:sz w:val="20"/>
                <w:szCs w:val="20"/>
              </w:rPr>
              <w:t>3. В условиях дневных стационаров</w:t>
            </w:r>
            <w:r w:rsidRPr="00A778B0">
              <w:rPr>
                <w:b/>
                <w:bCs/>
                <w:i/>
                <w:iCs/>
                <w:sz w:val="20"/>
                <w:szCs w:val="20"/>
              </w:rPr>
              <w:t xml:space="preserve"> </w:t>
            </w:r>
            <w:r w:rsidRPr="00A778B0">
              <w:rPr>
                <w:sz w:val="20"/>
                <w:szCs w:val="20"/>
              </w:rPr>
              <w:t>(первичная медико-санитарная помощь, специализированная медицин ская помощь),  за исключе нием медицинской реабилита ции - всего, в том числе:</w:t>
            </w:r>
            <w:r w:rsidRPr="00A778B0">
              <w:rPr>
                <w:b/>
                <w:bCs/>
                <w:i/>
                <w:iCs/>
                <w:sz w:val="20"/>
                <w:szCs w:val="20"/>
              </w:rPr>
              <w:t>:</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случай</w:t>
            </w:r>
          </w:p>
          <w:p w:rsidR="00687D5F" w:rsidRPr="00A778B0" w:rsidRDefault="00687D5F" w:rsidP="005F5927">
            <w:pPr>
              <w:autoSpaceDE w:val="0"/>
              <w:autoSpaceDN w:val="0"/>
              <w:adjustRightInd w:val="0"/>
              <w:jc w:val="center"/>
              <w:rPr>
                <w:sz w:val="20"/>
                <w:szCs w:val="20"/>
              </w:rPr>
            </w:pPr>
            <w:r w:rsidRPr="00A778B0">
              <w:rPr>
                <w:sz w:val="20"/>
                <w:szCs w:val="20"/>
              </w:rPr>
              <w:t xml:space="preserve"> лечения </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0,067863</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25 048,50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0,067863</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26 317,3</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0,067863</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27 591,8</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rPr>
                <w:sz w:val="20"/>
                <w:szCs w:val="20"/>
              </w:rPr>
            </w:pPr>
            <w:r w:rsidRPr="00A778B0">
              <w:rPr>
                <w:sz w:val="20"/>
                <w:szCs w:val="20"/>
              </w:rPr>
              <w:t>3.1) в том числе для медицинской помощи по профилю «онкология»</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случай</w:t>
            </w:r>
          </w:p>
          <w:p w:rsidR="00687D5F" w:rsidRPr="00A778B0" w:rsidRDefault="00687D5F" w:rsidP="005F5927">
            <w:pPr>
              <w:autoSpaceDE w:val="0"/>
              <w:autoSpaceDN w:val="0"/>
              <w:adjustRightInd w:val="0"/>
              <w:jc w:val="center"/>
              <w:rPr>
                <w:sz w:val="20"/>
                <w:szCs w:val="20"/>
              </w:rPr>
            </w:pPr>
            <w:r w:rsidRPr="00A778B0">
              <w:rPr>
                <w:sz w:val="20"/>
                <w:szCs w:val="20"/>
              </w:rPr>
              <w:t xml:space="preserve"> лечения</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0,010507</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77 273,1</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0,010507</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81 355,0</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0,010507</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85 455,1</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63"/>
              <w:rPr>
                <w:sz w:val="20"/>
                <w:szCs w:val="20"/>
              </w:rPr>
            </w:pPr>
            <w:r w:rsidRPr="00A778B0">
              <w:rPr>
                <w:sz w:val="20"/>
                <w:szCs w:val="20"/>
              </w:rPr>
              <w:t>3.2) для медицинской помощи при экстракорпо ральном оплодотворении:</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 xml:space="preserve"> случай лечения</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0,000560</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124 728,5</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0,000560</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124 728,5</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0,000560</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124 728,5</w:t>
            </w:r>
          </w:p>
        </w:tc>
      </w:tr>
      <w:tr w:rsidR="00A778B0" w:rsidRPr="00A778B0" w:rsidTr="0007492B">
        <w:trPr>
          <w:trHeight w:val="513"/>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472348">
            <w:pPr>
              <w:autoSpaceDE w:val="0"/>
              <w:autoSpaceDN w:val="0"/>
              <w:adjustRightInd w:val="0"/>
              <w:rPr>
                <w:b/>
                <w:bCs/>
                <w:i/>
                <w:iCs/>
                <w:sz w:val="20"/>
                <w:szCs w:val="20"/>
              </w:rPr>
            </w:pPr>
            <w:r w:rsidRPr="00A778B0">
              <w:rPr>
                <w:b/>
                <w:bCs/>
                <w:iCs/>
                <w:sz w:val="20"/>
                <w:szCs w:val="20"/>
              </w:rPr>
              <w:t>4.</w:t>
            </w:r>
            <w:r w:rsidRPr="00A778B0">
              <w:rPr>
                <w:szCs w:val="20"/>
              </w:rPr>
              <w:t xml:space="preserve"> </w:t>
            </w:r>
            <w:r w:rsidRPr="00A778B0">
              <w:rPr>
                <w:b/>
                <w:sz w:val="20"/>
                <w:szCs w:val="20"/>
              </w:rPr>
              <w:t>Специализированная, в том числе высокотехно логичная, медицинская помощь в условиях круг лосуточного стационара</w:t>
            </w:r>
            <w:r w:rsidRPr="00A778B0">
              <w:rPr>
                <w:sz w:val="20"/>
                <w:szCs w:val="20"/>
              </w:rPr>
              <w:t xml:space="preserve">, за исключением медицин ской реабилитации - </w:t>
            </w:r>
            <w:r w:rsidR="00472348">
              <w:rPr>
                <w:sz w:val="20"/>
                <w:szCs w:val="20"/>
              </w:rPr>
              <w:t>всего,</w:t>
            </w:r>
            <w:r w:rsidRPr="00A778B0">
              <w:rPr>
                <w:sz w:val="20"/>
                <w:szCs w:val="20"/>
              </w:rPr>
              <w:t xml:space="preserve"> в том числе:</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 xml:space="preserve">случай госпитализации </w:t>
            </w:r>
          </w:p>
        </w:tc>
        <w:tc>
          <w:tcPr>
            <w:tcW w:w="528" w:type="pct"/>
            <w:tcBorders>
              <w:top w:val="single" w:sz="6" w:space="0" w:color="auto"/>
              <w:left w:val="single" w:sz="6" w:space="0" w:color="auto"/>
              <w:bottom w:val="single" w:sz="6" w:space="0" w:color="auto"/>
              <w:right w:val="single" w:sz="6" w:space="0" w:color="auto"/>
            </w:tcBorders>
          </w:tcPr>
          <w:p w:rsidR="00687D5F" w:rsidRPr="00A778B0" w:rsidDel="001A346A" w:rsidRDefault="00687D5F" w:rsidP="005F5927">
            <w:pPr>
              <w:jc w:val="center"/>
              <w:rPr>
                <w:sz w:val="20"/>
                <w:szCs w:val="20"/>
              </w:rPr>
            </w:pPr>
            <w:r w:rsidRPr="00A778B0">
              <w:rPr>
                <w:sz w:val="20"/>
                <w:szCs w:val="20"/>
              </w:rPr>
              <w:t>0,162011</w:t>
            </w:r>
          </w:p>
        </w:tc>
        <w:tc>
          <w:tcPr>
            <w:tcW w:w="534" w:type="pct"/>
            <w:tcBorders>
              <w:top w:val="single" w:sz="6" w:space="0" w:color="auto"/>
              <w:left w:val="single" w:sz="6" w:space="0" w:color="auto"/>
              <w:bottom w:val="single" w:sz="6" w:space="0" w:color="auto"/>
              <w:right w:val="single" w:sz="6" w:space="0" w:color="auto"/>
            </w:tcBorders>
          </w:tcPr>
          <w:p w:rsidR="00687D5F" w:rsidRPr="00A778B0" w:rsidDel="001A346A" w:rsidRDefault="00687D5F" w:rsidP="005F5927">
            <w:pPr>
              <w:jc w:val="center"/>
              <w:rPr>
                <w:sz w:val="20"/>
                <w:szCs w:val="20"/>
              </w:rPr>
            </w:pPr>
            <w:r w:rsidRPr="00A778B0">
              <w:rPr>
                <w:sz w:val="20"/>
                <w:szCs w:val="20"/>
              </w:rPr>
              <w:t>39 895,13</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0,166416</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42 774,20</w:t>
            </w:r>
          </w:p>
        </w:tc>
        <w:tc>
          <w:tcPr>
            <w:tcW w:w="531" w:type="pct"/>
            <w:tcBorders>
              <w:top w:val="single" w:sz="6" w:space="0" w:color="auto"/>
              <w:left w:val="single" w:sz="6" w:space="0" w:color="auto"/>
              <w:bottom w:val="single" w:sz="6" w:space="0" w:color="auto"/>
              <w:right w:val="single" w:sz="6" w:space="0" w:color="auto"/>
            </w:tcBorders>
          </w:tcPr>
          <w:p w:rsidR="00687D5F" w:rsidRPr="00A778B0" w:rsidDel="00D7469E" w:rsidRDefault="00687D5F" w:rsidP="005F5927">
            <w:pPr>
              <w:jc w:val="center"/>
              <w:rPr>
                <w:sz w:val="20"/>
                <w:szCs w:val="20"/>
              </w:rPr>
            </w:pPr>
            <w:r w:rsidRPr="00A778B0">
              <w:rPr>
                <w:sz w:val="20"/>
                <w:szCs w:val="20"/>
              </w:rPr>
              <w:t>0,162479</w:t>
            </w:r>
          </w:p>
        </w:tc>
        <w:tc>
          <w:tcPr>
            <w:tcW w:w="524" w:type="pct"/>
            <w:tcBorders>
              <w:top w:val="single" w:sz="6" w:space="0" w:color="auto"/>
              <w:left w:val="single" w:sz="6" w:space="0" w:color="auto"/>
              <w:bottom w:val="single" w:sz="6" w:space="0" w:color="auto"/>
              <w:right w:val="single" w:sz="6" w:space="0" w:color="auto"/>
            </w:tcBorders>
          </w:tcPr>
          <w:p w:rsidR="00687D5F" w:rsidRPr="00A778B0" w:rsidDel="00D7469E" w:rsidRDefault="00687D5F" w:rsidP="005F5927">
            <w:pPr>
              <w:jc w:val="center"/>
              <w:rPr>
                <w:sz w:val="20"/>
                <w:szCs w:val="20"/>
              </w:rPr>
            </w:pPr>
            <w:r w:rsidRPr="00A778B0">
              <w:rPr>
                <w:sz w:val="20"/>
                <w:szCs w:val="20"/>
              </w:rPr>
              <w:t>45 906,6</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10"/>
              <w:rPr>
                <w:sz w:val="20"/>
                <w:szCs w:val="20"/>
              </w:rPr>
            </w:pPr>
            <w:r w:rsidRPr="00A778B0">
              <w:rPr>
                <w:sz w:val="20"/>
                <w:szCs w:val="20"/>
              </w:rPr>
              <w:lastRenderedPageBreak/>
              <w:t xml:space="preserve">     4.1</w:t>
            </w:r>
            <w:r w:rsidR="00472348" w:rsidRPr="00A778B0">
              <w:rPr>
                <w:sz w:val="20"/>
                <w:szCs w:val="20"/>
              </w:rPr>
              <w:t>) по</w:t>
            </w:r>
            <w:r w:rsidRPr="00A778B0">
              <w:rPr>
                <w:sz w:val="20"/>
                <w:szCs w:val="20"/>
              </w:rPr>
              <w:t xml:space="preserve"> профилю «онкология»</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случай госпитализации</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0,008602</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102 247,4</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0,008602</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108 493,3</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0,008602</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114 687,9</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2"/>
              <w:rPr>
                <w:sz w:val="20"/>
                <w:szCs w:val="20"/>
                <w:vertAlign w:val="superscript"/>
              </w:rPr>
            </w:pPr>
            <w:r w:rsidRPr="00A778B0">
              <w:rPr>
                <w:b/>
                <w:sz w:val="20"/>
                <w:szCs w:val="20"/>
              </w:rPr>
              <w:t>5.</w:t>
            </w:r>
            <w:r w:rsidRPr="00A778B0">
              <w:rPr>
                <w:sz w:val="20"/>
                <w:szCs w:val="20"/>
              </w:rPr>
              <w:t xml:space="preserve"> </w:t>
            </w:r>
            <w:r w:rsidRPr="00A778B0">
              <w:rPr>
                <w:b/>
                <w:sz w:val="20"/>
                <w:szCs w:val="20"/>
              </w:rPr>
              <w:t>Медицинская реабилитации</w:t>
            </w:r>
            <w:r w:rsidRPr="00A778B0">
              <w:rPr>
                <w:b/>
                <w:sz w:val="20"/>
                <w:szCs w:val="20"/>
                <w:vertAlign w:val="superscript"/>
              </w:rPr>
              <w:t>2</w:t>
            </w:r>
            <w:r w:rsidRPr="00A778B0">
              <w:rPr>
                <w:sz w:val="20"/>
                <w:szCs w:val="20"/>
              </w:rPr>
              <w:t xml:space="preserve">  </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tc>
        <w:tc>
          <w:tcPr>
            <w:tcW w:w="528" w:type="pct"/>
            <w:tcBorders>
              <w:top w:val="single" w:sz="6" w:space="0" w:color="auto"/>
              <w:left w:val="single" w:sz="6" w:space="0" w:color="auto"/>
              <w:bottom w:val="single" w:sz="6" w:space="0" w:color="auto"/>
              <w:right w:val="single" w:sz="6" w:space="0" w:color="auto"/>
            </w:tcBorders>
          </w:tcPr>
          <w:p w:rsidR="00687D5F" w:rsidRPr="00A778B0" w:rsidDel="001A346A" w:rsidRDefault="00687D5F" w:rsidP="005F5927">
            <w:pPr>
              <w:jc w:val="center"/>
              <w:rPr>
                <w:sz w:val="20"/>
                <w:szCs w:val="20"/>
              </w:rPr>
            </w:pPr>
          </w:p>
        </w:tc>
        <w:tc>
          <w:tcPr>
            <w:tcW w:w="534" w:type="pct"/>
            <w:tcBorders>
              <w:top w:val="single" w:sz="6" w:space="0" w:color="auto"/>
              <w:left w:val="single" w:sz="6" w:space="0" w:color="auto"/>
              <w:bottom w:val="single" w:sz="6" w:space="0" w:color="auto"/>
              <w:right w:val="single" w:sz="6" w:space="0" w:color="auto"/>
            </w:tcBorders>
          </w:tcPr>
          <w:p w:rsidR="00687D5F" w:rsidRPr="00A778B0" w:rsidDel="001A346A" w:rsidRDefault="00687D5F" w:rsidP="005F5927">
            <w:pPr>
              <w:jc w:val="center"/>
              <w:rPr>
                <w:sz w:val="20"/>
                <w:szCs w:val="20"/>
              </w:rPr>
            </w:pP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tc>
        <w:tc>
          <w:tcPr>
            <w:tcW w:w="531" w:type="pct"/>
            <w:tcBorders>
              <w:top w:val="single" w:sz="6" w:space="0" w:color="auto"/>
              <w:left w:val="single" w:sz="6" w:space="0" w:color="auto"/>
              <w:bottom w:val="single" w:sz="6" w:space="0" w:color="auto"/>
              <w:right w:val="single" w:sz="6" w:space="0" w:color="auto"/>
            </w:tcBorders>
          </w:tcPr>
          <w:p w:rsidR="00687D5F" w:rsidRPr="00A778B0" w:rsidDel="00D7469E" w:rsidRDefault="00687D5F" w:rsidP="005F5927">
            <w:pPr>
              <w:jc w:val="center"/>
              <w:rPr>
                <w:sz w:val="20"/>
                <w:szCs w:val="20"/>
              </w:rPr>
            </w:pPr>
          </w:p>
        </w:tc>
        <w:tc>
          <w:tcPr>
            <w:tcW w:w="524" w:type="pct"/>
            <w:tcBorders>
              <w:top w:val="single" w:sz="6" w:space="0" w:color="auto"/>
              <w:left w:val="single" w:sz="6" w:space="0" w:color="auto"/>
              <w:bottom w:val="single" w:sz="6" w:space="0" w:color="auto"/>
              <w:right w:val="single" w:sz="6" w:space="0" w:color="auto"/>
            </w:tcBorders>
          </w:tcPr>
          <w:p w:rsidR="00687D5F" w:rsidRPr="00A778B0" w:rsidDel="00D7469E" w:rsidRDefault="00687D5F" w:rsidP="005F5927">
            <w:pPr>
              <w:jc w:val="center"/>
              <w:rPr>
                <w:sz w:val="20"/>
                <w:szCs w:val="20"/>
              </w:rPr>
            </w:pP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2"/>
              <w:rPr>
                <w:sz w:val="20"/>
                <w:szCs w:val="20"/>
              </w:rPr>
            </w:pPr>
            <w:r w:rsidRPr="00A778B0">
              <w:rPr>
                <w:sz w:val="20"/>
                <w:szCs w:val="20"/>
              </w:rPr>
              <w:t>5.1 в амбулаторных условиях</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комплекс ное посе щение</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0,002954</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19906,0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0,002954</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21268,3</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0,002954</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22609,4</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2"/>
              <w:rPr>
                <w:sz w:val="20"/>
                <w:szCs w:val="20"/>
              </w:rPr>
            </w:pPr>
            <w:r w:rsidRPr="00A778B0">
              <w:rPr>
                <w:sz w:val="20"/>
                <w:szCs w:val="20"/>
              </w:rPr>
              <w:t>5.2 в условиях дневных стационаров</w:t>
            </w:r>
          </w:p>
          <w:p w:rsidR="00687D5F" w:rsidRPr="00A778B0" w:rsidRDefault="00687D5F" w:rsidP="005F5927">
            <w:pPr>
              <w:autoSpaceDE w:val="0"/>
              <w:autoSpaceDN w:val="0"/>
              <w:adjustRightInd w:val="0"/>
              <w:ind w:right="-102"/>
              <w:rPr>
                <w:sz w:val="20"/>
                <w:szCs w:val="20"/>
              </w:rPr>
            </w:pP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случай лечения</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0,002601</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23913,5</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0,002601</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25176,7</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0,002601</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26445,6</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2"/>
              <w:rPr>
                <w:sz w:val="20"/>
                <w:szCs w:val="20"/>
              </w:rPr>
            </w:pPr>
            <w:r w:rsidRPr="00A778B0">
              <w:rPr>
                <w:sz w:val="20"/>
                <w:szCs w:val="20"/>
              </w:rPr>
              <w:t>5.3 специализированная, в том числе высокотехноло гичная медицинская помощь в условиях кругло суточного стационара</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 xml:space="preserve">случай госпитализации </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0,0080</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43499,8</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0,005426</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46157,1</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0,005426</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48792,5</w:t>
            </w:r>
          </w:p>
        </w:tc>
      </w:tr>
    </w:tbl>
    <w:p w:rsidR="00921B43" w:rsidRPr="00A778B0" w:rsidRDefault="00921B43" w:rsidP="00687D5F">
      <w:pPr>
        <w:jc w:val="both"/>
        <w:rPr>
          <w:b/>
          <w:bCs/>
          <w:sz w:val="20"/>
          <w:szCs w:val="20"/>
          <w:vertAlign w:val="superscript"/>
        </w:rPr>
      </w:pPr>
    </w:p>
    <w:p w:rsidR="00921B43" w:rsidRPr="00A778B0" w:rsidRDefault="00687D5F" w:rsidP="00687D5F">
      <w:pPr>
        <w:jc w:val="both"/>
        <w:rPr>
          <w:sz w:val="20"/>
          <w:szCs w:val="20"/>
        </w:rPr>
      </w:pPr>
      <w:r w:rsidRPr="00A778B0">
        <w:rPr>
          <w:b/>
          <w:bCs/>
          <w:sz w:val="20"/>
          <w:szCs w:val="20"/>
          <w:vertAlign w:val="superscript"/>
        </w:rPr>
        <w:t xml:space="preserve">1 </w:t>
      </w:r>
      <w:r w:rsidRPr="00A778B0">
        <w:rPr>
          <w:sz w:val="20"/>
          <w:szCs w:val="20"/>
        </w:rPr>
        <w:t>Законченных случаев лечения заболевания в амбулаторных условиях с кратностью посещений по   поводу одного заболевания не менее 2.</w:t>
      </w:r>
    </w:p>
    <w:p w:rsidR="00687D5F" w:rsidRPr="00A778B0" w:rsidRDefault="00687D5F" w:rsidP="00687D5F">
      <w:pPr>
        <w:jc w:val="both"/>
        <w:rPr>
          <w:sz w:val="20"/>
          <w:szCs w:val="20"/>
        </w:rPr>
      </w:pPr>
      <w:r w:rsidRPr="00A778B0">
        <w:rPr>
          <w:b/>
          <w:bCs/>
          <w:sz w:val="20"/>
          <w:szCs w:val="20"/>
          <w:vertAlign w:val="superscript"/>
        </w:rPr>
        <w:t xml:space="preserve">2 </w:t>
      </w:r>
      <w:r w:rsidRPr="00A778B0">
        <w:rPr>
          <w:sz w:val="20"/>
          <w:szCs w:val="20"/>
        </w:rPr>
        <w:t>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Украине.</w:t>
      </w:r>
    </w:p>
    <w:p w:rsidR="00687D5F" w:rsidRDefault="00687D5F" w:rsidP="00687D5F">
      <w:pPr>
        <w:jc w:val="both"/>
        <w:rPr>
          <w:sz w:val="20"/>
          <w:szCs w:val="20"/>
        </w:rPr>
      </w:pPr>
    </w:p>
    <w:p w:rsidR="005E2A66" w:rsidRPr="00A778B0" w:rsidRDefault="005E2A66" w:rsidP="00687D5F">
      <w:pPr>
        <w:jc w:val="both"/>
        <w:rPr>
          <w:sz w:val="20"/>
          <w:szCs w:val="20"/>
        </w:rPr>
      </w:pPr>
    </w:p>
    <w:p w:rsidR="00603E93" w:rsidRDefault="00603E93" w:rsidP="00687D5F">
      <w:pPr>
        <w:ind w:firstLine="708"/>
        <w:jc w:val="both"/>
        <w:rPr>
          <w:sz w:val="28"/>
          <w:szCs w:val="28"/>
        </w:rPr>
      </w:pPr>
    </w:p>
    <w:p w:rsidR="005E2A66" w:rsidRPr="005E2A66" w:rsidRDefault="005E2A66" w:rsidP="005E2A66">
      <w:pPr>
        <w:pStyle w:val="1"/>
        <w:jc w:val="center"/>
        <w:rPr>
          <w:rFonts w:ascii="Times New Roman CYR" w:eastAsiaTheme="minorEastAsia" w:hAnsi="Times New Roman CYR" w:cs="Times New Roman CYR"/>
          <w:b/>
          <w:bCs/>
          <w:lang w:val="ru-RU" w:eastAsia="ru-RU"/>
        </w:rPr>
      </w:pPr>
      <w:r w:rsidRPr="005E2A66">
        <w:rPr>
          <w:rFonts w:ascii="Times New Roman CYR" w:eastAsiaTheme="minorEastAsia" w:hAnsi="Times New Roman CYR" w:cs="Times New Roman CYR"/>
          <w:b/>
          <w:bCs/>
          <w:highlight w:val="yellow"/>
          <w:lang w:val="ru-RU" w:eastAsia="ru-RU"/>
        </w:rPr>
        <w:t>Таблица</w:t>
      </w:r>
      <w:r w:rsidRPr="005E2A66">
        <w:rPr>
          <w:rFonts w:ascii="Times New Roman CYR" w:eastAsiaTheme="minorEastAsia" w:hAnsi="Times New Roman CYR" w:cs="Times New Roman CYR"/>
          <w:b/>
          <w:bCs/>
          <w:highlight w:val="yellow"/>
          <w:lang w:eastAsia="ru-RU"/>
        </w:rPr>
        <w:t> </w:t>
      </w:r>
      <w:r w:rsidRPr="005E2A66">
        <w:rPr>
          <w:rFonts w:ascii="Times New Roman CYR" w:eastAsiaTheme="minorEastAsia" w:hAnsi="Times New Roman CYR" w:cs="Times New Roman CYR"/>
          <w:b/>
          <w:bCs/>
          <w:highlight w:val="yellow"/>
          <w:lang w:val="ru-RU" w:eastAsia="ru-RU"/>
        </w:rPr>
        <w:t>2а.</w:t>
      </w:r>
      <w:r w:rsidRPr="005E2A66">
        <w:rPr>
          <w:rFonts w:ascii="Times New Roman CYR" w:eastAsiaTheme="minorEastAsia" w:hAnsi="Times New Roman CYR" w:cs="Times New Roman CYR"/>
          <w:b/>
          <w:bCs/>
          <w:highlight w:val="yellow"/>
          <w:lang w:eastAsia="ru-RU"/>
        </w:rPr>
        <w:t> </w:t>
      </w:r>
      <w:r w:rsidR="00A13922">
        <w:rPr>
          <w:rFonts w:ascii="Times New Roman CYR" w:eastAsiaTheme="minorEastAsia" w:hAnsi="Times New Roman CYR" w:cs="Times New Roman CYR"/>
          <w:b/>
          <w:bCs/>
          <w:highlight w:val="yellow"/>
          <w:lang w:val="ru-RU" w:eastAsia="ru-RU"/>
        </w:rPr>
        <w:t xml:space="preserve"> Нормативы объема на 1-го </w:t>
      </w:r>
      <w:r w:rsidR="00472348" w:rsidRPr="005E2A66">
        <w:rPr>
          <w:rFonts w:ascii="Times New Roman CYR" w:eastAsiaTheme="minorEastAsia" w:hAnsi="Times New Roman CYR" w:cs="Times New Roman CYR"/>
          <w:b/>
          <w:bCs/>
          <w:highlight w:val="yellow"/>
          <w:lang w:val="ru-RU" w:eastAsia="ru-RU"/>
        </w:rPr>
        <w:t>застрахованного и</w:t>
      </w:r>
      <w:r w:rsidRPr="005E2A66">
        <w:rPr>
          <w:rFonts w:ascii="Times New Roman CYR" w:eastAsiaTheme="minorEastAsia" w:hAnsi="Times New Roman CYR" w:cs="Times New Roman CYR"/>
          <w:b/>
          <w:bCs/>
          <w:highlight w:val="yellow"/>
          <w:lang w:val="ru-RU" w:eastAsia="ru-RU"/>
        </w:rPr>
        <w:t xml:space="preserve"> нормативы финансовых затрат на единицу объема медицинской помощи</w:t>
      </w:r>
      <w:r w:rsidR="00053453">
        <w:rPr>
          <w:rFonts w:ascii="Times New Roman CYR" w:eastAsiaTheme="minorEastAsia" w:hAnsi="Times New Roman CYR" w:cs="Times New Roman CYR"/>
          <w:b/>
          <w:bCs/>
          <w:lang w:val="ru-RU" w:eastAsia="ru-RU"/>
        </w:rPr>
        <w:t xml:space="preserve"> в рамках территориальной программы ОМС на 2023-2025 годов</w:t>
      </w:r>
    </w:p>
    <w:p w:rsidR="005E2A66" w:rsidRDefault="005E2A66" w:rsidP="00687D5F">
      <w:pPr>
        <w:ind w:firstLine="708"/>
        <w:jc w:val="both"/>
        <w:rPr>
          <w:sz w:val="28"/>
          <w:szCs w:val="28"/>
        </w:rPr>
      </w:pPr>
    </w:p>
    <w:p w:rsidR="005E2A66" w:rsidRDefault="005E2A66" w:rsidP="00687D5F">
      <w:pPr>
        <w:ind w:firstLine="708"/>
        <w:jc w:val="both"/>
        <w:rPr>
          <w:sz w:val="28"/>
          <w:szCs w:val="28"/>
        </w:rPr>
      </w:pPr>
    </w:p>
    <w:tbl>
      <w:tblPr>
        <w:tblW w:w="10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84"/>
        <w:gridCol w:w="1163"/>
        <w:gridCol w:w="1113"/>
        <w:gridCol w:w="1163"/>
        <w:gridCol w:w="1113"/>
        <w:gridCol w:w="1163"/>
        <w:gridCol w:w="1105"/>
      </w:tblGrid>
      <w:tr w:rsidR="005E2A66" w:rsidRPr="005E2A66" w:rsidTr="005E2A66">
        <w:trPr>
          <w:trHeight w:val="330"/>
        </w:trPr>
        <w:tc>
          <w:tcPr>
            <w:tcW w:w="2836" w:type="dxa"/>
            <w:vMerge w:val="restart"/>
            <w:shd w:val="clear" w:color="auto" w:fill="auto"/>
            <w:vAlign w:val="center"/>
            <w:hideMark/>
          </w:tcPr>
          <w:p w:rsidR="005E2A66" w:rsidRPr="005E2A66" w:rsidRDefault="005E2A66" w:rsidP="0052236A">
            <w:pPr>
              <w:jc w:val="center"/>
              <w:rPr>
                <w:color w:val="000000"/>
                <w:sz w:val="22"/>
                <w:szCs w:val="22"/>
                <w:highlight w:val="yellow"/>
              </w:rPr>
            </w:pPr>
            <w:r w:rsidRPr="005E2A66">
              <w:rPr>
                <w:color w:val="000000"/>
                <w:sz w:val="22"/>
                <w:szCs w:val="22"/>
                <w:highlight w:val="yellow"/>
              </w:rPr>
              <w:t>Виды и условия оказания медицинской помощи</w:t>
            </w:r>
          </w:p>
        </w:tc>
        <w:tc>
          <w:tcPr>
            <w:tcW w:w="984" w:type="dxa"/>
            <w:vMerge w:val="restart"/>
            <w:shd w:val="clear" w:color="auto" w:fill="auto"/>
            <w:vAlign w:val="center"/>
            <w:hideMark/>
          </w:tcPr>
          <w:p w:rsidR="005E2A66" w:rsidRPr="005E2A66" w:rsidRDefault="005E2A66" w:rsidP="0052236A">
            <w:pPr>
              <w:jc w:val="center"/>
              <w:rPr>
                <w:color w:val="000000"/>
                <w:sz w:val="22"/>
                <w:szCs w:val="22"/>
                <w:highlight w:val="yellow"/>
              </w:rPr>
            </w:pPr>
            <w:r w:rsidRPr="005E2A66">
              <w:rPr>
                <w:color w:val="000000"/>
                <w:sz w:val="22"/>
                <w:szCs w:val="22"/>
                <w:highlight w:val="yellow"/>
              </w:rPr>
              <w:t>Едини</w:t>
            </w:r>
            <w:r w:rsidRPr="005E2A66">
              <w:rPr>
                <w:color w:val="000000"/>
                <w:sz w:val="22"/>
                <w:szCs w:val="22"/>
                <w:highlight w:val="yellow"/>
                <w:lang w:val="en-US"/>
              </w:rPr>
              <w:t xml:space="preserve"> </w:t>
            </w:r>
            <w:r w:rsidRPr="005E2A66">
              <w:rPr>
                <w:color w:val="000000"/>
                <w:sz w:val="22"/>
                <w:szCs w:val="22"/>
                <w:highlight w:val="yellow"/>
              </w:rPr>
              <w:t>ца измерения</w:t>
            </w:r>
          </w:p>
        </w:tc>
        <w:tc>
          <w:tcPr>
            <w:tcW w:w="2276" w:type="dxa"/>
            <w:gridSpan w:val="2"/>
            <w:shd w:val="clear" w:color="auto" w:fill="auto"/>
            <w:vAlign w:val="center"/>
            <w:hideMark/>
          </w:tcPr>
          <w:p w:rsidR="005E2A66" w:rsidRPr="005E2A66" w:rsidRDefault="005E2A66" w:rsidP="0052236A">
            <w:pPr>
              <w:jc w:val="center"/>
              <w:rPr>
                <w:color w:val="000000"/>
                <w:sz w:val="22"/>
                <w:szCs w:val="22"/>
                <w:highlight w:val="yellow"/>
              </w:rPr>
            </w:pPr>
            <w:r w:rsidRPr="005E2A66">
              <w:rPr>
                <w:color w:val="000000"/>
                <w:sz w:val="22"/>
                <w:szCs w:val="22"/>
                <w:highlight w:val="yellow"/>
              </w:rPr>
              <w:t>2023 год</w:t>
            </w:r>
          </w:p>
        </w:tc>
        <w:tc>
          <w:tcPr>
            <w:tcW w:w="2276" w:type="dxa"/>
            <w:gridSpan w:val="2"/>
            <w:shd w:val="clear" w:color="auto" w:fill="auto"/>
            <w:vAlign w:val="center"/>
            <w:hideMark/>
          </w:tcPr>
          <w:p w:rsidR="005E2A66" w:rsidRPr="005E2A66" w:rsidRDefault="005E2A66" w:rsidP="0052236A">
            <w:pPr>
              <w:jc w:val="center"/>
              <w:rPr>
                <w:color w:val="000000"/>
                <w:sz w:val="22"/>
                <w:szCs w:val="22"/>
                <w:highlight w:val="yellow"/>
              </w:rPr>
            </w:pPr>
            <w:r w:rsidRPr="005E2A66">
              <w:rPr>
                <w:color w:val="000000"/>
                <w:sz w:val="22"/>
                <w:szCs w:val="22"/>
                <w:highlight w:val="yellow"/>
              </w:rPr>
              <w:t>2024 год</w:t>
            </w:r>
          </w:p>
        </w:tc>
        <w:tc>
          <w:tcPr>
            <w:tcW w:w="2268" w:type="dxa"/>
            <w:gridSpan w:val="2"/>
            <w:shd w:val="clear" w:color="auto" w:fill="auto"/>
            <w:vAlign w:val="center"/>
            <w:hideMark/>
          </w:tcPr>
          <w:p w:rsidR="005E2A66" w:rsidRPr="005E2A66" w:rsidRDefault="005E2A66" w:rsidP="0052236A">
            <w:pPr>
              <w:jc w:val="center"/>
              <w:rPr>
                <w:color w:val="000000"/>
                <w:sz w:val="22"/>
                <w:szCs w:val="22"/>
                <w:highlight w:val="yellow"/>
              </w:rPr>
            </w:pPr>
            <w:r w:rsidRPr="005E2A66">
              <w:rPr>
                <w:color w:val="000000"/>
                <w:sz w:val="22"/>
                <w:szCs w:val="22"/>
                <w:highlight w:val="yellow"/>
              </w:rPr>
              <w:t>2025 год</w:t>
            </w:r>
          </w:p>
        </w:tc>
      </w:tr>
      <w:tr w:rsidR="005E2A66" w:rsidRPr="005E2A66" w:rsidTr="005E2A66">
        <w:trPr>
          <w:trHeight w:val="1110"/>
        </w:trPr>
        <w:tc>
          <w:tcPr>
            <w:tcW w:w="2836" w:type="dxa"/>
            <w:vMerge/>
            <w:vAlign w:val="center"/>
            <w:hideMark/>
          </w:tcPr>
          <w:p w:rsidR="005E2A66" w:rsidRPr="005E2A66" w:rsidRDefault="005E2A66" w:rsidP="0052236A">
            <w:pPr>
              <w:rPr>
                <w:color w:val="000000"/>
                <w:sz w:val="22"/>
                <w:szCs w:val="22"/>
                <w:highlight w:val="yellow"/>
              </w:rPr>
            </w:pPr>
          </w:p>
        </w:tc>
        <w:tc>
          <w:tcPr>
            <w:tcW w:w="984" w:type="dxa"/>
            <w:vMerge/>
            <w:vAlign w:val="center"/>
            <w:hideMark/>
          </w:tcPr>
          <w:p w:rsidR="005E2A66" w:rsidRPr="005E2A66" w:rsidRDefault="005E2A66" w:rsidP="0052236A">
            <w:pPr>
              <w:rPr>
                <w:color w:val="000000"/>
                <w:sz w:val="22"/>
                <w:szCs w:val="22"/>
                <w:highlight w:val="yellow"/>
              </w:rPr>
            </w:pPr>
          </w:p>
        </w:tc>
        <w:tc>
          <w:tcPr>
            <w:tcW w:w="1163" w:type="dxa"/>
            <w:shd w:val="clear" w:color="auto" w:fill="auto"/>
            <w:vAlign w:val="center"/>
            <w:hideMark/>
          </w:tcPr>
          <w:p w:rsidR="005E2A66" w:rsidRPr="005E2A66" w:rsidRDefault="005E2A66" w:rsidP="0052236A">
            <w:pPr>
              <w:rPr>
                <w:color w:val="000000"/>
                <w:sz w:val="22"/>
                <w:szCs w:val="22"/>
                <w:highlight w:val="yellow"/>
              </w:rPr>
            </w:pPr>
            <w:r w:rsidRPr="005E2A66">
              <w:rPr>
                <w:color w:val="000000"/>
                <w:sz w:val="22"/>
                <w:szCs w:val="22"/>
                <w:highlight w:val="yellow"/>
              </w:rPr>
              <w:t>норматив объема</w:t>
            </w:r>
          </w:p>
        </w:tc>
        <w:tc>
          <w:tcPr>
            <w:tcW w:w="1113" w:type="dxa"/>
            <w:shd w:val="clear" w:color="auto" w:fill="auto"/>
            <w:vAlign w:val="center"/>
            <w:hideMark/>
          </w:tcPr>
          <w:p w:rsidR="005E2A66" w:rsidRPr="005E2A66" w:rsidRDefault="005E2A66" w:rsidP="0052236A">
            <w:pPr>
              <w:rPr>
                <w:color w:val="000000"/>
                <w:sz w:val="22"/>
                <w:szCs w:val="22"/>
                <w:highlight w:val="yellow"/>
              </w:rPr>
            </w:pPr>
            <w:r w:rsidRPr="005E2A66">
              <w:rPr>
                <w:color w:val="000000"/>
                <w:sz w:val="22"/>
                <w:szCs w:val="22"/>
                <w:highlight w:val="yellow"/>
              </w:rPr>
              <w:t>норматив финансо вых затрат на ед-цу объема, рублей</w:t>
            </w:r>
          </w:p>
        </w:tc>
        <w:tc>
          <w:tcPr>
            <w:tcW w:w="1163" w:type="dxa"/>
            <w:shd w:val="clear" w:color="auto" w:fill="auto"/>
            <w:vAlign w:val="center"/>
            <w:hideMark/>
          </w:tcPr>
          <w:p w:rsidR="005E2A66" w:rsidRPr="005E2A66" w:rsidRDefault="005E2A66" w:rsidP="0052236A">
            <w:pPr>
              <w:rPr>
                <w:color w:val="000000"/>
                <w:sz w:val="22"/>
                <w:szCs w:val="22"/>
                <w:highlight w:val="yellow"/>
              </w:rPr>
            </w:pPr>
            <w:r w:rsidRPr="005E2A66">
              <w:rPr>
                <w:color w:val="000000"/>
                <w:sz w:val="22"/>
                <w:szCs w:val="22"/>
                <w:highlight w:val="yellow"/>
              </w:rPr>
              <w:t>норматив объема</w:t>
            </w:r>
          </w:p>
        </w:tc>
        <w:tc>
          <w:tcPr>
            <w:tcW w:w="1113" w:type="dxa"/>
            <w:shd w:val="clear" w:color="auto" w:fill="auto"/>
            <w:vAlign w:val="center"/>
            <w:hideMark/>
          </w:tcPr>
          <w:p w:rsidR="005E2A66" w:rsidRPr="005E2A66" w:rsidRDefault="005E2A66" w:rsidP="0052236A">
            <w:pPr>
              <w:rPr>
                <w:color w:val="000000"/>
                <w:sz w:val="22"/>
                <w:szCs w:val="22"/>
                <w:highlight w:val="yellow"/>
              </w:rPr>
            </w:pPr>
            <w:r w:rsidRPr="005E2A66">
              <w:rPr>
                <w:color w:val="000000"/>
                <w:sz w:val="22"/>
                <w:szCs w:val="22"/>
                <w:highlight w:val="yellow"/>
              </w:rPr>
              <w:t>норматив финансо вых затрат на ед-цу объема, рублей</w:t>
            </w:r>
          </w:p>
        </w:tc>
        <w:tc>
          <w:tcPr>
            <w:tcW w:w="1163" w:type="dxa"/>
            <w:shd w:val="clear" w:color="auto" w:fill="auto"/>
            <w:vAlign w:val="center"/>
            <w:hideMark/>
          </w:tcPr>
          <w:p w:rsidR="005E2A66" w:rsidRPr="005E2A66" w:rsidRDefault="005E2A66" w:rsidP="0052236A">
            <w:pPr>
              <w:rPr>
                <w:color w:val="000000"/>
                <w:sz w:val="22"/>
                <w:szCs w:val="22"/>
                <w:highlight w:val="yellow"/>
              </w:rPr>
            </w:pPr>
            <w:r w:rsidRPr="005E2A66">
              <w:rPr>
                <w:color w:val="000000"/>
                <w:sz w:val="22"/>
                <w:szCs w:val="22"/>
                <w:highlight w:val="yellow"/>
              </w:rPr>
              <w:t>норматив объема</w:t>
            </w:r>
          </w:p>
        </w:tc>
        <w:tc>
          <w:tcPr>
            <w:tcW w:w="1105" w:type="dxa"/>
            <w:shd w:val="clear" w:color="auto" w:fill="auto"/>
            <w:vAlign w:val="center"/>
            <w:hideMark/>
          </w:tcPr>
          <w:p w:rsidR="005E2A66" w:rsidRPr="005E2A66" w:rsidRDefault="005E2A66" w:rsidP="0052236A">
            <w:pPr>
              <w:rPr>
                <w:color w:val="000000"/>
                <w:sz w:val="22"/>
                <w:szCs w:val="22"/>
                <w:highlight w:val="yellow"/>
              </w:rPr>
            </w:pPr>
            <w:r w:rsidRPr="005E2A66">
              <w:rPr>
                <w:color w:val="000000"/>
                <w:sz w:val="22"/>
                <w:szCs w:val="22"/>
                <w:highlight w:val="yellow"/>
              </w:rPr>
              <w:t>норматив финансо вых зат рат на ед-цу объе ма, рублей</w:t>
            </w:r>
          </w:p>
        </w:tc>
      </w:tr>
      <w:tr w:rsidR="005E2A66" w:rsidRPr="005E2A66" w:rsidTr="005E2A66">
        <w:trPr>
          <w:trHeight w:val="465"/>
        </w:trPr>
        <w:tc>
          <w:tcPr>
            <w:tcW w:w="2836" w:type="dxa"/>
            <w:shd w:val="clear" w:color="auto" w:fill="auto"/>
            <w:noWrap/>
            <w:vAlign w:val="bottom"/>
            <w:hideMark/>
          </w:tcPr>
          <w:p w:rsidR="005E2A66" w:rsidRPr="005E2A66" w:rsidRDefault="005E2A66" w:rsidP="0052236A">
            <w:pPr>
              <w:jc w:val="center"/>
              <w:rPr>
                <w:b/>
                <w:bCs/>
                <w:color w:val="000000"/>
                <w:sz w:val="22"/>
                <w:szCs w:val="22"/>
                <w:highlight w:val="yellow"/>
              </w:rPr>
            </w:pPr>
            <w:r w:rsidRPr="005E2A66">
              <w:rPr>
                <w:b/>
                <w:bCs/>
                <w:color w:val="000000"/>
                <w:sz w:val="22"/>
                <w:szCs w:val="22"/>
                <w:highlight w:val="yellow"/>
              </w:rPr>
              <w:t>1. В амбулаторных условиях:</w:t>
            </w:r>
          </w:p>
        </w:tc>
        <w:tc>
          <w:tcPr>
            <w:tcW w:w="984"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63"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13"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63"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13"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63"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05"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r>
      <w:tr w:rsidR="005E2A66" w:rsidRPr="005E2A66" w:rsidTr="005E2A66">
        <w:trPr>
          <w:trHeight w:val="615"/>
        </w:trPr>
        <w:tc>
          <w:tcPr>
            <w:tcW w:w="2836" w:type="dxa"/>
            <w:shd w:val="clear" w:color="auto" w:fill="auto"/>
            <w:vAlign w:val="bottom"/>
            <w:hideMark/>
          </w:tcPr>
          <w:p w:rsidR="005E2A66" w:rsidRPr="005E2A66" w:rsidRDefault="005E2A66" w:rsidP="0052236A">
            <w:pPr>
              <w:jc w:val="center"/>
              <w:rPr>
                <w:color w:val="000000"/>
                <w:sz w:val="22"/>
                <w:szCs w:val="22"/>
                <w:highlight w:val="yellow"/>
              </w:rPr>
            </w:pPr>
            <w:r w:rsidRPr="005E2A66">
              <w:rPr>
                <w:color w:val="000000"/>
                <w:sz w:val="22"/>
                <w:szCs w:val="22"/>
                <w:highlight w:val="yellow"/>
              </w:rPr>
              <w:t>обучение в школе сахарного диабета</w:t>
            </w:r>
          </w:p>
        </w:tc>
        <w:tc>
          <w:tcPr>
            <w:tcW w:w="984" w:type="dxa"/>
            <w:shd w:val="clear" w:color="auto" w:fill="auto"/>
            <w:vAlign w:val="bottom"/>
            <w:hideMark/>
          </w:tcPr>
          <w:p w:rsidR="005E2A66" w:rsidRPr="005E2A66" w:rsidRDefault="005E2A66" w:rsidP="0052236A">
            <w:pPr>
              <w:rPr>
                <w:color w:val="000000"/>
                <w:sz w:val="22"/>
                <w:szCs w:val="22"/>
                <w:highlight w:val="yellow"/>
              </w:rPr>
            </w:pPr>
            <w:r w:rsidRPr="005E2A66">
              <w:rPr>
                <w:color w:val="000000"/>
                <w:sz w:val="22"/>
                <w:szCs w:val="22"/>
                <w:highlight w:val="yellow"/>
              </w:rPr>
              <w:t>комплексное посе</w:t>
            </w:r>
            <w:r w:rsidRPr="005E2A66">
              <w:rPr>
                <w:color w:val="000000"/>
                <w:sz w:val="22"/>
                <w:szCs w:val="22"/>
                <w:highlight w:val="yellow"/>
                <w:lang w:val="en-US"/>
              </w:rPr>
              <w:t xml:space="preserve"> </w:t>
            </w:r>
            <w:r w:rsidRPr="005E2A66">
              <w:rPr>
                <w:color w:val="000000"/>
                <w:sz w:val="22"/>
                <w:szCs w:val="22"/>
                <w:highlight w:val="yellow"/>
              </w:rPr>
              <w:t>щение</w:t>
            </w:r>
          </w:p>
        </w:tc>
        <w:tc>
          <w:tcPr>
            <w:tcW w:w="1163" w:type="dxa"/>
            <w:shd w:val="clear" w:color="auto" w:fill="auto"/>
            <w:noWrap/>
            <w:vAlign w:val="bottom"/>
            <w:hideMark/>
          </w:tcPr>
          <w:p w:rsidR="005E2A66" w:rsidRPr="005E2A66" w:rsidRDefault="005E2A66" w:rsidP="0052236A">
            <w:pPr>
              <w:jc w:val="right"/>
              <w:rPr>
                <w:color w:val="000000"/>
                <w:sz w:val="22"/>
                <w:szCs w:val="22"/>
                <w:highlight w:val="yellow"/>
              </w:rPr>
            </w:pPr>
            <w:r w:rsidRPr="005E2A66">
              <w:rPr>
                <w:color w:val="000000"/>
                <w:sz w:val="22"/>
                <w:szCs w:val="22"/>
                <w:highlight w:val="yellow"/>
              </w:rPr>
              <w:t>0,0002405</w:t>
            </w:r>
          </w:p>
        </w:tc>
        <w:tc>
          <w:tcPr>
            <w:tcW w:w="1113" w:type="dxa"/>
            <w:shd w:val="clear" w:color="auto" w:fill="auto"/>
            <w:noWrap/>
            <w:vAlign w:val="bottom"/>
            <w:hideMark/>
          </w:tcPr>
          <w:p w:rsidR="005E2A66" w:rsidRPr="005E2A66" w:rsidRDefault="005E2A66" w:rsidP="0052236A">
            <w:pPr>
              <w:ind w:left="-128"/>
              <w:jc w:val="right"/>
              <w:rPr>
                <w:color w:val="000000"/>
                <w:sz w:val="22"/>
                <w:szCs w:val="22"/>
                <w:highlight w:val="yellow"/>
              </w:rPr>
            </w:pPr>
            <w:r w:rsidRPr="005E2A66">
              <w:rPr>
                <w:color w:val="000000"/>
                <w:sz w:val="22"/>
                <w:szCs w:val="22"/>
                <w:highlight w:val="yellow"/>
              </w:rPr>
              <w:t>1420,86</w:t>
            </w:r>
          </w:p>
        </w:tc>
        <w:tc>
          <w:tcPr>
            <w:tcW w:w="1163" w:type="dxa"/>
            <w:shd w:val="clear" w:color="auto" w:fill="auto"/>
            <w:noWrap/>
            <w:vAlign w:val="bottom"/>
            <w:hideMark/>
          </w:tcPr>
          <w:p w:rsidR="005E2A66" w:rsidRPr="005E2A66" w:rsidRDefault="005E2A66" w:rsidP="0052236A">
            <w:pPr>
              <w:jc w:val="right"/>
              <w:rPr>
                <w:color w:val="000000"/>
                <w:sz w:val="22"/>
                <w:szCs w:val="22"/>
                <w:highlight w:val="yellow"/>
              </w:rPr>
            </w:pPr>
            <w:r w:rsidRPr="005E2A66">
              <w:rPr>
                <w:color w:val="000000"/>
                <w:sz w:val="22"/>
                <w:szCs w:val="22"/>
                <w:highlight w:val="yellow"/>
              </w:rPr>
              <w:t>0,0002405</w:t>
            </w:r>
          </w:p>
        </w:tc>
        <w:tc>
          <w:tcPr>
            <w:tcW w:w="1113" w:type="dxa"/>
            <w:shd w:val="clear" w:color="auto" w:fill="auto"/>
            <w:noWrap/>
            <w:vAlign w:val="bottom"/>
            <w:hideMark/>
          </w:tcPr>
          <w:p w:rsidR="005E2A66" w:rsidRPr="005E2A66" w:rsidRDefault="005E2A66" w:rsidP="0052236A">
            <w:pPr>
              <w:ind w:left="-133"/>
              <w:jc w:val="right"/>
              <w:rPr>
                <w:color w:val="000000"/>
                <w:sz w:val="22"/>
                <w:szCs w:val="22"/>
                <w:highlight w:val="yellow"/>
              </w:rPr>
            </w:pPr>
            <w:r w:rsidRPr="005E2A66">
              <w:rPr>
                <w:color w:val="000000"/>
                <w:sz w:val="22"/>
                <w:szCs w:val="22"/>
                <w:highlight w:val="yellow"/>
              </w:rPr>
              <w:t>1420,86</w:t>
            </w:r>
          </w:p>
        </w:tc>
        <w:tc>
          <w:tcPr>
            <w:tcW w:w="1163" w:type="dxa"/>
            <w:shd w:val="clear" w:color="auto" w:fill="auto"/>
            <w:noWrap/>
            <w:vAlign w:val="bottom"/>
            <w:hideMark/>
          </w:tcPr>
          <w:p w:rsidR="005E2A66" w:rsidRPr="005E2A66" w:rsidRDefault="005E2A66" w:rsidP="0052236A">
            <w:pPr>
              <w:jc w:val="right"/>
              <w:rPr>
                <w:color w:val="000000"/>
                <w:sz w:val="22"/>
                <w:szCs w:val="22"/>
                <w:highlight w:val="yellow"/>
              </w:rPr>
            </w:pPr>
            <w:r w:rsidRPr="005E2A66">
              <w:rPr>
                <w:color w:val="000000"/>
                <w:sz w:val="22"/>
                <w:szCs w:val="22"/>
                <w:highlight w:val="yellow"/>
              </w:rPr>
              <w:t>0,0002405</w:t>
            </w:r>
          </w:p>
        </w:tc>
        <w:tc>
          <w:tcPr>
            <w:tcW w:w="1105" w:type="dxa"/>
            <w:shd w:val="clear" w:color="auto" w:fill="auto"/>
            <w:noWrap/>
            <w:vAlign w:val="bottom"/>
            <w:hideMark/>
          </w:tcPr>
          <w:p w:rsidR="005E2A66" w:rsidRPr="005E2A66" w:rsidRDefault="005E2A66" w:rsidP="0052236A">
            <w:pPr>
              <w:ind w:left="-130"/>
              <w:jc w:val="right"/>
              <w:rPr>
                <w:color w:val="000000"/>
                <w:sz w:val="22"/>
                <w:szCs w:val="22"/>
                <w:highlight w:val="yellow"/>
              </w:rPr>
            </w:pPr>
            <w:r w:rsidRPr="005E2A66">
              <w:rPr>
                <w:color w:val="000000"/>
                <w:sz w:val="22"/>
                <w:szCs w:val="22"/>
                <w:highlight w:val="yellow"/>
              </w:rPr>
              <w:t>1420,86</w:t>
            </w:r>
          </w:p>
        </w:tc>
      </w:tr>
      <w:tr w:rsidR="005E2A66" w:rsidRPr="005E2A66" w:rsidTr="005E2A66">
        <w:trPr>
          <w:trHeight w:val="585"/>
        </w:trPr>
        <w:tc>
          <w:tcPr>
            <w:tcW w:w="2836" w:type="dxa"/>
            <w:shd w:val="clear" w:color="auto" w:fill="auto"/>
            <w:vAlign w:val="bottom"/>
            <w:hideMark/>
          </w:tcPr>
          <w:p w:rsidR="005E2A66" w:rsidRPr="005E2A66" w:rsidRDefault="005E2A66" w:rsidP="0052236A">
            <w:pPr>
              <w:jc w:val="center"/>
              <w:rPr>
                <w:b/>
                <w:bCs/>
                <w:color w:val="000000"/>
                <w:sz w:val="22"/>
                <w:szCs w:val="22"/>
                <w:highlight w:val="yellow"/>
              </w:rPr>
            </w:pPr>
            <w:r w:rsidRPr="005E2A66">
              <w:rPr>
                <w:b/>
                <w:bCs/>
                <w:color w:val="000000"/>
                <w:sz w:val="22"/>
                <w:szCs w:val="22"/>
                <w:highlight w:val="yellow"/>
              </w:rPr>
              <w:t>3. В условиях дневного стационара</w:t>
            </w:r>
          </w:p>
        </w:tc>
        <w:tc>
          <w:tcPr>
            <w:tcW w:w="984"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63"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13" w:type="dxa"/>
            <w:shd w:val="clear" w:color="auto" w:fill="auto"/>
            <w:noWrap/>
            <w:vAlign w:val="bottom"/>
            <w:hideMark/>
          </w:tcPr>
          <w:p w:rsidR="005E2A66" w:rsidRPr="005E2A66" w:rsidRDefault="00472348" w:rsidP="00472348">
            <w:pPr>
              <w:ind w:left="-128"/>
              <w:jc w:val="center"/>
              <w:rPr>
                <w:color w:val="000000"/>
                <w:sz w:val="22"/>
                <w:szCs w:val="22"/>
                <w:highlight w:val="yellow"/>
              </w:rPr>
            </w:pPr>
            <w:r>
              <w:rPr>
                <w:color w:val="000000"/>
                <w:sz w:val="22"/>
                <w:szCs w:val="22"/>
                <w:highlight w:val="yellow"/>
              </w:rPr>
              <w:t>х</w:t>
            </w:r>
          </w:p>
        </w:tc>
        <w:tc>
          <w:tcPr>
            <w:tcW w:w="1163"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13" w:type="dxa"/>
            <w:shd w:val="clear" w:color="auto" w:fill="auto"/>
            <w:noWrap/>
            <w:vAlign w:val="bottom"/>
            <w:hideMark/>
          </w:tcPr>
          <w:p w:rsidR="005E2A66" w:rsidRPr="005E2A66" w:rsidRDefault="00472348" w:rsidP="00472348">
            <w:pPr>
              <w:ind w:left="-133"/>
              <w:jc w:val="center"/>
              <w:rPr>
                <w:color w:val="000000"/>
                <w:sz w:val="22"/>
                <w:szCs w:val="22"/>
                <w:highlight w:val="yellow"/>
              </w:rPr>
            </w:pPr>
            <w:r>
              <w:rPr>
                <w:color w:val="000000"/>
                <w:sz w:val="22"/>
                <w:szCs w:val="22"/>
                <w:highlight w:val="yellow"/>
              </w:rPr>
              <w:t>х</w:t>
            </w:r>
          </w:p>
        </w:tc>
        <w:tc>
          <w:tcPr>
            <w:tcW w:w="1163" w:type="dxa"/>
            <w:shd w:val="clear" w:color="auto" w:fill="auto"/>
            <w:noWrap/>
            <w:vAlign w:val="bottom"/>
            <w:hideMark/>
          </w:tcPr>
          <w:p w:rsidR="005E2A66" w:rsidRPr="005E2A66" w:rsidRDefault="00472348" w:rsidP="00472348">
            <w:pPr>
              <w:jc w:val="center"/>
              <w:rPr>
                <w:color w:val="000000"/>
                <w:sz w:val="22"/>
                <w:szCs w:val="22"/>
                <w:highlight w:val="yellow"/>
              </w:rPr>
            </w:pPr>
            <w:r>
              <w:rPr>
                <w:color w:val="000000"/>
                <w:sz w:val="22"/>
                <w:szCs w:val="22"/>
                <w:highlight w:val="yellow"/>
              </w:rPr>
              <w:t>х</w:t>
            </w:r>
          </w:p>
        </w:tc>
        <w:tc>
          <w:tcPr>
            <w:tcW w:w="1105" w:type="dxa"/>
            <w:shd w:val="clear" w:color="auto" w:fill="auto"/>
            <w:noWrap/>
            <w:vAlign w:val="bottom"/>
            <w:hideMark/>
          </w:tcPr>
          <w:p w:rsidR="005E2A66" w:rsidRPr="005E2A66" w:rsidRDefault="00472348" w:rsidP="00472348">
            <w:pPr>
              <w:ind w:left="-130"/>
              <w:jc w:val="center"/>
              <w:rPr>
                <w:color w:val="000000"/>
                <w:sz w:val="22"/>
                <w:szCs w:val="22"/>
                <w:highlight w:val="yellow"/>
              </w:rPr>
            </w:pPr>
            <w:r>
              <w:rPr>
                <w:color w:val="000000"/>
                <w:sz w:val="22"/>
                <w:szCs w:val="22"/>
                <w:highlight w:val="yellow"/>
              </w:rPr>
              <w:t>х</w:t>
            </w:r>
          </w:p>
        </w:tc>
      </w:tr>
      <w:tr w:rsidR="005E2A66" w:rsidRPr="005E2A66" w:rsidTr="005E2A66">
        <w:trPr>
          <w:trHeight w:val="495"/>
        </w:trPr>
        <w:tc>
          <w:tcPr>
            <w:tcW w:w="2836" w:type="dxa"/>
            <w:shd w:val="clear" w:color="auto" w:fill="auto"/>
            <w:noWrap/>
            <w:vAlign w:val="bottom"/>
            <w:hideMark/>
          </w:tcPr>
          <w:p w:rsidR="005E2A66" w:rsidRPr="005E2A66" w:rsidRDefault="005E2A66" w:rsidP="0052236A">
            <w:pPr>
              <w:jc w:val="center"/>
              <w:rPr>
                <w:color w:val="000000"/>
                <w:sz w:val="22"/>
                <w:szCs w:val="22"/>
                <w:highlight w:val="yellow"/>
              </w:rPr>
            </w:pPr>
            <w:r w:rsidRPr="005E2A66">
              <w:rPr>
                <w:color w:val="000000"/>
                <w:sz w:val="22"/>
                <w:szCs w:val="22"/>
                <w:highlight w:val="yellow"/>
              </w:rPr>
              <w:t>вирусный гепатит С взрослые</w:t>
            </w:r>
          </w:p>
        </w:tc>
        <w:tc>
          <w:tcPr>
            <w:tcW w:w="984" w:type="dxa"/>
            <w:shd w:val="clear" w:color="auto" w:fill="auto"/>
            <w:vAlign w:val="bottom"/>
            <w:hideMark/>
          </w:tcPr>
          <w:p w:rsidR="005E2A66" w:rsidRPr="005E2A66" w:rsidRDefault="005E2A66" w:rsidP="0052236A">
            <w:pPr>
              <w:rPr>
                <w:color w:val="000000"/>
                <w:sz w:val="22"/>
                <w:szCs w:val="22"/>
                <w:highlight w:val="yellow"/>
              </w:rPr>
            </w:pPr>
            <w:r w:rsidRPr="005E2A66">
              <w:rPr>
                <w:color w:val="000000"/>
                <w:sz w:val="22"/>
                <w:szCs w:val="22"/>
                <w:highlight w:val="yellow"/>
              </w:rPr>
              <w:t xml:space="preserve">случай лечения </w:t>
            </w:r>
          </w:p>
        </w:tc>
        <w:tc>
          <w:tcPr>
            <w:tcW w:w="1163" w:type="dxa"/>
            <w:shd w:val="clear" w:color="auto" w:fill="auto"/>
            <w:noWrap/>
            <w:vAlign w:val="bottom"/>
            <w:hideMark/>
          </w:tcPr>
          <w:p w:rsidR="005E2A66" w:rsidRPr="005E2A66" w:rsidRDefault="005E2A66" w:rsidP="0052236A">
            <w:pPr>
              <w:jc w:val="right"/>
              <w:rPr>
                <w:color w:val="000000"/>
                <w:sz w:val="22"/>
                <w:szCs w:val="22"/>
                <w:highlight w:val="yellow"/>
              </w:rPr>
            </w:pPr>
            <w:r w:rsidRPr="005E2A66">
              <w:rPr>
                <w:color w:val="000000"/>
                <w:sz w:val="22"/>
                <w:szCs w:val="22"/>
                <w:highlight w:val="yellow"/>
              </w:rPr>
              <w:t>0,0001092</w:t>
            </w:r>
          </w:p>
        </w:tc>
        <w:tc>
          <w:tcPr>
            <w:tcW w:w="1113" w:type="dxa"/>
            <w:shd w:val="clear" w:color="auto" w:fill="auto"/>
            <w:noWrap/>
            <w:vAlign w:val="bottom"/>
            <w:hideMark/>
          </w:tcPr>
          <w:p w:rsidR="005E2A66" w:rsidRPr="005E2A66" w:rsidRDefault="005E2A66" w:rsidP="0052236A">
            <w:pPr>
              <w:ind w:left="-128"/>
              <w:jc w:val="right"/>
              <w:rPr>
                <w:color w:val="000000"/>
                <w:sz w:val="22"/>
                <w:szCs w:val="22"/>
                <w:highlight w:val="yellow"/>
              </w:rPr>
            </w:pPr>
            <w:r w:rsidRPr="005E2A66">
              <w:rPr>
                <w:color w:val="000000"/>
                <w:sz w:val="22"/>
                <w:szCs w:val="22"/>
                <w:highlight w:val="yellow"/>
              </w:rPr>
              <w:t>135695,33</w:t>
            </w:r>
          </w:p>
        </w:tc>
        <w:tc>
          <w:tcPr>
            <w:tcW w:w="1163" w:type="dxa"/>
            <w:shd w:val="clear" w:color="auto" w:fill="auto"/>
            <w:noWrap/>
            <w:vAlign w:val="bottom"/>
            <w:hideMark/>
          </w:tcPr>
          <w:p w:rsidR="005E2A66" w:rsidRPr="005E2A66" w:rsidRDefault="005E2A66" w:rsidP="0052236A">
            <w:pPr>
              <w:jc w:val="right"/>
              <w:rPr>
                <w:color w:val="000000"/>
                <w:sz w:val="22"/>
                <w:szCs w:val="22"/>
                <w:highlight w:val="yellow"/>
              </w:rPr>
            </w:pPr>
            <w:r w:rsidRPr="005E2A66">
              <w:rPr>
                <w:color w:val="000000"/>
                <w:sz w:val="22"/>
                <w:szCs w:val="22"/>
                <w:highlight w:val="yellow"/>
              </w:rPr>
              <w:t>0,0001092</w:t>
            </w:r>
          </w:p>
        </w:tc>
        <w:tc>
          <w:tcPr>
            <w:tcW w:w="1113" w:type="dxa"/>
            <w:shd w:val="clear" w:color="auto" w:fill="auto"/>
            <w:noWrap/>
            <w:vAlign w:val="bottom"/>
            <w:hideMark/>
          </w:tcPr>
          <w:p w:rsidR="005E2A66" w:rsidRPr="005E2A66" w:rsidRDefault="005E2A66" w:rsidP="0052236A">
            <w:pPr>
              <w:ind w:left="-133"/>
              <w:jc w:val="right"/>
              <w:rPr>
                <w:color w:val="000000"/>
                <w:sz w:val="22"/>
                <w:szCs w:val="22"/>
                <w:highlight w:val="yellow"/>
              </w:rPr>
            </w:pPr>
            <w:r w:rsidRPr="005E2A66">
              <w:rPr>
                <w:color w:val="000000"/>
                <w:sz w:val="22"/>
                <w:szCs w:val="22"/>
                <w:highlight w:val="yellow"/>
              </w:rPr>
              <w:t>135695,33</w:t>
            </w:r>
          </w:p>
        </w:tc>
        <w:tc>
          <w:tcPr>
            <w:tcW w:w="1163" w:type="dxa"/>
            <w:shd w:val="clear" w:color="auto" w:fill="auto"/>
            <w:noWrap/>
            <w:vAlign w:val="bottom"/>
            <w:hideMark/>
          </w:tcPr>
          <w:p w:rsidR="005E2A66" w:rsidRPr="005E2A66" w:rsidRDefault="005E2A66" w:rsidP="0052236A">
            <w:pPr>
              <w:jc w:val="right"/>
              <w:rPr>
                <w:color w:val="000000"/>
                <w:sz w:val="22"/>
                <w:szCs w:val="22"/>
                <w:highlight w:val="yellow"/>
              </w:rPr>
            </w:pPr>
            <w:r w:rsidRPr="005E2A66">
              <w:rPr>
                <w:color w:val="000000"/>
                <w:sz w:val="22"/>
                <w:szCs w:val="22"/>
                <w:highlight w:val="yellow"/>
              </w:rPr>
              <w:t>0,0001092</w:t>
            </w:r>
          </w:p>
        </w:tc>
        <w:tc>
          <w:tcPr>
            <w:tcW w:w="1105" w:type="dxa"/>
            <w:shd w:val="clear" w:color="auto" w:fill="auto"/>
            <w:noWrap/>
            <w:vAlign w:val="bottom"/>
            <w:hideMark/>
          </w:tcPr>
          <w:p w:rsidR="005E2A66" w:rsidRPr="005E2A66" w:rsidRDefault="005E2A66" w:rsidP="0052236A">
            <w:pPr>
              <w:ind w:left="-130"/>
              <w:jc w:val="right"/>
              <w:rPr>
                <w:color w:val="000000"/>
                <w:sz w:val="22"/>
                <w:szCs w:val="22"/>
                <w:highlight w:val="yellow"/>
              </w:rPr>
            </w:pPr>
            <w:r w:rsidRPr="005E2A66">
              <w:rPr>
                <w:color w:val="000000"/>
                <w:sz w:val="22"/>
                <w:szCs w:val="22"/>
                <w:highlight w:val="yellow"/>
              </w:rPr>
              <w:t>135695,33</w:t>
            </w:r>
          </w:p>
        </w:tc>
      </w:tr>
      <w:tr w:rsidR="005E2A66" w:rsidRPr="005E2A66" w:rsidTr="005E2A66">
        <w:trPr>
          <w:trHeight w:val="569"/>
        </w:trPr>
        <w:tc>
          <w:tcPr>
            <w:tcW w:w="2836" w:type="dxa"/>
            <w:shd w:val="clear" w:color="auto" w:fill="auto"/>
            <w:noWrap/>
            <w:vAlign w:val="bottom"/>
            <w:hideMark/>
          </w:tcPr>
          <w:p w:rsidR="005E2A66" w:rsidRPr="005E2A66" w:rsidRDefault="005E2A66" w:rsidP="0052236A">
            <w:pPr>
              <w:rPr>
                <w:color w:val="000000"/>
                <w:sz w:val="22"/>
                <w:szCs w:val="22"/>
                <w:highlight w:val="yellow"/>
              </w:rPr>
            </w:pPr>
            <w:r w:rsidRPr="005E2A66">
              <w:rPr>
                <w:color w:val="000000"/>
                <w:sz w:val="22"/>
                <w:szCs w:val="22"/>
                <w:highlight w:val="yellow"/>
              </w:rPr>
              <w:t xml:space="preserve">вирусный гепатит С </w:t>
            </w:r>
            <w:r w:rsidR="00A47B23">
              <w:rPr>
                <w:color w:val="000000"/>
                <w:sz w:val="22"/>
                <w:szCs w:val="22"/>
                <w:highlight w:val="yellow"/>
              </w:rPr>
              <w:t xml:space="preserve">  </w:t>
            </w:r>
            <w:r w:rsidRPr="005E2A66">
              <w:rPr>
                <w:color w:val="000000"/>
                <w:sz w:val="22"/>
                <w:szCs w:val="22"/>
                <w:highlight w:val="yellow"/>
              </w:rPr>
              <w:t>дети</w:t>
            </w:r>
          </w:p>
        </w:tc>
        <w:tc>
          <w:tcPr>
            <w:tcW w:w="984" w:type="dxa"/>
            <w:shd w:val="clear" w:color="auto" w:fill="auto"/>
            <w:vAlign w:val="bottom"/>
            <w:hideMark/>
          </w:tcPr>
          <w:p w:rsidR="005E2A66" w:rsidRPr="005E2A66" w:rsidRDefault="005E2A66" w:rsidP="0052236A">
            <w:pPr>
              <w:rPr>
                <w:color w:val="000000"/>
                <w:sz w:val="22"/>
                <w:szCs w:val="22"/>
                <w:highlight w:val="yellow"/>
              </w:rPr>
            </w:pPr>
            <w:r w:rsidRPr="005E2A66">
              <w:rPr>
                <w:color w:val="000000"/>
                <w:sz w:val="22"/>
                <w:szCs w:val="22"/>
                <w:highlight w:val="yellow"/>
              </w:rPr>
              <w:t xml:space="preserve">случай лечения </w:t>
            </w:r>
          </w:p>
        </w:tc>
        <w:tc>
          <w:tcPr>
            <w:tcW w:w="1163" w:type="dxa"/>
            <w:shd w:val="clear" w:color="auto" w:fill="auto"/>
            <w:noWrap/>
            <w:vAlign w:val="bottom"/>
            <w:hideMark/>
          </w:tcPr>
          <w:p w:rsidR="005E2A66" w:rsidRPr="005E2A66" w:rsidRDefault="005E2A66" w:rsidP="0052236A">
            <w:pPr>
              <w:jc w:val="right"/>
              <w:rPr>
                <w:color w:val="000000"/>
                <w:sz w:val="22"/>
                <w:szCs w:val="22"/>
                <w:highlight w:val="yellow"/>
              </w:rPr>
            </w:pPr>
            <w:r w:rsidRPr="005E2A66">
              <w:rPr>
                <w:color w:val="000000"/>
                <w:sz w:val="22"/>
                <w:szCs w:val="22"/>
                <w:highlight w:val="yellow"/>
              </w:rPr>
              <w:t>0,0000365</w:t>
            </w:r>
          </w:p>
        </w:tc>
        <w:tc>
          <w:tcPr>
            <w:tcW w:w="1113" w:type="dxa"/>
            <w:shd w:val="clear" w:color="auto" w:fill="auto"/>
            <w:noWrap/>
            <w:vAlign w:val="bottom"/>
            <w:hideMark/>
          </w:tcPr>
          <w:p w:rsidR="005E2A66" w:rsidRPr="005E2A66" w:rsidRDefault="005E2A66" w:rsidP="0052236A">
            <w:pPr>
              <w:ind w:left="-128"/>
              <w:jc w:val="right"/>
              <w:rPr>
                <w:color w:val="000000"/>
                <w:sz w:val="22"/>
                <w:szCs w:val="22"/>
                <w:highlight w:val="yellow"/>
              </w:rPr>
            </w:pPr>
            <w:r w:rsidRPr="005E2A66">
              <w:rPr>
                <w:color w:val="000000"/>
                <w:sz w:val="22"/>
                <w:szCs w:val="22"/>
                <w:highlight w:val="yellow"/>
              </w:rPr>
              <w:t>135695,33</w:t>
            </w:r>
          </w:p>
        </w:tc>
        <w:tc>
          <w:tcPr>
            <w:tcW w:w="1163" w:type="dxa"/>
            <w:shd w:val="clear" w:color="auto" w:fill="auto"/>
            <w:noWrap/>
            <w:vAlign w:val="bottom"/>
            <w:hideMark/>
          </w:tcPr>
          <w:p w:rsidR="005E2A66" w:rsidRPr="005E2A66" w:rsidRDefault="005E2A66" w:rsidP="0052236A">
            <w:pPr>
              <w:jc w:val="right"/>
              <w:rPr>
                <w:color w:val="000000"/>
                <w:sz w:val="22"/>
                <w:szCs w:val="22"/>
                <w:highlight w:val="yellow"/>
              </w:rPr>
            </w:pPr>
            <w:r w:rsidRPr="005E2A66">
              <w:rPr>
                <w:color w:val="000000"/>
                <w:sz w:val="22"/>
                <w:szCs w:val="22"/>
                <w:highlight w:val="yellow"/>
              </w:rPr>
              <w:t>0,0000365</w:t>
            </w:r>
          </w:p>
        </w:tc>
        <w:tc>
          <w:tcPr>
            <w:tcW w:w="1113" w:type="dxa"/>
            <w:shd w:val="clear" w:color="auto" w:fill="auto"/>
            <w:noWrap/>
            <w:vAlign w:val="bottom"/>
            <w:hideMark/>
          </w:tcPr>
          <w:p w:rsidR="005E2A66" w:rsidRPr="005E2A66" w:rsidRDefault="005E2A66" w:rsidP="0052236A">
            <w:pPr>
              <w:ind w:left="-133"/>
              <w:jc w:val="right"/>
              <w:rPr>
                <w:color w:val="000000"/>
                <w:sz w:val="22"/>
                <w:szCs w:val="22"/>
                <w:highlight w:val="yellow"/>
              </w:rPr>
            </w:pPr>
            <w:r w:rsidRPr="005E2A66">
              <w:rPr>
                <w:color w:val="000000"/>
                <w:sz w:val="22"/>
                <w:szCs w:val="22"/>
                <w:highlight w:val="yellow"/>
              </w:rPr>
              <w:t>135695,33</w:t>
            </w:r>
          </w:p>
        </w:tc>
        <w:tc>
          <w:tcPr>
            <w:tcW w:w="1163" w:type="dxa"/>
            <w:shd w:val="clear" w:color="auto" w:fill="auto"/>
            <w:noWrap/>
            <w:vAlign w:val="bottom"/>
            <w:hideMark/>
          </w:tcPr>
          <w:p w:rsidR="005E2A66" w:rsidRPr="005E2A66" w:rsidRDefault="005E2A66" w:rsidP="0052236A">
            <w:pPr>
              <w:jc w:val="right"/>
              <w:rPr>
                <w:color w:val="000000"/>
                <w:sz w:val="22"/>
                <w:szCs w:val="22"/>
                <w:highlight w:val="yellow"/>
              </w:rPr>
            </w:pPr>
            <w:r w:rsidRPr="005E2A66">
              <w:rPr>
                <w:color w:val="000000"/>
                <w:sz w:val="22"/>
                <w:szCs w:val="22"/>
                <w:highlight w:val="yellow"/>
              </w:rPr>
              <w:t>0,0000365</w:t>
            </w:r>
          </w:p>
        </w:tc>
        <w:tc>
          <w:tcPr>
            <w:tcW w:w="1105" w:type="dxa"/>
            <w:shd w:val="clear" w:color="auto" w:fill="auto"/>
            <w:noWrap/>
            <w:vAlign w:val="bottom"/>
            <w:hideMark/>
          </w:tcPr>
          <w:p w:rsidR="005E2A66" w:rsidRPr="005E2A66" w:rsidRDefault="005E2A66" w:rsidP="0052236A">
            <w:pPr>
              <w:ind w:left="-130"/>
              <w:jc w:val="right"/>
              <w:rPr>
                <w:color w:val="000000"/>
                <w:sz w:val="22"/>
                <w:szCs w:val="22"/>
                <w:highlight w:val="yellow"/>
              </w:rPr>
            </w:pPr>
            <w:r w:rsidRPr="005E2A66">
              <w:rPr>
                <w:color w:val="000000"/>
                <w:sz w:val="22"/>
                <w:szCs w:val="22"/>
                <w:highlight w:val="yellow"/>
              </w:rPr>
              <w:t>135695,33</w:t>
            </w:r>
          </w:p>
        </w:tc>
      </w:tr>
    </w:tbl>
    <w:p w:rsidR="00A13922" w:rsidRDefault="00A13922" w:rsidP="005E2A66">
      <w:pPr>
        <w:jc w:val="both"/>
        <w:rPr>
          <w:sz w:val="20"/>
          <w:szCs w:val="20"/>
        </w:rPr>
      </w:pPr>
    </w:p>
    <w:p w:rsidR="005E2A66" w:rsidRDefault="005E2A66" w:rsidP="005E2A66">
      <w:pPr>
        <w:jc w:val="both"/>
        <w:rPr>
          <w:sz w:val="20"/>
          <w:szCs w:val="20"/>
        </w:rPr>
      </w:pPr>
      <w:r w:rsidRPr="005E2A66">
        <w:rPr>
          <w:sz w:val="20"/>
          <w:szCs w:val="20"/>
        </w:rPr>
        <w:t>Справочно: нормативы объема и нормативы финансовых затрат по вирусному гепатиту С в условиях                круглосуточного стационара планируется привести в расчетах Территориальной програм</w:t>
      </w:r>
      <w:r>
        <w:rPr>
          <w:sz w:val="20"/>
          <w:szCs w:val="20"/>
        </w:rPr>
        <w:t xml:space="preserve">мы государственных гарантий на </w:t>
      </w:r>
      <w:r w:rsidRPr="005E2A66">
        <w:rPr>
          <w:sz w:val="20"/>
          <w:szCs w:val="20"/>
        </w:rPr>
        <w:t>2</w:t>
      </w:r>
      <w:r w:rsidR="00A13922">
        <w:rPr>
          <w:sz w:val="20"/>
          <w:szCs w:val="20"/>
        </w:rPr>
        <w:t xml:space="preserve">024 год </w:t>
      </w:r>
      <w:r>
        <w:rPr>
          <w:sz w:val="20"/>
          <w:szCs w:val="20"/>
        </w:rPr>
        <w:t xml:space="preserve">и на плановый период </w:t>
      </w:r>
      <w:r w:rsidRPr="005E2A66">
        <w:rPr>
          <w:sz w:val="20"/>
          <w:szCs w:val="20"/>
        </w:rPr>
        <w:t>2</w:t>
      </w:r>
      <w:r>
        <w:rPr>
          <w:sz w:val="20"/>
          <w:szCs w:val="20"/>
        </w:rPr>
        <w:t>025</w:t>
      </w:r>
      <w:r w:rsidRPr="005E2A66">
        <w:rPr>
          <w:sz w:val="20"/>
          <w:szCs w:val="20"/>
        </w:rPr>
        <w:t xml:space="preserve"> и 2026 годов.</w:t>
      </w:r>
    </w:p>
    <w:p w:rsidR="00053453" w:rsidRPr="005E2A66" w:rsidRDefault="00053453" w:rsidP="005E2A66">
      <w:pPr>
        <w:jc w:val="both"/>
        <w:rPr>
          <w:sz w:val="20"/>
          <w:szCs w:val="20"/>
        </w:rPr>
      </w:pPr>
    </w:p>
    <w:p w:rsidR="00687D5F" w:rsidRPr="00A778B0" w:rsidRDefault="00687D5F" w:rsidP="00687D5F">
      <w:pPr>
        <w:ind w:firstLine="708"/>
        <w:jc w:val="both"/>
        <w:rPr>
          <w:sz w:val="28"/>
          <w:szCs w:val="28"/>
        </w:rPr>
      </w:pPr>
      <w:r w:rsidRPr="00A778B0">
        <w:rPr>
          <w:sz w:val="28"/>
          <w:szCs w:val="28"/>
        </w:rPr>
        <w:lastRenderedPageBreak/>
        <w:t>Подушевые нормативы финансирования по видам и условиям оказания медицинской помощи в расчете на 1 застрахованное лицо, а также на АУП ТФОМС и РВД СМО приведены в приложении 2 к Территориальной программе.</w:t>
      </w:r>
    </w:p>
    <w:p w:rsidR="00687D5F" w:rsidRPr="00A778B0" w:rsidRDefault="00687D5F" w:rsidP="00687D5F">
      <w:pPr>
        <w:ind w:firstLine="708"/>
        <w:jc w:val="both"/>
        <w:rPr>
          <w:rFonts w:ascii="Times New Roman CYR" w:eastAsiaTheme="minorEastAsia" w:hAnsi="Times New Roman CYR" w:cs="Times New Roman CYR"/>
          <w:b/>
          <w:bCs/>
        </w:rPr>
      </w:pPr>
    </w:p>
    <w:p w:rsidR="00687D5F" w:rsidRDefault="00687D5F" w:rsidP="00687D5F">
      <w:pPr>
        <w:widowControl w:val="0"/>
        <w:autoSpaceDE w:val="0"/>
        <w:autoSpaceDN w:val="0"/>
        <w:adjustRightInd w:val="0"/>
        <w:spacing w:before="108" w:after="108"/>
        <w:ind w:left="-142"/>
        <w:jc w:val="center"/>
        <w:outlineLvl w:val="0"/>
        <w:rPr>
          <w:rFonts w:ascii="Times New Roman CYR" w:eastAsiaTheme="minorEastAsia" w:hAnsi="Times New Roman CYR" w:cs="Times New Roman CYR"/>
          <w:b/>
          <w:bCs/>
          <w:sz w:val="28"/>
          <w:szCs w:val="28"/>
        </w:rPr>
      </w:pPr>
      <w:r w:rsidRPr="00A778B0">
        <w:rPr>
          <w:rFonts w:ascii="Times New Roman CYR" w:eastAsiaTheme="minorEastAsia" w:hAnsi="Times New Roman CYR" w:cs="Times New Roman CYR"/>
          <w:b/>
          <w:bCs/>
          <w:sz w:val="28"/>
          <w:szCs w:val="28"/>
        </w:rPr>
        <w:t>Обоснование установленных Территориальной программой на 2023 год нормативов объемов медицинской помощи по медицинской реабилитации в условиях круглосуточного стационара и нормативов объемов амбулаторной медицинской помощи, оказываемой с профилактическими и иными целями за счет средств обязательного медицинского страхования</w:t>
      </w:r>
    </w:p>
    <w:p w:rsidR="00053453" w:rsidRPr="00A778B0" w:rsidRDefault="00053453" w:rsidP="00687D5F">
      <w:pPr>
        <w:widowControl w:val="0"/>
        <w:autoSpaceDE w:val="0"/>
        <w:autoSpaceDN w:val="0"/>
        <w:adjustRightInd w:val="0"/>
        <w:spacing w:before="108" w:after="108"/>
        <w:ind w:left="-142"/>
        <w:jc w:val="center"/>
        <w:outlineLvl w:val="0"/>
        <w:rPr>
          <w:rFonts w:ascii="Times New Roman CYR" w:eastAsiaTheme="minorEastAsia" w:hAnsi="Times New Roman CYR" w:cs="Times New Roman CYR"/>
          <w:b/>
          <w:bCs/>
          <w:sz w:val="28"/>
          <w:szCs w:val="28"/>
        </w:rPr>
      </w:pPr>
    </w:p>
    <w:bookmarkEnd w:id="3"/>
    <w:p w:rsidR="00687D5F" w:rsidRPr="00A778B0" w:rsidRDefault="00687D5F" w:rsidP="00603E93">
      <w:pPr>
        <w:ind w:firstLine="708"/>
        <w:jc w:val="both"/>
        <w:rPr>
          <w:sz w:val="28"/>
          <w:szCs w:val="28"/>
        </w:rPr>
      </w:pPr>
      <w:r w:rsidRPr="00A778B0">
        <w:rPr>
          <w:sz w:val="28"/>
          <w:szCs w:val="28"/>
        </w:rPr>
        <w:t>Программой государственных гарантий бесплатного оказания гражданам медицинской помощи на</w:t>
      </w:r>
      <w:r w:rsidR="00603E93" w:rsidRPr="00A778B0">
        <w:rPr>
          <w:sz w:val="28"/>
          <w:szCs w:val="28"/>
        </w:rPr>
        <w:t xml:space="preserve"> 2023 год и на плановый период </w:t>
      </w:r>
      <w:r w:rsidRPr="00A778B0">
        <w:rPr>
          <w:sz w:val="28"/>
          <w:szCs w:val="28"/>
        </w:rPr>
        <w:t>2024 и 2025 годов, утвержденной постановлением Правительства Российской Федерации от 29 декабря 2022 года № 2497 (далее – Программа), на 2023 год установлены:</w:t>
      </w:r>
    </w:p>
    <w:p w:rsidR="00687D5F" w:rsidRPr="00A778B0" w:rsidRDefault="00687D5F" w:rsidP="00603E93">
      <w:pPr>
        <w:ind w:firstLine="708"/>
        <w:jc w:val="both"/>
        <w:rPr>
          <w:sz w:val="28"/>
          <w:szCs w:val="28"/>
        </w:rPr>
      </w:pPr>
      <w:r w:rsidRPr="00A778B0">
        <w:rPr>
          <w:sz w:val="28"/>
          <w:szCs w:val="28"/>
        </w:rPr>
        <w:t>- норматив объема специализированной, в том числе высокотехнологичной м</w:t>
      </w:r>
      <w:r w:rsidR="00603E93" w:rsidRPr="00A778B0">
        <w:rPr>
          <w:sz w:val="28"/>
          <w:szCs w:val="28"/>
        </w:rPr>
        <w:t xml:space="preserve">едицинской помощи, оказываемой </w:t>
      </w:r>
      <w:r w:rsidRPr="00A778B0">
        <w:rPr>
          <w:sz w:val="28"/>
          <w:szCs w:val="28"/>
        </w:rPr>
        <w:t>в условиях круглосуточного стационара в рамках базовой программы обязательного медицинского страхования в размере 0,164585 случаев госпитализаций на 1 застрахованное лицо, без учета норматива объема, установленного для медицинской реабилитации и норматива объема для федеральных медицинских организаций;</w:t>
      </w:r>
    </w:p>
    <w:p w:rsidR="00687D5F" w:rsidRPr="00A778B0" w:rsidRDefault="00687D5F" w:rsidP="00603E93">
      <w:pPr>
        <w:ind w:firstLine="708"/>
        <w:jc w:val="both"/>
        <w:rPr>
          <w:sz w:val="28"/>
          <w:szCs w:val="28"/>
        </w:rPr>
      </w:pPr>
      <w:r w:rsidRPr="00A778B0">
        <w:rPr>
          <w:sz w:val="28"/>
          <w:szCs w:val="28"/>
        </w:rPr>
        <w:t>- норматив объема медицинской помощи для медицинской реабилитации в условиях круглосуточного стационара за исключением федеральных медицинских организаций в размере 0,005426 случая госпитализаций на 1 застрахованное лицо.</w:t>
      </w:r>
    </w:p>
    <w:p w:rsidR="00687D5F" w:rsidRPr="00A778B0" w:rsidRDefault="00687D5F" w:rsidP="00603E93">
      <w:pPr>
        <w:ind w:firstLine="708"/>
        <w:jc w:val="both"/>
        <w:rPr>
          <w:sz w:val="28"/>
          <w:szCs w:val="28"/>
        </w:rPr>
      </w:pPr>
      <w:r w:rsidRPr="00A778B0">
        <w:rPr>
          <w:sz w:val="28"/>
          <w:szCs w:val="28"/>
        </w:rPr>
        <w:t>Таким образом, норматив объема специализированной, в том числе высокотехнологичной м</w:t>
      </w:r>
      <w:r w:rsidR="00603E93" w:rsidRPr="00A778B0">
        <w:rPr>
          <w:sz w:val="28"/>
          <w:szCs w:val="28"/>
        </w:rPr>
        <w:t xml:space="preserve">едицинской помощи, оказываемой </w:t>
      </w:r>
      <w:r w:rsidRPr="00A778B0">
        <w:rPr>
          <w:sz w:val="28"/>
          <w:szCs w:val="28"/>
        </w:rPr>
        <w:t>в условиях круглосуточного стационара в рамках базовой программы обязательного медицинского страхования за исключением норматива для федеральных медицинских организаций, включая норматив объема по медицинской реабил</w:t>
      </w:r>
      <w:r w:rsidR="00603E93" w:rsidRPr="00A778B0">
        <w:rPr>
          <w:sz w:val="28"/>
          <w:szCs w:val="28"/>
        </w:rPr>
        <w:t xml:space="preserve">итации, установлен на 2023 год </w:t>
      </w:r>
      <w:r w:rsidRPr="00A778B0">
        <w:rPr>
          <w:sz w:val="28"/>
          <w:szCs w:val="28"/>
        </w:rPr>
        <w:t xml:space="preserve">в размере 0,170011 случая госпитализаций на 1 застрахованное лицо. </w:t>
      </w:r>
    </w:p>
    <w:p w:rsidR="00687D5F" w:rsidRPr="00A778B0" w:rsidRDefault="00687D5F" w:rsidP="00603E93">
      <w:pPr>
        <w:ind w:firstLine="708"/>
        <w:jc w:val="both"/>
        <w:rPr>
          <w:sz w:val="28"/>
          <w:szCs w:val="28"/>
        </w:rPr>
      </w:pPr>
      <w:r w:rsidRPr="00A778B0">
        <w:rPr>
          <w:sz w:val="28"/>
          <w:szCs w:val="28"/>
        </w:rPr>
        <w:t>Численность застрахованных лиц Чеченской Республики по состоянию на 01.01.2022 года составила 1 455 308 человек.</w:t>
      </w:r>
    </w:p>
    <w:p w:rsidR="00687D5F" w:rsidRPr="00A778B0" w:rsidRDefault="00687D5F" w:rsidP="00603E93">
      <w:pPr>
        <w:ind w:firstLine="708"/>
        <w:jc w:val="both"/>
        <w:rPr>
          <w:sz w:val="28"/>
          <w:szCs w:val="28"/>
        </w:rPr>
      </w:pPr>
      <w:r w:rsidRPr="00A778B0">
        <w:rPr>
          <w:sz w:val="28"/>
          <w:szCs w:val="28"/>
        </w:rPr>
        <w:t>Число случаев госпитализаций в условиях круглосуточного стационара на 2023 год составляет 247 418 (при указанных выше норматива объема и численности застрахованных).</w:t>
      </w:r>
    </w:p>
    <w:p w:rsidR="00687D5F" w:rsidRPr="00A778B0" w:rsidRDefault="00603E93" w:rsidP="00603E93">
      <w:pPr>
        <w:ind w:firstLine="708"/>
        <w:jc w:val="both"/>
        <w:rPr>
          <w:sz w:val="28"/>
          <w:szCs w:val="28"/>
        </w:rPr>
      </w:pPr>
      <w:r w:rsidRPr="00A778B0">
        <w:rPr>
          <w:sz w:val="28"/>
          <w:szCs w:val="28"/>
        </w:rPr>
        <w:t xml:space="preserve">Фактический объем </w:t>
      </w:r>
      <w:r w:rsidR="00687D5F" w:rsidRPr="00A778B0">
        <w:rPr>
          <w:sz w:val="28"/>
          <w:szCs w:val="28"/>
        </w:rPr>
        <w:t xml:space="preserve">по медицинской реабилитации в условиях круглосуточного стационара по итогам 2022 года составил 0,0077 в расчете на 1 застрахованное лицо. </w:t>
      </w:r>
    </w:p>
    <w:p w:rsidR="00687D5F" w:rsidRPr="00A778B0" w:rsidRDefault="00687D5F" w:rsidP="00603E93">
      <w:pPr>
        <w:ind w:firstLine="708"/>
        <w:jc w:val="both"/>
        <w:rPr>
          <w:sz w:val="28"/>
          <w:szCs w:val="28"/>
        </w:rPr>
      </w:pPr>
      <w:r w:rsidRPr="00A778B0">
        <w:rPr>
          <w:sz w:val="28"/>
          <w:szCs w:val="28"/>
        </w:rPr>
        <w:t xml:space="preserve">С учетом фактических показателей за 2022 год и исходя из потребности застрахованных лиц в медицинской помощи по медицинской реабилитации в круглосуточном стационаре, норматив объема по медицинской реабилитации в условиях круглосуточного стационара в рамках территориальной программы государственных гарантий бесплатного оказания  гражданам  медицинской  помощи  в  Чеченской Республике на 2023 год  и на плановый период 2024 и 2025 </w:t>
      </w:r>
      <w:r w:rsidRPr="00A778B0">
        <w:rPr>
          <w:sz w:val="28"/>
          <w:szCs w:val="28"/>
        </w:rPr>
        <w:lastRenderedPageBreak/>
        <w:t>годов за счет средств обязательного медицинского страхования установлен в размере 0,0080 случая госпитализаций.  При этом, норматив объема случаев госпитализаций в условиях круглосуточного стационара в расчете на 1 застрахованное лицо, включая медицинскую реабилитацию составляет в размере</w:t>
      </w:r>
      <w:r w:rsidR="00603E93" w:rsidRPr="00A778B0">
        <w:rPr>
          <w:sz w:val="28"/>
          <w:szCs w:val="28"/>
        </w:rPr>
        <w:t xml:space="preserve"> 0,170011 </w:t>
      </w:r>
      <w:r w:rsidRPr="00A778B0">
        <w:rPr>
          <w:sz w:val="28"/>
          <w:szCs w:val="28"/>
        </w:rPr>
        <w:t>при общем годовом объеме числа госпитализаций 247 418 случаев.</w:t>
      </w:r>
    </w:p>
    <w:p w:rsidR="00687D5F" w:rsidRPr="00A778B0" w:rsidRDefault="00687D5F" w:rsidP="00603E93">
      <w:pPr>
        <w:ind w:firstLine="708"/>
        <w:jc w:val="both"/>
        <w:rPr>
          <w:sz w:val="28"/>
          <w:szCs w:val="28"/>
        </w:rPr>
      </w:pPr>
      <w:r w:rsidRPr="00A778B0">
        <w:rPr>
          <w:sz w:val="28"/>
          <w:szCs w:val="28"/>
        </w:rPr>
        <w:t>Приведенные корректировки вносятся в рамках общего объема финансовых средств, предусмотренных  на финансирование специализированной, в том числе высокотехнологичной медицинской помощи в условиях круглосуточного стационара с применением,  установленных Программой нормативов объема на 1 застрахованное лицо и финансовых нормативов на единицу объема медицинской помощи в условиях круглосуточного стационара, включая медицинскую реабилитацию: норматив объема на 1 застрахованное лицо, включая реабилитацию  – 0,170011 случая госпитализаций, средний норматив финансовых затрат на единицу объема в круглосуточном стационаре, включая реабилитацию – 40 064,75 рублей).</w:t>
      </w:r>
    </w:p>
    <w:p w:rsidR="00687D5F" w:rsidRPr="00A778B0" w:rsidRDefault="00687D5F" w:rsidP="00603E93">
      <w:pPr>
        <w:autoSpaceDE w:val="0"/>
        <w:autoSpaceDN w:val="0"/>
        <w:adjustRightInd w:val="0"/>
        <w:ind w:firstLine="708"/>
        <w:jc w:val="both"/>
        <w:rPr>
          <w:sz w:val="28"/>
          <w:szCs w:val="28"/>
        </w:rPr>
      </w:pPr>
      <w:r w:rsidRPr="00A778B0">
        <w:rPr>
          <w:sz w:val="28"/>
          <w:szCs w:val="28"/>
        </w:rPr>
        <w:t>В рамках реализации регионального проекта «Развитие детского</w:t>
      </w:r>
      <w:r w:rsidRPr="00A778B0">
        <w:rPr>
          <w:sz w:val="28"/>
          <w:szCs w:val="28"/>
        </w:rPr>
        <w:br/>
        <w:t>здравоохранения в Чеченской Республике, включая создание современной</w:t>
      </w:r>
      <w:r w:rsidRPr="00A778B0">
        <w:rPr>
          <w:sz w:val="28"/>
          <w:szCs w:val="28"/>
        </w:rPr>
        <w:br/>
        <w:t>инфраструктуры оказания медицинской помощи детям» заключено</w:t>
      </w:r>
      <w:r w:rsidRPr="00A778B0">
        <w:rPr>
          <w:sz w:val="28"/>
          <w:szCs w:val="28"/>
        </w:rPr>
        <w:br/>
        <w:t>дополнительное соглашение к Соглашению о реализации региональной</w:t>
      </w:r>
      <w:r w:rsidRPr="00A778B0">
        <w:rPr>
          <w:sz w:val="28"/>
          <w:szCs w:val="28"/>
        </w:rPr>
        <w:br/>
        <w:t>программы «Развитие детского здравоохранения, включая создание</w:t>
      </w:r>
      <w:r w:rsidRPr="00A778B0">
        <w:rPr>
          <w:sz w:val="28"/>
          <w:szCs w:val="28"/>
        </w:rPr>
        <w:br/>
        <w:t>современной инфраструктуры оказания медицинской помощи детям</w:t>
      </w:r>
      <w:r w:rsidRPr="00A778B0">
        <w:rPr>
          <w:sz w:val="28"/>
          <w:szCs w:val="28"/>
        </w:rPr>
        <w:br/>
        <w:t>(Чеченская Республика)», утвержденной распоряжением Правительства</w:t>
      </w:r>
      <w:r w:rsidRPr="00A778B0">
        <w:rPr>
          <w:sz w:val="28"/>
          <w:szCs w:val="28"/>
        </w:rPr>
        <w:br/>
        <w:t>Чеченской Республики от 15 июня 2021 года №</w:t>
      </w:r>
      <w:r w:rsidR="00113259" w:rsidRPr="00A778B0">
        <w:rPr>
          <w:sz w:val="28"/>
          <w:szCs w:val="28"/>
        </w:rPr>
        <w:t xml:space="preserve"> </w:t>
      </w:r>
      <w:r w:rsidRPr="00A778B0">
        <w:rPr>
          <w:sz w:val="28"/>
          <w:szCs w:val="28"/>
        </w:rPr>
        <w:t>201.1-Р, где</w:t>
      </w:r>
      <w:r w:rsidRPr="00A778B0">
        <w:rPr>
          <w:sz w:val="28"/>
          <w:szCs w:val="28"/>
        </w:rPr>
        <w:br/>
        <w:t>представлены целевые показатели и результаты программы по субъекту до</w:t>
      </w:r>
      <w:r w:rsidRPr="00A778B0">
        <w:rPr>
          <w:sz w:val="28"/>
          <w:szCs w:val="28"/>
        </w:rPr>
        <w:br/>
        <w:t>2024 года. Данным дополнительным соглашением с 2021 года в региональную</w:t>
      </w:r>
      <w:r w:rsidRPr="00A778B0">
        <w:rPr>
          <w:sz w:val="28"/>
          <w:szCs w:val="28"/>
        </w:rPr>
        <w:br/>
        <w:t>программу введен новый результат «Увеличена доля детей в возрасте 0-17 лет, охваченных профилактическими осмотрами». Плановое числовое значение</w:t>
      </w:r>
      <w:r w:rsidRPr="00A778B0">
        <w:rPr>
          <w:sz w:val="28"/>
          <w:szCs w:val="28"/>
        </w:rPr>
        <w:br/>
        <w:t>данного результата на 2023 год составляет 90% от числа запланированного застрахованного детского населения, что составляет 4</w:t>
      </w:r>
      <w:r w:rsidR="00113259" w:rsidRPr="00A778B0">
        <w:rPr>
          <w:sz w:val="28"/>
          <w:szCs w:val="28"/>
        </w:rPr>
        <w:t>71 56</w:t>
      </w:r>
      <w:r w:rsidRPr="00A778B0">
        <w:rPr>
          <w:sz w:val="28"/>
          <w:szCs w:val="28"/>
        </w:rPr>
        <w:t>1</w:t>
      </w:r>
      <w:r w:rsidR="00113259" w:rsidRPr="00A778B0">
        <w:rPr>
          <w:sz w:val="28"/>
          <w:szCs w:val="28"/>
        </w:rPr>
        <w:t xml:space="preserve"> </w:t>
      </w:r>
      <w:r w:rsidRPr="00A778B0">
        <w:rPr>
          <w:sz w:val="28"/>
          <w:szCs w:val="28"/>
        </w:rPr>
        <w:t>человек (в том числе диспансеризация детей-сирот, оказавшихся в трудной жизненной ситуации и под различной формой опеки).</w:t>
      </w:r>
    </w:p>
    <w:p w:rsidR="00687D5F" w:rsidRPr="00A778B0" w:rsidRDefault="00687D5F" w:rsidP="00603E93">
      <w:pPr>
        <w:autoSpaceDE w:val="0"/>
        <w:autoSpaceDN w:val="0"/>
        <w:adjustRightInd w:val="0"/>
        <w:ind w:firstLine="708"/>
        <w:jc w:val="both"/>
        <w:rPr>
          <w:sz w:val="28"/>
          <w:szCs w:val="28"/>
        </w:rPr>
      </w:pPr>
      <w:r w:rsidRPr="00A778B0">
        <w:rPr>
          <w:sz w:val="28"/>
          <w:szCs w:val="28"/>
        </w:rPr>
        <w:t xml:space="preserve">Согласно проекту дополнительного соглашения о реализации регионального проекта «Развитие системы оказания первичной медико-санитарной помощи (Чеченская Республика) на территории Чеченской Республики» № 056-2019-№10021-1/6, доля граждан, ежегодно подлежащих профилактическим медицинским осмотрам и диспансеризации, от общего числа населения составляет – </w:t>
      </w:r>
      <w:r w:rsidR="00AB2A07" w:rsidRPr="00A778B0">
        <w:rPr>
          <w:sz w:val="28"/>
          <w:szCs w:val="28"/>
        </w:rPr>
        <w:t>62,5</w:t>
      </w:r>
      <w:r w:rsidRPr="00A778B0">
        <w:rPr>
          <w:sz w:val="28"/>
          <w:szCs w:val="28"/>
        </w:rPr>
        <w:t xml:space="preserve">% (плановое значение). </w:t>
      </w:r>
    </w:p>
    <w:p w:rsidR="00687D5F" w:rsidRPr="00A778B0" w:rsidRDefault="00687D5F" w:rsidP="00603E93">
      <w:pPr>
        <w:autoSpaceDE w:val="0"/>
        <w:autoSpaceDN w:val="0"/>
        <w:adjustRightInd w:val="0"/>
        <w:ind w:firstLine="708"/>
        <w:jc w:val="both"/>
        <w:rPr>
          <w:sz w:val="28"/>
          <w:szCs w:val="28"/>
        </w:rPr>
      </w:pPr>
      <w:r w:rsidRPr="00A778B0">
        <w:rPr>
          <w:sz w:val="28"/>
          <w:szCs w:val="28"/>
        </w:rPr>
        <w:t xml:space="preserve">В целях достижения показателя региональной программы «Развитие детского здравоохранения в Чеченской Республике, включая создание современной инфраструктуры оказания медицинской помощи детям» и регионального проекта «Развитие системы оказания первичной медико-санитарной помощи (Чеченская Республика), на 2023 год запланировано проведение профилактических медицинских осмотров и диспансеризации взрослого и детского населения </w:t>
      </w:r>
      <w:r w:rsidR="00AB2A07" w:rsidRPr="00A778B0">
        <w:rPr>
          <w:sz w:val="28"/>
          <w:szCs w:val="28"/>
        </w:rPr>
        <w:t>911 057</w:t>
      </w:r>
      <w:r w:rsidRPr="00A778B0">
        <w:rPr>
          <w:sz w:val="28"/>
          <w:szCs w:val="28"/>
        </w:rPr>
        <w:t xml:space="preserve"> человек, что составляет </w:t>
      </w:r>
      <w:r w:rsidR="00AB2A07" w:rsidRPr="00A778B0">
        <w:rPr>
          <w:sz w:val="28"/>
          <w:szCs w:val="28"/>
        </w:rPr>
        <w:t>62,5</w:t>
      </w:r>
      <w:r w:rsidRPr="00A778B0">
        <w:rPr>
          <w:sz w:val="28"/>
          <w:szCs w:val="28"/>
        </w:rPr>
        <w:t xml:space="preserve">% от застрахованного населения. </w:t>
      </w:r>
    </w:p>
    <w:p w:rsidR="00687D5F" w:rsidRPr="00A778B0" w:rsidRDefault="00687D5F" w:rsidP="00603E93">
      <w:pPr>
        <w:autoSpaceDE w:val="0"/>
        <w:autoSpaceDN w:val="0"/>
        <w:adjustRightInd w:val="0"/>
        <w:ind w:firstLine="708"/>
        <w:jc w:val="both"/>
        <w:rPr>
          <w:sz w:val="28"/>
          <w:szCs w:val="28"/>
        </w:rPr>
      </w:pPr>
      <w:r w:rsidRPr="00A778B0">
        <w:rPr>
          <w:sz w:val="28"/>
          <w:szCs w:val="28"/>
        </w:rPr>
        <w:lastRenderedPageBreak/>
        <w:t xml:space="preserve">В Чеченской Республике численность несовершеннолетних (от 0 до 17 лет), застрахованных по обязательному медицинскому страхованию, в соответствии с формой статистической отчетности №8 «Сведения о численности лиц, застрахованных по обязательному медицинскому страхованию» по состоянию на 1 января 2022 года, составляет 555 077 человек или 38,14 % от общей численности застрахованных лиц (1 455 308 человек). Из указанной численности число несовершеннолетних подлежащих профилактическим медицинским осмотрам составляет </w:t>
      </w:r>
      <w:r w:rsidR="000728D1" w:rsidRPr="00A778B0">
        <w:rPr>
          <w:sz w:val="28"/>
          <w:szCs w:val="28"/>
        </w:rPr>
        <w:t>468 862</w:t>
      </w:r>
      <w:r w:rsidRPr="00A778B0">
        <w:rPr>
          <w:sz w:val="28"/>
          <w:szCs w:val="28"/>
        </w:rPr>
        <w:t xml:space="preserve"> человек (без учета детей-сирот 2 </w:t>
      </w:r>
      <w:r w:rsidR="000728D1" w:rsidRPr="00A778B0">
        <w:rPr>
          <w:sz w:val="28"/>
          <w:szCs w:val="28"/>
        </w:rPr>
        <w:t>699</w:t>
      </w:r>
      <w:r w:rsidRPr="00A778B0">
        <w:rPr>
          <w:sz w:val="28"/>
          <w:szCs w:val="28"/>
        </w:rPr>
        <w:t xml:space="preserve"> человек). </w:t>
      </w:r>
    </w:p>
    <w:p w:rsidR="00687D5F" w:rsidRPr="00A778B0" w:rsidRDefault="00687D5F" w:rsidP="00603E93">
      <w:pPr>
        <w:autoSpaceDE w:val="0"/>
        <w:autoSpaceDN w:val="0"/>
        <w:adjustRightInd w:val="0"/>
        <w:ind w:firstLine="708"/>
        <w:jc w:val="both"/>
        <w:rPr>
          <w:sz w:val="28"/>
          <w:szCs w:val="28"/>
        </w:rPr>
      </w:pPr>
      <w:r w:rsidRPr="00A778B0">
        <w:rPr>
          <w:sz w:val="28"/>
          <w:szCs w:val="28"/>
        </w:rPr>
        <w:t xml:space="preserve">С учетом вышеизложенного в рамках территориальной программы обязательного медицинского страхования на 2023 год установлены нормативы: </w:t>
      </w:r>
    </w:p>
    <w:p w:rsidR="00687D5F" w:rsidRPr="00A778B0" w:rsidRDefault="00687D5F" w:rsidP="00603E93">
      <w:pPr>
        <w:autoSpaceDE w:val="0"/>
        <w:autoSpaceDN w:val="0"/>
        <w:adjustRightInd w:val="0"/>
        <w:ind w:firstLine="708"/>
        <w:jc w:val="both"/>
        <w:rPr>
          <w:sz w:val="28"/>
          <w:szCs w:val="28"/>
        </w:rPr>
      </w:pPr>
      <w:r w:rsidRPr="00A778B0">
        <w:rPr>
          <w:sz w:val="28"/>
          <w:szCs w:val="28"/>
        </w:rPr>
        <w:t>- норматив комплексных посещений для проведения профилактических медицинских осмотров (включая 1-е посещение для диспансерного наблюдения) в объеме 0,</w:t>
      </w:r>
      <w:r w:rsidR="00F50F12" w:rsidRPr="00A778B0">
        <w:rPr>
          <w:sz w:val="28"/>
          <w:szCs w:val="28"/>
        </w:rPr>
        <w:t>406</w:t>
      </w:r>
      <w:r w:rsidRPr="00A778B0">
        <w:rPr>
          <w:sz w:val="28"/>
          <w:szCs w:val="28"/>
        </w:rPr>
        <w:t xml:space="preserve"> в расчете на 1 застрахованное лицо; </w:t>
      </w:r>
    </w:p>
    <w:p w:rsidR="00687D5F" w:rsidRPr="00A778B0" w:rsidRDefault="00687D5F" w:rsidP="00603E93">
      <w:pPr>
        <w:autoSpaceDE w:val="0"/>
        <w:autoSpaceDN w:val="0"/>
        <w:adjustRightInd w:val="0"/>
        <w:ind w:firstLine="708"/>
        <w:jc w:val="both"/>
        <w:rPr>
          <w:sz w:val="28"/>
          <w:szCs w:val="28"/>
        </w:rPr>
      </w:pPr>
      <w:r w:rsidRPr="00A778B0">
        <w:rPr>
          <w:sz w:val="28"/>
          <w:szCs w:val="28"/>
        </w:rPr>
        <w:t>- норматив комплексных посещений для проведения диспансеризации в объеме 0,</w:t>
      </w:r>
      <w:r w:rsidR="00F50F12" w:rsidRPr="00A778B0">
        <w:rPr>
          <w:sz w:val="28"/>
          <w:szCs w:val="28"/>
        </w:rPr>
        <w:t>220</w:t>
      </w:r>
      <w:r w:rsidRPr="00A778B0">
        <w:rPr>
          <w:sz w:val="28"/>
          <w:szCs w:val="28"/>
        </w:rPr>
        <w:t xml:space="preserve"> в расчете на 1 застрахованное лицо; </w:t>
      </w:r>
    </w:p>
    <w:p w:rsidR="00603E93" w:rsidRPr="00A778B0" w:rsidRDefault="00687D5F" w:rsidP="00E1255E">
      <w:pPr>
        <w:autoSpaceDE w:val="0"/>
        <w:autoSpaceDN w:val="0"/>
        <w:adjustRightInd w:val="0"/>
        <w:ind w:firstLine="708"/>
        <w:jc w:val="both"/>
        <w:rPr>
          <w:b/>
          <w:bCs/>
        </w:rPr>
      </w:pPr>
      <w:r w:rsidRPr="00A778B0">
        <w:rPr>
          <w:sz w:val="28"/>
          <w:szCs w:val="28"/>
        </w:rPr>
        <w:t>- норматив посещений с иными целями в объеме 2,</w:t>
      </w:r>
      <w:r w:rsidR="00FC28DB" w:rsidRPr="00A778B0">
        <w:rPr>
          <w:sz w:val="28"/>
          <w:szCs w:val="28"/>
        </w:rPr>
        <w:t>104267</w:t>
      </w:r>
      <w:r w:rsidRPr="00A778B0">
        <w:rPr>
          <w:sz w:val="28"/>
          <w:szCs w:val="28"/>
        </w:rPr>
        <w:t xml:space="preserve"> в расчете на 1застрахованное лицо.</w:t>
      </w:r>
    </w:p>
    <w:tbl>
      <w:tblPr>
        <w:tblW w:w="5083" w:type="pct"/>
        <w:tblInd w:w="-142" w:type="dxa"/>
        <w:tblLayout w:type="fixed"/>
        <w:tblLook w:val="04A0" w:firstRow="1" w:lastRow="0" w:firstColumn="1" w:lastColumn="0" w:noHBand="0" w:noVBand="1"/>
      </w:tblPr>
      <w:tblGrid>
        <w:gridCol w:w="10088"/>
      </w:tblGrid>
      <w:tr w:rsidR="00A778B0" w:rsidRPr="00A778B0" w:rsidTr="00AC3895">
        <w:trPr>
          <w:trHeight w:val="690"/>
        </w:trPr>
        <w:tc>
          <w:tcPr>
            <w:tcW w:w="5000" w:type="pct"/>
            <w:tcBorders>
              <w:top w:val="nil"/>
              <w:left w:val="nil"/>
              <w:bottom w:val="nil"/>
              <w:right w:val="nil"/>
            </w:tcBorders>
            <w:shd w:val="clear" w:color="auto" w:fill="auto"/>
            <w:vAlign w:val="center"/>
            <w:hideMark/>
          </w:tcPr>
          <w:p w:rsidR="009E077D" w:rsidRPr="00A778B0" w:rsidRDefault="009E077D" w:rsidP="007B3CFC">
            <w:pPr>
              <w:ind w:firstLine="1310"/>
              <w:jc w:val="both"/>
              <w:rPr>
                <w:b/>
                <w:bCs/>
              </w:rPr>
            </w:pPr>
          </w:p>
          <w:p w:rsidR="001F2911" w:rsidRPr="00A778B0" w:rsidRDefault="00603E93" w:rsidP="007B3CFC">
            <w:pPr>
              <w:ind w:firstLine="1310"/>
              <w:jc w:val="both"/>
              <w:rPr>
                <w:b/>
                <w:bCs/>
              </w:rPr>
            </w:pPr>
            <w:r w:rsidRPr="00A778B0">
              <w:rPr>
                <w:b/>
                <w:bCs/>
              </w:rPr>
              <w:t xml:space="preserve">Таблица 2.1. </w:t>
            </w:r>
            <w:r w:rsidR="001F2911" w:rsidRPr="00A778B0">
              <w:rPr>
                <w:b/>
                <w:bCs/>
              </w:rPr>
              <w:t>Прогноз объемов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w:t>
            </w:r>
            <w:r w:rsidR="007B3CFC" w:rsidRPr="00A778B0">
              <w:rPr>
                <w:b/>
                <w:bCs/>
              </w:rPr>
              <w:t xml:space="preserve"> в рамках базовой программы обязательного медицинского страхования</w:t>
            </w:r>
          </w:p>
          <w:p w:rsidR="001F2911" w:rsidRPr="00A778B0" w:rsidRDefault="001F2911" w:rsidP="001F6483"/>
          <w:tbl>
            <w:tblPr>
              <w:tblW w:w="9949" w:type="dxa"/>
              <w:tblLayout w:type="fixed"/>
              <w:tblLook w:val="0000" w:firstRow="0" w:lastRow="0" w:firstColumn="0" w:lastColumn="0" w:noHBand="0" w:noVBand="0"/>
            </w:tblPr>
            <w:tblGrid>
              <w:gridCol w:w="3674"/>
              <w:gridCol w:w="909"/>
              <w:gridCol w:w="987"/>
              <w:gridCol w:w="1176"/>
              <w:gridCol w:w="935"/>
              <w:gridCol w:w="993"/>
              <w:gridCol w:w="1275"/>
            </w:tblGrid>
            <w:tr w:rsidR="00A778B0" w:rsidRPr="00A778B0" w:rsidTr="009E077D">
              <w:trPr>
                <w:trHeight w:val="305"/>
              </w:trPr>
              <w:tc>
                <w:tcPr>
                  <w:tcW w:w="1846" w:type="pct"/>
                  <w:vMerge w:val="restart"/>
                  <w:tcBorders>
                    <w:top w:val="single" w:sz="6" w:space="0" w:color="auto"/>
                    <w:left w:val="single" w:sz="6" w:space="0" w:color="auto"/>
                    <w:right w:val="single" w:sz="6" w:space="0" w:color="auto"/>
                  </w:tcBorders>
                  <w:vAlign w:val="center"/>
                </w:tcPr>
                <w:p w:rsidR="005B4C2D" w:rsidRPr="00A778B0" w:rsidRDefault="005B4C2D" w:rsidP="001F6483">
                  <w:pPr>
                    <w:autoSpaceDE w:val="0"/>
                    <w:autoSpaceDN w:val="0"/>
                    <w:adjustRightInd w:val="0"/>
                    <w:jc w:val="center"/>
                    <w:rPr>
                      <w:sz w:val="20"/>
                      <w:szCs w:val="20"/>
                    </w:rPr>
                  </w:pPr>
                  <w:r w:rsidRPr="00A778B0">
                    <w:rPr>
                      <w:sz w:val="20"/>
                      <w:szCs w:val="20"/>
                    </w:rPr>
                    <w:t>Виды и условия оказания медицинской помощи</w:t>
                  </w:r>
                </w:p>
              </w:tc>
              <w:tc>
                <w:tcPr>
                  <w:tcW w:w="457" w:type="pct"/>
                  <w:vMerge w:val="restart"/>
                  <w:tcBorders>
                    <w:top w:val="single" w:sz="6" w:space="0" w:color="auto"/>
                    <w:left w:val="single" w:sz="6" w:space="0" w:color="auto"/>
                    <w:right w:val="single" w:sz="6" w:space="0" w:color="auto"/>
                  </w:tcBorders>
                  <w:vAlign w:val="center"/>
                </w:tcPr>
                <w:p w:rsidR="005B4C2D" w:rsidRPr="00A778B0" w:rsidRDefault="005B4C2D" w:rsidP="001F6483">
                  <w:pPr>
                    <w:autoSpaceDE w:val="0"/>
                    <w:autoSpaceDN w:val="0"/>
                    <w:adjustRightInd w:val="0"/>
                    <w:ind w:left="-199" w:right="-198"/>
                    <w:jc w:val="center"/>
                    <w:rPr>
                      <w:sz w:val="20"/>
                      <w:szCs w:val="20"/>
                    </w:rPr>
                  </w:pPr>
                  <w:r w:rsidRPr="00A778B0">
                    <w:rPr>
                      <w:sz w:val="20"/>
                      <w:szCs w:val="20"/>
                    </w:rPr>
                    <w:t>Единица измере</w:t>
                  </w:r>
                  <w:r w:rsidR="00E33252" w:rsidRPr="00A778B0">
                    <w:rPr>
                      <w:sz w:val="20"/>
                      <w:szCs w:val="20"/>
                    </w:rPr>
                    <w:t xml:space="preserve">    </w:t>
                  </w:r>
                  <w:r w:rsidRPr="00A778B0">
                    <w:rPr>
                      <w:sz w:val="20"/>
                      <w:szCs w:val="20"/>
                    </w:rPr>
                    <w:t xml:space="preserve">ния  </w:t>
                  </w:r>
                </w:p>
              </w:tc>
              <w:tc>
                <w:tcPr>
                  <w:tcW w:w="2697" w:type="pct"/>
                  <w:gridSpan w:val="5"/>
                  <w:tcBorders>
                    <w:top w:val="single" w:sz="6" w:space="0" w:color="auto"/>
                    <w:left w:val="single" w:sz="6" w:space="0" w:color="auto"/>
                    <w:bottom w:val="single" w:sz="6" w:space="0" w:color="auto"/>
                    <w:right w:val="single" w:sz="6" w:space="0" w:color="auto"/>
                  </w:tcBorders>
                  <w:vAlign w:val="center"/>
                </w:tcPr>
                <w:p w:rsidR="005B4C2D" w:rsidRPr="00A778B0" w:rsidRDefault="005B4C2D" w:rsidP="007F763A">
                  <w:pPr>
                    <w:autoSpaceDE w:val="0"/>
                    <w:autoSpaceDN w:val="0"/>
                    <w:adjustRightInd w:val="0"/>
                    <w:jc w:val="center"/>
                    <w:rPr>
                      <w:b/>
                      <w:sz w:val="20"/>
                      <w:szCs w:val="20"/>
                    </w:rPr>
                  </w:pPr>
                  <w:r w:rsidRPr="00A778B0">
                    <w:rPr>
                      <w:b/>
                      <w:sz w:val="20"/>
                      <w:szCs w:val="20"/>
                    </w:rPr>
                    <w:t>202</w:t>
                  </w:r>
                  <w:r w:rsidR="007F763A" w:rsidRPr="00A778B0">
                    <w:rPr>
                      <w:b/>
                      <w:sz w:val="20"/>
                      <w:szCs w:val="20"/>
                    </w:rPr>
                    <w:t>3</w:t>
                  </w:r>
                  <w:r w:rsidRPr="00A778B0">
                    <w:rPr>
                      <w:b/>
                      <w:sz w:val="20"/>
                      <w:szCs w:val="20"/>
                    </w:rPr>
                    <w:t xml:space="preserve"> год </w:t>
                  </w:r>
                </w:p>
              </w:tc>
            </w:tr>
            <w:tr w:rsidR="00A778B0" w:rsidRPr="00A778B0" w:rsidTr="009E077D">
              <w:trPr>
                <w:trHeight w:val="1500"/>
              </w:trPr>
              <w:tc>
                <w:tcPr>
                  <w:tcW w:w="1846" w:type="pct"/>
                  <w:vMerge/>
                  <w:tcBorders>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jc w:val="center"/>
                    <w:rPr>
                      <w:sz w:val="20"/>
                      <w:szCs w:val="20"/>
                    </w:rPr>
                  </w:pPr>
                </w:p>
              </w:tc>
              <w:tc>
                <w:tcPr>
                  <w:tcW w:w="457" w:type="pct"/>
                  <w:vMerge/>
                  <w:tcBorders>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99" w:right="-198"/>
                    <w:jc w:val="center"/>
                    <w:rPr>
                      <w:sz w:val="20"/>
                      <w:szCs w:val="20"/>
                    </w:rPr>
                  </w:pPr>
                </w:p>
              </w:tc>
              <w:tc>
                <w:tcPr>
                  <w:tcW w:w="496"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53" w:right="-117"/>
                    <w:jc w:val="center"/>
                    <w:rPr>
                      <w:sz w:val="18"/>
                      <w:szCs w:val="18"/>
                    </w:rPr>
                  </w:pPr>
                  <w:r w:rsidRPr="00A778B0">
                    <w:rPr>
                      <w:sz w:val="18"/>
                      <w:szCs w:val="18"/>
                    </w:rPr>
                    <w:t>нормативы объема   медицинс</w:t>
                  </w:r>
                  <w:r w:rsidR="001A2771" w:rsidRPr="00A778B0">
                    <w:rPr>
                      <w:sz w:val="18"/>
                      <w:szCs w:val="18"/>
                    </w:rPr>
                    <w:t xml:space="preserve">  </w:t>
                  </w:r>
                  <w:r w:rsidRPr="00A778B0">
                    <w:rPr>
                      <w:sz w:val="18"/>
                      <w:szCs w:val="18"/>
                    </w:rPr>
                    <w:t>кой помо</w:t>
                  </w:r>
                  <w:r w:rsidR="001A2771" w:rsidRPr="00A778B0">
                    <w:rPr>
                      <w:sz w:val="18"/>
                      <w:szCs w:val="18"/>
                    </w:rPr>
                    <w:t xml:space="preserve">   </w:t>
                  </w:r>
                  <w:r w:rsidRPr="00A778B0">
                    <w:rPr>
                      <w:sz w:val="18"/>
                      <w:szCs w:val="18"/>
                    </w:rPr>
                    <w:t>щи на 1 застрахован ное лицо</w:t>
                  </w:r>
                </w:p>
              </w:tc>
              <w:tc>
                <w:tcPr>
                  <w:tcW w:w="591"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jc w:val="center"/>
                    <w:rPr>
                      <w:sz w:val="18"/>
                      <w:szCs w:val="18"/>
                    </w:rPr>
                  </w:pPr>
                  <w:r w:rsidRPr="00A778B0">
                    <w:rPr>
                      <w:sz w:val="18"/>
                      <w:szCs w:val="18"/>
                    </w:rPr>
                    <w:t xml:space="preserve"> нормат</w:t>
                  </w:r>
                  <w:r w:rsidR="001A2771" w:rsidRPr="00A778B0">
                    <w:rPr>
                      <w:sz w:val="18"/>
                      <w:szCs w:val="18"/>
                    </w:rPr>
                    <w:t>ив финансовых зат</w:t>
                  </w:r>
                  <w:r w:rsidRPr="00A778B0">
                    <w:rPr>
                      <w:sz w:val="18"/>
                      <w:szCs w:val="18"/>
                    </w:rPr>
                    <w:t>рат на единицу объема ме дицинской помощи, руб.</w:t>
                  </w:r>
                </w:p>
              </w:tc>
              <w:tc>
                <w:tcPr>
                  <w:tcW w:w="470" w:type="pct"/>
                  <w:tcBorders>
                    <w:top w:val="single" w:sz="6" w:space="0" w:color="auto"/>
                    <w:left w:val="single" w:sz="6" w:space="0" w:color="auto"/>
                    <w:bottom w:val="single" w:sz="6" w:space="0" w:color="auto"/>
                    <w:right w:val="single" w:sz="6" w:space="0" w:color="auto"/>
                  </w:tcBorders>
                </w:tcPr>
                <w:p w:rsidR="0019378A" w:rsidRPr="00A778B0" w:rsidRDefault="0019378A" w:rsidP="009E077D">
                  <w:pPr>
                    <w:autoSpaceDE w:val="0"/>
                    <w:autoSpaceDN w:val="0"/>
                    <w:adjustRightInd w:val="0"/>
                    <w:ind w:right="-15"/>
                    <w:jc w:val="center"/>
                    <w:rPr>
                      <w:sz w:val="20"/>
                      <w:szCs w:val="20"/>
                    </w:rPr>
                  </w:pPr>
                  <w:r w:rsidRPr="00A778B0">
                    <w:rPr>
                      <w:sz w:val="18"/>
                      <w:szCs w:val="18"/>
                    </w:rPr>
                    <w:t>Объем медицин</w:t>
                  </w:r>
                  <w:r w:rsidR="001A2771" w:rsidRPr="00A778B0">
                    <w:rPr>
                      <w:sz w:val="18"/>
                      <w:szCs w:val="18"/>
                    </w:rPr>
                    <w:t xml:space="preserve">ской помо </w:t>
                  </w:r>
                  <w:r w:rsidRPr="00A778B0">
                    <w:rPr>
                      <w:sz w:val="18"/>
                      <w:szCs w:val="18"/>
                    </w:rPr>
                    <w:t>щи в расчете на год</w:t>
                  </w:r>
                </w:p>
              </w:tc>
              <w:tc>
                <w:tcPr>
                  <w:tcW w:w="499" w:type="pct"/>
                  <w:tcBorders>
                    <w:top w:val="single" w:sz="6" w:space="0" w:color="auto"/>
                    <w:left w:val="single" w:sz="6" w:space="0" w:color="auto"/>
                    <w:bottom w:val="single" w:sz="6" w:space="0" w:color="auto"/>
                    <w:right w:val="single" w:sz="4" w:space="0" w:color="auto"/>
                  </w:tcBorders>
                </w:tcPr>
                <w:p w:rsidR="0019378A" w:rsidRPr="00A778B0" w:rsidRDefault="00863A82" w:rsidP="009E077D">
                  <w:pPr>
                    <w:autoSpaceDE w:val="0"/>
                    <w:autoSpaceDN w:val="0"/>
                    <w:adjustRightInd w:val="0"/>
                    <w:ind w:left="-104"/>
                    <w:jc w:val="center"/>
                    <w:rPr>
                      <w:sz w:val="18"/>
                      <w:szCs w:val="18"/>
                    </w:rPr>
                  </w:pPr>
                  <w:r w:rsidRPr="00A778B0">
                    <w:rPr>
                      <w:sz w:val="18"/>
                      <w:szCs w:val="18"/>
                    </w:rPr>
                    <w:t xml:space="preserve">Поду </w:t>
                  </w:r>
                  <w:proofErr w:type="gramStart"/>
                  <w:r w:rsidRPr="00A778B0">
                    <w:rPr>
                      <w:sz w:val="18"/>
                      <w:szCs w:val="18"/>
                    </w:rPr>
                    <w:t>шевой</w:t>
                  </w:r>
                  <w:r w:rsidR="001A2771" w:rsidRPr="00A778B0">
                    <w:rPr>
                      <w:sz w:val="18"/>
                      <w:szCs w:val="18"/>
                    </w:rPr>
                    <w:t xml:space="preserve"> </w:t>
                  </w:r>
                  <w:r w:rsidRPr="00A778B0">
                    <w:rPr>
                      <w:sz w:val="18"/>
                      <w:szCs w:val="18"/>
                    </w:rPr>
                    <w:t xml:space="preserve"> на</w:t>
                  </w:r>
                  <w:proofErr w:type="gramEnd"/>
                  <w:r w:rsidRPr="00A778B0">
                    <w:rPr>
                      <w:sz w:val="18"/>
                      <w:szCs w:val="18"/>
                    </w:rPr>
                    <w:t xml:space="preserve"> 1-го застра хов-го,</w:t>
                  </w:r>
                </w:p>
                <w:p w:rsidR="00863A82" w:rsidRPr="00A778B0" w:rsidRDefault="00863A82" w:rsidP="009E077D">
                  <w:pPr>
                    <w:autoSpaceDE w:val="0"/>
                    <w:autoSpaceDN w:val="0"/>
                    <w:adjustRightInd w:val="0"/>
                    <w:ind w:left="-104"/>
                    <w:jc w:val="center"/>
                    <w:rPr>
                      <w:sz w:val="18"/>
                      <w:szCs w:val="18"/>
                    </w:rPr>
                  </w:pPr>
                  <w:r w:rsidRPr="00A778B0">
                    <w:rPr>
                      <w:sz w:val="18"/>
                      <w:szCs w:val="18"/>
                    </w:rPr>
                    <w:t>рублей</w:t>
                  </w:r>
                </w:p>
              </w:tc>
              <w:tc>
                <w:tcPr>
                  <w:tcW w:w="641" w:type="pct"/>
                  <w:tcBorders>
                    <w:top w:val="single" w:sz="6" w:space="0" w:color="auto"/>
                    <w:left w:val="single" w:sz="4" w:space="0" w:color="auto"/>
                    <w:bottom w:val="single" w:sz="6" w:space="0" w:color="auto"/>
                    <w:right w:val="single" w:sz="6" w:space="0" w:color="auto"/>
                  </w:tcBorders>
                </w:tcPr>
                <w:p w:rsidR="0019378A" w:rsidRPr="00A778B0" w:rsidRDefault="0019378A" w:rsidP="009E077D">
                  <w:pPr>
                    <w:autoSpaceDE w:val="0"/>
                    <w:autoSpaceDN w:val="0"/>
                    <w:adjustRightInd w:val="0"/>
                    <w:jc w:val="center"/>
                    <w:rPr>
                      <w:sz w:val="18"/>
                      <w:szCs w:val="18"/>
                    </w:rPr>
                  </w:pPr>
                  <w:r w:rsidRPr="00A778B0">
                    <w:rPr>
                      <w:sz w:val="18"/>
                      <w:szCs w:val="18"/>
                    </w:rPr>
                    <w:t>Финансовое</w:t>
                  </w:r>
                </w:p>
                <w:p w:rsidR="0019378A" w:rsidRPr="00A778B0" w:rsidRDefault="0019378A" w:rsidP="009E077D">
                  <w:pPr>
                    <w:autoSpaceDE w:val="0"/>
                    <w:autoSpaceDN w:val="0"/>
                    <w:adjustRightInd w:val="0"/>
                    <w:jc w:val="center"/>
                    <w:rPr>
                      <w:sz w:val="18"/>
                      <w:szCs w:val="18"/>
                    </w:rPr>
                  </w:pPr>
                  <w:r w:rsidRPr="00A778B0">
                    <w:rPr>
                      <w:sz w:val="18"/>
                      <w:szCs w:val="18"/>
                    </w:rPr>
                    <w:t>обеспечение</w:t>
                  </w:r>
                </w:p>
                <w:p w:rsidR="0019378A" w:rsidRPr="00A778B0" w:rsidRDefault="0019378A" w:rsidP="009E077D">
                  <w:pPr>
                    <w:jc w:val="center"/>
                    <w:rPr>
                      <w:sz w:val="18"/>
                      <w:szCs w:val="18"/>
                    </w:rPr>
                  </w:pPr>
                  <w:r w:rsidRPr="00A778B0">
                    <w:rPr>
                      <w:sz w:val="18"/>
                      <w:szCs w:val="18"/>
                    </w:rPr>
                    <w:t>объемов в</w:t>
                  </w:r>
                </w:p>
                <w:p w:rsidR="0019378A" w:rsidRPr="00A778B0" w:rsidRDefault="0019378A" w:rsidP="009E077D">
                  <w:pPr>
                    <w:jc w:val="center"/>
                    <w:rPr>
                      <w:sz w:val="18"/>
                      <w:szCs w:val="18"/>
                    </w:rPr>
                  </w:pPr>
                  <w:r w:rsidRPr="00A778B0">
                    <w:rPr>
                      <w:sz w:val="18"/>
                      <w:szCs w:val="18"/>
                    </w:rPr>
                    <w:t>расчете на</w:t>
                  </w:r>
                </w:p>
                <w:p w:rsidR="0019378A" w:rsidRPr="00A778B0" w:rsidRDefault="0019378A" w:rsidP="009E077D">
                  <w:pPr>
                    <w:jc w:val="center"/>
                    <w:rPr>
                      <w:sz w:val="18"/>
                      <w:szCs w:val="18"/>
                    </w:rPr>
                  </w:pPr>
                  <w:r w:rsidRPr="00A778B0">
                    <w:rPr>
                      <w:sz w:val="18"/>
                      <w:szCs w:val="18"/>
                    </w:rPr>
                    <w:t>год, в</w:t>
                  </w:r>
                </w:p>
                <w:p w:rsidR="0019378A" w:rsidRPr="00A778B0" w:rsidRDefault="0019378A" w:rsidP="009E077D">
                  <w:pPr>
                    <w:jc w:val="center"/>
                    <w:rPr>
                      <w:sz w:val="18"/>
                      <w:szCs w:val="18"/>
                    </w:rPr>
                  </w:pPr>
                  <w:r w:rsidRPr="00A778B0">
                    <w:rPr>
                      <w:sz w:val="18"/>
                      <w:szCs w:val="18"/>
                    </w:rPr>
                    <w:t>тыс. руб.</w:t>
                  </w:r>
                </w:p>
              </w:tc>
            </w:tr>
            <w:tr w:rsidR="00A778B0" w:rsidRPr="00A778B0" w:rsidTr="009E077D">
              <w:trPr>
                <w:trHeight w:val="424"/>
              </w:trPr>
              <w:tc>
                <w:tcPr>
                  <w:tcW w:w="1846"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rPr>
                      <w:b/>
                      <w:bCs/>
                      <w:sz w:val="20"/>
                      <w:szCs w:val="20"/>
                    </w:rPr>
                  </w:pPr>
                  <w:r w:rsidRPr="00A778B0">
                    <w:rPr>
                      <w:b/>
                      <w:bCs/>
                      <w:sz w:val="20"/>
                      <w:szCs w:val="20"/>
                    </w:rPr>
                    <w:t>Специализированная, в том числе высокотехнологичная, медицинская помощь:</w:t>
                  </w:r>
                </w:p>
              </w:tc>
              <w:tc>
                <w:tcPr>
                  <w:tcW w:w="457"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99" w:right="-198"/>
                    <w:jc w:val="center"/>
                    <w:rPr>
                      <w:sz w:val="20"/>
                      <w:szCs w:val="20"/>
                    </w:rPr>
                  </w:pPr>
                  <w:r w:rsidRPr="00A778B0">
                    <w:rPr>
                      <w:sz w:val="20"/>
                      <w:szCs w:val="20"/>
                    </w:rPr>
                    <w:t>х</w:t>
                  </w:r>
                </w:p>
              </w:tc>
              <w:tc>
                <w:tcPr>
                  <w:tcW w:w="496"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99" w:right="-198"/>
                    <w:jc w:val="center"/>
                    <w:rPr>
                      <w:sz w:val="20"/>
                      <w:szCs w:val="20"/>
                    </w:rPr>
                  </w:pPr>
                  <w:r w:rsidRPr="00A778B0">
                    <w:rPr>
                      <w:sz w:val="20"/>
                      <w:szCs w:val="20"/>
                    </w:rPr>
                    <w:t>х</w:t>
                  </w:r>
                </w:p>
              </w:tc>
              <w:tc>
                <w:tcPr>
                  <w:tcW w:w="591"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53" w:right="-117"/>
                    <w:jc w:val="center"/>
                    <w:rPr>
                      <w:sz w:val="20"/>
                      <w:szCs w:val="20"/>
                    </w:rPr>
                  </w:pPr>
                  <w:r w:rsidRPr="00A778B0">
                    <w:rPr>
                      <w:sz w:val="20"/>
                      <w:szCs w:val="20"/>
                    </w:rPr>
                    <w:t>х</w:t>
                  </w:r>
                </w:p>
              </w:tc>
              <w:tc>
                <w:tcPr>
                  <w:tcW w:w="470"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jc w:val="center"/>
                    <w:rPr>
                      <w:sz w:val="20"/>
                      <w:szCs w:val="20"/>
                    </w:rPr>
                  </w:pPr>
                  <w:r w:rsidRPr="00A778B0">
                    <w:rPr>
                      <w:sz w:val="20"/>
                      <w:szCs w:val="20"/>
                    </w:rPr>
                    <w:t>х</w:t>
                  </w:r>
                </w:p>
              </w:tc>
              <w:tc>
                <w:tcPr>
                  <w:tcW w:w="499" w:type="pct"/>
                  <w:tcBorders>
                    <w:top w:val="single" w:sz="6" w:space="0" w:color="auto"/>
                    <w:left w:val="single" w:sz="6" w:space="0" w:color="auto"/>
                    <w:bottom w:val="single" w:sz="6" w:space="0" w:color="auto"/>
                    <w:right w:val="single" w:sz="4" w:space="0" w:color="auto"/>
                  </w:tcBorders>
                </w:tcPr>
                <w:p w:rsidR="0019378A" w:rsidRPr="00A778B0" w:rsidRDefault="0019378A" w:rsidP="0019378A">
                  <w:pPr>
                    <w:autoSpaceDE w:val="0"/>
                    <w:autoSpaceDN w:val="0"/>
                    <w:adjustRightInd w:val="0"/>
                    <w:jc w:val="right"/>
                    <w:rPr>
                      <w:sz w:val="20"/>
                      <w:szCs w:val="20"/>
                    </w:rPr>
                  </w:pPr>
                </w:p>
              </w:tc>
              <w:tc>
                <w:tcPr>
                  <w:tcW w:w="641" w:type="pct"/>
                  <w:tcBorders>
                    <w:top w:val="single" w:sz="6" w:space="0" w:color="auto"/>
                    <w:left w:val="single" w:sz="4" w:space="0" w:color="auto"/>
                    <w:bottom w:val="single" w:sz="6" w:space="0" w:color="auto"/>
                    <w:right w:val="single" w:sz="6" w:space="0" w:color="auto"/>
                  </w:tcBorders>
                </w:tcPr>
                <w:p w:rsidR="0019378A" w:rsidRPr="00A778B0" w:rsidRDefault="0019378A" w:rsidP="0019378A">
                  <w:pPr>
                    <w:autoSpaceDE w:val="0"/>
                    <w:autoSpaceDN w:val="0"/>
                    <w:adjustRightInd w:val="0"/>
                    <w:jc w:val="right"/>
                    <w:rPr>
                      <w:sz w:val="20"/>
                      <w:szCs w:val="20"/>
                    </w:rPr>
                  </w:pPr>
                  <w:r w:rsidRPr="00A778B0">
                    <w:rPr>
                      <w:sz w:val="20"/>
                      <w:szCs w:val="20"/>
                    </w:rPr>
                    <w:t>х</w:t>
                  </w:r>
                </w:p>
              </w:tc>
            </w:tr>
            <w:tr w:rsidR="00A778B0" w:rsidRPr="00A778B0" w:rsidTr="009E077D">
              <w:trPr>
                <w:trHeight w:val="206"/>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b/>
                      <w:bCs/>
                      <w:i/>
                      <w:iCs/>
                      <w:sz w:val="20"/>
                      <w:szCs w:val="20"/>
                    </w:rPr>
                  </w:pPr>
                  <w:r w:rsidRPr="00A778B0">
                    <w:rPr>
                      <w:b/>
                      <w:bCs/>
                      <w:i/>
                      <w:iCs/>
                      <w:sz w:val="20"/>
                      <w:szCs w:val="20"/>
                    </w:rPr>
                    <w:t xml:space="preserve"> В условиях дневных стационаров (первичная медико-санитарная помощь, специализированная медицинская помощь),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 xml:space="preserve">случай лечения </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0,002269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47 678,60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3 302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108,16</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157 439,21</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 для медицинской помощи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0,000381</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83 937,50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554</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32,0</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46 541,02</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 для медицинской помощи при экстракорпоральном оплодотворении:</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 xml:space="preserve"> 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0,000059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151 989,90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86</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9,0</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13 050,33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Для медицинской реабилитации в условиях дневных стационаров</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0,000222</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26 212,10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323</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5,8</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8 468,56</w:t>
                  </w:r>
                </w:p>
              </w:tc>
            </w:tr>
            <w:tr w:rsidR="00A778B0" w:rsidRPr="00A778B0" w:rsidTr="009E077D">
              <w:trPr>
                <w:trHeight w:val="442"/>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b/>
                      <w:bCs/>
                      <w:i/>
                      <w:iCs/>
                      <w:sz w:val="20"/>
                      <w:szCs w:val="20"/>
                    </w:rPr>
                  </w:pPr>
                  <w:r w:rsidRPr="00A778B0">
                    <w:rPr>
                      <w:b/>
                      <w:bCs/>
                      <w:i/>
                      <w:iCs/>
                      <w:sz w:val="20"/>
                      <w:szCs w:val="20"/>
                    </w:rPr>
                    <w:t xml:space="preserve"> В условиях круглосуточного стационара,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18"/>
                      <w:szCs w:val="18"/>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0,010239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72 505,4</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14 901</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742,38</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1 080 395,02</w:t>
                  </w:r>
                </w:p>
              </w:tc>
            </w:tr>
            <w:tr w:rsidR="00A778B0" w:rsidRPr="00A778B0" w:rsidTr="009E077D">
              <w:trPr>
                <w:trHeight w:val="338"/>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10"/>
                    <w:rPr>
                      <w:sz w:val="20"/>
                      <w:szCs w:val="20"/>
                    </w:rPr>
                  </w:pPr>
                  <w:r w:rsidRPr="00A778B0">
                    <w:rPr>
                      <w:sz w:val="20"/>
                      <w:szCs w:val="20"/>
                    </w:rPr>
                    <w:t>-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18"/>
                      <w:szCs w:val="18"/>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0,001094</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117 843,50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1 592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128,9</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187 619,46</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vertAlign w:val="superscript"/>
                    </w:rPr>
                  </w:pPr>
                  <w:r w:rsidRPr="00A778B0">
                    <w:rPr>
                      <w:sz w:val="20"/>
                      <w:szCs w:val="20"/>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18"/>
                      <w:szCs w:val="18"/>
                    </w:rPr>
                  </w:pPr>
                  <w:r w:rsidRPr="00A778B0">
                    <w:rPr>
                      <w:sz w:val="18"/>
                      <w:szCs w:val="18"/>
                    </w:rPr>
                    <w:t>случай               госпитали            зации</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0,001378</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62 615,30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2 005</w:t>
                  </w:r>
                </w:p>
              </w:tc>
              <w:tc>
                <w:tcPr>
                  <w:tcW w:w="499" w:type="pct"/>
                  <w:tcBorders>
                    <w:top w:val="single" w:sz="6" w:space="0" w:color="auto"/>
                    <w:left w:val="single" w:sz="6" w:space="0" w:color="auto"/>
                    <w:bottom w:val="single" w:sz="4"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86,3</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125 569,63</w:t>
                  </w:r>
                </w:p>
              </w:tc>
            </w:tr>
            <w:tr w:rsidR="00A778B0" w:rsidRPr="00A778B0" w:rsidTr="009E077D">
              <w:trPr>
                <w:trHeight w:val="262"/>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b/>
                      <w:sz w:val="20"/>
                      <w:szCs w:val="20"/>
                    </w:rPr>
                  </w:pPr>
                  <w:r w:rsidRPr="00A778B0">
                    <w:rPr>
                      <w:b/>
                      <w:sz w:val="20"/>
                      <w:szCs w:val="20"/>
                    </w:rPr>
                    <w:t xml:space="preserve">                            ИТОГО    на 2023 год</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942,64</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1 371 872,42</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5B4C2D" w:rsidRPr="00A778B0" w:rsidRDefault="005B4C2D" w:rsidP="001F6483">
                  <w:pPr>
                    <w:autoSpaceDE w:val="0"/>
                    <w:autoSpaceDN w:val="0"/>
                    <w:adjustRightInd w:val="0"/>
                    <w:ind w:right="-102"/>
                    <w:rPr>
                      <w:sz w:val="20"/>
                      <w:szCs w:val="20"/>
                    </w:rPr>
                  </w:pPr>
                </w:p>
              </w:tc>
              <w:tc>
                <w:tcPr>
                  <w:tcW w:w="457" w:type="pct"/>
                  <w:tcBorders>
                    <w:top w:val="single" w:sz="6" w:space="0" w:color="auto"/>
                    <w:left w:val="single" w:sz="6" w:space="0" w:color="auto"/>
                    <w:bottom w:val="single" w:sz="6" w:space="0" w:color="auto"/>
                    <w:right w:val="single" w:sz="6" w:space="0" w:color="auto"/>
                  </w:tcBorders>
                </w:tcPr>
                <w:p w:rsidR="005B4C2D" w:rsidRPr="00A778B0" w:rsidRDefault="005B4C2D" w:rsidP="001F6483">
                  <w:pPr>
                    <w:autoSpaceDE w:val="0"/>
                    <w:autoSpaceDN w:val="0"/>
                    <w:adjustRightInd w:val="0"/>
                    <w:ind w:left="-199" w:right="-198"/>
                    <w:jc w:val="center"/>
                    <w:rPr>
                      <w:sz w:val="20"/>
                      <w:szCs w:val="20"/>
                    </w:rPr>
                  </w:pPr>
                </w:p>
              </w:tc>
              <w:tc>
                <w:tcPr>
                  <w:tcW w:w="2697" w:type="pct"/>
                  <w:gridSpan w:val="5"/>
                  <w:tcBorders>
                    <w:top w:val="single" w:sz="6" w:space="0" w:color="auto"/>
                    <w:left w:val="single" w:sz="6" w:space="0" w:color="auto"/>
                    <w:bottom w:val="single" w:sz="6" w:space="0" w:color="auto"/>
                    <w:right w:val="single" w:sz="6" w:space="0" w:color="auto"/>
                  </w:tcBorders>
                </w:tcPr>
                <w:p w:rsidR="005B4C2D" w:rsidRPr="00A778B0" w:rsidRDefault="005B4C2D" w:rsidP="00B46D7C">
                  <w:pPr>
                    <w:autoSpaceDE w:val="0"/>
                    <w:autoSpaceDN w:val="0"/>
                    <w:adjustRightInd w:val="0"/>
                    <w:jc w:val="center"/>
                    <w:rPr>
                      <w:b/>
                      <w:sz w:val="20"/>
                      <w:szCs w:val="20"/>
                    </w:rPr>
                  </w:pPr>
                  <w:r w:rsidRPr="00A778B0">
                    <w:rPr>
                      <w:b/>
                      <w:sz w:val="20"/>
                      <w:szCs w:val="20"/>
                    </w:rPr>
                    <w:t>202</w:t>
                  </w:r>
                  <w:r w:rsidR="00B46D7C" w:rsidRPr="00A778B0">
                    <w:rPr>
                      <w:b/>
                      <w:sz w:val="20"/>
                      <w:szCs w:val="20"/>
                    </w:rPr>
                    <w:t>4</w:t>
                  </w:r>
                  <w:r w:rsidRPr="00A778B0">
                    <w:rPr>
                      <w:b/>
                      <w:sz w:val="20"/>
                      <w:szCs w:val="20"/>
                    </w:rPr>
                    <w:t xml:space="preserve"> год</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b/>
                      <w:bCs/>
                      <w:i/>
                      <w:iCs/>
                      <w:sz w:val="20"/>
                      <w:szCs w:val="20"/>
                    </w:rPr>
                    <w:t>В условиях дневных стационаров (первичная медико-санитарная помощь, специализированная медицинская помощь),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0,002269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50 309,80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3 302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114,13</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166 127,68</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для медицинской помощи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0,000381</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88 973,70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554</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33,9</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49 333,46</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для медицинской помощи при экстракорпоральном оплодотворении:</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0,000059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151 989,90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86</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9,0</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13 050,33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Для медицинской реабилитации в условиях дневных стационаров</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0,000222</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27 784,80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323</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6,16</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8 976,67</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b/>
                      <w:bCs/>
                      <w:i/>
                      <w:iCs/>
                      <w:sz w:val="20"/>
                      <w:szCs w:val="20"/>
                    </w:rPr>
                    <w:t>В условиях круглосуточного стационара,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0,010239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76 446,50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14 901</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782,74</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1 139 121,55</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0,001094</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124 914,10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1 592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136,7</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198 876,61</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 зации</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0,001378</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66 372,20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2 005</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91,47</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133 103,77</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b/>
                      <w:sz w:val="20"/>
                      <w:szCs w:val="20"/>
                    </w:rPr>
                  </w:pPr>
                  <w:r w:rsidRPr="00A778B0">
                    <w:rPr>
                      <w:b/>
                      <w:sz w:val="20"/>
                      <w:szCs w:val="20"/>
                    </w:rPr>
                    <w:t xml:space="preserve">                            ИТОГО  на 2024 год</w:t>
                  </w:r>
                </w:p>
              </w:tc>
              <w:tc>
                <w:tcPr>
                  <w:tcW w:w="457" w:type="pct"/>
                  <w:tcBorders>
                    <w:top w:val="single" w:sz="6" w:space="0" w:color="auto"/>
                    <w:left w:val="single" w:sz="6" w:space="0" w:color="auto"/>
                    <w:bottom w:val="single" w:sz="6" w:space="0" w:color="auto"/>
                    <w:right w:val="single" w:sz="4" w:space="0" w:color="auto"/>
                  </w:tcBorders>
                </w:tcPr>
                <w:p w:rsidR="007B3CFC" w:rsidRPr="00A778B0" w:rsidRDefault="007B3CFC" w:rsidP="007B3CFC">
                  <w:pPr>
                    <w:autoSpaceDE w:val="0"/>
                    <w:autoSpaceDN w:val="0"/>
                    <w:adjustRightInd w:val="0"/>
                    <w:ind w:left="-199" w:right="-198"/>
                    <w:jc w:val="center"/>
                    <w:rPr>
                      <w:sz w:val="20"/>
                      <w:szCs w:val="20"/>
                    </w:rPr>
                  </w:pPr>
                </w:p>
              </w:tc>
              <w:tc>
                <w:tcPr>
                  <w:tcW w:w="496"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994,5</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1 447 329,66</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B46D7C" w:rsidRPr="00A778B0" w:rsidRDefault="00B46D7C" w:rsidP="00B46D7C">
                  <w:pPr>
                    <w:autoSpaceDE w:val="0"/>
                    <w:autoSpaceDN w:val="0"/>
                    <w:adjustRightInd w:val="0"/>
                    <w:ind w:right="-102"/>
                    <w:rPr>
                      <w:sz w:val="20"/>
                      <w:szCs w:val="20"/>
                    </w:rPr>
                  </w:pPr>
                </w:p>
              </w:tc>
              <w:tc>
                <w:tcPr>
                  <w:tcW w:w="457" w:type="pct"/>
                  <w:tcBorders>
                    <w:top w:val="single" w:sz="6" w:space="0" w:color="auto"/>
                    <w:left w:val="single" w:sz="6" w:space="0" w:color="auto"/>
                    <w:bottom w:val="single" w:sz="6" w:space="0" w:color="auto"/>
                    <w:right w:val="single" w:sz="4" w:space="0" w:color="auto"/>
                  </w:tcBorders>
                </w:tcPr>
                <w:p w:rsidR="00B46D7C" w:rsidRPr="00A778B0" w:rsidRDefault="00B46D7C" w:rsidP="00B46D7C">
                  <w:pPr>
                    <w:autoSpaceDE w:val="0"/>
                    <w:autoSpaceDN w:val="0"/>
                    <w:adjustRightInd w:val="0"/>
                    <w:ind w:left="-199" w:right="-198"/>
                    <w:jc w:val="center"/>
                    <w:rPr>
                      <w:sz w:val="20"/>
                      <w:szCs w:val="20"/>
                    </w:rPr>
                  </w:pPr>
                </w:p>
              </w:tc>
              <w:tc>
                <w:tcPr>
                  <w:tcW w:w="2697" w:type="pct"/>
                  <w:gridSpan w:val="5"/>
                  <w:tcBorders>
                    <w:top w:val="single" w:sz="6" w:space="0" w:color="auto"/>
                    <w:left w:val="single" w:sz="4" w:space="0" w:color="auto"/>
                    <w:bottom w:val="single" w:sz="6" w:space="0" w:color="auto"/>
                    <w:right w:val="single" w:sz="6" w:space="0" w:color="auto"/>
                  </w:tcBorders>
                </w:tcPr>
                <w:p w:rsidR="00B46D7C" w:rsidRPr="00A778B0" w:rsidRDefault="00B46D7C" w:rsidP="00545948">
                  <w:pPr>
                    <w:autoSpaceDE w:val="0"/>
                    <w:autoSpaceDN w:val="0"/>
                    <w:adjustRightInd w:val="0"/>
                    <w:rPr>
                      <w:b/>
                      <w:sz w:val="20"/>
                      <w:szCs w:val="20"/>
                    </w:rPr>
                  </w:pPr>
                  <w:r w:rsidRPr="00A778B0">
                    <w:rPr>
                      <w:b/>
                      <w:sz w:val="20"/>
                      <w:szCs w:val="20"/>
                    </w:rPr>
                    <w:t>2025 год</w:t>
                  </w:r>
                </w:p>
              </w:tc>
            </w:tr>
            <w:tr w:rsidR="00A778B0" w:rsidRPr="00A778B0" w:rsidTr="009E077D">
              <w:trPr>
                <w:trHeight w:val="722"/>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b/>
                      <w:bCs/>
                      <w:i/>
                      <w:iCs/>
                      <w:sz w:val="20"/>
                      <w:szCs w:val="20"/>
                    </w:rPr>
                    <w:t>В условиях дневных стационаров (первичная медико-санитарная помощь, специализированная медицинская помощь),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0,002269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53 005,90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3 302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120,25</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175 030,46</w:t>
                  </w:r>
                </w:p>
              </w:tc>
            </w:tr>
            <w:tr w:rsidR="00A778B0" w:rsidRPr="00A778B0" w:rsidTr="009E077D">
              <w:trPr>
                <w:trHeight w:val="49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для медицинской помощи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0,000381</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94 312,20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554</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35,9</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52 293,51</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для медицинской помощи при экстракорпоральном оплодотворении:</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0,000059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151 989,90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86</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9,0</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13 050,33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Для медицинской реабилитации в условиях дневных стационаров</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0,000222</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29 451,90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323</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6,53</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9 515,27</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b/>
                      <w:bCs/>
                      <w:i/>
                      <w:iCs/>
                      <w:sz w:val="20"/>
                      <w:szCs w:val="20"/>
                    </w:rPr>
                    <w:t>В условиях круглосуточного стационара,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0,010239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80 619,10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14 901</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825,46</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1 201 297,04</w:t>
                  </w:r>
                </w:p>
              </w:tc>
            </w:tr>
            <w:tr w:rsidR="00A778B0" w:rsidRPr="00A778B0" w:rsidTr="009E077D">
              <w:trPr>
                <w:trHeight w:val="384"/>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0,001094</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132 408,90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1 592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144,9</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210 809,13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 зации</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0,001378</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70 354,50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2 005</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96,96</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141 089,93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b/>
                      <w:sz w:val="20"/>
                      <w:szCs w:val="20"/>
                    </w:rPr>
                  </w:pPr>
                  <w:r w:rsidRPr="00A778B0">
                    <w:rPr>
                      <w:b/>
                      <w:sz w:val="20"/>
                      <w:szCs w:val="20"/>
                    </w:rPr>
                    <w:t xml:space="preserve">                        ИТОГО   на 2025 год</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1049,2</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1 526 932,69</w:t>
                  </w:r>
                </w:p>
              </w:tc>
            </w:tr>
          </w:tbl>
          <w:p w:rsidR="00812235" w:rsidRPr="00A778B0" w:rsidRDefault="00812235" w:rsidP="001F6483"/>
          <w:p w:rsidR="00603E93" w:rsidRPr="00A778B0" w:rsidRDefault="00603E93" w:rsidP="00603E93">
            <w:pPr>
              <w:autoSpaceDE w:val="0"/>
              <w:autoSpaceDN w:val="0"/>
              <w:adjustRightInd w:val="0"/>
              <w:ind w:firstLine="708"/>
              <w:jc w:val="both"/>
              <w:rPr>
                <w:sz w:val="28"/>
                <w:szCs w:val="28"/>
              </w:rPr>
            </w:pPr>
            <w:r w:rsidRPr="00A778B0">
              <w:rPr>
                <w:sz w:val="28"/>
                <w:szCs w:val="28"/>
              </w:rPr>
              <w:t>Прогноз объемов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и их финансовое обеспечение в приведенной Таблице 2.1. за счет средств бюджета Федерального фонда обязательного медицинского страхования в рамках базовой программы обязательного медицинского страхования выполнен с применением нормативов объема на 1 застрахованное лицо и нормативов финансовых затрат на единицу объема медицинской помощи, установленных Программой.</w:t>
            </w:r>
          </w:p>
          <w:p w:rsidR="00603E93" w:rsidRPr="00A778B0" w:rsidRDefault="00603E93" w:rsidP="001F6483"/>
          <w:p w:rsidR="006271FB" w:rsidRPr="00A778B0" w:rsidRDefault="006271FB" w:rsidP="0006521B">
            <w:pPr>
              <w:autoSpaceDE w:val="0"/>
              <w:autoSpaceDN w:val="0"/>
              <w:adjustRightInd w:val="0"/>
              <w:jc w:val="both"/>
              <w:rPr>
                <w:sz w:val="28"/>
                <w:szCs w:val="28"/>
              </w:rPr>
            </w:pPr>
          </w:p>
        </w:tc>
      </w:tr>
      <w:tr w:rsidR="00A778B0" w:rsidRPr="00A778B0" w:rsidTr="00AC3895">
        <w:trPr>
          <w:trHeight w:val="390"/>
        </w:trPr>
        <w:tc>
          <w:tcPr>
            <w:tcW w:w="5000" w:type="pct"/>
            <w:tcBorders>
              <w:top w:val="nil"/>
              <w:left w:val="nil"/>
              <w:bottom w:val="nil"/>
              <w:right w:val="nil"/>
            </w:tcBorders>
            <w:shd w:val="clear" w:color="auto" w:fill="auto"/>
            <w:noWrap/>
            <w:vAlign w:val="center"/>
          </w:tcPr>
          <w:p w:rsidR="00DF2088" w:rsidRPr="00A778B0" w:rsidRDefault="00D57A6A" w:rsidP="001F6483">
            <w:pPr>
              <w:autoSpaceDE w:val="0"/>
              <w:autoSpaceDN w:val="0"/>
              <w:adjustRightInd w:val="0"/>
              <w:jc w:val="center"/>
              <w:rPr>
                <w:b/>
                <w:sz w:val="28"/>
                <w:szCs w:val="28"/>
              </w:rPr>
            </w:pPr>
            <w:r w:rsidRPr="00A778B0">
              <w:rPr>
                <w:b/>
                <w:sz w:val="28"/>
                <w:szCs w:val="28"/>
              </w:rPr>
              <w:lastRenderedPageBreak/>
              <w:t xml:space="preserve">VII. </w:t>
            </w:r>
            <w:r w:rsidR="003D69B6" w:rsidRPr="00A778B0">
              <w:rPr>
                <w:b/>
                <w:sz w:val="28"/>
                <w:szCs w:val="28"/>
              </w:rPr>
              <w:t xml:space="preserve">Порядок и условия </w:t>
            </w:r>
            <w:r w:rsidR="008D2F68" w:rsidRPr="00A778B0">
              <w:rPr>
                <w:b/>
                <w:sz w:val="28"/>
                <w:szCs w:val="28"/>
              </w:rPr>
              <w:t>предоставления медицинской помощи, в том числе сроки ожидания медицинской помощи, оказываемой в плановом порядке.</w:t>
            </w:r>
          </w:p>
          <w:p w:rsidR="008D2F68" w:rsidRPr="00A778B0" w:rsidRDefault="008D2F68" w:rsidP="001F6483">
            <w:pPr>
              <w:autoSpaceDE w:val="0"/>
              <w:autoSpaceDN w:val="0"/>
              <w:adjustRightInd w:val="0"/>
              <w:jc w:val="center"/>
            </w:pPr>
          </w:p>
        </w:tc>
      </w:tr>
    </w:tbl>
    <w:p w:rsidR="004563F1" w:rsidRPr="00A778B0" w:rsidRDefault="004563F1" w:rsidP="001F6483">
      <w:pPr>
        <w:autoSpaceDE w:val="0"/>
        <w:autoSpaceDN w:val="0"/>
        <w:adjustRightInd w:val="0"/>
        <w:ind w:firstLine="708"/>
        <w:rPr>
          <w:sz w:val="28"/>
          <w:szCs w:val="28"/>
        </w:rPr>
      </w:pPr>
      <w:r w:rsidRPr="00A778B0">
        <w:rPr>
          <w:sz w:val="28"/>
          <w:szCs w:val="28"/>
        </w:rPr>
        <w:t>Территориальная программа в части определения порядка и условий</w:t>
      </w:r>
    </w:p>
    <w:p w:rsidR="004563F1" w:rsidRPr="00A778B0" w:rsidRDefault="004563F1" w:rsidP="001F6483">
      <w:pPr>
        <w:autoSpaceDE w:val="0"/>
        <w:autoSpaceDN w:val="0"/>
        <w:adjustRightInd w:val="0"/>
        <w:jc w:val="both"/>
        <w:rPr>
          <w:sz w:val="28"/>
          <w:szCs w:val="28"/>
        </w:rPr>
      </w:pPr>
      <w:r w:rsidRPr="00A778B0">
        <w:rPr>
          <w:sz w:val="28"/>
          <w:szCs w:val="28"/>
        </w:rPr>
        <w:lastRenderedPageBreak/>
        <w:t xml:space="preserve">оказания медицинской </w:t>
      </w:r>
      <w:r w:rsidR="00CA777D" w:rsidRPr="00A778B0">
        <w:rPr>
          <w:sz w:val="28"/>
          <w:szCs w:val="28"/>
        </w:rPr>
        <w:t>помощи включает</w:t>
      </w:r>
      <w:r w:rsidRPr="00A778B0">
        <w:rPr>
          <w:sz w:val="28"/>
          <w:szCs w:val="28"/>
        </w:rPr>
        <w:t>:</w:t>
      </w:r>
    </w:p>
    <w:p w:rsidR="004563F1" w:rsidRPr="00A778B0" w:rsidRDefault="004563F1" w:rsidP="001F6483">
      <w:pPr>
        <w:autoSpaceDE w:val="0"/>
        <w:autoSpaceDN w:val="0"/>
        <w:adjustRightInd w:val="0"/>
        <w:ind w:firstLine="708"/>
        <w:jc w:val="both"/>
        <w:rPr>
          <w:sz w:val="28"/>
          <w:szCs w:val="28"/>
        </w:rPr>
      </w:pPr>
      <w:r w:rsidRPr="00A778B0">
        <w:rPr>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563F1" w:rsidRPr="00A778B0" w:rsidRDefault="004563F1" w:rsidP="00C252EA">
      <w:pPr>
        <w:autoSpaceDE w:val="0"/>
        <w:autoSpaceDN w:val="0"/>
        <w:adjustRightInd w:val="0"/>
        <w:ind w:firstLine="708"/>
        <w:jc w:val="both"/>
        <w:rPr>
          <w:sz w:val="28"/>
          <w:szCs w:val="28"/>
        </w:rPr>
      </w:pPr>
      <w:r w:rsidRPr="00A778B0">
        <w:rPr>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r w:rsidR="00C252EA" w:rsidRPr="00A778B0">
        <w:rPr>
          <w:sz w:val="28"/>
          <w:szCs w:val="28"/>
        </w:rPr>
        <w:t xml:space="preserve"> </w:t>
      </w:r>
      <w:r w:rsidRPr="00A778B0">
        <w:rPr>
          <w:sz w:val="28"/>
          <w:szCs w:val="28"/>
        </w:rPr>
        <w:t xml:space="preserve">в медицинских организациях, находящихся на территории </w:t>
      </w:r>
      <w:r w:rsidR="00812031" w:rsidRPr="00A778B0">
        <w:rPr>
          <w:sz w:val="28"/>
          <w:szCs w:val="28"/>
        </w:rPr>
        <w:t>Чеченской Республики</w:t>
      </w:r>
      <w:r w:rsidRPr="00A778B0">
        <w:rPr>
          <w:sz w:val="28"/>
          <w:szCs w:val="28"/>
        </w:rPr>
        <w:t>;</w:t>
      </w:r>
    </w:p>
    <w:p w:rsidR="00AA043F" w:rsidRPr="00A778B0" w:rsidRDefault="00AA043F" w:rsidP="00617711">
      <w:pPr>
        <w:autoSpaceDE w:val="0"/>
        <w:autoSpaceDN w:val="0"/>
        <w:adjustRightInd w:val="0"/>
        <w:ind w:firstLine="708"/>
        <w:jc w:val="both"/>
        <w:rPr>
          <w:sz w:val="28"/>
          <w:szCs w:val="28"/>
        </w:rPr>
      </w:pPr>
      <w:r w:rsidRPr="00A778B0">
        <w:rPr>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A043F" w:rsidRPr="00A778B0" w:rsidRDefault="00AA043F" w:rsidP="001F6483">
      <w:pPr>
        <w:autoSpaceDE w:val="0"/>
        <w:autoSpaceDN w:val="0"/>
        <w:adjustRightInd w:val="0"/>
        <w:ind w:firstLine="708"/>
        <w:jc w:val="both"/>
        <w:rPr>
          <w:sz w:val="28"/>
          <w:szCs w:val="28"/>
        </w:rPr>
      </w:pPr>
      <w:r w:rsidRPr="00A778B0">
        <w:rPr>
          <w:sz w:val="28"/>
          <w:szCs w:val="28"/>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p>
    <w:p w:rsidR="00AA043F" w:rsidRPr="00A778B0" w:rsidRDefault="00AA043F" w:rsidP="00AA043F">
      <w:pPr>
        <w:autoSpaceDE w:val="0"/>
        <w:autoSpaceDN w:val="0"/>
        <w:adjustRightInd w:val="0"/>
        <w:ind w:firstLine="708"/>
        <w:jc w:val="both"/>
        <w:rPr>
          <w:sz w:val="28"/>
          <w:szCs w:val="28"/>
        </w:rPr>
      </w:pPr>
      <w:r w:rsidRPr="00A778B0">
        <w:rPr>
          <w:sz w:val="28"/>
          <w:szCs w:val="28"/>
        </w:rPr>
        <w:t>порядок оказания медицинской помощи гражданам и их маршрутизации при проведении медицинской реабилитации на всех этапах ее оказания;</w:t>
      </w:r>
    </w:p>
    <w:p w:rsidR="00AA043F" w:rsidRPr="00A778B0" w:rsidRDefault="00AA043F" w:rsidP="00AA043F">
      <w:pPr>
        <w:autoSpaceDE w:val="0"/>
        <w:autoSpaceDN w:val="0"/>
        <w:adjustRightInd w:val="0"/>
        <w:ind w:firstLine="708"/>
        <w:jc w:val="both"/>
        <w:rPr>
          <w:sz w:val="28"/>
          <w:szCs w:val="28"/>
        </w:rPr>
      </w:pPr>
      <w:r w:rsidRPr="00A778B0">
        <w:rPr>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4563F1" w:rsidRPr="00A778B0" w:rsidRDefault="00AA043F" w:rsidP="00AA043F">
      <w:pPr>
        <w:autoSpaceDE w:val="0"/>
        <w:autoSpaceDN w:val="0"/>
        <w:adjustRightInd w:val="0"/>
        <w:ind w:firstLine="708"/>
        <w:jc w:val="both"/>
        <w:rPr>
          <w:sz w:val="28"/>
          <w:szCs w:val="28"/>
        </w:rPr>
      </w:pPr>
      <w:r w:rsidRPr="00A778B0">
        <w:rPr>
          <w:sz w:val="28"/>
          <w:szCs w:val="28"/>
        </w:rPr>
        <w:t xml:space="preserve"> </w:t>
      </w:r>
      <w:r w:rsidR="004563F1" w:rsidRPr="008438D4">
        <w:rPr>
          <w:sz w:val="28"/>
          <w:szCs w:val="28"/>
          <w:highlight w:val="yellow"/>
        </w:rPr>
        <w:t xml:space="preserve">перечень мероприятий по профилактике заболеваний и формированию здорового образа </w:t>
      </w:r>
      <w:r w:rsidR="00BA1B67" w:rsidRPr="008438D4">
        <w:rPr>
          <w:sz w:val="28"/>
          <w:szCs w:val="28"/>
          <w:highlight w:val="yellow"/>
        </w:rPr>
        <w:t>жизни, осуществляемых в рамках Т</w:t>
      </w:r>
      <w:r w:rsidR="004563F1" w:rsidRPr="008438D4">
        <w:rPr>
          <w:sz w:val="28"/>
          <w:szCs w:val="28"/>
          <w:highlight w:val="yellow"/>
        </w:rPr>
        <w:t>ерриториальной программы</w:t>
      </w:r>
      <w:r w:rsidRPr="008438D4">
        <w:rPr>
          <w:sz w:val="28"/>
          <w:szCs w:val="28"/>
          <w:highlight w:val="yellow"/>
        </w:rPr>
        <w:t>, включая меры по профилактике распространения ВИЧ-инфекции и гепатита С;</w:t>
      </w:r>
    </w:p>
    <w:p w:rsidR="004563F1" w:rsidRDefault="004563F1" w:rsidP="001F6483">
      <w:pPr>
        <w:autoSpaceDE w:val="0"/>
        <w:autoSpaceDN w:val="0"/>
        <w:adjustRightInd w:val="0"/>
        <w:ind w:firstLine="708"/>
        <w:jc w:val="both"/>
        <w:rPr>
          <w:sz w:val="28"/>
          <w:szCs w:val="28"/>
        </w:rPr>
      </w:pPr>
      <w:r w:rsidRPr="00A778B0">
        <w:rPr>
          <w:sz w:val="28"/>
          <w:szCs w:val="28"/>
        </w:rPr>
        <w:lastRenderedPageBreak/>
        <w:t>перечень медицинских организ</w:t>
      </w:r>
      <w:r w:rsidR="00BA1B67" w:rsidRPr="00A778B0">
        <w:rPr>
          <w:sz w:val="28"/>
          <w:szCs w:val="28"/>
        </w:rPr>
        <w:t>аций, участвующих в реализации Т</w:t>
      </w:r>
      <w:r w:rsidRPr="00A778B0">
        <w:rPr>
          <w:sz w:val="28"/>
          <w:szCs w:val="28"/>
        </w:rPr>
        <w:t>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03998" w:rsidRPr="00A778B0" w:rsidRDefault="00003998" w:rsidP="00003998">
      <w:pPr>
        <w:widowControl w:val="0"/>
        <w:autoSpaceDE w:val="0"/>
        <w:autoSpaceDN w:val="0"/>
        <w:adjustRightInd w:val="0"/>
        <w:spacing w:line="276" w:lineRule="auto"/>
        <w:ind w:firstLine="540"/>
        <w:jc w:val="both"/>
        <w:rPr>
          <w:sz w:val="28"/>
          <w:szCs w:val="28"/>
        </w:rPr>
      </w:pPr>
      <w:r>
        <w:rPr>
          <w:sz w:val="28"/>
          <w:szCs w:val="28"/>
          <w:highlight w:val="yellow"/>
        </w:rPr>
        <w:t>п</w:t>
      </w:r>
      <w:r w:rsidRPr="001552AE">
        <w:rPr>
          <w:sz w:val="28"/>
          <w:szCs w:val="28"/>
          <w:highlight w:val="yellow"/>
        </w:rPr>
        <w:t xml:space="preserve">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за счет средств обязательного </w:t>
      </w:r>
      <w:r>
        <w:rPr>
          <w:sz w:val="28"/>
          <w:szCs w:val="28"/>
          <w:highlight w:val="yellow"/>
        </w:rPr>
        <w:t>медицинского страхования</w:t>
      </w:r>
      <w:r>
        <w:rPr>
          <w:sz w:val="28"/>
          <w:szCs w:val="28"/>
        </w:rPr>
        <w:t>;</w:t>
      </w:r>
    </w:p>
    <w:p w:rsidR="004563F1" w:rsidRPr="00A778B0" w:rsidRDefault="004563F1" w:rsidP="001F6483">
      <w:pPr>
        <w:autoSpaceDE w:val="0"/>
        <w:autoSpaceDN w:val="0"/>
        <w:adjustRightInd w:val="0"/>
        <w:ind w:firstLine="708"/>
        <w:jc w:val="both"/>
        <w:rPr>
          <w:sz w:val="28"/>
          <w:szCs w:val="28"/>
        </w:rPr>
      </w:pPr>
      <w:bookmarkStart w:id="4" w:name="_GoBack"/>
      <w:r w:rsidRPr="00A778B0">
        <w:rPr>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bookmarkEnd w:id="4"/>
    <w:p w:rsidR="004563F1" w:rsidRPr="00A778B0" w:rsidRDefault="004563F1" w:rsidP="001F6483">
      <w:pPr>
        <w:autoSpaceDE w:val="0"/>
        <w:autoSpaceDN w:val="0"/>
        <w:adjustRightInd w:val="0"/>
        <w:ind w:firstLine="708"/>
        <w:jc w:val="both"/>
        <w:rPr>
          <w:sz w:val="28"/>
          <w:szCs w:val="28"/>
        </w:rPr>
      </w:pPr>
      <w:r w:rsidRPr="00A778B0">
        <w:rPr>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563F1" w:rsidRPr="00A778B0" w:rsidRDefault="004563F1" w:rsidP="001F6483">
      <w:pPr>
        <w:autoSpaceDE w:val="0"/>
        <w:autoSpaceDN w:val="0"/>
        <w:adjustRightInd w:val="0"/>
        <w:ind w:firstLine="708"/>
        <w:jc w:val="both"/>
        <w:rPr>
          <w:sz w:val="28"/>
          <w:szCs w:val="28"/>
        </w:rPr>
      </w:pPr>
      <w:r w:rsidRPr="00A778B0">
        <w:rPr>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563F1" w:rsidRPr="00A778B0" w:rsidRDefault="004563F1" w:rsidP="001F6483">
      <w:pPr>
        <w:autoSpaceDE w:val="0"/>
        <w:autoSpaceDN w:val="0"/>
        <w:adjustRightInd w:val="0"/>
        <w:ind w:firstLine="708"/>
        <w:jc w:val="both"/>
        <w:rPr>
          <w:sz w:val="28"/>
          <w:szCs w:val="28"/>
        </w:rPr>
      </w:pPr>
      <w:r w:rsidRPr="00A778B0">
        <w:rPr>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563F1" w:rsidRPr="00A778B0" w:rsidRDefault="004563F1" w:rsidP="001F6483">
      <w:pPr>
        <w:autoSpaceDE w:val="0"/>
        <w:autoSpaceDN w:val="0"/>
        <w:adjustRightInd w:val="0"/>
        <w:ind w:firstLine="708"/>
        <w:jc w:val="both"/>
        <w:rPr>
          <w:sz w:val="28"/>
          <w:szCs w:val="28"/>
        </w:rPr>
      </w:pPr>
      <w:r w:rsidRPr="00A778B0">
        <w:rPr>
          <w:sz w:val="28"/>
          <w:szCs w:val="28"/>
        </w:rPr>
        <w:t>условия и сроки диспансеризации для отдельных категорий населения, профилактических осмотров несовершеннолетних;</w:t>
      </w:r>
    </w:p>
    <w:p w:rsidR="004563F1" w:rsidRPr="00A778B0" w:rsidRDefault="004563F1" w:rsidP="001F6483">
      <w:pPr>
        <w:autoSpaceDE w:val="0"/>
        <w:autoSpaceDN w:val="0"/>
        <w:adjustRightInd w:val="0"/>
        <w:ind w:firstLine="708"/>
        <w:jc w:val="both"/>
        <w:rPr>
          <w:sz w:val="28"/>
          <w:szCs w:val="28"/>
        </w:rPr>
      </w:pPr>
      <w:r w:rsidRPr="00A778B0">
        <w:rPr>
          <w:sz w:val="28"/>
          <w:szCs w:val="28"/>
        </w:rPr>
        <w:t>целевые значения критериев доступности и качества медицинско</w:t>
      </w:r>
      <w:r w:rsidR="00BA1B67" w:rsidRPr="00A778B0">
        <w:rPr>
          <w:sz w:val="28"/>
          <w:szCs w:val="28"/>
        </w:rPr>
        <w:t>й помощи, оказываемой в рамках Т</w:t>
      </w:r>
      <w:r w:rsidRPr="00A778B0">
        <w:rPr>
          <w:sz w:val="28"/>
          <w:szCs w:val="28"/>
        </w:rPr>
        <w:t>ерриториальной программы;</w:t>
      </w:r>
    </w:p>
    <w:p w:rsidR="004563F1" w:rsidRPr="00A778B0" w:rsidRDefault="004563F1" w:rsidP="001F6483">
      <w:pPr>
        <w:autoSpaceDE w:val="0"/>
        <w:autoSpaceDN w:val="0"/>
        <w:adjustRightInd w:val="0"/>
        <w:ind w:firstLine="708"/>
        <w:jc w:val="both"/>
        <w:rPr>
          <w:sz w:val="28"/>
          <w:szCs w:val="28"/>
        </w:rPr>
      </w:pPr>
      <w:r w:rsidRPr="00A778B0">
        <w:rPr>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w:t>
      </w:r>
      <w:r w:rsidR="00BA1B67" w:rsidRPr="00A778B0">
        <w:rPr>
          <w:sz w:val="28"/>
          <w:szCs w:val="28"/>
        </w:rPr>
        <w:t>аствующей в реализации Т</w:t>
      </w:r>
      <w:r w:rsidRPr="00A778B0">
        <w:rPr>
          <w:sz w:val="28"/>
          <w:szCs w:val="28"/>
        </w:rPr>
        <w:t>ерриториальной программы;</w:t>
      </w:r>
    </w:p>
    <w:p w:rsidR="004563F1" w:rsidRPr="00A778B0" w:rsidRDefault="004563F1" w:rsidP="001F6483">
      <w:pPr>
        <w:autoSpaceDE w:val="0"/>
        <w:autoSpaceDN w:val="0"/>
        <w:adjustRightInd w:val="0"/>
        <w:ind w:firstLine="708"/>
        <w:jc w:val="both"/>
        <w:rPr>
          <w:sz w:val="28"/>
          <w:szCs w:val="28"/>
        </w:rPr>
      </w:pPr>
      <w:r w:rsidRPr="00A778B0">
        <w:rPr>
          <w:sz w:val="28"/>
          <w:szCs w:val="28"/>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w:t>
      </w:r>
    </w:p>
    <w:p w:rsidR="004563F1" w:rsidRPr="00A778B0" w:rsidRDefault="00862B62" w:rsidP="001F6483">
      <w:pPr>
        <w:autoSpaceDE w:val="0"/>
        <w:autoSpaceDN w:val="0"/>
        <w:adjustRightInd w:val="0"/>
        <w:ind w:firstLine="708"/>
        <w:jc w:val="both"/>
        <w:rPr>
          <w:sz w:val="28"/>
          <w:szCs w:val="28"/>
        </w:rPr>
      </w:pPr>
      <w:r w:rsidRPr="00A778B0">
        <w:rPr>
          <w:sz w:val="28"/>
          <w:szCs w:val="28"/>
        </w:rPr>
        <w:t xml:space="preserve"> </w:t>
      </w:r>
      <w:r w:rsidR="004563F1" w:rsidRPr="00A778B0">
        <w:rPr>
          <w:sz w:val="28"/>
          <w:szCs w:val="28"/>
        </w:rPr>
        <w:t>В Территориальной программе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w:t>
      </w:r>
      <w:r w:rsidR="008A19CD" w:rsidRPr="00A778B0">
        <w:rPr>
          <w:sz w:val="28"/>
          <w:szCs w:val="28"/>
        </w:rPr>
        <w:t>рафических особенностей региона</w:t>
      </w:r>
      <w:r w:rsidR="004563F1" w:rsidRPr="00A778B0">
        <w:rPr>
          <w:sz w:val="28"/>
          <w:szCs w:val="28"/>
        </w:rPr>
        <w:t>.</w:t>
      </w:r>
    </w:p>
    <w:p w:rsidR="004563F1" w:rsidRPr="00A778B0" w:rsidRDefault="004563F1" w:rsidP="001F6483">
      <w:pPr>
        <w:autoSpaceDE w:val="0"/>
        <w:autoSpaceDN w:val="0"/>
        <w:adjustRightInd w:val="0"/>
        <w:ind w:firstLine="708"/>
        <w:jc w:val="both"/>
        <w:rPr>
          <w:sz w:val="28"/>
          <w:szCs w:val="28"/>
        </w:rPr>
      </w:pPr>
      <w:r w:rsidRPr="00A778B0">
        <w:rPr>
          <w:sz w:val="28"/>
          <w:szCs w:val="28"/>
        </w:rP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563F1" w:rsidRPr="00A778B0" w:rsidRDefault="004563F1" w:rsidP="001F6483">
      <w:pPr>
        <w:autoSpaceDE w:val="0"/>
        <w:autoSpaceDN w:val="0"/>
        <w:adjustRightInd w:val="0"/>
        <w:ind w:firstLine="708"/>
        <w:jc w:val="both"/>
        <w:rPr>
          <w:sz w:val="28"/>
          <w:szCs w:val="28"/>
        </w:rPr>
      </w:pPr>
      <w:r w:rsidRPr="00A778B0">
        <w:rPr>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2A5E23" w:rsidRPr="00A778B0">
        <w:rPr>
          <w:sz w:val="28"/>
          <w:szCs w:val="28"/>
        </w:rPr>
        <w:t>«</w:t>
      </w:r>
      <w:r w:rsidRPr="00A778B0">
        <w:rPr>
          <w:sz w:val="28"/>
          <w:szCs w:val="28"/>
        </w:rPr>
        <w:t>Интернет</w:t>
      </w:r>
      <w:r w:rsidR="002A5E23" w:rsidRPr="00A778B0">
        <w:rPr>
          <w:sz w:val="28"/>
          <w:szCs w:val="28"/>
        </w:rPr>
        <w:t>»</w:t>
      </w:r>
      <w:r w:rsidRPr="00A778B0">
        <w:rPr>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563F1" w:rsidRPr="00A778B0" w:rsidRDefault="00BA1B67" w:rsidP="001F6483">
      <w:pPr>
        <w:autoSpaceDE w:val="0"/>
        <w:autoSpaceDN w:val="0"/>
        <w:adjustRightInd w:val="0"/>
        <w:ind w:firstLine="708"/>
        <w:jc w:val="both"/>
        <w:rPr>
          <w:sz w:val="28"/>
          <w:szCs w:val="28"/>
        </w:rPr>
      </w:pPr>
      <w:r w:rsidRPr="00A778B0">
        <w:rPr>
          <w:sz w:val="28"/>
          <w:szCs w:val="28"/>
        </w:rPr>
        <w:t>При формировании Т</w:t>
      </w:r>
      <w:r w:rsidR="004563F1" w:rsidRPr="00A778B0">
        <w:rPr>
          <w:sz w:val="28"/>
          <w:szCs w:val="28"/>
        </w:rPr>
        <w:t>ерриториальной программы уч</w:t>
      </w:r>
      <w:r w:rsidR="00D25630" w:rsidRPr="00A778B0">
        <w:rPr>
          <w:sz w:val="28"/>
          <w:szCs w:val="28"/>
        </w:rPr>
        <w:t>тены</w:t>
      </w:r>
      <w:r w:rsidR="004563F1" w:rsidRPr="00A778B0">
        <w:rPr>
          <w:sz w:val="28"/>
          <w:szCs w:val="28"/>
        </w:rPr>
        <w:t>:</w:t>
      </w:r>
    </w:p>
    <w:p w:rsidR="004563F1" w:rsidRPr="00A778B0" w:rsidRDefault="004563F1" w:rsidP="009508E4">
      <w:pPr>
        <w:autoSpaceDE w:val="0"/>
        <w:autoSpaceDN w:val="0"/>
        <w:adjustRightInd w:val="0"/>
        <w:ind w:firstLine="567"/>
        <w:jc w:val="both"/>
        <w:rPr>
          <w:sz w:val="28"/>
          <w:szCs w:val="28"/>
        </w:rPr>
      </w:pPr>
      <w:r w:rsidRPr="00A778B0">
        <w:rPr>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563F1" w:rsidRPr="00A778B0" w:rsidRDefault="004563F1" w:rsidP="009508E4">
      <w:pPr>
        <w:autoSpaceDE w:val="0"/>
        <w:autoSpaceDN w:val="0"/>
        <w:adjustRightInd w:val="0"/>
        <w:ind w:firstLine="567"/>
        <w:jc w:val="both"/>
        <w:rPr>
          <w:sz w:val="28"/>
          <w:szCs w:val="28"/>
        </w:rPr>
      </w:pPr>
      <w:r w:rsidRPr="00A778B0">
        <w:rPr>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21328" w:rsidRPr="00A778B0" w:rsidRDefault="00621328" w:rsidP="001F6483">
      <w:pPr>
        <w:spacing w:line="256" w:lineRule="auto"/>
        <w:jc w:val="center"/>
        <w:rPr>
          <w:rFonts w:eastAsia="Calibri"/>
          <w:b/>
        </w:rPr>
      </w:pPr>
    </w:p>
    <w:p w:rsidR="00621328" w:rsidRPr="00A778B0" w:rsidRDefault="00621328" w:rsidP="001F6483">
      <w:pPr>
        <w:widowControl w:val="0"/>
        <w:autoSpaceDE w:val="0"/>
        <w:autoSpaceDN w:val="0"/>
        <w:adjustRightInd w:val="0"/>
        <w:ind w:firstLine="540"/>
        <w:jc w:val="center"/>
        <w:rPr>
          <w:b/>
          <w:sz w:val="28"/>
          <w:szCs w:val="28"/>
        </w:rPr>
      </w:pPr>
      <w:r w:rsidRPr="00A778B0">
        <w:rPr>
          <w:b/>
          <w:sz w:val="28"/>
          <w:szCs w:val="28"/>
        </w:rPr>
        <w:t xml:space="preserve"> </w:t>
      </w:r>
      <w:r w:rsidR="00E36E31" w:rsidRPr="00A778B0">
        <w:rPr>
          <w:b/>
          <w:sz w:val="28"/>
          <w:szCs w:val="28"/>
        </w:rPr>
        <w:t xml:space="preserve">1. </w:t>
      </w:r>
      <w:r w:rsidRPr="00A778B0">
        <w:rPr>
          <w:b/>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73EAF" w:rsidRPr="00A778B0" w:rsidRDefault="00473EAF" w:rsidP="001F6483">
      <w:pPr>
        <w:widowControl w:val="0"/>
        <w:autoSpaceDE w:val="0"/>
        <w:autoSpaceDN w:val="0"/>
        <w:adjustRightInd w:val="0"/>
        <w:ind w:firstLine="540"/>
        <w:jc w:val="center"/>
        <w:rPr>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Территориальной программы, в соответствии с законодательством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При отсутствии в заявлении о выборе медицинской организации сведений о выборе врача либо отсутствии такого заявления гражданин прикрепляется к врачу </w:t>
      </w:r>
      <w:r w:rsidRPr="00A778B0">
        <w:rPr>
          <w:sz w:val="28"/>
          <w:szCs w:val="28"/>
        </w:rPr>
        <w:lastRenderedPageBreak/>
        <w:t>медицинской организации по территориально-участковому принципу.</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Гражданам, имеющим право на выбор врача в соответствии с положениями </w:t>
      </w:r>
      <w:hyperlink r:id="rId37" w:history="1">
        <w:r w:rsidRPr="00A778B0">
          <w:rPr>
            <w:sz w:val="28"/>
            <w:szCs w:val="28"/>
          </w:rPr>
          <w:t>части 2 статьи 21</w:t>
        </w:r>
      </w:hyperlink>
      <w:r w:rsidRPr="00A778B0">
        <w:rPr>
          <w:sz w:val="28"/>
          <w:szCs w:val="28"/>
        </w:rP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8" w:history="1">
        <w:r w:rsidRPr="00A778B0">
          <w:rPr>
            <w:sz w:val="28"/>
            <w:szCs w:val="28"/>
          </w:rPr>
          <w:t>статьями 25</w:t>
        </w:r>
      </w:hyperlink>
      <w:r w:rsidRPr="00A778B0">
        <w:rPr>
          <w:sz w:val="28"/>
          <w:szCs w:val="28"/>
        </w:rPr>
        <w:t xml:space="preserve"> и </w:t>
      </w:r>
      <w:hyperlink r:id="rId39" w:history="1">
        <w:r w:rsidRPr="00A778B0">
          <w:rPr>
            <w:sz w:val="28"/>
            <w:szCs w:val="28"/>
          </w:rPr>
          <w:t>26</w:t>
        </w:r>
      </w:hyperlink>
      <w:r w:rsidRPr="00A778B0">
        <w:rPr>
          <w:sz w:val="28"/>
          <w:szCs w:val="28"/>
        </w:rPr>
        <w:t xml:space="preserve"> Федерального закона «Об основах охраны здоровья граждан в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соответствии с </w:t>
      </w:r>
      <w:hyperlink r:id="rId40" w:history="1">
        <w:r w:rsidRPr="00A778B0">
          <w:rPr>
            <w:sz w:val="28"/>
            <w:szCs w:val="28"/>
          </w:rPr>
          <w:t>Порядком</w:t>
        </w:r>
      </w:hyperlink>
      <w:r w:rsidRPr="00A778B0">
        <w:rPr>
          <w:sz w:val="28"/>
          <w:szCs w:val="28"/>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 407н.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Отдельные функции лечащего врача по непосредственному оказанию </w:t>
      </w:r>
      <w:r w:rsidRPr="00A778B0">
        <w:rPr>
          <w:sz w:val="28"/>
          <w:szCs w:val="28"/>
        </w:rPr>
        <w:lastRenderedPageBreak/>
        <w:t xml:space="preserve">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41" w:history="1">
        <w:r w:rsidRPr="00A778B0">
          <w:rPr>
            <w:sz w:val="28"/>
            <w:szCs w:val="28"/>
          </w:rPr>
          <w:t>Порядком</w:t>
        </w:r>
      </w:hyperlink>
      <w:r w:rsidRPr="00A778B0">
        <w:rPr>
          <w:sz w:val="28"/>
          <w:szCs w:val="28"/>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года  № 252н.</w:t>
      </w:r>
    </w:p>
    <w:p w:rsidR="00473EAF" w:rsidRPr="00A778B0" w:rsidRDefault="00473EAF"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2.</w:t>
      </w:r>
      <w:r w:rsidR="00621328" w:rsidRPr="00A778B0">
        <w:rPr>
          <w:b/>
          <w:sz w:val="28"/>
          <w:szCs w:val="28"/>
        </w:rP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r w:rsidR="00F979FB" w:rsidRPr="00A778B0">
        <w:rPr>
          <w:b/>
          <w:sz w:val="28"/>
          <w:szCs w:val="28"/>
        </w:rPr>
        <w:t>,</w:t>
      </w:r>
      <w:r w:rsidR="00621328" w:rsidRPr="00A778B0">
        <w:rPr>
          <w:b/>
          <w:sz w:val="28"/>
          <w:szCs w:val="28"/>
        </w:rPr>
        <w:t xml:space="preserve"> </w:t>
      </w:r>
      <w:r w:rsidR="00F979FB" w:rsidRPr="00A778B0">
        <w:rPr>
          <w:b/>
          <w:sz w:val="28"/>
          <w:szCs w:val="28"/>
        </w:rPr>
        <w:t xml:space="preserve">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w:t>
      </w:r>
      <w:r w:rsidR="00621328" w:rsidRPr="00A778B0">
        <w:rPr>
          <w:b/>
          <w:sz w:val="28"/>
          <w:szCs w:val="28"/>
        </w:rPr>
        <w:t xml:space="preserve">в медицинских организациях, находящихся на территории </w:t>
      </w:r>
      <w:r w:rsidR="008C1B49" w:rsidRPr="00A778B0">
        <w:rPr>
          <w:b/>
          <w:sz w:val="28"/>
          <w:szCs w:val="28"/>
        </w:rPr>
        <w:t>Чеченской Республики</w:t>
      </w:r>
      <w:r w:rsidR="00621328" w:rsidRPr="00A778B0">
        <w:rPr>
          <w:b/>
          <w:sz w:val="28"/>
          <w:szCs w:val="28"/>
        </w:rPr>
        <w:t>.</w:t>
      </w:r>
    </w:p>
    <w:p w:rsidR="00473EAF" w:rsidRPr="00A778B0" w:rsidRDefault="00473EAF" w:rsidP="001F6483">
      <w:pPr>
        <w:widowControl w:val="0"/>
        <w:autoSpaceDE w:val="0"/>
        <w:autoSpaceDN w:val="0"/>
        <w:adjustRightInd w:val="0"/>
        <w:spacing w:line="276" w:lineRule="auto"/>
        <w:ind w:firstLine="540"/>
        <w:jc w:val="center"/>
        <w:rPr>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Чеченской Республики предоставлено право на внеочередное оказание медицинской помощи.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Право на внеочередное оказание медицинской помощи имеют следующие категории граждан: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w:t>
      </w:r>
      <w:r w:rsidRPr="00A778B0">
        <w:rPr>
          <w:sz w:val="28"/>
          <w:szCs w:val="28"/>
        </w:rPr>
        <w:lastRenderedPageBreak/>
        <w:t>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 инвалиды войны;</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участники Великой Отечественной войны;</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4) ветераны боевых действий;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6) лица, награжденные знаком «Жителю блокадного Ленинграда»;</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8) члены семьи погибших (умерших) инвалидов войны, участников Великой Отечественной войны и ветеранов боевых действий;</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9) лица, награжденные нагрудным знаком «Почетный донор России»;</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10) граждане, подвергшиеся воздействию радиации вследствие радиационных катастроф;</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11) граждане, признанные пострадавшими от политических репрессий;</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12) реабилитированные лица;</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13) дети-сироты и дети, находящиеся в трудной жизненной ситуации, пребывающие в стационарных учреждениях системы образования, здравоохранения и социально</w:t>
      </w:r>
      <w:r w:rsidR="003E1B84" w:rsidRPr="00A778B0">
        <w:rPr>
          <w:sz w:val="28"/>
          <w:szCs w:val="28"/>
        </w:rPr>
        <w:t>й защиты, а также дети-инвалиды;</w:t>
      </w:r>
    </w:p>
    <w:p w:rsidR="003E1B84" w:rsidRPr="00A778B0" w:rsidRDefault="003E1B84" w:rsidP="003E1B84">
      <w:pPr>
        <w:widowControl w:val="0"/>
        <w:autoSpaceDE w:val="0"/>
        <w:autoSpaceDN w:val="0"/>
        <w:adjustRightInd w:val="0"/>
        <w:spacing w:line="276" w:lineRule="auto"/>
        <w:jc w:val="both"/>
        <w:rPr>
          <w:sz w:val="28"/>
          <w:szCs w:val="28"/>
        </w:rPr>
      </w:pPr>
      <w:r w:rsidRPr="00A778B0">
        <w:rPr>
          <w:sz w:val="28"/>
          <w:szCs w:val="28"/>
        </w:rPr>
        <w:t xml:space="preserve">        14) участники специальной военной операции Российской Федерации на территориях Украины, Донецкой Народной Республики и Луганской Народной Республики с 24 февраля 2022.</w:t>
      </w:r>
    </w:p>
    <w:p w:rsidR="003E1B84" w:rsidRPr="00A778B0" w:rsidRDefault="003E1B84" w:rsidP="001F6483">
      <w:pPr>
        <w:widowControl w:val="0"/>
        <w:autoSpaceDE w:val="0"/>
        <w:autoSpaceDN w:val="0"/>
        <w:adjustRightInd w:val="0"/>
        <w:spacing w:line="276" w:lineRule="auto"/>
        <w:jc w:val="both"/>
        <w:rPr>
          <w:sz w:val="28"/>
          <w:szCs w:val="28"/>
        </w:rPr>
      </w:pP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него время из имеющегося в расписании врача. В случае длительного периода ожидания приема врача медицинский </w:t>
      </w:r>
      <w:r w:rsidRPr="00A778B0">
        <w:rPr>
          <w:sz w:val="28"/>
          <w:szCs w:val="28"/>
        </w:rPr>
        <w:lastRenderedPageBreak/>
        <w:t>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Чеченской Республики предоставлено право на внеочередное оказание медицинской помощи, организуется медицинскими организациями самостоятельно.</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Информация о категориях граждан, которым в соответствии с законодательством Российской Федерации и законодательством Чеченской Республики предоставлено право на внеочередное оказание медицинской помощи, размещается медицинскими организациями на стендах и в иных общедоступных местах в помещениях данных медицинских организаций.</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Контроль за внеочередным оказанием медицинской помощи гражданам осуществляется Министерством здравоохранения Чеченской Республики.</w:t>
      </w:r>
    </w:p>
    <w:p w:rsidR="00473EAF" w:rsidRPr="00A778B0" w:rsidRDefault="00473EAF" w:rsidP="001F6483">
      <w:pPr>
        <w:widowControl w:val="0"/>
        <w:autoSpaceDE w:val="0"/>
        <w:autoSpaceDN w:val="0"/>
        <w:adjustRightInd w:val="0"/>
        <w:spacing w:line="276" w:lineRule="auto"/>
        <w:jc w:val="both"/>
        <w:rPr>
          <w:sz w:val="28"/>
          <w:szCs w:val="28"/>
        </w:rPr>
      </w:pPr>
    </w:p>
    <w:p w:rsidR="00621328" w:rsidRPr="00A778B0" w:rsidRDefault="00E36E31" w:rsidP="001F6483">
      <w:pPr>
        <w:widowControl w:val="0"/>
        <w:autoSpaceDE w:val="0"/>
        <w:autoSpaceDN w:val="0"/>
        <w:spacing w:line="360" w:lineRule="atLeast"/>
        <w:ind w:firstLine="709"/>
        <w:jc w:val="center"/>
        <w:rPr>
          <w:b/>
          <w:sz w:val="28"/>
          <w:szCs w:val="28"/>
        </w:rPr>
      </w:pPr>
      <w:r w:rsidRPr="00A778B0">
        <w:rPr>
          <w:b/>
          <w:sz w:val="28"/>
          <w:szCs w:val="28"/>
        </w:rPr>
        <w:t xml:space="preserve">3. </w:t>
      </w:r>
      <w:r w:rsidR="00621328" w:rsidRPr="00A778B0">
        <w:rPr>
          <w:b/>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sidR="00621328" w:rsidRPr="00A778B0">
          <w:rPr>
            <w:b/>
            <w:sz w:val="28"/>
            <w:szCs w:val="28"/>
          </w:rPr>
          <w:t>перечень</w:t>
        </w:r>
      </w:hyperlink>
      <w:r w:rsidR="00621328" w:rsidRPr="00A778B0">
        <w:rPr>
          <w:b/>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sidR="00621328" w:rsidRPr="00A778B0">
          <w:rPr>
            <w:b/>
            <w:sz w:val="28"/>
            <w:szCs w:val="28"/>
          </w:rPr>
          <w:t>стандартами</w:t>
        </w:r>
      </w:hyperlink>
      <w:r w:rsidR="00621328" w:rsidRPr="00A778B0">
        <w:rPr>
          <w:b/>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73EAF" w:rsidRPr="00A778B0" w:rsidRDefault="00473EAF" w:rsidP="001F6483">
      <w:pPr>
        <w:widowControl w:val="0"/>
        <w:autoSpaceDE w:val="0"/>
        <w:autoSpaceDN w:val="0"/>
        <w:spacing w:line="360" w:lineRule="atLeast"/>
        <w:ind w:firstLine="709"/>
        <w:jc w:val="center"/>
        <w:rPr>
          <w:b/>
          <w:sz w:val="28"/>
          <w:szCs w:val="28"/>
        </w:rPr>
      </w:pPr>
    </w:p>
    <w:p w:rsidR="00621328" w:rsidRPr="00A778B0" w:rsidRDefault="00621328" w:rsidP="001F6483">
      <w:pPr>
        <w:spacing w:line="276" w:lineRule="auto"/>
        <w:ind w:firstLine="708"/>
        <w:jc w:val="both"/>
        <w:rPr>
          <w:sz w:val="28"/>
          <w:szCs w:val="28"/>
        </w:rPr>
      </w:pPr>
      <w:r w:rsidRPr="00A778B0">
        <w:rPr>
          <w:sz w:val="28"/>
          <w:szCs w:val="28"/>
        </w:rPr>
        <w:t>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и в соответствии с перечнем медицинских изделий.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A778B0">
        <w:rPr>
          <w:sz w:val="28"/>
          <w:szCs w:val="28"/>
        </w:rPr>
        <w:lastRenderedPageBreak/>
        <w:t>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и в соответствии с перечнем медицинских изделий.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по жизненным показаниям. </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w:t>
      </w:r>
      <w:r w:rsidR="00E33BA6" w:rsidRPr="00A778B0">
        <w:rPr>
          <w:sz w:val="28"/>
          <w:szCs w:val="28"/>
        </w:rPr>
        <w:t>Федерации от 24 ноября 2021 года № 1094н «</w:t>
      </w:r>
      <w:r w:rsidR="00D55166" w:rsidRPr="00A778B0">
        <w:rPr>
          <w:sz w:val="28"/>
          <w:szCs w:val="28"/>
        </w:rPr>
        <w:t xml:space="preserve">Об утверждении </w:t>
      </w:r>
      <w:r w:rsidR="00E33BA6" w:rsidRPr="00A778B0">
        <w:rPr>
          <w:sz w:val="28"/>
          <w:szCs w:val="28"/>
        </w:rPr>
        <w:t>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плановой первичной медико-санитарной помощи в амбулаторных условиях осуществляется лекарственное обеспечение граждан, имеющих право на получение соответствующих мер социальной поддержки, установленных законодательством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Федеральным законом от 17 июля 1999 года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p>
    <w:p w:rsidR="00621328" w:rsidRPr="00A778B0" w:rsidRDefault="00621328" w:rsidP="001F6483">
      <w:pPr>
        <w:spacing w:line="276" w:lineRule="auto"/>
        <w:jc w:val="both"/>
        <w:rPr>
          <w:sz w:val="28"/>
          <w:szCs w:val="28"/>
        </w:rPr>
      </w:pPr>
      <w:r w:rsidRPr="00A778B0">
        <w:rPr>
          <w:sz w:val="28"/>
          <w:szCs w:val="28"/>
        </w:rPr>
        <w:lastRenderedPageBreak/>
        <w:t xml:space="preserve">        Перечень лекарственных препаратов, в том числе перечень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распоряжением </w:t>
      </w:r>
      <w:r w:rsidRPr="00A778B0">
        <w:rPr>
          <w:sz w:val="28"/>
          <w:szCs w:val="28"/>
          <w:shd w:val="clear" w:color="auto" w:fill="F4F4F4"/>
        </w:rPr>
        <w:t>Правительства РФ от 12 октября 2019 года № 2406-р «Об утверждении перечня жизненно необходимых и важнейших лекарственных препаратов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а также минимального ассортимента лекарственных препаратов, необходимых для оказания медицинской помощи» (далее – распоряжение от 12.10.2019 года № 2406-р).</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4" w:history="1">
        <w:r w:rsidRPr="00A778B0">
          <w:rPr>
            <w:sz w:val="28"/>
            <w:szCs w:val="28"/>
          </w:rPr>
          <w:t>перечень</w:t>
        </w:r>
      </w:hyperlink>
      <w:r w:rsidRPr="00A778B0">
        <w:rPr>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бюджета Чеченской Республики. </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Обеспечение детей-инвалидов специализированными продуктами лечебного питания осуществляется в соответствии с </w:t>
      </w:r>
      <w:r w:rsidRPr="00A778B0">
        <w:rPr>
          <w:sz w:val="28"/>
          <w:szCs w:val="28"/>
          <w:shd w:val="clear" w:color="auto" w:fill="F4F4F4"/>
        </w:rPr>
        <w:t>распоряжением от 12.10.2019 года                       № 2406-р.</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621328"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Обеспечение пациентов донорской кровью и ее компонентами осуществляется в соответствии с </w:t>
      </w:r>
      <w:hyperlink r:id="rId45" w:history="1">
        <w:r w:rsidRPr="00A778B0">
          <w:rPr>
            <w:sz w:val="28"/>
            <w:szCs w:val="28"/>
          </w:rPr>
          <w:t>приказом</w:t>
        </w:r>
      </w:hyperlink>
      <w:r w:rsidRPr="00A778B0">
        <w:rPr>
          <w:sz w:val="28"/>
          <w:szCs w:val="28"/>
        </w:rPr>
        <w:t xml:space="preserve"> Министерства здравоохранения Российской Федерации от 20 октября 2020 года № 1134н «Об утверждении порядка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w:t>
      </w:r>
    </w:p>
    <w:p w:rsidR="00053453" w:rsidRPr="00A778B0" w:rsidRDefault="00053453" w:rsidP="001F6483">
      <w:pPr>
        <w:widowControl w:val="0"/>
        <w:autoSpaceDE w:val="0"/>
        <w:autoSpaceDN w:val="0"/>
        <w:adjustRightInd w:val="0"/>
        <w:spacing w:line="276" w:lineRule="auto"/>
        <w:ind w:firstLine="540"/>
        <w:jc w:val="both"/>
        <w:rPr>
          <w:sz w:val="28"/>
          <w:szCs w:val="28"/>
        </w:rPr>
      </w:pPr>
    </w:p>
    <w:p w:rsidR="005A0BE4" w:rsidRPr="00A778B0" w:rsidRDefault="005A0BE4" w:rsidP="001F6483">
      <w:pPr>
        <w:widowControl w:val="0"/>
        <w:autoSpaceDE w:val="0"/>
        <w:autoSpaceDN w:val="0"/>
        <w:adjustRightInd w:val="0"/>
        <w:spacing w:line="276" w:lineRule="auto"/>
        <w:ind w:firstLine="540"/>
        <w:jc w:val="both"/>
        <w:rPr>
          <w:sz w:val="28"/>
          <w:szCs w:val="28"/>
        </w:rPr>
      </w:pPr>
    </w:p>
    <w:p w:rsidR="00473EAF"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4. </w:t>
      </w:r>
      <w:r w:rsidR="00473EAF" w:rsidRPr="00A778B0">
        <w:rPr>
          <w:b/>
          <w:sz w:val="28"/>
          <w:szCs w:val="28"/>
        </w:rPr>
        <w:t>Мероприятия по профилактике заболеваний и формированию здорового образа жизни, осуществляющиеся на территории Чеченской Республики, в рамках Территориальной программы</w:t>
      </w:r>
      <w:r w:rsidR="008D7208">
        <w:rPr>
          <w:b/>
          <w:sz w:val="28"/>
          <w:szCs w:val="28"/>
        </w:rPr>
        <w:t>, включая меры по профилактике распространения ВИЧ-инфекции</w:t>
      </w:r>
      <w:r w:rsidR="005A0BE4" w:rsidRPr="00A778B0">
        <w:rPr>
          <w:b/>
          <w:sz w:val="28"/>
          <w:szCs w:val="28"/>
        </w:rPr>
        <w:t>.</w:t>
      </w:r>
    </w:p>
    <w:p w:rsidR="005A0BE4" w:rsidRPr="00A778B0" w:rsidRDefault="005A0BE4" w:rsidP="001F6483">
      <w:pPr>
        <w:widowControl w:val="0"/>
        <w:autoSpaceDE w:val="0"/>
        <w:autoSpaceDN w:val="0"/>
        <w:adjustRightInd w:val="0"/>
        <w:spacing w:line="276" w:lineRule="auto"/>
        <w:ind w:firstLine="540"/>
        <w:jc w:val="center"/>
        <w:rPr>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 На территории Чеченской Республики,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 Профилактические медицинские осмотры населения Чеченской Республики,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 Медицинская консультация несовершеннолетних при определении профессиональной пригодности.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Профилактические осмотры несовершеннолетних, связанные с организацией их отдыха, оздоровления и занятости в каникулярное время.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4) Диспансерное наблюдение здоровых детей.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6) Диспансерное наблюдение женщин в период беременности и осуществление мер по предупреждению абортов.</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7) Дородовой и послеродовой патронаж, осуществляемый медицинскими работниками медицинских организаций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8) Предварительные и периодические медицинские осмотры учащихся, студентов очных форм обучения государственных образовательных организаций Чеченской Республики и муниципальных образовательных организаций Чеченской Республики, в том числе флюорографическое обследование, скрининговое обследование на онкопатологию.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9) Проведение профилактических флюорографических обследований лиц в возрасте старше 15 лет.</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10) Проведение диспансеризации отдельных категорий взрослого населения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11) Оказание медицинских услуг по введению иммунобиологических препаратов в рамках национального календаря профилактических прививок.</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12) Проведение профилактических прививок в рамках календаря </w:t>
      </w:r>
      <w:r w:rsidRPr="00A778B0">
        <w:rPr>
          <w:sz w:val="28"/>
          <w:szCs w:val="28"/>
        </w:rPr>
        <w:lastRenderedPageBreak/>
        <w:t>профилактических прививок по эпидемическим показаниям.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13) Проведение туберкулинодиагностики перед иммунизацией в рамках национального календаря профилактических прививок.</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14) Проведение лечебной иммунизации против бешенства.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15) Проведение экстренной специфической профилактики столбняка.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16) Проведение лицам в возрасте до 18 лет включительно туберкулинодиагностики.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18) Организация и проведение массовых профилактических мероприятий среди населения Чеченской Республики, направленных на просвещение и обучение населения Чеченской Республики принципам здорового образа жизни, профилактику и раннее выявление социально значимых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19) Проведение скринингового обследования населения Чеченской Республики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20) Коррекция факторов риска развития хронических неинфекционных заболеваний путем проведения групповых мероприятий и разработки индивидуальных планов оздоровления.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21) Разработка, изготовление и распространение среди населения Чеченской Республики информационных материалов (буклетов, листовок, брошюр) по профилактике заболеваний и принципам формирования здорового образа жизни.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23) Регулярное обновление материалов, посвященных формированию у населения Чеченской Республики мотивации к ведению здорового образа жизни, на официальных сайтах медицинских организаций Чеченской Республики, ТФОМС Чеченской Республики в информационно-телекоммуникационной сети «Интернет».</w:t>
      </w:r>
    </w:p>
    <w:p w:rsidR="00621328"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24) 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w:t>
      </w:r>
      <w:r w:rsidRPr="00A778B0">
        <w:rPr>
          <w:sz w:val="28"/>
          <w:szCs w:val="28"/>
        </w:rPr>
        <w:lastRenderedPageBreak/>
        <w:t>к здоровью своих детей.</w:t>
      </w:r>
    </w:p>
    <w:p w:rsidR="005A0BE4" w:rsidRPr="008438D4" w:rsidRDefault="00DB5D59" w:rsidP="001F6483">
      <w:pPr>
        <w:widowControl w:val="0"/>
        <w:autoSpaceDE w:val="0"/>
        <w:autoSpaceDN w:val="0"/>
        <w:adjustRightInd w:val="0"/>
        <w:spacing w:line="276" w:lineRule="auto"/>
        <w:ind w:firstLine="540"/>
        <w:jc w:val="both"/>
        <w:rPr>
          <w:sz w:val="28"/>
          <w:szCs w:val="28"/>
          <w:highlight w:val="yellow"/>
        </w:rPr>
      </w:pPr>
      <w:r w:rsidRPr="008438D4">
        <w:rPr>
          <w:sz w:val="28"/>
          <w:szCs w:val="28"/>
          <w:highlight w:val="yellow"/>
        </w:rPr>
        <w:t>25) Проведение информационно-коммуникационных кампаний по вопросам профилактики ВИЧ-инфекции и ассоциированных с ней заболеваний, включая профилактику ВИЧ-инфекции в ключевых группах населения;</w:t>
      </w:r>
    </w:p>
    <w:p w:rsidR="00DB5D59" w:rsidRPr="008438D4" w:rsidRDefault="00DB5D59" w:rsidP="00DB5D59">
      <w:pPr>
        <w:jc w:val="both"/>
        <w:rPr>
          <w:rFonts w:eastAsiaTheme="minorHAnsi"/>
          <w:sz w:val="28"/>
          <w:szCs w:val="28"/>
          <w:highlight w:val="yellow"/>
          <w:lang w:eastAsia="en-US"/>
        </w:rPr>
      </w:pPr>
      <w:r w:rsidRPr="008438D4">
        <w:rPr>
          <w:sz w:val="28"/>
          <w:szCs w:val="28"/>
          <w:highlight w:val="yellow"/>
        </w:rPr>
        <w:t xml:space="preserve">26) Проведение </w:t>
      </w:r>
      <w:r w:rsidRPr="008438D4">
        <w:rPr>
          <w:rFonts w:eastAsiaTheme="minorHAnsi"/>
          <w:sz w:val="28"/>
          <w:szCs w:val="28"/>
          <w:highlight w:val="yellow"/>
          <w:lang w:eastAsia="en-US"/>
        </w:rPr>
        <w:t>информационно-коммуникационных кампаний по вопросам профилактики вирусного гепатита С, включая профилактику вирусного гепатита С в группах населения с повышенным риском инфицирования на основе межведомственного взаимодействия, в том числе с привлечением социально ориентированных некоммерческих организаций;</w:t>
      </w:r>
    </w:p>
    <w:p w:rsidR="00DB5D59" w:rsidRPr="008438D4" w:rsidRDefault="00DB5D59" w:rsidP="00DB5D59">
      <w:pPr>
        <w:jc w:val="both"/>
        <w:rPr>
          <w:rFonts w:eastAsiaTheme="minorHAnsi"/>
          <w:sz w:val="28"/>
          <w:szCs w:val="28"/>
          <w:highlight w:val="yellow"/>
          <w:lang w:eastAsia="en-US"/>
        </w:rPr>
      </w:pPr>
      <w:r w:rsidRPr="008438D4">
        <w:rPr>
          <w:rFonts w:eastAsiaTheme="minorHAnsi"/>
          <w:sz w:val="28"/>
          <w:szCs w:val="28"/>
          <w:highlight w:val="yellow"/>
          <w:lang w:eastAsia="en-US"/>
        </w:rPr>
        <w:t>27) Организация информационно-просветительских мероприяти</w:t>
      </w:r>
      <w:r w:rsidR="00161B94" w:rsidRPr="008438D4">
        <w:rPr>
          <w:rFonts w:eastAsiaTheme="minorHAnsi"/>
          <w:sz w:val="28"/>
          <w:szCs w:val="28"/>
          <w:highlight w:val="yellow"/>
          <w:lang w:eastAsia="en-US"/>
        </w:rPr>
        <w:t>й</w:t>
      </w:r>
      <w:r w:rsidRPr="008438D4">
        <w:rPr>
          <w:rFonts w:eastAsiaTheme="minorHAnsi"/>
          <w:sz w:val="28"/>
          <w:szCs w:val="28"/>
          <w:highlight w:val="yellow"/>
          <w:lang w:eastAsia="en-US"/>
        </w:rPr>
        <w:t xml:space="preserve"> для работодателей и работников по вопросам профилактики вирусного гепатита С на рабочих местах с фокусом на группы населения с повышенным риском инфицирования;</w:t>
      </w:r>
    </w:p>
    <w:p w:rsidR="00DB5D59" w:rsidRPr="008438D4" w:rsidRDefault="00DB5D59" w:rsidP="00DB5D59">
      <w:pPr>
        <w:jc w:val="both"/>
        <w:rPr>
          <w:sz w:val="28"/>
          <w:szCs w:val="28"/>
          <w:highlight w:val="yellow"/>
        </w:rPr>
      </w:pPr>
      <w:r w:rsidRPr="008438D4">
        <w:rPr>
          <w:rFonts w:eastAsiaTheme="minorHAnsi"/>
          <w:sz w:val="28"/>
          <w:szCs w:val="28"/>
          <w:highlight w:val="yellow"/>
          <w:lang w:eastAsia="en-US"/>
        </w:rPr>
        <w:t xml:space="preserve">28) </w:t>
      </w:r>
      <w:r w:rsidRPr="008438D4">
        <w:rPr>
          <w:sz w:val="28"/>
          <w:szCs w:val="28"/>
          <w:highlight w:val="yellow"/>
        </w:rPr>
        <w:t>Организация дополнительных скрининговых мероприятий по выявлению вирусного гепатита С в группах населения повышенного риска инфицирования, а также выявление хронического вирусного гепатита среди контингентов, подлежащих обязательному обследованию</w:t>
      </w:r>
      <w:r w:rsidR="007C7DFD" w:rsidRPr="008438D4">
        <w:rPr>
          <w:sz w:val="28"/>
          <w:szCs w:val="28"/>
          <w:highlight w:val="yellow"/>
        </w:rPr>
        <w:t>;</w:t>
      </w:r>
    </w:p>
    <w:p w:rsidR="007C7DFD" w:rsidRPr="008438D4" w:rsidRDefault="007C7DFD" w:rsidP="00DB5D59">
      <w:pPr>
        <w:jc w:val="both"/>
        <w:rPr>
          <w:sz w:val="28"/>
          <w:szCs w:val="28"/>
          <w:highlight w:val="yellow"/>
        </w:rPr>
      </w:pPr>
      <w:r w:rsidRPr="008438D4">
        <w:rPr>
          <w:sz w:val="28"/>
          <w:szCs w:val="28"/>
          <w:highlight w:val="yellow"/>
        </w:rPr>
        <w:t xml:space="preserve">29) </w:t>
      </w:r>
      <w:r w:rsidR="00161B94" w:rsidRPr="008438D4">
        <w:rPr>
          <w:sz w:val="28"/>
          <w:szCs w:val="28"/>
          <w:highlight w:val="yellow"/>
        </w:rPr>
        <w:t>Р</w:t>
      </w:r>
      <w:r w:rsidR="00B67475" w:rsidRPr="008438D4">
        <w:rPr>
          <w:sz w:val="28"/>
          <w:szCs w:val="28"/>
          <w:highlight w:val="yellow"/>
        </w:rPr>
        <w:t>асширение охвата медицинским освидетельствованием на ВИЧ-инфекцию, в том числе в ключевых группах населения;</w:t>
      </w:r>
    </w:p>
    <w:p w:rsidR="00161B94" w:rsidRPr="00161B94" w:rsidRDefault="00161B94" w:rsidP="00161B94">
      <w:pPr>
        <w:jc w:val="both"/>
        <w:rPr>
          <w:rFonts w:eastAsiaTheme="minorHAnsi"/>
          <w:sz w:val="28"/>
          <w:szCs w:val="28"/>
          <w:lang w:eastAsia="en-US"/>
        </w:rPr>
      </w:pPr>
      <w:r w:rsidRPr="008438D4">
        <w:rPr>
          <w:sz w:val="28"/>
          <w:szCs w:val="28"/>
          <w:highlight w:val="yellow"/>
        </w:rPr>
        <w:t xml:space="preserve">30) </w:t>
      </w:r>
      <w:r w:rsidR="00C1181C" w:rsidRPr="008438D4">
        <w:rPr>
          <w:sz w:val="28"/>
          <w:szCs w:val="28"/>
          <w:highlight w:val="yellow"/>
        </w:rPr>
        <w:t xml:space="preserve">Проведение </w:t>
      </w:r>
      <w:r w:rsidRPr="008438D4">
        <w:rPr>
          <w:rFonts w:eastAsiaTheme="minorHAnsi"/>
          <w:sz w:val="28"/>
          <w:szCs w:val="28"/>
          <w:highlight w:val="yellow"/>
          <w:lang w:eastAsia="en-US"/>
        </w:rPr>
        <w:t>противовирусной терапи</w:t>
      </w:r>
      <w:r w:rsidR="00C1181C" w:rsidRPr="008438D4">
        <w:rPr>
          <w:rFonts w:eastAsiaTheme="minorHAnsi"/>
          <w:sz w:val="28"/>
          <w:szCs w:val="28"/>
          <w:highlight w:val="yellow"/>
          <w:lang w:eastAsia="en-US"/>
        </w:rPr>
        <w:t>и</w:t>
      </w:r>
      <w:r w:rsidRPr="00161B94">
        <w:rPr>
          <w:rFonts w:eastAsiaTheme="minorHAnsi"/>
          <w:sz w:val="28"/>
          <w:szCs w:val="28"/>
          <w:lang w:eastAsia="en-US"/>
        </w:rPr>
        <w:t xml:space="preserve"> пациентов с хроническим вирусным гепатитом С</w:t>
      </w:r>
      <w:r>
        <w:rPr>
          <w:rFonts w:eastAsiaTheme="minorHAnsi"/>
          <w:sz w:val="28"/>
          <w:szCs w:val="28"/>
          <w:lang w:eastAsia="en-US"/>
        </w:rPr>
        <w:t>.</w:t>
      </w:r>
    </w:p>
    <w:p w:rsidR="00161B94" w:rsidRPr="00B67475" w:rsidRDefault="00161B94" w:rsidP="00DB5D59">
      <w:pPr>
        <w:jc w:val="both"/>
        <w:rPr>
          <w:rFonts w:eastAsiaTheme="minorHAnsi"/>
          <w:color w:val="FF0000"/>
          <w:sz w:val="28"/>
          <w:szCs w:val="28"/>
          <w:lang w:eastAsia="en-US"/>
        </w:rPr>
      </w:pPr>
    </w:p>
    <w:p w:rsidR="00DB5D59" w:rsidRPr="00DB5D59" w:rsidRDefault="00DB5D59" w:rsidP="00DB5D59">
      <w:pPr>
        <w:jc w:val="both"/>
        <w:rPr>
          <w:rFonts w:eastAsiaTheme="minorHAnsi"/>
          <w:sz w:val="28"/>
          <w:szCs w:val="28"/>
          <w:lang w:eastAsia="en-US"/>
        </w:rPr>
      </w:pPr>
    </w:p>
    <w:p w:rsidR="00DB5D59" w:rsidRPr="00A778B0" w:rsidRDefault="00DB5D59"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5. </w:t>
      </w:r>
      <w:r w:rsidR="00621328" w:rsidRPr="00A778B0">
        <w:rPr>
          <w:b/>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A0BE4" w:rsidRPr="00A778B0" w:rsidRDefault="005A0BE4" w:rsidP="001F6483">
      <w:pPr>
        <w:widowControl w:val="0"/>
        <w:autoSpaceDE w:val="0"/>
        <w:autoSpaceDN w:val="0"/>
        <w:adjustRightInd w:val="0"/>
        <w:spacing w:line="276" w:lineRule="auto"/>
        <w:ind w:firstLine="540"/>
        <w:jc w:val="center"/>
        <w:rPr>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Оказание стационарной помощи осуществляется с учетом показаний к госпитализации, а также критериев для выписки больного из стационара: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а) показания к госпитализации и пребыванию в стационаре:</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угроза жизни больного;</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острая сердечная недостаточность;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острая дыхательная недостаточность;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острая печеночная недостаточность;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острая почечная недостаточность;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острое нарушение мозгового кровообращения;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травмы и острые отравления;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lastRenderedPageBreak/>
        <w:t>шоки различной этиологии;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комы различной этиологии;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угрозе возникновения вышеперечисленных нарушений в первые сутки и иных случаях, требующих оказания медицинской помощи по жизненным показаниям, а также иных состояниях, требующих стационарного лечения при обострении хронических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невозможность проведения диагностических мероприятий в амбулаторно-поликлинических условиях;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невозможность проведения лечебных мероприятий в амбулаторно-поликлинических условиях;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госпитализация по эпидемиологическим показаниям при угрозе для здоровья и жизни окружающих;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б) критерии для выписки больного из стационара: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выздоровление, ремиссия и т.п.;</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угрозы жизни больного;</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стабилизация состояния и основных клинико-лабораторных показателей патологического процесса по основному заболеванию;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необходимости в постоянном врачебном и круглосуточном медицинском наблюдении по основному заболеванию;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необходимости круглосуточного выполнения лечебных процедур по основному заболеванию;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угрозы для здоровья и жизни окружающих;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необходимости в изоляции по эпидемиологическим показаниям.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Пациент может быть выписан из стационара также при отказе от дальнейшего лечения.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Показания для направления больного в дневные стационары всех типов:</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необходимость в ежедневном медицинском наблюдении по основному заболеванию;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проведение сложных диагностических мероприятий, невозможных в амбулаторно-поликлинических условиях и не требующих круглосуточного наблюдения;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наличие острого или обострения хронического заболевания, при отсутствии показаний к госпитализации в круглосуточный стационар и необходимости проведения лечебных мероприятий не более 3 раз в сутки;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lastRenderedPageBreak/>
        <w:t>необходимость проведения реабилитационных мероприятий, невозможных в амбулаторно-поликлинических условиях;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наличие сочетанной патологии у больного, требующей корректировки лечения, в состоянии, не требующем наблюдения в вечернее и ночное время;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невозможность госпитализации в круглосуточный стационар в ситуациях, зависящих от больного (кормящие матери, маленькие дети и другие семейные обстоятельства) и не требующих постельного режима.</w:t>
      </w:r>
    </w:p>
    <w:p w:rsidR="00621328" w:rsidRPr="00A778B0" w:rsidRDefault="00621328" w:rsidP="001F6483">
      <w:pPr>
        <w:widowControl w:val="0"/>
        <w:autoSpaceDE w:val="0"/>
        <w:autoSpaceDN w:val="0"/>
        <w:adjustRightInd w:val="0"/>
        <w:spacing w:line="276" w:lineRule="auto"/>
        <w:ind w:firstLine="540"/>
        <w:jc w:val="both"/>
        <w:rPr>
          <w:sz w:val="28"/>
          <w:szCs w:val="20"/>
        </w:rPr>
      </w:pPr>
      <w:r w:rsidRPr="00A778B0">
        <w:rPr>
          <w:sz w:val="28"/>
          <w:szCs w:val="28"/>
        </w:rPr>
        <w:t>Больным предоставляется пост индивидуального ухода по медицинским показаниям в государственных медицинских организациях.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стационарах медицинских организаций размещение больных производится в палаты на 2 и более человек.</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Питание больного, проведение лечебно-диагностических манипуляций, лекарственное обеспечение начинают с момента поступления в стационар.</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Чеченской Республики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Чеченской Республики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Решение о наличии показаний к совместному нахождению законного представителя с ребенком старше четырех лет в медицинской организации Чеченской Республики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Оказание специализированной и высокотехнологичной медицинской помощи </w:t>
      </w:r>
      <w:r w:rsidRPr="00A778B0">
        <w:rPr>
          <w:sz w:val="28"/>
          <w:szCs w:val="28"/>
        </w:rPr>
        <w:lastRenderedPageBreak/>
        <w:t>в медицинских организациях за пределами Чеченской Республики осуществляется по направлениям, в порядке устанавливаемом министерством здравоохранения Чеченской Республики.</w:t>
      </w:r>
    </w:p>
    <w:p w:rsidR="005A0BE4" w:rsidRPr="00A778B0" w:rsidRDefault="005A0BE4" w:rsidP="001F6483">
      <w:pPr>
        <w:widowControl w:val="0"/>
        <w:autoSpaceDE w:val="0"/>
        <w:autoSpaceDN w:val="0"/>
        <w:adjustRightInd w:val="0"/>
        <w:spacing w:line="276" w:lineRule="auto"/>
        <w:ind w:firstLine="540"/>
        <w:jc w:val="both"/>
        <w:rPr>
          <w:sz w:val="28"/>
          <w:szCs w:val="28"/>
        </w:rPr>
      </w:pPr>
    </w:p>
    <w:p w:rsidR="00621328" w:rsidRPr="00A778B0" w:rsidRDefault="00621328"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 </w:t>
      </w:r>
      <w:r w:rsidR="00E36E31" w:rsidRPr="00A778B0">
        <w:rPr>
          <w:b/>
          <w:sz w:val="28"/>
          <w:szCs w:val="28"/>
        </w:rPr>
        <w:t xml:space="preserve">6. </w:t>
      </w:r>
      <w:r w:rsidRPr="00A778B0">
        <w:rPr>
          <w:b/>
          <w:sz w:val="28"/>
          <w:szCs w:val="28"/>
        </w:rPr>
        <w:t xml:space="preserve">Условия размещения пациентов в палатах на 3 и более мест, а также в маломестных палатах (боксах) по медицинским и (или) эпидемиологическим </w:t>
      </w:r>
      <w:hyperlink r:id="rId46" w:history="1">
        <w:r w:rsidRPr="00A778B0">
          <w:rPr>
            <w:b/>
            <w:sz w:val="28"/>
            <w:szCs w:val="28"/>
          </w:rPr>
          <w:t>показаниям</w:t>
        </w:r>
      </w:hyperlink>
      <w:r w:rsidRPr="00A778B0">
        <w:rPr>
          <w:b/>
          <w:sz w:val="28"/>
          <w:szCs w:val="28"/>
        </w:rPr>
        <w:t>, установленным Министерством здравоохранения Российской Федерации.</w:t>
      </w:r>
    </w:p>
    <w:p w:rsidR="005A0BE4" w:rsidRPr="00A778B0" w:rsidRDefault="005A0BE4" w:rsidP="001F6483">
      <w:pPr>
        <w:widowControl w:val="0"/>
        <w:autoSpaceDE w:val="0"/>
        <w:autoSpaceDN w:val="0"/>
        <w:adjustRightInd w:val="0"/>
        <w:spacing w:line="276" w:lineRule="auto"/>
        <w:ind w:firstLine="540"/>
        <w:jc w:val="center"/>
        <w:rPr>
          <w:sz w:val="28"/>
          <w:szCs w:val="20"/>
        </w:rPr>
      </w:pPr>
    </w:p>
    <w:p w:rsidR="00621328" w:rsidRPr="00A778B0" w:rsidRDefault="00621328" w:rsidP="001F6483">
      <w:pPr>
        <w:widowControl w:val="0"/>
        <w:autoSpaceDE w:val="0"/>
        <w:autoSpaceDN w:val="0"/>
        <w:adjustRightInd w:val="0"/>
        <w:spacing w:line="276" w:lineRule="auto"/>
        <w:ind w:firstLine="540"/>
        <w:jc w:val="both"/>
        <w:rPr>
          <w:sz w:val="28"/>
          <w:szCs w:val="20"/>
        </w:rPr>
      </w:pPr>
      <w:r w:rsidRPr="00A778B0">
        <w:rPr>
          <w:sz w:val="28"/>
          <w:szCs w:val="20"/>
        </w:rPr>
        <w:t>Обязательными условиями пребывания в маломестной палате (боксе) являются:</w:t>
      </w:r>
    </w:p>
    <w:p w:rsidR="00621328" w:rsidRPr="00A778B0" w:rsidRDefault="00621328" w:rsidP="001F6483">
      <w:pPr>
        <w:widowControl w:val="0"/>
        <w:autoSpaceDE w:val="0"/>
        <w:autoSpaceDN w:val="0"/>
        <w:adjustRightInd w:val="0"/>
        <w:spacing w:line="276" w:lineRule="auto"/>
        <w:ind w:firstLine="540"/>
        <w:jc w:val="both"/>
        <w:rPr>
          <w:sz w:val="28"/>
          <w:szCs w:val="20"/>
        </w:rPr>
      </w:pPr>
      <w:r w:rsidRPr="00A778B0">
        <w:rPr>
          <w:sz w:val="28"/>
          <w:szCs w:val="20"/>
        </w:rPr>
        <w:t>- изоляция больных от внешних воздействующих факторов, а в случаях инфекционных заболеваний – предупреждение заражения окружающих;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0"/>
        </w:rP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47" w:history="1">
        <w:r w:rsidRPr="00A778B0">
          <w:rPr>
            <w:sz w:val="28"/>
            <w:szCs w:val="28"/>
          </w:rPr>
          <w:t>приказом</w:t>
        </w:r>
      </w:hyperlink>
      <w:r w:rsidRPr="00A778B0">
        <w:rPr>
          <w:sz w:val="28"/>
          <w:szCs w:val="28"/>
        </w:rPr>
        <w:t xml:space="preserve">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48" w:history="1">
        <w:r w:rsidRPr="00A778B0">
          <w:rPr>
            <w:sz w:val="28"/>
            <w:szCs w:val="28"/>
          </w:rPr>
          <w:t>правил</w:t>
        </w:r>
      </w:hyperlink>
      <w:r w:rsidRPr="00A778B0">
        <w:rPr>
          <w:sz w:val="28"/>
          <w:szCs w:val="28"/>
        </w:rPr>
        <w:t xml:space="preserve"> и нормативов СП 2.1.3678-20 «Санитарно-эпидемиологические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утвержденных постановлением Главного государственного санитарного врача Российской Федерации от 24 декабря 2020 года  № 44.</w:t>
      </w:r>
    </w:p>
    <w:p w:rsidR="00621328"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F63B8B" w:rsidRDefault="00F63B8B" w:rsidP="001F6483">
      <w:pPr>
        <w:widowControl w:val="0"/>
        <w:autoSpaceDE w:val="0"/>
        <w:autoSpaceDN w:val="0"/>
        <w:adjustRightInd w:val="0"/>
        <w:spacing w:line="276" w:lineRule="auto"/>
        <w:ind w:firstLine="540"/>
        <w:jc w:val="both"/>
        <w:rPr>
          <w:sz w:val="28"/>
          <w:szCs w:val="28"/>
        </w:rPr>
      </w:pPr>
    </w:p>
    <w:p w:rsidR="00F63B8B" w:rsidRDefault="00F63B8B" w:rsidP="001F6483">
      <w:pPr>
        <w:widowControl w:val="0"/>
        <w:autoSpaceDE w:val="0"/>
        <w:autoSpaceDN w:val="0"/>
        <w:adjustRightInd w:val="0"/>
        <w:spacing w:line="276" w:lineRule="auto"/>
        <w:ind w:firstLine="540"/>
        <w:jc w:val="both"/>
        <w:rPr>
          <w:sz w:val="28"/>
          <w:szCs w:val="28"/>
        </w:rPr>
      </w:pPr>
    </w:p>
    <w:p w:rsidR="00F63B8B" w:rsidRPr="00A778B0" w:rsidRDefault="00F63B8B" w:rsidP="001F6483">
      <w:pPr>
        <w:widowControl w:val="0"/>
        <w:autoSpaceDE w:val="0"/>
        <w:autoSpaceDN w:val="0"/>
        <w:adjustRightInd w:val="0"/>
        <w:spacing w:line="276" w:lineRule="auto"/>
        <w:ind w:firstLine="540"/>
        <w:jc w:val="both"/>
        <w:rPr>
          <w:sz w:val="28"/>
          <w:szCs w:val="28"/>
        </w:rPr>
      </w:pPr>
    </w:p>
    <w:p w:rsidR="005A0BE4" w:rsidRPr="00A778B0" w:rsidRDefault="005A0BE4" w:rsidP="001F6483">
      <w:pPr>
        <w:widowControl w:val="0"/>
        <w:autoSpaceDE w:val="0"/>
        <w:autoSpaceDN w:val="0"/>
        <w:adjustRightInd w:val="0"/>
        <w:spacing w:line="276" w:lineRule="auto"/>
        <w:ind w:firstLine="540"/>
        <w:jc w:val="both"/>
        <w:rPr>
          <w:sz w:val="28"/>
          <w:szCs w:val="28"/>
        </w:rPr>
      </w:pPr>
    </w:p>
    <w:p w:rsidR="00621328" w:rsidRPr="00A778B0" w:rsidRDefault="00621328"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 </w:t>
      </w:r>
      <w:r w:rsidR="00E36E31" w:rsidRPr="00A778B0">
        <w:rPr>
          <w:b/>
          <w:sz w:val="28"/>
          <w:szCs w:val="28"/>
        </w:rPr>
        <w:t xml:space="preserve">7. </w:t>
      </w:r>
      <w:r w:rsidRPr="00A778B0">
        <w:rPr>
          <w:b/>
          <w:sz w:val="28"/>
          <w:szCs w:val="28"/>
        </w:rPr>
        <w:t>Предоставление индивидуального медицинского поста в стационарных условиях по медицинским показаниям.</w:t>
      </w:r>
    </w:p>
    <w:p w:rsidR="005A0BE4" w:rsidRPr="00A778B0" w:rsidRDefault="005A0BE4" w:rsidP="001F6483">
      <w:pPr>
        <w:widowControl w:val="0"/>
        <w:autoSpaceDE w:val="0"/>
        <w:autoSpaceDN w:val="0"/>
        <w:adjustRightInd w:val="0"/>
        <w:spacing w:line="276" w:lineRule="auto"/>
        <w:ind w:firstLine="540"/>
        <w:jc w:val="center"/>
        <w:rPr>
          <w:b/>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Индивидуальный медицинский пост предоставляется при заболеваниях или </w:t>
      </w:r>
      <w:r w:rsidRPr="00A778B0">
        <w:rPr>
          <w:sz w:val="28"/>
          <w:szCs w:val="28"/>
        </w:rPr>
        <w:lastRenderedPageBreak/>
        <w:t>состояниях, требующих непрерывного индивидуального контроля за поведением пациента, который в силу своего заболевания или состояния не может понимать значения своих действий и руководить ими, вследствие чего представляет опасность для себя или окружающих.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Индивидуальный медицинский пост предоставляется в случаях, когда непрерывный индивидуальный контроль невозможно обеспечить другим способом (например, переводом в специализированный психиатрический стационар или в отделение (палату) реанимации и интенсивной терапии).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Индивидуальный медицинский пост в стационарных условиях в Чеченской Республике организуется путем дежурства медицинской сестры (фельдшера)с обеспечением в том числе непрерывного визуального контроля за пациентом, по медицинским показаниям в соответствии с заключением лечащего врача и заведующего отделением медицинской организации.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Показания для предоставления индивидуального медицинского поста устанавливает врач психиатр. В случае, когда осмотр врача-психиатра невозможно организовать с соблюдением требований к срокам его проведения, показания для предоставления индивидуального медицинского поста могут быть установлены лечащим врачом, заведующим отделением, дежурным врачом, главным врачом или его заместителем.</w:t>
      </w:r>
    </w:p>
    <w:p w:rsidR="00621328" w:rsidRPr="00A778B0" w:rsidRDefault="00621328" w:rsidP="001F6483">
      <w:pPr>
        <w:widowControl w:val="0"/>
        <w:autoSpaceDE w:val="0"/>
        <w:autoSpaceDN w:val="0"/>
        <w:adjustRightInd w:val="0"/>
        <w:spacing w:line="276" w:lineRule="auto"/>
        <w:ind w:firstLine="540"/>
        <w:jc w:val="both"/>
        <w:rPr>
          <w:sz w:val="28"/>
          <w:szCs w:val="20"/>
        </w:rPr>
      </w:pPr>
      <w:r w:rsidRPr="00A778B0">
        <w:rPr>
          <w:sz w:val="28"/>
          <w:szCs w:val="28"/>
        </w:rPr>
        <w:t>Ответственность за организацию индивидуального медицинского поста несет лечащий врач и заведующий отделением стационара, при их отсутствии, дежурный врач, руководитель медицинской организации или его заместитель.</w:t>
      </w:r>
    </w:p>
    <w:p w:rsidR="005A0BE4" w:rsidRPr="00A778B0" w:rsidRDefault="005A0BE4" w:rsidP="001F6483">
      <w:pPr>
        <w:widowControl w:val="0"/>
        <w:tabs>
          <w:tab w:val="left" w:pos="1023"/>
        </w:tabs>
        <w:spacing w:after="124" w:line="326" w:lineRule="exact"/>
        <w:ind w:right="40"/>
        <w:jc w:val="center"/>
        <w:rPr>
          <w:rFonts w:eastAsia="Calibri"/>
          <w:sz w:val="25"/>
          <w:szCs w:val="25"/>
        </w:rPr>
      </w:pPr>
    </w:p>
    <w:p w:rsidR="005A0BE4" w:rsidRPr="00A778B0" w:rsidRDefault="00E36E31" w:rsidP="001F6483">
      <w:pPr>
        <w:widowControl w:val="0"/>
        <w:tabs>
          <w:tab w:val="left" w:pos="1023"/>
        </w:tabs>
        <w:spacing w:after="124" w:line="326" w:lineRule="exact"/>
        <w:ind w:right="40"/>
        <w:jc w:val="center"/>
        <w:rPr>
          <w:rFonts w:eastAsia="Calibri"/>
          <w:b/>
          <w:sz w:val="28"/>
          <w:szCs w:val="28"/>
        </w:rPr>
      </w:pPr>
      <w:r w:rsidRPr="00A778B0">
        <w:rPr>
          <w:rFonts w:eastAsia="Calibri"/>
          <w:b/>
          <w:sz w:val="28"/>
          <w:szCs w:val="28"/>
        </w:rPr>
        <w:t xml:space="preserve">8. </w:t>
      </w:r>
      <w:r w:rsidR="00621328" w:rsidRPr="00A778B0">
        <w:rPr>
          <w:rFonts w:eastAsia="Calibri"/>
          <w:b/>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Охрана здоровья детей-сирот и детей, оставшихся без попечения родителей (далее – дети-сироты) в Чеченской Республике осуществляется в соответствии с нормативно-правовыми актами:</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Федеральный закон от 21.11.2011 г. № 323-ФЗ</w:t>
      </w:r>
      <w:r w:rsidR="00CA420C" w:rsidRPr="00A778B0">
        <w:rPr>
          <w:rFonts w:eastAsia="Calibri"/>
          <w:sz w:val="28"/>
          <w:szCs w:val="28"/>
        </w:rPr>
        <w:t>;</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Указ Президента России от 28.12.2012 г. № 1688 «О некоторых мерах по реализации государственной политики в сфере защиты детей-сирот и детей, оставшихся без попечения родителей»;</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постановление Правительства Российской Федерации от 14.02.2013 г. № 116 «О мерах по совершенствованию организации медицинской помощи детей-сирот и детей, оставшихся без попечения родителей»;</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xml:space="preserve">- приказ Минздрава России от № 92н от 07.03.2018 г. «Об утверждении </w:t>
      </w:r>
      <w:r w:rsidRPr="00A778B0">
        <w:rPr>
          <w:rFonts w:eastAsia="Calibri"/>
          <w:sz w:val="28"/>
          <w:szCs w:val="28"/>
        </w:rPr>
        <w:lastRenderedPageBreak/>
        <w:t>Положения оказания первичной медико-санитарной помощи детям»;</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xml:space="preserve">- Программа государственных гарантий бесплатного оказания гражданам медицинской помощи, утверждаемая ежегодно постановлением Правительства Российской Федерации. </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xml:space="preserve">Медицинское обследование детей-сирот и детей, оставшихся без попечения родителей, с различной формой устройства, осуществляется в соответствии с приказом Минздрава России от </w:t>
      </w:r>
      <w:r w:rsidR="00853DB4" w:rsidRPr="00A778B0">
        <w:rPr>
          <w:rFonts w:eastAsia="Calibri"/>
          <w:sz w:val="28"/>
          <w:szCs w:val="28"/>
        </w:rPr>
        <w:t>21</w:t>
      </w:r>
      <w:r w:rsidRPr="00A778B0">
        <w:rPr>
          <w:rFonts w:eastAsia="Calibri"/>
          <w:sz w:val="28"/>
          <w:szCs w:val="28"/>
        </w:rPr>
        <w:t>.04.20</w:t>
      </w:r>
      <w:r w:rsidR="00853DB4" w:rsidRPr="00A778B0">
        <w:rPr>
          <w:rFonts w:eastAsia="Calibri"/>
          <w:sz w:val="28"/>
          <w:szCs w:val="28"/>
        </w:rPr>
        <w:t>22</w:t>
      </w:r>
      <w:r w:rsidRPr="00A778B0">
        <w:rPr>
          <w:rFonts w:eastAsia="Calibri"/>
          <w:sz w:val="28"/>
          <w:szCs w:val="28"/>
        </w:rPr>
        <w:t xml:space="preserve"> г. № </w:t>
      </w:r>
      <w:r w:rsidR="00853DB4" w:rsidRPr="00A778B0">
        <w:rPr>
          <w:rFonts w:eastAsia="Calibri"/>
          <w:sz w:val="28"/>
          <w:szCs w:val="28"/>
        </w:rPr>
        <w:t>275</w:t>
      </w:r>
      <w:r w:rsidRPr="00A778B0">
        <w:rPr>
          <w:rFonts w:eastAsia="Calibri"/>
          <w:sz w:val="28"/>
          <w:szCs w:val="28"/>
        </w:rPr>
        <w:t>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 xml:space="preserve">Обеспечение медицинской помощью детей-сирот и детей, оказавшихся в трудной жизненной ситуации, находящихся в стационарных учреждениях, осуществляется в соответствии с приказом Минздрава России от 15.02.2013 г. № 72н «О проведении диспансеризации, пребывающих в стационарных учреждениях детей-сирот и детей, находящихся в трудной жизненной ситуации». </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Оказание специализированной, в том числе высокотехнологичной, медицинской помощи, а также медицинской реабилитации, детям-сиротам осуществляется в соответствии с приказом Минздрава России от 02.10.2019 г.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приказом Минздрава России от 31.07.2020 г. № 788н «Об утверждении порядка организации медицинской реабилитации взрослых» и приказом Минздрава России</w:t>
      </w:r>
      <w:r w:rsidRPr="00A778B0">
        <w:rPr>
          <w:rFonts w:eastAsia="Calibri"/>
        </w:rPr>
        <w:t xml:space="preserve"> </w:t>
      </w:r>
      <w:r w:rsidRPr="00A778B0">
        <w:rPr>
          <w:rFonts w:eastAsia="Calibri"/>
          <w:sz w:val="28"/>
          <w:szCs w:val="28"/>
        </w:rPr>
        <w:t>от 23 октября 2019 г. № 878н «Об утверждении порядка организации медицинской реабилитации детей».</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xml:space="preserve">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детям-сиротам в приоритетном порядке. </w:t>
      </w:r>
    </w:p>
    <w:p w:rsidR="005A0BE4" w:rsidRDefault="005A0BE4" w:rsidP="001F6483">
      <w:pPr>
        <w:widowControl w:val="0"/>
        <w:tabs>
          <w:tab w:val="left" w:pos="1023"/>
        </w:tabs>
        <w:spacing w:after="124" w:line="326" w:lineRule="exact"/>
        <w:ind w:right="40"/>
        <w:jc w:val="both"/>
        <w:rPr>
          <w:rFonts w:eastAsia="Calibri"/>
          <w:sz w:val="28"/>
          <w:szCs w:val="28"/>
        </w:rPr>
      </w:pPr>
    </w:p>
    <w:p w:rsidR="00F63B8B" w:rsidRDefault="00F63B8B" w:rsidP="001F6483">
      <w:pPr>
        <w:widowControl w:val="0"/>
        <w:tabs>
          <w:tab w:val="left" w:pos="1023"/>
        </w:tabs>
        <w:spacing w:after="124" w:line="326" w:lineRule="exact"/>
        <w:ind w:right="40"/>
        <w:jc w:val="both"/>
        <w:rPr>
          <w:rFonts w:eastAsia="Calibri"/>
          <w:sz w:val="28"/>
          <w:szCs w:val="28"/>
        </w:rPr>
      </w:pPr>
    </w:p>
    <w:p w:rsidR="00F63B8B" w:rsidRDefault="00F63B8B" w:rsidP="001F6483">
      <w:pPr>
        <w:widowControl w:val="0"/>
        <w:tabs>
          <w:tab w:val="left" w:pos="1023"/>
        </w:tabs>
        <w:spacing w:after="124" w:line="326" w:lineRule="exact"/>
        <w:ind w:right="40"/>
        <w:jc w:val="both"/>
        <w:rPr>
          <w:rFonts w:eastAsia="Calibri"/>
          <w:sz w:val="28"/>
          <w:szCs w:val="28"/>
        </w:rPr>
      </w:pPr>
    </w:p>
    <w:p w:rsidR="00F63B8B" w:rsidRDefault="00F63B8B" w:rsidP="001F6483">
      <w:pPr>
        <w:widowControl w:val="0"/>
        <w:tabs>
          <w:tab w:val="left" w:pos="1023"/>
        </w:tabs>
        <w:spacing w:after="124" w:line="326" w:lineRule="exact"/>
        <w:ind w:right="40"/>
        <w:jc w:val="both"/>
        <w:rPr>
          <w:rFonts w:eastAsia="Calibri"/>
          <w:sz w:val="28"/>
          <w:szCs w:val="28"/>
        </w:rPr>
      </w:pPr>
    </w:p>
    <w:p w:rsidR="00F63B8B" w:rsidRDefault="00F63B8B" w:rsidP="001F6483">
      <w:pPr>
        <w:widowControl w:val="0"/>
        <w:tabs>
          <w:tab w:val="left" w:pos="1023"/>
        </w:tabs>
        <w:spacing w:after="124" w:line="326" w:lineRule="exact"/>
        <w:ind w:right="40"/>
        <w:jc w:val="both"/>
        <w:rPr>
          <w:rFonts w:eastAsia="Calibri"/>
          <w:sz w:val="28"/>
          <w:szCs w:val="28"/>
        </w:rPr>
      </w:pPr>
    </w:p>
    <w:p w:rsidR="00F63B8B" w:rsidRDefault="00F63B8B" w:rsidP="001F6483">
      <w:pPr>
        <w:widowControl w:val="0"/>
        <w:tabs>
          <w:tab w:val="left" w:pos="1023"/>
        </w:tabs>
        <w:spacing w:after="124" w:line="326" w:lineRule="exact"/>
        <w:ind w:right="40"/>
        <w:jc w:val="both"/>
        <w:rPr>
          <w:rFonts w:eastAsia="Calibri"/>
          <w:sz w:val="28"/>
          <w:szCs w:val="28"/>
        </w:rPr>
      </w:pPr>
    </w:p>
    <w:p w:rsidR="00F63B8B" w:rsidRDefault="00F63B8B" w:rsidP="001F6483">
      <w:pPr>
        <w:widowControl w:val="0"/>
        <w:tabs>
          <w:tab w:val="left" w:pos="1023"/>
        </w:tabs>
        <w:spacing w:after="124" w:line="326" w:lineRule="exact"/>
        <w:ind w:right="40"/>
        <w:jc w:val="both"/>
        <w:rPr>
          <w:rFonts w:eastAsia="Calibri"/>
          <w:sz w:val="28"/>
          <w:szCs w:val="28"/>
        </w:rPr>
      </w:pPr>
    </w:p>
    <w:p w:rsidR="00F63B8B" w:rsidRPr="00A778B0" w:rsidRDefault="00F63B8B" w:rsidP="001F6483">
      <w:pPr>
        <w:widowControl w:val="0"/>
        <w:tabs>
          <w:tab w:val="left" w:pos="1023"/>
        </w:tabs>
        <w:spacing w:after="124" w:line="326" w:lineRule="exact"/>
        <w:ind w:right="40"/>
        <w:jc w:val="both"/>
        <w:rPr>
          <w:rFonts w:eastAsia="Calibri"/>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9. </w:t>
      </w:r>
      <w:r w:rsidR="00621328" w:rsidRPr="00A778B0">
        <w:rPr>
          <w:b/>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9" w:history="1">
        <w:r w:rsidR="00621328" w:rsidRPr="00A778B0">
          <w:rPr>
            <w:b/>
            <w:sz w:val="28"/>
            <w:szCs w:val="28"/>
          </w:rPr>
          <w:t>порядков</w:t>
        </w:r>
      </w:hyperlink>
      <w:r w:rsidR="00621328" w:rsidRPr="00A778B0">
        <w:rPr>
          <w:b/>
          <w:sz w:val="28"/>
          <w:szCs w:val="28"/>
        </w:rPr>
        <w:t xml:space="preserve"> оказания </w:t>
      </w:r>
      <w:r w:rsidR="00621328" w:rsidRPr="00A778B0">
        <w:rPr>
          <w:b/>
          <w:sz w:val="28"/>
          <w:szCs w:val="28"/>
        </w:rPr>
        <w:lastRenderedPageBreak/>
        <w:t>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A0BE4" w:rsidRPr="00A778B0" w:rsidRDefault="005A0BE4" w:rsidP="001F6483">
      <w:pPr>
        <w:widowControl w:val="0"/>
        <w:autoSpaceDE w:val="0"/>
        <w:autoSpaceDN w:val="0"/>
        <w:adjustRightInd w:val="0"/>
        <w:spacing w:line="276" w:lineRule="auto"/>
        <w:ind w:firstLine="540"/>
        <w:jc w:val="center"/>
        <w:rPr>
          <w:b/>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целях выполнения порядков оказания медицинской помощи и стандартов медицинской помощи, утверждаемых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осуществляется в соответствии с порядками оказания медицинской помощи по соответствующему профилю санитарным транспортом медицинской организации.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A0BE4" w:rsidRPr="00A778B0" w:rsidRDefault="005A0BE4"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10. </w:t>
      </w:r>
      <w:r w:rsidR="00621328" w:rsidRPr="00A778B0">
        <w:rPr>
          <w:b/>
          <w:sz w:val="28"/>
          <w:szCs w:val="28"/>
        </w:rPr>
        <w:t>Условия и сроки диспансеризации населения для отдельных категорий населения, профилактических осмотров несовершеннолетних.</w:t>
      </w:r>
    </w:p>
    <w:p w:rsidR="005A0BE4" w:rsidRPr="00A778B0" w:rsidRDefault="005A0BE4" w:rsidP="001F6483">
      <w:pPr>
        <w:widowControl w:val="0"/>
        <w:autoSpaceDE w:val="0"/>
        <w:autoSpaceDN w:val="0"/>
        <w:adjustRightInd w:val="0"/>
        <w:spacing w:line="276" w:lineRule="auto"/>
        <w:ind w:firstLine="540"/>
        <w:jc w:val="center"/>
        <w:rPr>
          <w:b/>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Диспансеризация отдельных категорий населения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в соответствии с законодательством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Диспансеризации подлежат:</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пребывающие в стационарных учреждениях дети-сироты и дети, находящиеся в трудной жизненной ситуации;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отдельные группы взрослого населения;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граждане, подвергшиеся воздействию радиации вследствие катастрофы на Чернобыльской АЭС.</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Сроки проведения диспансеризации, перечень осмотров и исследований, выполняемых при ее проведении, для каждой отдельной категории населения устанавливаются приказами Министерства здравоохранения Российской Федерации от 26 мая 2003 года № 216 «О диспансеризации граждан, подвергшихся воздействию радиации вследствие катастрофы на Чернобыльской АЭС», от 15 февраля 2013 года № 72н «О проведении диспансеризации пребывающих в стационарных учреждениях детей-сирот и детей, находящихся в </w:t>
      </w:r>
      <w:r w:rsidR="005406BF" w:rsidRPr="00A778B0">
        <w:rPr>
          <w:sz w:val="28"/>
          <w:szCs w:val="28"/>
        </w:rPr>
        <w:t xml:space="preserve">трудной жизненной ситуации», от 21.04.2022 г. № 275н </w:t>
      </w:r>
      <w:r w:rsidRPr="00A778B0">
        <w:rPr>
          <w:sz w:val="28"/>
          <w:szCs w:val="28"/>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случаях, установленных законодательством Российской Федерации, прохождение и проведение диспансеризации является обязательным.</w:t>
      </w:r>
    </w:p>
    <w:p w:rsidR="005A0BE4" w:rsidRDefault="005A0BE4" w:rsidP="001F6483">
      <w:pPr>
        <w:widowControl w:val="0"/>
        <w:autoSpaceDE w:val="0"/>
        <w:autoSpaceDN w:val="0"/>
        <w:adjustRightInd w:val="0"/>
        <w:spacing w:line="276" w:lineRule="auto"/>
        <w:ind w:firstLine="540"/>
        <w:jc w:val="both"/>
        <w:rPr>
          <w:sz w:val="28"/>
          <w:szCs w:val="28"/>
        </w:rPr>
      </w:pPr>
    </w:p>
    <w:p w:rsidR="00F63B8B" w:rsidRDefault="00F63B8B" w:rsidP="001F6483">
      <w:pPr>
        <w:widowControl w:val="0"/>
        <w:autoSpaceDE w:val="0"/>
        <w:autoSpaceDN w:val="0"/>
        <w:adjustRightInd w:val="0"/>
        <w:spacing w:line="276" w:lineRule="auto"/>
        <w:ind w:firstLine="540"/>
        <w:jc w:val="both"/>
        <w:rPr>
          <w:sz w:val="28"/>
          <w:szCs w:val="28"/>
        </w:rPr>
      </w:pPr>
    </w:p>
    <w:p w:rsidR="00F63B8B" w:rsidRPr="00A778B0" w:rsidRDefault="00F63B8B"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11. </w:t>
      </w:r>
      <w:r w:rsidR="00621328" w:rsidRPr="00A778B0">
        <w:rPr>
          <w:b/>
          <w:sz w:val="28"/>
          <w:szCs w:val="28"/>
        </w:rPr>
        <w:t xml:space="preserve">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частной системы здравоохранения не участвующей в реализации территориальной </w:t>
      </w:r>
      <w:r w:rsidR="00621328" w:rsidRPr="00A778B0">
        <w:rPr>
          <w:b/>
          <w:sz w:val="28"/>
          <w:szCs w:val="28"/>
        </w:rPr>
        <w:lastRenderedPageBreak/>
        <w:t>программы.</w:t>
      </w:r>
    </w:p>
    <w:p w:rsidR="005A0BE4" w:rsidRPr="00A778B0" w:rsidRDefault="005A0BE4" w:rsidP="001F6483">
      <w:pPr>
        <w:widowControl w:val="0"/>
        <w:autoSpaceDE w:val="0"/>
        <w:autoSpaceDN w:val="0"/>
        <w:adjustRightInd w:val="0"/>
        <w:spacing w:line="276" w:lineRule="auto"/>
        <w:ind w:firstLine="540"/>
        <w:jc w:val="center"/>
        <w:rPr>
          <w:b/>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Настоящий Порядок распространяется на медицинские организации государственной системы здравоохранения (далее - государственные медицинские организации) и медицинские организации частной системы здравоохранения (далее - частные медицинские организации), осуществляющие свою деятельность на территории Чеченской Республики, при оказании ими медицинской помощи в экстренной форме гражданам, зарегистрированным на территории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Возмещение расходов при оказании медицинской помощи в экстренной форме в рамках Территориальной программы, включая территориальную программу ОМС, государственными медицинскими организациями и частными медицинскими организациями, участвующими в ее реализации, осуществляется на основании счетов и реестров счетов на оплату медицинской помощи (далее - реестр)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частными медицинскими организациями и страховыми медицинскими организациями по тарифам, устанавливаемым соглашением о тарифах на оплату медицинской помощи по обязательному медицинскому страхованию на территории Чеченской Республики, заключаемым между Министерством здравоохранения Чеченской Республики (далее - министерство), Территориальным фондом обязательного медицинского страхования Чеченской Республики, страховыми медицинскими организациями, медицинскими профессиональными некоммерческими организациями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Чеченской Республике в соответствии со </w:t>
      </w:r>
      <w:hyperlink r:id="rId50" w:history="1">
        <w:r w:rsidRPr="00A778B0">
          <w:rPr>
            <w:sz w:val="28"/>
            <w:szCs w:val="28"/>
          </w:rPr>
          <w:t>статьей 30</w:t>
        </w:r>
      </w:hyperlink>
      <w:r w:rsidR="007A76CC" w:rsidRPr="00A778B0">
        <w:rPr>
          <w:sz w:val="28"/>
          <w:szCs w:val="28"/>
        </w:rPr>
        <w:t xml:space="preserve"> Ф</w:t>
      </w:r>
      <w:r w:rsidRPr="00A778B0">
        <w:rPr>
          <w:sz w:val="28"/>
          <w:szCs w:val="28"/>
        </w:rPr>
        <w:t xml:space="preserve">едерального закона </w:t>
      </w:r>
      <w:r w:rsidR="00E87D1A" w:rsidRPr="00A778B0">
        <w:rPr>
          <w:sz w:val="28"/>
          <w:szCs w:val="28"/>
        </w:rPr>
        <w:t>от 29.11.2010г. № 326-ФЗ</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Возмещение расходов при оказании медицинской помощи в экстренной форме в рамках Территориальной программы незастрахованным гражданам по обязательному медицинскому страхованию государственными медицинскими организациями Чеченской Республики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здравоохранения Чеченской Республики и государственными медицинскими организациями Чеченской Республики, по </w:t>
      </w:r>
      <w:r w:rsidRPr="00A778B0">
        <w:rPr>
          <w:sz w:val="28"/>
          <w:szCs w:val="28"/>
        </w:rPr>
        <w:lastRenderedPageBreak/>
        <w:t>форме, утверждаемой Министерством здравоохранения.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соответствии с соглашениями государственные медицинские организации Чеченской Республики ежемесячно представляют в Министерство здравоохранения Чеченской Республики реестры на оплату расходов по оказанию государственных услуг (выполнению работ), подтверждающие оказание медицинской помощи в экстренной форме (медицинская помощь, не входящая в базовую программу обязательного медицинского страхования, а также, оказанная лицам, не застрахованным в системе обязательного медицинского страхования).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Размер возмещения расходов, связанных с оказанием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Чеченской Республики, утверждаемыми Министерством здравоохранения Чеченской Республики по согласованию с Министерством финансов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Формы соглашения и реестра, сроки и порядок перечисления субсидий из бюджета Чеченской Республики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 здравоохранения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Возмещение расходов при оказании медицинской помощи в экстренной форме не застрахованным по обязательному медицинскому страхованию гражданам частными медицинскими организациями и медицинскими организациями, осуществляющими свою деятельность на территории других субъектов Российской Федерации, осуществляется в соответствии с порядком, утверждаемым Правительством Чеченской Республики.</w:t>
      </w:r>
    </w:p>
    <w:p w:rsidR="005A0BE4" w:rsidRDefault="005A0BE4" w:rsidP="001F6483">
      <w:pPr>
        <w:widowControl w:val="0"/>
        <w:autoSpaceDE w:val="0"/>
        <w:autoSpaceDN w:val="0"/>
        <w:adjustRightInd w:val="0"/>
        <w:spacing w:line="276" w:lineRule="auto"/>
        <w:ind w:firstLine="540"/>
        <w:jc w:val="both"/>
        <w:rPr>
          <w:sz w:val="28"/>
          <w:szCs w:val="28"/>
        </w:rPr>
      </w:pPr>
    </w:p>
    <w:p w:rsidR="00F63B8B" w:rsidRDefault="00F63B8B" w:rsidP="001F6483">
      <w:pPr>
        <w:widowControl w:val="0"/>
        <w:autoSpaceDE w:val="0"/>
        <w:autoSpaceDN w:val="0"/>
        <w:adjustRightInd w:val="0"/>
        <w:spacing w:line="276" w:lineRule="auto"/>
        <w:ind w:firstLine="540"/>
        <w:jc w:val="both"/>
        <w:rPr>
          <w:sz w:val="28"/>
          <w:szCs w:val="28"/>
        </w:rPr>
      </w:pPr>
    </w:p>
    <w:p w:rsidR="00F63B8B" w:rsidRDefault="00F63B8B" w:rsidP="001F6483">
      <w:pPr>
        <w:widowControl w:val="0"/>
        <w:autoSpaceDE w:val="0"/>
        <w:autoSpaceDN w:val="0"/>
        <w:adjustRightInd w:val="0"/>
        <w:spacing w:line="276" w:lineRule="auto"/>
        <w:ind w:firstLine="540"/>
        <w:jc w:val="both"/>
        <w:rPr>
          <w:sz w:val="28"/>
          <w:szCs w:val="28"/>
        </w:rPr>
      </w:pPr>
    </w:p>
    <w:p w:rsidR="00F63B8B" w:rsidRDefault="00F63B8B" w:rsidP="001F6483">
      <w:pPr>
        <w:widowControl w:val="0"/>
        <w:autoSpaceDE w:val="0"/>
        <w:autoSpaceDN w:val="0"/>
        <w:adjustRightInd w:val="0"/>
        <w:spacing w:line="276" w:lineRule="auto"/>
        <w:ind w:firstLine="540"/>
        <w:jc w:val="both"/>
        <w:rPr>
          <w:sz w:val="28"/>
          <w:szCs w:val="28"/>
        </w:rPr>
      </w:pPr>
    </w:p>
    <w:p w:rsidR="00F63B8B" w:rsidRDefault="00F63B8B" w:rsidP="001F6483">
      <w:pPr>
        <w:widowControl w:val="0"/>
        <w:autoSpaceDE w:val="0"/>
        <w:autoSpaceDN w:val="0"/>
        <w:adjustRightInd w:val="0"/>
        <w:spacing w:line="276" w:lineRule="auto"/>
        <w:ind w:firstLine="540"/>
        <w:jc w:val="both"/>
        <w:rPr>
          <w:sz w:val="28"/>
          <w:szCs w:val="28"/>
        </w:rPr>
      </w:pPr>
    </w:p>
    <w:p w:rsidR="00F63B8B" w:rsidRDefault="00F63B8B" w:rsidP="001F6483">
      <w:pPr>
        <w:widowControl w:val="0"/>
        <w:autoSpaceDE w:val="0"/>
        <w:autoSpaceDN w:val="0"/>
        <w:adjustRightInd w:val="0"/>
        <w:spacing w:line="276" w:lineRule="auto"/>
        <w:ind w:firstLine="540"/>
        <w:jc w:val="both"/>
        <w:rPr>
          <w:sz w:val="28"/>
          <w:szCs w:val="28"/>
        </w:rPr>
      </w:pPr>
    </w:p>
    <w:p w:rsidR="00F63B8B" w:rsidRDefault="00F63B8B" w:rsidP="001F6483">
      <w:pPr>
        <w:widowControl w:val="0"/>
        <w:autoSpaceDE w:val="0"/>
        <w:autoSpaceDN w:val="0"/>
        <w:adjustRightInd w:val="0"/>
        <w:spacing w:line="276" w:lineRule="auto"/>
        <w:ind w:firstLine="540"/>
        <w:jc w:val="both"/>
        <w:rPr>
          <w:sz w:val="28"/>
          <w:szCs w:val="28"/>
        </w:rPr>
      </w:pPr>
    </w:p>
    <w:p w:rsidR="00F63B8B" w:rsidRDefault="00F63B8B" w:rsidP="001F6483">
      <w:pPr>
        <w:widowControl w:val="0"/>
        <w:autoSpaceDE w:val="0"/>
        <w:autoSpaceDN w:val="0"/>
        <w:adjustRightInd w:val="0"/>
        <w:spacing w:line="276" w:lineRule="auto"/>
        <w:ind w:firstLine="540"/>
        <w:jc w:val="both"/>
        <w:rPr>
          <w:sz w:val="28"/>
          <w:szCs w:val="28"/>
        </w:rPr>
      </w:pPr>
    </w:p>
    <w:p w:rsidR="00F63B8B" w:rsidRPr="00A778B0" w:rsidRDefault="00F63B8B"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12. </w:t>
      </w:r>
      <w:r w:rsidR="00621328" w:rsidRPr="00A778B0">
        <w:rPr>
          <w:b/>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A0BE4" w:rsidRPr="00A778B0" w:rsidRDefault="005A0BE4" w:rsidP="001F6483">
      <w:pPr>
        <w:widowControl w:val="0"/>
        <w:autoSpaceDE w:val="0"/>
        <w:autoSpaceDN w:val="0"/>
        <w:adjustRightInd w:val="0"/>
        <w:spacing w:line="276" w:lineRule="auto"/>
        <w:ind w:firstLine="540"/>
        <w:jc w:val="center"/>
        <w:rPr>
          <w:b/>
          <w:sz w:val="28"/>
          <w:szCs w:val="20"/>
        </w:rPr>
      </w:pPr>
    </w:p>
    <w:p w:rsidR="00621328" w:rsidRPr="00A778B0" w:rsidRDefault="00621328" w:rsidP="001F6483">
      <w:pPr>
        <w:spacing w:line="276" w:lineRule="auto"/>
        <w:ind w:firstLine="709"/>
        <w:jc w:val="both"/>
        <w:rPr>
          <w:sz w:val="28"/>
          <w:szCs w:val="20"/>
        </w:rPr>
      </w:pPr>
      <w:r w:rsidRPr="00A778B0">
        <w:rPr>
          <w:sz w:val="28"/>
          <w:szCs w:val="20"/>
        </w:rPr>
        <w:t>В целях обеспечения прав граждан на получение бесплатной медицинской помощи предельные сроки ожидания составляют:</w:t>
      </w:r>
    </w:p>
    <w:p w:rsidR="00621328" w:rsidRPr="00A778B0" w:rsidRDefault="00621328" w:rsidP="001F6483">
      <w:pPr>
        <w:spacing w:line="276" w:lineRule="auto"/>
        <w:ind w:firstLine="709"/>
        <w:jc w:val="both"/>
        <w:rPr>
          <w:sz w:val="28"/>
          <w:szCs w:val="20"/>
        </w:rPr>
      </w:pPr>
      <w:r w:rsidRPr="00A778B0">
        <w:rPr>
          <w:sz w:val="28"/>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21328" w:rsidRPr="00A778B0" w:rsidRDefault="00621328" w:rsidP="001F6483">
      <w:pPr>
        <w:spacing w:line="276" w:lineRule="auto"/>
        <w:ind w:firstLine="709"/>
        <w:jc w:val="both"/>
        <w:rPr>
          <w:sz w:val="28"/>
          <w:szCs w:val="20"/>
        </w:rPr>
      </w:pPr>
      <w:r w:rsidRPr="00A778B0">
        <w:rPr>
          <w:sz w:val="28"/>
          <w:szCs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21328" w:rsidRPr="00A778B0" w:rsidRDefault="00621328" w:rsidP="001F6483">
      <w:pPr>
        <w:spacing w:line="276" w:lineRule="auto"/>
        <w:ind w:firstLine="709"/>
        <w:jc w:val="both"/>
        <w:rPr>
          <w:sz w:val="28"/>
          <w:szCs w:val="20"/>
        </w:rPr>
      </w:pPr>
      <w:r w:rsidRPr="00A778B0">
        <w:rPr>
          <w:sz w:val="28"/>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21328" w:rsidRPr="00A778B0" w:rsidRDefault="00621328" w:rsidP="001F6483">
      <w:pPr>
        <w:spacing w:line="276" w:lineRule="auto"/>
        <w:ind w:firstLine="709"/>
        <w:jc w:val="both"/>
        <w:rPr>
          <w:sz w:val="28"/>
          <w:szCs w:val="20"/>
        </w:rPr>
      </w:pPr>
      <w:r w:rsidRPr="00A778B0">
        <w:rPr>
          <w:sz w:val="28"/>
          <w:szCs w:val="20"/>
        </w:rPr>
        <w:t>сроки проведения консультаций врачей-специалистов в случае подозрения на онкологическое заболевание не должны превышать 3 рабочих дня;</w:t>
      </w:r>
    </w:p>
    <w:p w:rsidR="00621328" w:rsidRPr="00A778B0" w:rsidRDefault="00621328" w:rsidP="001F6483">
      <w:pPr>
        <w:spacing w:line="276" w:lineRule="auto"/>
        <w:ind w:firstLine="709"/>
        <w:jc w:val="both"/>
        <w:rPr>
          <w:sz w:val="28"/>
          <w:szCs w:val="20"/>
        </w:rPr>
      </w:pPr>
      <w:r w:rsidRPr="00A778B0">
        <w:rPr>
          <w:sz w:val="28"/>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21328" w:rsidRPr="00A778B0" w:rsidRDefault="00621328" w:rsidP="001F6483">
      <w:pPr>
        <w:spacing w:line="276" w:lineRule="auto"/>
        <w:ind w:firstLine="709"/>
        <w:jc w:val="both"/>
        <w:rPr>
          <w:sz w:val="28"/>
          <w:szCs w:val="20"/>
        </w:rPr>
      </w:pPr>
      <w:r w:rsidRPr="00A778B0">
        <w:rPr>
          <w:sz w:val="28"/>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21328" w:rsidRPr="00A778B0" w:rsidRDefault="00621328" w:rsidP="001F6483">
      <w:pPr>
        <w:spacing w:line="276" w:lineRule="auto"/>
        <w:ind w:firstLine="709"/>
        <w:jc w:val="both"/>
        <w:rPr>
          <w:sz w:val="28"/>
          <w:szCs w:val="20"/>
        </w:rPr>
      </w:pPr>
      <w:r w:rsidRPr="00A778B0">
        <w:rPr>
          <w:sz w:val="28"/>
          <w:szCs w:val="20"/>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21328" w:rsidRPr="00A778B0" w:rsidRDefault="00621328" w:rsidP="001F6483">
      <w:pPr>
        <w:spacing w:line="276" w:lineRule="auto"/>
        <w:ind w:firstLine="709"/>
        <w:jc w:val="both"/>
        <w:rPr>
          <w:sz w:val="28"/>
          <w:szCs w:val="20"/>
        </w:rPr>
      </w:pPr>
      <w:r w:rsidRPr="00A778B0">
        <w:rPr>
          <w:sz w:val="28"/>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21328" w:rsidRPr="00A778B0" w:rsidRDefault="00621328" w:rsidP="001F6483">
      <w:pPr>
        <w:spacing w:line="276" w:lineRule="auto"/>
        <w:ind w:firstLine="709"/>
        <w:jc w:val="both"/>
        <w:rPr>
          <w:sz w:val="28"/>
          <w:szCs w:val="20"/>
        </w:rPr>
      </w:pPr>
      <w:r w:rsidRPr="00A778B0">
        <w:rPr>
          <w:sz w:val="28"/>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21328" w:rsidRPr="00A778B0" w:rsidRDefault="00621328" w:rsidP="001F6483">
      <w:pPr>
        <w:spacing w:line="276" w:lineRule="auto"/>
        <w:ind w:firstLine="709"/>
        <w:jc w:val="both"/>
        <w:rPr>
          <w:sz w:val="28"/>
          <w:szCs w:val="28"/>
        </w:rPr>
      </w:pPr>
      <w:r w:rsidRPr="00A778B0">
        <w:rPr>
          <w:sz w:val="28"/>
          <w:szCs w:val="28"/>
        </w:rP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4607B" w:rsidRPr="00A778B0" w:rsidRDefault="0064607B" w:rsidP="001F6483">
      <w:pPr>
        <w:spacing w:line="276" w:lineRule="auto"/>
        <w:ind w:firstLine="709"/>
        <w:jc w:val="both"/>
        <w:rPr>
          <w:sz w:val="28"/>
          <w:szCs w:val="28"/>
        </w:rPr>
      </w:pPr>
      <w:r w:rsidRPr="00A778B0">
        <w:rPr>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21328" w:rsidRPr="00A778B0" w:rsidRDefault="00621328" w:rsidP="001F6483">
      <w:pPr>
        <w:spacing w:line="276" w:lineRule="auto"/>
        <w:ind w:firstLine="709"/>
        <w:jc w:val="both"/>
        <w:rPr>
          <w:sz w:val="28"/>
          <w:szCs w:val="20"/>
        </w:rPr>
      </w:pPr>
      <w:r w:rsidRPr="00A778B0">
        <w:rPr>
          <w:sz w:val="28"/>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21328" w:rsidRPr="00A778B0" w:rsidRDefault="00621328" w:rsidP="001F6483">
      <w:pPr>
        <w:spacing w:line="276" w:lineRule="auto"/>
        <w:ind w:firstLine="709"/>
        <w:jc w:val="both"/>
        <w:rPr>
          <w:sz w:val="28"/>
          <w:szCs w:val="20"/>
        </w:rPr>
      </w:pPr>
      <w:r w:rsidRPr="00A778B0">
        <w:rPr>
          <w:sz w:val="28"/>
          <w:szCs w:val="20"/>
        </w:rPr>
        <w:t>При формировании Территориальной программы учитываются:</w:t>
      </w:r>
    </w:p>
    <w:p w:rsidR="00621328" w:rsidRPr="00A778B0" w:rsidRDefault="00621328" w:rsidP="001F6483">
      <w:pPr>
        <w:spacing w:line="276" w:lineRule="auto"/>
        <w:ind w:firstLine="709"/>
        <w:jc w:val="both"/>
        <w:rPr>
          <w:sz w:val="28"/>
          <w:szCs w:val="20"/>
        </w:rPr>
      </w:pPr>
      <w:r w:rsidRPr="00A778B0">
        <w:rPr>
          <w:sz w:val="28"/>
          <w:szCs w:val="20"/>
        </w:rPr>
        <w:t>порядки оказания медицинской помощи и стандарты медицинской помощи;</w:t>
      </w:r>
    </w:p>
    <w:p w:rsidR="00621328" w:rsidRPr="00A778B0" w:rsidRDefault="00621328" w:rsidP="001F6483">
      <w:pPr>
        <w:spacing w:line="276" w:lineRule="auto"/>
        <w:ind w:firstLine="709"/>
        <w:jc w:val="both"/>
        <w:rPr>
          <w:sz w:val="28"/>
          <w:szCs w:val="20"/>
        </w:rPr>
      </w:pPr>
      <w:r w:rsidRPr="00A778B0">
        <w:rPr>
          <w:sz w:val="28"/>
          <w:szCs w:val="20"/>
        </w:rPr>
        <w:t>особенности половозрастного состава населения субъекта Российской Федерации;</w:t>
      </w:r>
    </w:p>
    <w:p w:rsidR="00621328" w:rsidRPr="00A778B0" w:rsidRDefault="00621328" w:rsidP="001F6483">
      <w:pPr>
        <w:spacing w:line="276" w:lineRule="auto"/>
        <w:ind w:firstLine="709"/>
        <w:jc w:val="both"/>
        <w:rPr>
          <w:sz w:val="28"/>
          <w:szCs w:val="20"/>
        </w:rPr>
      </w:pPr>
      <w:r w:rsidRPr="00A778B0">
        <w:rPr>
          <w:sz w:val="28"/>
          <w:szCs w:val="20"/>
        </w:rPr>
        <w:t>уровень и структура заболеваемости населения субъекта Российской Федерации, основанные на данных медицинской статистики;</w:t>
      </w:r>
    </w:p>
    <w:p w:rsidR="00621328" w:rsidRPr="00A778B0" w:rsidRDefault="00621328" w:rsidP="001F6483">
      <w:pPr>
        <w:spacing w:line="276" w:lineRule="auto"/>
        <w:ind w:firstLine="709"/>
        <w:jc w:val="both"/>
        <w:rPr>
          <w:sz w:val="28"/>
          <w:szCs w:val="20"/>
        </w:rPr>
      </w:pPr>
      <w:r w:rsidRPr="00A778B0">
        <w:rPr>
          <w:sz w:val="28"/>
          <w:szCs w:val="20"/>
        </w:rPr>
        <w:t>климатические и географические особенности региона и транспортная доступность медицинских организаций;</w:t>
      </w:r>
    </w:p>
    <w:p w:rsidR="00621328" w:rsidRPr="00A778B0" w:rsidRDefault="00621328" w:rsidP="001F6483">
      <w:pPr>
        <w:spacing w:line="276" w:lineRule="auto"/>
        <w:ind w:firstLine="709"/>
        <w:jc w:val="both"/>
        <w:rPr>
          <w:sz w:val="28"/>
          <w:szCs w:val="20"/>
        </w:rPr>
      </w:pPr>
      <w:r w:rsidRPr="00A778B0">
        <w:rPr>
          <w:sz w:val="28"/>
          <w:szCs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21328" w:rsidRPr="00A778B0" w:rsidRDefault="00621328" w:rsidP="001F6483">
      <w:pPr>
        <w:spacing w:line="276" w:lineRule="auto"/>
        <w:ind w:firstLine="709"/>
        <w:jc w:val="both"/>
        <w:rPr>
          <w:sz w:val="28"/>
          <w:szCs w:val="20"/>
        </w:rPr>
      </w:pPr>
      <w:r w:rsidRPr="00A778B0">
        <w:rPr>
          <w:sz w:val="28"/>
          <w:szCs w:val="20"/>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21328" w:rsidRPr="00A778B0" w:rsidRDefault="00621328" w:rsidP="001F6483">
      <w:pPr>
        <w:spacing w:line="276" w:lineRule="auto"/>
        <w:ind w:firstLine="709"/>
        <w:jc w:val="both"/>
        <w:rPr>
          <w:sz w:val="28"/>
          <w:szCs w:val="20"/>
        </w:rPr>
      </w:pPr>
      <w:r w:rsidRPr="00A778B0">
        <w:rPr>
          <w:sz w:val="28"/>
          <w:szCs w:val="20"/>
        </w:rPr>
        <w:t>руководитель структурного подразделения медицинской организации, руководитель медицинской организации;</w:t>
      </w:r>
    </w:p>
    <w:p w:rsidR="00621328" w:rsidRPr="00A778B0" w:rsidRDefault="00621328" w:rsidP="001F6483">
      <w:pPr>
        <w:spacing w:line="276" w:lineRule="auto"/>
        <w:ind w:firstLine="709"/>
        <w:jc w:val="both"/>
        <w:rPr>
          <w:sz w:val="28"/>
          <w:szCs w:val="28"/>
        </w:rPr>
      </w:pPr>
      <w:r w:rsidRPr="00A778B0">
        <w:rPr>
          <w:sz w:val="28"/>
          <w:szCs w:val="28"/>
        </w:rPr>
        <w:t>страховая медицинская организация АО «МАКС-М», включая своего страхового представителя;</w:t>
      </w:r>
    </w:p>
    <w:p w:rsidR="00621328" w:rsidRPr="00A778B0" w:rsidRDefault="00621328" w:rsidP="001F6483">
      <w:pPr>
        <w:spacing w:line="276" w:lineRule="auto"/>
        <w:ind w:firstLine="709"/>
        <w:jc w:val="both"/>
        <w:rPr>
          <w:sz w:val="28"/>
          <w:szCs w:val="28"/>
        </w:rPr>
      </w:pPr>
      <w:r w:rsidRPr="00A778B0">
        <w:rPr>
          <w:sz w:val="28"/>
          <w:szCs w:val="28"/>
        </w:rPr>
        <w:lastRenderedPageBreak/>
        <w:t>Министерство здравоохранения Чеченской Республики, территориальный орган Росздравнадзора по Чеченской Республике, Территориальный фонд обязательного медицинского страхования Чеченской Республики;</w:t>
      </w:r>
    </w:p>
    <w:p w:rsidR="00621328" w:rsidRPr="00A778B0" w:rsidRDefault="00621328" w:rsidP="001F6483">
      <w:pPr>
        <w:spacing w:line="276" w:lineRule="auto"/>
        <w:ind w:firstLine="709"/>
        <w:jc w:val="both"/>
        <w:rPr>
          <w:sz w:val="28"/>
          <w:szCs w:val="28"/>
        </w:rPr>
      </w:pPr>
      <w:r w:rsidRPr="00A778B0">
        <w:rPr>
          <w:sz w:val="28"/>
          <w:szCs w:val="28"/>
        </w:rPr>
        <w:t>общественные организации, включая Общественный совет по защите прав пациентов при Министерстве здравоохранения Чеченской Республики,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5A0BE4" w:rsidRPr="00A778B0" w:rsidRDefault="005A0BE4" w:rsidP="001F6483">
      <w:pPr>
        <w:spacing w:line="276" w:lineRule="auto"/>
        <w:ind w:firstLine="709"/>
        <w:jc w:val="both"/>
        <w:rPr>
          <w:spacing w:val="-2"/>
        </w:rPr>
      </w:pPr>
    </w:p>
    <w:p w:rsidR="00621328" w:rsidRPr="00A778B0" w:rsidRDefault="00E36E31" w:rsidP="001F6483">
      <w:pPr>
        <w:widowControl w:val="0"/>
        <w:tabs>
          <w:tab w:val="left" w:pos="426"/>
        </w:tabs>
        <w:autoSpaceDE w:val="0"/>
        <w:autoSpaceDN w:val="0"/>
        <w:spacing w:before="1" w:line="276" w:lineRule="auto"/>
        <w:ind w:left="142" w:right="309"/>
        <w:jc w:val="center"/>
        <w:rPr>
          <w:b/>
          <w:sz w:val="28"/>
          <w:szCs w:val="28"/>
        </w:rPr>
      </w:pPr>
      <w:r w:rsidRPr="00A778B0">
        <w:rPr>
          <w:b/>
          <w:spacing w:val="-2"/>
          <w:sz w:val="28"/>
          <w:szCs w:val="28"/>
        </w:rPr>
        <w:t xml:space="preserve">13. </w:t>
      </w:r>
      <w:r w:rsidR="00621328" w:rsidRPr="00A778B0">
        <w:rPr>
          <w:b/>
          <w:spacing w:val="-2"/>
          <w:sz w:val="28"/>
          <w:szCs w:val="28"/>
        </w:rPr>
        <w:t>П</w:t>
      </w:r>
      <w:r w:rsidR="00621328" w:rsidRPr="00A778B0">
        <w:rPr>
          <w:b/>
          <w:sz w:val="28"/>
          <w:szCs w:val="28"/>
        </w:rPr>
        <w:t>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A0BE4" w:rsidRPr="00A778B0" w:rsidRDefault="005A0BE4" w:rsidP="001F6483">
      <w:pPr>
        <w:widowControl w:val="0"/>
        <w:tabs>
          <w:tab w:val="left" w:pos="426"/>
        </w:tabs>
        <w:autoSpaceDE w:val="0"/>
        <w:autoSpaceDN w:val="0"/>
        <w:spacing w:before="1" w:line="276" w:lineRule="auto"/>
        <w:ind w:left="142" w:right="309"/>
        <w:jc w:val="center"/>
        <w:rPr>
          <w:b/>
          <w:sz w:val="28"/>
          <w:szCs w:val="28"/>
        </w:rPr>
      </w:pPr>
    </w:p>
    <w:p w:rsidR="00621328" w:rsidRPr="00A778B0" w:rsidRDefault="00621328" w:rsidP="00D253C7">
      <w:pPr>
        <w:widowControl w:val="0"/>
        <w:tabs>
          <w:tab w:val="left" w:pos="426"/>
          <w:tab w:val="left" w:pos="1046"/>
        </w:tabs>
        <w:autoSpaceDE w:val="0"/>
        <w:autoSpaceDN w:val="0"/>
        <w:spacing w:line="276" w:lineRule="auto"/>
        <w:ind w:right="309" w:firstLine="709"/>
        <w:jc w:val="both"/>
        <w:rPr>
          <w:sz w:val="28"/>
          <w:szCs w:val="28"/>
        </w:rPr>
      </w:pPr>
      <w:r w:rsidRPr="00A778B0">
        <w:rPr>
          <w:sz w:val="28"/>
          <w:szCs w:val="28"/>
        </w:rPr>
        <w:t>Медицинские изделия, оборудование и расходные материалы для проведения ИВЛ на дому выдаются на основании решения врачебной комиссии гражданам, имеющим место жительства   в Чеченской Республике, состоящим на диспансерном учете в медицинских организациях, подведомственных Минздраву ЧР, страдающим тяжелыми заболеваниями, требующими оказания паллиативной медицинской помощи на дому, медицинскими организациями.</w:t>
      </w:r>
    </w:p>
    <w:p w:rsidR="00621328" w:rsidRPr="00A778B0" w:rsidRDefault="00621328" w:rsidP="00D253C7">
      <w:pPr>
        <w:widowControl w:val="0"/>
        <w:tabs>
          <w:tab w:val="left" w:pos="426"/>
          <w:tab w:val="left" w:pos="1074"/>
        </w:tabs>
        <w:autoSpaceDE w:val="0"/>
        <w:autoSpaceDN w:val="0"/>
        <w:spacing w:line="276" w:lineRule="auto"/>
        <w:ind w:right="309" w:firstLine="709"/>
        <w:jc w:val="both"/>
        <w:rPr>
          <w:sz w:val="28"/>
          <w:szCs w:val="28"/>
        </w:rPr>
      </w:pPr>
      <w:r w:rsidRPr="00A778B0">
        <w:rPr>
          <w:sz w:val="28"/>
          <w:szCs w:val="28"/>
        </w:rPr>
        <w:t>Перевод на ИВЛ и подбор режима ИВЛ, осуществляются в стационарных условиях при госпитализации.</w:t>
      </w:r>
    </w:p>
    <w:p w:rsidR="00621328" w:rsidRPr="00A778B0" w:rsidRDefault="00621328" w:rsidP="00D253C7">
      <w:pPr>
        <w:widowControl w:val="0"/>
        <w:tabs>
          <w:tab w:val="left" w:pos="426"/>
          <w:tab w:val="left" w:pos="1074"/>
        </w:tabs>
        <w:autoSpaceDE w:val="0"/>
        <w:autoSpaceDN w:val="0"/>
        <w:spacing w:line="276" w:lineRule="auto"/>
        <w:ind w:right="309" w:firstLine="709"/>
        <w:jc w:val="both"/>
        <w:rPr>
          <w:sz w:val="28"/>
          <w:szCs w:val="28"/>
        </w:rPr>
      </w:pPr>
      <w:r w:rsidRPr="00A778B0">
        <w:rPr>
          <w:sz w:val="28"/>
          <w:szCs w:val="28"/>
        </w:rPr>
        <w:t>Госпитализация гражданина может осуществляться из медицинской организации, оказывающей первичную медико – санитарную помощь в амбулаторных условиях, или из медицинской организации, оказывающей специализированную медицинскую помощь в стационарных</w:t>
      </w:r>
      <w:r w:rsidRPr="00A778B0">
        <w:rPr>
          <w:spacing w:val="-7"/>
          <w:sz w:val="28"/>
          <w:szCs w:val="28"/>
        </w:rPr>
        <w:t xml:space="preserve"> </w:t>
      </w:r>
      <w:r w:rsidRPr="00A778B0">
        <w:rPr>
          <w:sz w:val="28"/>
          <w:szCs w:val="28"/>
        </w:rPr>
        <w:t>условиях.</w:t>
      </w:r>
    </w:p>
    <w:p w:rsidR="00621328" w:rsidRPr="00A778B0" w:rsidRDefault="00621328" w:rsidP="00D253C7">
      <w:pPr>
        <w:widowControl w:val="0"/>
        <w:tabs>
          <w:tab w:val="left" w:pos="426"/>
          <w:tab w:val="left" w:pos="567"/>
        </w:tabs>
        <w:autoSpaceDE w:val="0"/>
        <w:autoSpaceDN w:val="0"/>
        <w:spacing w:before="1" w:line="276" w:lineRule="auto"/>
        <w:ind w:right="309" w:firstLine="709"/>
        <w:jc w:val="both"/>
        <w:rPr>
          <w:sz w:val="28"/>
          <w:szCs w:val="28"/>
        </w:rPr>
      </w:pPr>
      <w:r w:rsidRPr="00A778B0">
        <w:rPr>
          <w:sz w:val="28"/>
          <w:szCs w:val="28"/>
        </w:rPr>
        <w:t>Для госпитализации гражданина из медицинской организации, оказывающей первичную медико – санитарную помощь в амбулаторных условиях, необходимо представить следующие</w:t>
      </w:r>
      <w:r w:rsidRPr="00A778B0">
        <w:rPr>
          <w:spacing w:val="-2"/>
          <w:sz w:val="28"/>
          <w:szCs w:val="28"/>
        </w:rPr>
        <w:t xml:space="preserve"> </w:t>
      </w:r>
      <w:r w:rsidRPr="00A778B0">
        <w:rPr>
          <w:sz w:val="28"/>
          <w:szCs w:val="28"/>
        </w:rPr>
        <w:t>документы:</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направление из поликлиники по месту жительства по форме 057/у-04, утвержденной приказом Министерства здравоохранения и социального развития Российской Федерации от 22.11.2004 № 255;</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заключение о необходимости оказания паллиативной медицинской помощи гражданину в виде проведения ИВЛ на дому;</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паспорт гражданина Российской Федерации или временное удостоверение личности (для гражданина, достигшего возраста 14 лет);</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 xml:space="preserve">свидетельство о рождении (для гражданина, не достигшего возраста 14 </w:t>
      </w:r>
      <w:r w:rsidRPr="00A778B0">
        <w:rPr>
          <w:rFonts w:eastAsia="Calibri"/>
          <w:sz w:val="28"/>
          <w:szCs w:val="28"/>
        </w:rPr>
        <w:lastRenderedPageBreak/>
        <w:t>лет);</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w:t>
      </w:r>
      <w:r w:rsidRPr="00A778B0">
        <w:rPr>
          <w:rFonts w:eastAsia="Calibri"/>
          <w:spacing w:val="-2"/>
          <w:sz w:val="28"/>
          <w:szCs w:val="28"/>
        </w:rPr>
        <w:t xml:space="preserve"> </w:t>
      </w:r>
      <w:r w:rsidRPr="00A778B0">
        <w:rPr>
          <w:rFonts w:eastAsia="Calibri"/>
          <w:sz w:val="28"/>
          <w:szCs w:val="28"/>
        </w:rPr>
        <w:t>гражданина).</w:t>
      </w:r>
    </w:p>
    <w:p w:rsidR="00621328" w:rsidRPr="00A778B0" w:rsidRDefault="00621328" w:rsidP="00D253C7">
      <w:pPr>
        <w:widowControl w:val="0"/>
        <w:tabs>
          <w:tab w:val="left" w:pos="284"/>
          <w:tab w:val="left" w:pos="567"/>
        </w:tabs>
        <w:autoSpaceDE w:val="0"/>
        <w:autoSpaceDN w:val="0"/>
        <w:spacing w:line="276" w:lineRule="auto"/>
        <w:ind w:right="309" w:firstLine="709"/>
        <w:jc w:val="both"/>
        <w:rPr>
          <w:sz w:val="28"/>
          <w:szCs w:val="28"/>
        </w:rPr>
      </w:pPr>
      <w:r w:rsidRPr="00A778B0">
        <w:rPr>
          <w:sz w:val="28"/>
          <w:szCs w:val="28"/>
        </w:rPr>
        <w:t>Для госпитализации из медицинской организации, оказывающей специализированную медицинскую помощь в стационарных условиях, необходимо представить следующие</w:t>
      </w:r>
      <w:r w:rsidRPr="00A778B0">
        <w:rPr>
          <w:spacing w:val="-2"/>
          <w:sz w:val="28"/>
          <w:szCs w:val="28"/>
        </w:rPr>
        <w:t xml:space="preserve"> </w:t>
      </w:r>
      <w:r w:rsidRPr="00A778B0">
        <w:rPr>
          <w:sz w:val="28"/>
          <w:szCs w:val="28"/>
        </w:rPr>
        <w:t>документы: переводной эпикриз;</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заключение стационарной медицинской организации о необходимости оказания паллиативной медицинской помощи гражданину в виде проведения ИВЛ на дому;</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паспорт гражданина Российской Федерации или временное удостоверение личности, выданное на период его замены (для гражданина, достигшего возраста 14 лет);</w:t>
      </w:r>
    </w:p>
    <w:p w:rsidR="00621328" w:rsidRPr="00A778B0" w:rsidRDefault="00621328" w:rsidP="00D253C7">
      <w:pPr>
        <w:widowControl w:val="0"/>
        <w:tabs>
          <w:tab w:val="left" w:pos="426"/>
        </w:tabs>
        <w:autoSpaceDE w:val="0"/>
        <w:autoSpaceDN w:val="0"/>
        <w:adjustRightInd w:val="0"/>
        <w:spacing w:before="1" w:line="276" w:lineRule="auto"/>
        <w:ind w:right="309" w:firstLine="709"/>
        <w:jc w:val="both"/>
        <w:rPr>
          <w:rFonts w:eastAsia="Calibri"/>
          <w:sz w:val="28"/>
          <w:szCs w:val="28"/>
        </w:rPr>
      </w:pPr>
      <w:r w:rsidRPr="00A778B0">
        <w:rPr>
          <w:rFonts w:eastAsia="Calibri"/>
          <w:sz w:val="28"/>
          <w:szCs w:val="28"/>
        </w:rPr>
        <w:t>свидетельство о рождении (для гражданина, не достигшего возраста 14 лет);</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w:t>
      </w:r>
      <w:r w:rsidRPr="00A778B0">
        <w:rPr>
          <w:rFonts w:eastAsia="Calibri"/>
          <w:spacing w:val="-2"/>
          <w:sz w:val="28"/>
          <w:szCs w:val="28"/>
        </w:rPr>
        <w:t xml:space="preserve"> </w:t>
      </w:r>
      <w:r w:rsidRPr="00A778B0">
        <w:rPr>
          <w:rFonts w:eastAsia="Calibri"/>
          <w:sz w:val="28"/>
          <w:szCs w:val="28"/>
        </w:rPr>
        <w:t>гражданина).</w:t>
      </w:r>
    </w:p>
    <w:p w:rsidR="00621328" w:rsidRPr="00A778B0" w:rsidRDefault="00621328" w:rsidP="00D253C7">
      <w:pPr>
        <w:widowControl w:val="0"/>
        <w:tabs>
          <w:tab w:val="left" w:pos="426"/>
          <w:tab w:val="left" w:pos="1156"/>
        </w:tabs>
        <w:autoSpaceDE w:val="0"/>
        <w:autoSpaceDN w:val="0"/>
        <w:spacing w:line="276" w:lineRule="auto"/>
        <w:ind w:right="309" w:firstLine="709"/>
        <w:jc w:val="both"/>
        <w:rPr>
          <w:sz w:val="28"/>
          <w:szCs w:val="28"/>
        </w:rPr>
      </w:pPr>
      <w:r w:rsidRPr="00A778B0">
        <w:rPr>
          <w:sz w:val="28"/>
          <w:szCs w:val="28"/>
        </w:rPr>
        <w:t>Основанием для предоставления медицинского изделия, оборудования и   расходных   материалов   для проведения ИВЛ на дому, а также для отказа в предоставлении оборудования    и расходных материалов для проведения ИВЛ на дому являются заключение врачебной комиссии.</w:t>
      </w:r>
    </w:p>
    <w:p w:rsidR="00621328" w:rsidRPr="00A778B0" w:rsidRDefault="00621328" w:rsidP="00D253C7">
      <w:pPr>
        <w:widowControl w:val="0"/>
        <w:tabs>
          <w:tab w:val="left" w:pos="426"/>
          <w:tab w:val="left" w:pos="1002"/>
        </w:tabs>
        <w:autoSpaceDE w:val="0"/>
        <w:autoSpaceDN w:val="0"/>
        <w:spacing w:line="276" w:lineRule="auto"/>
        <w:ind w:right="309" w:firstLine="709"/>
        <w:jc w:val="both"/>
        <w:rPr>
          <w:sz w:val="28"/>
          <w:szCs w:val="28"/>
        </w:rPr>
      </w:pPr>
      <w:r w:rsidRPr="00A778B0">
        <w:rPr>
          <w:sz w:val="28"/>
          <w:szCs w:val="28"/>
        </w:rPr>
        <w:t>При    обеспечении    пациентов    медицинским изделием, оборудованием     и     расходными материалами для проведения ИВЛ на дому заключается договор безвозмездного пользования оборудованием на дому между медицинской организацией, выдавшей оборудование и пациентом.</w:t>
      </w:r>
    </w:p>
    <w:p w:rsidR="00621328" w:rsidRPr="00A778B0" w:rsidRDefault="00621328" w:rsidP="00D253C7">
      <w:pPr>
        <w:widowControl w:val="0"/>
        <w:tabs>
          <w:tab w:val="left" w:pos="426"/>
          <w:tab w:val="left" w:pos="1103"/>
        </w:tabs>
        <w:autoSpaceDE w:val="0"/>
        <w:autoSpaceDN w:val="0"/>
        <w:spacing w:before="1" w:line="276" w:lineRule="auto"/>
        <w:ind w:right="309" w:firstLine="709"/>
        <w:jc w:val="both"/>
        <w:rPr>
          <w:sz w:val="28"/>
          <w:szCs w:val="28"/>
        </w:rPr>
      </w:pPr>
      <w:r w:rsidRPr="00A778B0">
        <w:rPr>
          <w:sz w:val="28"/>
          <w:szCs w:val="28"/>
        </w:rPr>
        <w:t>При отсутствии на момент обращения пациента оборудования и расходных материалов    для    проведения    ИВЛ на дому осуществляется учет пациентов.</w:t>
      </w:r>
    </w:p>
    <w:p w:rsidR="00621328" w:rsidRPr="00A778B0" w:rsidRDefault="00621328" w:rsidP="00D253C7">
      <w:pPr>
        <w:widowControl w:val="0"/>
        <w:tabs>
          <w:tab w:val="left" w:pos="426"/>
        </w:tabs>
        <w:autoSpaceDE w:val="0"/>
        <w:autoSpaceDN w:val="0"/>
        <w:spacing w:line="276" w:lineRule="auto"/>
        <w:ind w:right="309" w:firstLine="709"/>
        <w:jc w:val="both"/>
        <w:rPr>
          <w:sz w:val="28"/>
          <w:szCs w:val="28"/>
        </w:rPr>
      </w:pPr>
      <w:r w:rsidRPr="00A778B0">
        <w:rPr>
          <w:sz w:val="28"/>
          <w:szCs w:val="28"/>
        </w:rPr>
        <w:t>При поступлении вышеуказанного оборудования и расходных материалов пациенты    информируются об их наличии.</w:t>
      </w:r>
    </w:p>
    <w:p w:rsidR="00621328" w:rsidRPr="00A778B0" w:rsidRDefault="00621328" w:rsidP="00D253C7">
      <w:pPr>
        <w:widowControl w:val="0"/>
        <w:tabs>
          <w:tab w:val="left" w:pos="426"/>
          <w:tab w:val="left" w:pos="1295"/>
        </w:tabs>
        <w:autoSpaceDE w:val="0"/>
        <w:autoSpaceDN w:val="0"/>
        <w:spacing w:line="276" w:lineRule="auto"/>
        <w:ind w:right="309" w:firstLine="709"/>
        <w:jc w:val="both"/>
        <w:rPr>
          <w:sz w:val="28"/>
          <w:szCs w:val="28"/>
        </w:rPr>
      </w:pPr>
      <w:r w:rsidRPr="00A778B0">
        <w:rPr>
          <w:sz w:val="28"/>
          <w:szCs w:val="28"/>
        </w:rPr>
        <w:t>Медицинские изделия, оборудование и расходные материалы для проведения ИВЛ на дому предоставляются пациентам бесплатно, они не подлежат отчуждению, в том числе продаже или</w:t>
      </w:r>
      <w:r w:rsidRPr="00A778B0">
        <w:rPr>
          <w:spacing w:val="-4"/>
          <w:sz w:val="28"/>
          <w:szCs w:val="28"/>
        </w:rPr>
        <w:t xml:space="preserve"> </w:t>
      </w:r>
      <w:r w:rsidRPr="00A778B0">
        <w:rPr>
          <w:sz w:val="28"/>
          <w:szCs w:val="28"/>
        </w:rPr>
        <w:t>дарению.</w:t>
      </w:r>
    </w:p>
    <w:p w:rsidR="00621328" w:rsidRPr="00A778B0" w:rsidRDefault="00621328" w:rsidP="00D253C7">
      <w:pPr>
        <w:widowControl w:val="0"/>
        <w:tabs>
          <w:tab w:val="left" w:pos="426"/>
        </w:tabs>
        <w:autoSpaceDE w:val="0"/>
        <w:autoSpaceDN w:val="0"/>
        <w:spacing w:before="1" w:line="276" w:lineRule="auto"/>
        <w:ind w:right="309" w:firstLine="709"/>
        <w:jc w:val="both"/>
        <w:rPr>
          <w:sz w:val="28"/>
          <w:szCs w:val="28"/>
        </w:rPr>
      </w:pPr>
      <w:r w:rsidRPr="00A778B0">
        <w:rPr>
          <w:sz w:val="28"/>
          <w:szCs w:val="28"/>
        </w:rPr>
        <w:t xml:space="preserve">После окончания эксплуатации оборудование для проведения ИВЛ в 5-дневный срок возвращается в медицинскую организацию, с которой заключался договор безвозмездного пользования оборудованием на дому, с оформлением </w:t>
      </w:r>
      <w:r w:rsidRPr="00A778B0">
        <w:rPr>
          <w:sz w:val="28"/>
          <w:szCs w:val="28"/>
        </w:rPr>
        <w:lastRenderedPageBreak/>
        <w:t>акта возврата</w:t>
      </w:r>
      <w:r w:rsidRPr="00A778B0">
        <w:rPr>
          <w:spacing w:val="-3"/>
          <w:sz w:val="28"/>
          <w:szCs w:val="28"/>
        </w:rPr>
        <w:t xml:space="preserve"> </w:t>
      </w:r>
      <w:r w:rsidRPr="00A778B0">
        <w:rPr>
          <w:sz w:val="28"/>
          <w:szCs w:val="28"/>
        </w:rPr>
        <w:t>оборудования.</w:t>
      </w:r>
    </w:p>
    <w:p w:rsidR="00621328" w:rsidRPr="00A778B0" w:rsidRDefault="00621328" w:rsidP="00D253C7">
      <w:pPr>
        <w:spacing w:line="360" w:lineRule="atLeast"/>
        <w:ind w:firstLine="709"/>
        <w:jc w:val="both"/>
        <w:rPr>
          <w:sz w:val="28"/>
          <w:szCs w:val="28"/>
        </w:rPr>
      </w:pPr>
      <w:r w:rsidRPr="00A778B0">
        <w:rPr>
          <w:sz w:val="28"/>
          <w:szCs w:val="28"/>
        </w:rP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осуществляется в соответствии </w:t>
      </w:r>
      <w:r w:rsidR="00E33BA6" w:rsidRPr="00A778B0">
        <w:rPr>
          <w:sz w:val="28"/>
          <w:szCs w:val="28"/>
        </w:rPr>
        <w:t>с приказом Минздрава России от 24 ноября 2021 г.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621328" w:rsidRPr="00A778B0" w:rsidRDefault="00621328" w:rsidP="001F6483">
      <w:pPr>
        <w:spacing w:line="360" w:lineRule="atLeast"/>
        <w:ind w:firstLine="708"/>
        <w:jc w:val="both"/>
        <w:rPr>
          <w:sz w:val="28"/>
          <w:szCs w:val="28"/>
        </w:rPr>
      </w:pPr>
      <w:r w:rsidRPr="00A778B0">
        <w:rPr>
          <w:sz w:val="28"/>
          <w:szCs w:val="28"/>
        </w:rPr>
        <w:t>Маршрутизация застрахованных лиц при наступлении страхового случая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осуществляется в соответствии с приказом Министерства здравоохранения Чеченской Республики от 30 августа 2019 года № 189.</w:t>
      </w:r>
    </w:p>
    <w:p w:rsidR="00621328" w:rsidRPr="00A778B0" w:rsidRDefault="00621328" w:rsidP="00D253C7">
      <w:pPr>
        <w:widowControl w:val="0"/>
        <w:autoSpaceDE w:val="0"/>
        <w:autoSpaceDN w:val="0"/>
        <w:adjustRightInd w:val="0"/>
        <w:spacing w:line="276" w:lineRule="auto"/>
        <w:ind w:firstLine="540"/>
        <w:jc w:val="both"/>
        <w:rPr>
          <w:sz w:val="28"/>
          <w:szCs w:val="28"/>
        </w:rPr>
      </w:pPr>
      <w:r w:rsidRPr="00A778B0">
        <w:rPr>
          <w:sz w:val="28"/>
          <w:szCs w:val="28"/>
        </w:rP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7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w:t>
      </w:r>
      <w:r w:rsidRPr="00A778B0">
        <w:rPr>
          <w:sz w:val="28"/>
          <w:szCs w:val="28"/>
        </w:rPr>
        <w:lastRenderedPageBreak/>
        <w:t>день прохождения, указанных осмотра (диспансеризации)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 972н.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Профилактический медицинский осмотр включает в себя: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 анкетирование граждан в возрасте 18 лет и старше 1 раз в год в целях: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измерение артериального давления на периферических артериях для граждан в возрасте 18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4) исследование уровня общего холестерина в крови (допускается использование экспресс-метода) для граждан в возрасте 18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5) определение уровня глюкозы в крови натощак (допускается использование экспресс-метода) для граждан в возрасте 18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6) определение относительного сердечно-сосудистого риска у граждан в возрасте от 18 до 39 лет включительно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7) определение абсолютного сердечно-сосудистого риска 11 у граждан в возрасте от 40 до 64 лет включительно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8) флюорографию легких или рентгенографию легких для граждан в возрасте 18 лет и старше 1 раз в 2 года 12;</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9) электрокардиографию в покое при первом прохождении профилактического медицинского осмотра, далее в возрасте 35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lastRenderedPageBreak/>
        <w:t>11) осмотр фельдшером (акушеркой) или врачом акушером-гинекологом женщин в возрасте от 18 до 39 лет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Диспансеризация проводится в два этапа.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 для граждан в возрасте от 18 до 39 лет включительно 1 раз в 3 года: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а) проведение профилактического медицинского осмотра в объеме, указанном в подпунктах 1-11 настоящего </w:t>
      </w:r>
      <w:r w:rsidR="00E71047" w:rsidRPr="00A778B0">
        <w:rPr>
          <w:sz w:val="28"/>
          <w:szCs w:val="28"/>
        </w:rPr>
        <w:t>порядка</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б) проведение мероприятий скрининга, направленного на раннее выявление онкологических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а) проведение профилактического медицинского осмотра в объеме, указанном в подпунктах 1-10 пункта настоящего </w:t>
      </w:r>
      <w:r w:rsidR="00E71047" w:rsidRPr="00A778B0">
        <w:rPr>
          <w:sz w:val="28"/>
          <w:szCs w:val="28"/>
        </w:rPr>
        <w:t>порядка</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lastRenderedPageBreak/>
        <w:t>б) проведение мероприятий скрининга, направленного на раннее выявление онкологических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общий анализ крови (гемоглобин, лейкоциты, СОЭ);</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а) проведение профилактического медицинского осмотра в объеме, указанном в подпунктах 1-10 пункта настоящего </w:t>
      </w:r>
      <w:r w:rsidR="00E71047" w:rsidRPr="00A778B0">
        <w:rPr>
          <w:sz w:val="28"/>
          <w:szCs w:val="28"/>
        </w:rPr>
        <w:t>порядка</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б) проведение мероприятий скрининга, направленного на раннее выявление онкологических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общий анализ крови (гемоглобин, лейкоциты, СОЭ);</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Второй этап диспансеризации проводится с целью дополнительного обследования и уточнения диагноза заболевания (состояния) и включает в себя: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w:t>
      </w:r>
      <w:r w:rsidRPr="00A778B0">
        <w:rPr>
          <w:sz w:val="28"/>
          <w:szCs w:val="28"/>
        </w:rPr>
        <w:lastRenderedPageBreak/>
        <w:t>этому поводу под диспансерным наблюдением);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w:t>
      </w:r>
      <w:r w:rsidRPr="00A778B0">
        <w:rPr>
          <w:sz w:val="28"/>
          <w:szCs w:val="28"/>
        </w:rPr>
        <w:lastRenderedPageBreak/>
        <w:t>результатам мероприятий скрининга, направленного на раннее выявление злокачественных новообразований молочных желез);</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11.1)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11.2)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для всех граждан в возрасте 65 лет и старше в целях коррекции выявленных факторов риска и (или) профилактики старческой астении;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w:t>
      </w:r>
      <w:r w:rsidRPr="00A778B0">
        <w:rPr>
          <w:sz w:val="28"/>
          <w:szCs w:val="28"/>
        </w:rPr>
        <w:lastRenderedPageBreak/>
        <w:t xml:space="preserve">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w:t>
      </w:r>
      <w:r w:rsidR="00E33BA6" w:rsidRPr="00A778B0">
        <w:rPr>
          <w:sz w:val="28"/>
          <w:szCs w:val="28"/>
        </w:rPr>
        <w:t>19 февраля 2021 г. № 116н,</w:t>
      </w:r>
      <w:r w:rsidRPr="00A778B0">
        <w:rPr>
          <w:sz w:val="28"/>
          <w:szCs w:val="28"/>
        </w:rPr>
        <w:t xml:space="preserve"> а также для получения специализированной, в том числе высокотехнологичной, медицинской помощи, на санаторно-курортное лечение.</w:t>
      </w:r>
    </w:p>
    <w:p w:rsidR="000076FD" w:rsidRDefault="000076FD" w:rsidP="001F6483">
      <w:pPr>
        <w:widowControl w:val="0"/>
        <w:autoSpaceDE w:val="0"/>
        <w:autoSpaceDN w:val="0"/>
        <w:adjustRightInd w:val="0"/>
        <w:spacing w:line="276" w:lineRule="auto"/>
        <w:ind w:firstLine="540"/>
        <w:jc w:val="both"/>
        <w:rPr>
          <w:sz w:val="28"/>
          <w:szCs w:val="28"/>
        </w:rPr>
      </w:pPr>
      <w:r w:rsidRPr="00A778B0">
        <w:rPr>
          <w:sz w:val="28"/>
          <w:szCs w:val="28"/>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Чеченской Республике на 202</w:t>
      </w:r>
      <w:r w:rsidR="00B06303" w:rsidRPr="00A778B0">
        <w:rPr>
          <w:sz w:val="28"/>
          <w:szCs w:val="28"/>
        </w:rPr>
        <w:t>3</w:t>
      </w:r>
      <w:r w:rsidRPr="00A778B0">
        <w:rPr>
          <w:sz w:val="28"/>
          <w:szCs w:val="28"/>
        </w:rPr>
        <w:t xml:space="preserve"> год приведен в приложении № 1</w:t>
      </w:r>
      <w:r w:rsidR="00244A5F" w:rsidRPr="00A778B0">
        <w:rPr>
          <w:sz w:val="28"/>
          <w:szCs w:val="28"/>
        </w:rPr>
        <w:t xml:space="preserve"> к Территориальной программе</w:t>
      </w:r>
      <w:r w:rsidRPr="00A778B0">
        <w:rPr>
          <w:sz w:val="28"/>
          <w:szCs w:val="28"/>
        </w:rPr>
        <w:t>.</w:t>
      </w:r>
    </w:p>
    <w:p w:rsidR="001552AE" w:rsidRPr="00A778B0" w:rsidRDefault="001552AE" w:rsidP="001F6483">
      <w:pPr>
        <w:widowControl w:val="0"/>
        <w:autoSpaceDE w:val="0"/>
        <w:autoSpaceDN w:val="0"/>
        <w:adjustRightInd w:val="0"/>
        <w:spacing w:line="276" w:lineRule="auto"/>
        <w:ind w:firstLine="540"/>
        <w:jc w:val="both"/>
        <w:rPr>
          <w:sz w:val="28"/>
          <w:szCs w:val="28"/>
        </w:rPr>
      </w:pPr>
      <w:r w:rsidRPr="001552AE">
        <w:rPr>
          <w:sz w:val="28"/>
          <w:szCs w:val="28"/>
          <w:highlight w:val="yellow"/>
        </w:rP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за счет средств обязательного медицинского страхования приведен в приложении № 1а к Территориальной программе.</w:t>
      </w:r>
    </w:p>
    <w:p w:rsidR="000076FD" w:rsidRPr="00A778B0" w:rsidRDefault="000076FD" w:rsidP="001F6483">
      <w:pPr>
        <w:widowControl w:val="0"/>
        <w:autoSpaceDE w:val="0"/>
        <w:autoSpaceDN w:val="0"/>
        <w:adjustRightInd w:val="0"/>
        <w:spacing w:line="276" w:lineRule="auto"/>
        <w:ind w:firstLine="540"/>
        <w:jc w:val="both"/>
        <w:rPr>
          <w:sz w:val="28"/>
          <w:szCs w:val="28"/>
        </w:rPr>
      </w:pPr>
      <w:r w:rsidRPr="00A778B0">
        <w:rPr>
          <w:sz w:val="28"/>
          <w:szCs w:val="28"/>
        </w:rPr>
        <w:t>Объемы и финансовое обеспечение бесплатной медицинской помощи, оказываемой медицинскими организациями в рамках территориальной программы государственных гарантий и территориальной программы обязательного медицинского страхования Чеченской Республики на 202</w:t>
      </w:r>
      <w:r w:rsidR="00B06303" w:rsidRPr="00A778B0">
        <w:rPr>
          <w:sz w:val="28"/>
          <w:szCs w:val="28"/>
        </w:rPr>
        <w:t>3</w:t>
      </w:r>
      <w:r w:rsidRPr="00A778B0">
        <w:rPr>
          <w:sz w:val="28"/>
          <w:szCs w:val="28"/>
        </w:rPr>
        <w:t xml:space="preserve"> год приведены в приложении № 2</w:t>
      </w:r>
      <w:r w:rsidR="00244A5F" w:rsidRPr="00A778B0">
        <w:rPr>
          <w:sz w:val="28"/>
          <w:szCs w:val="28"/>
        </w:rPr>
        <w:t xml:space="preserve"> к Территориальной программе.</w:t>
      </w:r>
    </w:p>
    <w:p w:rsidR="00893351" w:rsidRPr="00A778B0" w:rsidRDefault="00893351" w:rsidP="001F6483">
      <w:pPr>
        <w:autoSpaceDE w:val="0"/>
        <w:autoSpaceDN w:val="0"/>
        <w:adjustRightInd w:val="0"/>
        <w:ind w:firstLine="708"/>
        <w:jc w:val="both"/>
        <w:rPr>
          <w:sz w:val="28"/>
          <w:szCs w:val="28"/>
        </w:rPr>
      </w:pPr>
      <w:r w:rsidRPr="00A778B0">
        <w:rPr>
          <w:sz w:val="28"/>
          <w:szCs w:val="28"/>
        </w:rPr>
        <w:t>Объем медицинской помощи в амбулаторных условиях, оказываемой с профилактической и иными целями в Чеченской Республике, на 1 жителя/застрахованное лицо на 202</w:t>
      </w:r>
      <w:r w:rsidR="00B06303" w:rsidRPr="00A778B0">
        <w:rPr>
          <w:sz w:val="28"/>
          <w:szCs w:val="28"/>
        </w:rPr>
        <w:t>3</w:t>
      </w:r>
      <w:r w:rsidRPr="00A778B0">
        <w:rPr>
          <w:sz w:val="28"/>
          <w:szCs w:val="28"/>
        </w:rPr>
        <w:t xml:space="preserve"> год приведен в приложении № 3</w:t>
      </w:r>
      <w:r w:rsidR="00244A5F" w:rsidRPr="00A778B0">
        <w:rPr>
          <w:sz w:val="28"/>
          <w:szCs w:val="28"/>
        </w:rPr>
        <w:t xml:space="preserve"> к Территориальной программе</w:t>
      </w:r>
      <w:r w:rsidRPr="00A778B0">
        <w:rPr>
          <w:sz w:val="28"/>
          <w:szCs w:val="28"/>
        </w:rPr>
        <w:t>.</w:t>
      </w:r>
    </w:p>
    <w:p w:rsidR="00893351" w:rsidRPr="00A778B0" w:rsidRDefault="00893351" w:rsidP="001F6483">
      <w:pPr>
        <w:autoSpaceDE w:val="0"/>
        <w:autoSpaceDN w:val="0"/>
        <w:adjustRightInd w:val="0"/>
        <w:ind w:firstLine="708"/>
        <w:jc w:val="both"/>
        <w:rPr>
          <w:sz w:val="28"/>
          <w:szCs w:val="28"/>
        </w:rPr>
      </w:pPr>
      <w:r w:rsidRPr="00A778B0">
        <w:rPr>
          <w:sz w:val="28"/>
          <w:szCs w:val="28"/>
        </w:rPr>
        <w:t>Объем медицинской помощи по профилактическим медицинским осмотрам и диспансеризации в Чеченской Республике на 202</w:t>
      </w:r>
      <w:r w:rsidR="00B06303" w:rsidRPr="00A778B0">
        <w:rPr>
          <w:sz w:val="28"/>
          <w:szCs w:val="28"/>
        </w:rPr>
        <w:t>3</w:t>
      </w:r>
      <w:r w:rsidRPr="00A778B0">
        <w:rPr>
          <w:sz w:val="28"/>
          <w:szCs w:val="28"/>
        </w:rPr>
        <w:t xml:space="preserve"> год приведен в приложении </w:t>
      </w:r>
      <w:r w:rsidR="00B06303" w:rsidRPr="00A778B0">
        <w:rPr>
          <w:sz w:val="28"/>
          <w:szCs w:val="28"/>
        </w:rPr>
        <w:t xml:space="preserve">            </w:t>
      </w:r>
      <w:r w:rsidRPr="00A778B0">
        <w:rPr>
          <w:sz w:val="28"/>
          <w:szCs w:val="28"/>
        </w:rPr>
        <w:t>№ 4</w:t>
      </w:r>
      <w:r w:rsidR="00244A5F" w:rsidRPr="00A778B0">
        <w:rPr>
          <w:sz w:val="28"/>
          <w:szCs w:val="28"/>
        </w:rPr>
        <w:t xml:space="preserve"> к Территориальной программе</w:t>
      </w:r>
      <w:r w:rsidRPr="00A778B0">
        <w:rPr>
          <w:sz w:val="28"/>
          <w:szCs w:val="28"/>
        </w:rPr>
        <w:t>.</w:t>
      </w:r>
    </w:p>
    <w:p w:rsidR="00893351" w:rsidRPr="00A778B0" w:rsidRDefault="00893351" w:rsidP="001F6483">
      <w:pPr>
        <w:autoSpaceDE w:val="0"/>
        <w:autoSpaceDN w:val="0"/>
        <w:adjustRightInd w:val="0"/>
        <w:ind w:firstLine="708"/>
        <w:jc w:val="both"/>
        <w:rPr>
          <w:sz w:val="28"/>
          <w:szCs w:val="28"/>
        </w:rPr>
      </w:pPr>
      <w:r w:rsidRPr="00A778B0">
        <w:rPr>
          <w:sz w:val="28"/>
          <w:szCs w:val="28"/>
        </w:rPr>
        <w:t>Рекомендуемые объемы специализированной медицинской помощи в стационарных условиях по профилям медицинской помощи в Чеченской Республике на 202</w:t>
      </w:r>
      <w:r w:rsidR="00B06303" w:rsidRPr="00A778B0">
        <w:rPr>
          <w:sz w:val="28"/>
          <w:szCs w:val="28"/>
        </w:rPr>
        <w:t>3</w:t>
      </w:r>
      <w:r w:rsidRPr="00A778B0">
        <w:rPr>
          <w:sz w:val="28"/>
          <w:szCs w:val="28"/>
        </w:rPr>
        <w:t xml:space="preserve"> год приведены в приложении № 5</w:t>
      </w:r>
      <w:r w:rsidR="00244A5F" w:rsidRPr="00A778B0">
        <w:rPr>
          <w:sz w:val="28"/>
          <w:szCs w:val="28"/>
        </w:rPr>
        <w:t xml:space="preserve"> к Территориальной программе</w:t>
      </w:r>
      <w:r w:rsidRPr="00A778B0">
        <w:rPr>
          <w:sz w:val="28"/>
          <w:szCs w:val="28"/>
        </w:rPr>
        <w:t>.</w:t>
      </w:r>
    </w:p>
    <w:p w:rsidR="00E22B0A" w:rsidRPr="00A778B0" w:rsidRDefault="00E22B0A"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E22B0A" w:rsidRPr="008E505B" w:rsidRDefault="001A45E7" w:rsidP="001A45E7">
      <w:pPr>
        <w:autoSpaceDE w:val="0"/>
        <w:autoSpaceDN w:val="0"/>
        <w:adjustRightInd w:val="0"/>
        <w:ind w:firstLine="708"/>
        <w:jc w:val="center"/>
        <w:rPr>
          <w:b/>
          <w:sz w:val="28"/>
          <w:szCs w:val="28"/>
          <w:highlight w:val="yellow"/>
        </w:rPr>
      </w:pPr>
      <w:r w:rsidRPr="008E505B">
        <w:rPr>
          <w:b/>
          <w:sz w:val="28"/>
          <w:szCs w:val="28"/>
          <w:highlight w:val="yellow"/>
        </w:rPr>
        <w:t>14. Порядок оказания медицинской помощи гражданам и их маршрутизации при проведении медицинской реабилитации на всех этапах ее оказания.</w:t>
      </w:r>
    </w:p>
    <w:p w:rsidR="001A45E7" w:rsidRDefault="001A45E7" w:rsidP="008E505B">
      <w:pPr>
        <w:autoSpaceDE w:val="0"/>
        <w:autoSpaceDN w:val="0"/>
        <w:adjustRightInd w:val="0"/>
        <w:ind w:firstLine="708"/>
        <w:rPr>
          <w:b/>
          <w:sz w:val="28"/>
          <w:szCs w:val="28"/>
          <w:highlight w:val="yellow"/>
        </w:rPr>
      </w:pPr>
    </w:p>
    <w:p w:rsidR="008E505B" w:rsidRPr="008E505B" w:rsidRDefault="008E505B" w:rsidP="008E505B">
      <w:pPr>
        <w:autoSpaceDE w:val="0"/>
        <w:autoSpaceDN w:val="0"/>
        <w:adjustRightInd w:val="0"/>
        <w:ind w:firstLine="708"/>
        <w:jc w:val="both"/>
        <w:rPr>
          <w:sz w:val="28"/>
          <w:szCs w:val="28"/>
          <w:highlight w:val="yellow"/>
        </w:rPr>
      </w:pPr>
      <w:r w:rsidRPr="008E505B">
        <w:rPr>
          <w:sz w:val="28"/>
          <w:szCs w:val="28"/>
          <w:highlight w:val="yellow"/>
        </w:rPr>
        <w:t xml:space="preserve">Оказание медицинской помощи </w:t>
      </w:r>
      <w:r w:rsidR="00A14F72" w:rsidRPr="008E505B">
        <w:rPr>
          <w:sz w:val="28"/>
          <w:szCs w:val="28"/>
          <w:highlight w:val="yellow"/>
        </w:rPr>
        <w:t>гражданам,</w:t>
      </w:r>
      <w:r w:rsidRPr="008E505B">
        <w:rPr>
          <w:sz w:val="28"/>
          <w:szCs w:val="28"/>
          <w:highlight w:val="yellow"/>
        </w:rPr>
        <w:t xml:space="preserve"> и их маршрутизация при проведении медицинской реабилитации на всех этапах ее оказания </w:t>
      </w:r>
      <w:r w:rsidRPr="008E505B">
        <w:rPr>
          <w:sz w:val="28"/>
          <w:szCs w:val="28"/>
          <w:highlight w:val="yellow"/>
        </w:rPr>
        <w:lastRenderedPageBreak/>
        <w:t>осуществляются в соответствии с приказом министерства здравоохранения Чеченской Республики от 22 ноября 2022 года № 506.</w:t>
      </w:r>
    </w:p>
    <w:p w:rsidR="00415480" w:rsidRPr="008E505B" w:rsidRDefault="00415480" w:rsidP="00415480">
      <w:pPr>
        <w:ind w:firstLine="708"/>
        <w:jc w:val="both"/>
        <w:rPr>
          <w:sz w:val="28"/>
          <w:szCs w:val="28"/>
          <w:highlight w:val="yellow"/>
        </w:rPr>
      </w:pPr>
      <w:r w:rsidRPr="008E505B">
        <w:rPr>
          <w:sz w:val="28"/>
          <w:szCs w:val="28"/>
          <w:highlight w:val="yellow"/>
        </w:rPr>
        <w:t> Медицинская реабилитация пациентов осуществляется в медицинских организациях, имеющих лицензию на медицинскую деятельность, включая работы (услуги) по медицинской реабилитации.</w:t>
      </w:r>
    </w:p>
    <w:p w:rsidR="00415480" w:rsidRPr="008E505B" w:rsidRDefault="00415480" w:rsidP="00415480">
      <w:pPr>
        <w:ind w:firstLine="708"/>
        <w:jc w:val="both"/>
        <w:rPr>
          <w:sz w:val="28"/>
          <w:szCs w:val="28"/>
          <w:highlight w:val="yellow"/>
        </w:rPr>
      </w:pPr>
      <w:r w:rsidRPr="008E505B">
        <w:rPr>
          <w:sz w:val="28"/>
          <w:szCs w:val="28"/>
          <w:highlight w:val="yellow"/>
        </w:rPr>
        <w:t>Медицинская реабилитация проводится в три этапа.</w:t>
      </w:r>
    </w:p>
    <w:p w:rsidR="00415480" w:rsidRPr="008E505B" w:rsidRDefault="00415480" w:rsidP="00415480">
      <w:pPr>
        <w:ind w:firstLine="708"/>
        <w:jc w:val="both"/>
        <w:rPr>
          <w:sz w:val="28"/>
          <w:szCs w:val="28"/>
          <w:highlight w:val="yellow"/>
        </w:rPr>
      </w:pPr>
      <w:r w:rsidRPr="008E505B">
        <w:rPr>
          <w:sz w:val="28"/>
          <w:szCs w:val="28"/>
          <w:highlight w:val="yellow"/>
        </w:rPr>
        <w:t>1. По завершении лечения в профильном отделении, при сохранении у пациента нарушения функционирования, реабилитационный прогноз и дальнейший реабилитационный путь, в зависимости от степени нарушенных функций, определяет лечащий врач медицинской организации, осуществляющий медицинскую реабилитацию на первом этапе с учетом оценки состояния пациента по шкале реабилитационной маршрутизации (далее – ШPM):</w:t>
      </w:r>
    </w:p>
    <w:p w:rsidR="00415480" w:rsidRPr="008E505B" w:rsidRDefault="00415480" w:rsidP="00415480">
      <w:pPr>
        <w:ind w:firstLine="708"/>
        <w:jc w:val="both"/>
        <w:rPr>
          <w:sz w:val="28"/>
          <w:szCs w:val="28"/>
          <w:highlight w:val="yellow"/>
        </w:rPr>
      </w:pPr>
      <w:r w:rsidRPr="008E505B">
        <w:rPr>
          <w:sz w:val="28"/>
          <w:szCs w:val="28"/>
          <w:highlight w:val="yellow"/>
        </w:rPr>
        <w:t>а) направляет пациента на второй или третий этап реабилитации в отделение медицинской реабилитации соответствующего профиля;</w:t>
      </w:r>
    </w:p>
    <w:p w:rsidR="00415480" w:rsidRPr="008E505B" w:rsidRDefault="00415480" w:rsidP="00415480">
      <w:pPr>
        <w:ind w:firstLine="708"/>
        <w:jc w:val="both"/>
        <w:rPr>
          <w:sz w:val="28"/>
          <w:szCs w:val="28"/>
          <w:highlight w:val="yellow"/>
        </w:rPr>
      </w:pPr>
      <w:r w:rsidRPr="008E505B">
        <w:rPr>
          <w:sz w:val="28"/>
          <w:szCs w:val="28"/>
          <w:highlight w:val="yellow"/>
        </w:rPr>
        <w:t>б)</w:t>
      </w:r>
      <w:r w:rsidRPr="008E505B">
        <w:rPr>
          <w:highlight w:val="yellow"/>
        </w:rPr>
        <w:t> </w:t>
      </w:r>
      <w:r w:rsidRPr="008E505B">
        <w:rPr>
          <w:sz w:val="28"/>
          <w:szCs w:val="28"/>
          <w:highlight w:val="yellow"/>
        </w:rPr>
        <w:t>в сложных случаях, при трудностях определения этапа реабилитации, реабилитационного потенциала, направляет пациента на телемедицинскую консультацию (далее – ТМК) с участием специалистов федеральных медицинских организаций и профильных Национальных медицинских исследовательских центров (далее – НМИЦ) по медицинской реабилитации в соответствии с приказом Минздрава России от 30.11.2017 г.   № 965н «Об утверждении порядка организации и оказания медицинской помощи с применением телемедицинских технологий» (далее – приказ Минздрава России от 30.11.2017 г. № 965н);</w:t>
      </w:r>
    </w:p>
    <w:p w:rsidR="00415480" w:rsidRPr="008E505B" w:rsidRDefault="00415480" w:rsidP="00415480">
      <w:pPr>
        <w:ind w:firstLine="708"/>
        <w:jc w:val="both"/>
        <w:rPr>
          <w:sz w:val="28"/>
          <w:szCs w:val="28"/>
          <w:highlight w:val="yellow"/>
        </w:rPr>
      </w:pPr>
      <w:r w:rsidRPr="008E505B">
        <w:rPr>
          <w:sz w:val="28"/>
          <w:szCs w:val="28"/>
          <w:highlight w:val="yellow"/>
        </w:rPr>
        <w:t>в) выписывает пациента в медицинскую организацию по месту жительства (поликлинику) и рекомендует обратиться к ответственному за медицинскую реабилитацию. Информация о пациенте передается лечащим врачом непосредственно ответственному специалисту за медицинскую реабилитацию, который вносит информацию о пациенте в отчет о количестве пациентов, нуждающихся в медицинской реабилитации (далее – Отчет).</w:t>
      </w:r>
    </w:p>
    <w:p w:rsidR="00415480" w:rsidRPr="008E505B" w:rsidRDefault="00415480" w:rsidP="00415480">
      <w:pPr>
        <w:ind w:firstLine="708"/>
        <w:jc w:val="both"/>
        <w:rPr>
          <w:sz w:val="28"/>
          <w:szCs w:val="28"/>
          <w:highlight w:val="yellow"/>
        </w:rPr>
      </w:pPr>
      <w:r w:rsidRPr="008E505B">
        <w:rPr>
          <w:sz w:val="28"/>
          <w:szCs w:val="28"/>
          <w:highlight w:val="yellow"/>
        </w:rPr>
        <w:t>2. Мероприятия по медицинской реабилитации на втором этапе осуществляются в стационарном отделении медицинской реабилитации (в условиях, обеспечивающих круглосуточное медицинское наблюдение и лечение).</w:t>
      </w:r>
    </w:p>
    <w:p w:rsidR="00415480" w:rsidRPr="008E505B" w:rsidRDefault="00415480" w:rsidP="00415480">
      <w:pPr>
        <w:ind w:firstLine="708"/>
        <w:jc w:val="both"/>
        <w:rPr>
          <w:sz w:val="28"/>
          <w:szCs w:val="28"/>
          <w:highlight w:val="yellow"/>
        </w:rPr>
      </w:pPr>
      <w:r w:rsidRPr="008E505B">
        <w:rPr>
          <w:sz w:val="28"/>
          <w:szCs w:val="28"/>
          <w:highlight w:val="yellow"/>
        </w:rPr>
        <w:t>3. На второй этап медицинской реабилитации направляются пациенты, нуждающиеся в круглосуточном медицинском наблюдении и/или помощи при самообслуживании, перемещении, общении, выполнении сложных видов активности и/или в проведении высокотехнологичных методов реабилитации.</w:t>
      </w:r>
    </w:p>
    <w:p w:rsidR="00415480" w:rsidRPr="008E505B" w:rsidRDefault="00415480" w:rsidP="00415480">
      <w:pPr>
        <w:ind w:firstLine="708"/>
        <w:jc w:val="both"/>
        <w:rPr>
          <w:sz w:val="28"/>
          <w:szCs w:val="28"/>
          <w:highlight w:val="yellow"/>
        </w:rPr>
      </w:pPr>
      <w:r w:rsidRPr="008E505B">
        <w:rPr>
          <w:sz w:val="28"/>
          <w:szCs w:val="28"/>
          <w:highlight w:val="yellow"/>
        </w:rPr>
        <w:t>4. На второй этап медицинской реабилитации пациента направляет лечащий врач медицинской организации, где пациент завершил реабилитационное лечение первого этапа, либо врач-терапевт (врач-терапевт участковый), врач общей практики (семейный врач), врач-специалист поликлиники по месту жительства, с учетом показателей ШРМ, права выбора пациентом медицинской организации, назначения даты начала проведения медицинской реабилитации.</w:t>
      </w:r>
    </w:p>
    <w:p w:rsidR="00415480" w:rsidRPr="008E505B" w:rsidRDefault="00415480" w:rsidP="00415480">
      <w:pPr>
        <w:ind w:firstLine="708"/>
        <w:jc w:val="both"/>
        <w:rPr>
          <w:sz w:val="28"/>
          <w:szCs w:val="28"/>
          <w:highlight w:val="yellow"/>
        </w:rPr>
      </w:pPr>
      <w:r w:rsidRPr="008E505B">
        <w:rPr>
          <w:sz w:val="28"/>
          <w:szCs w:val="28"/>
          <w:highlight w:val="yellow"/>
        </w:rPr>
        <w:t xml:space="preserve">5. В сложных случаях, при трудностях определения цели и тактики диагностических и реабилитационных мероприятий, факторов риска проведения отдельных реабилитационных процедур, а также дальнейшей маршрутизации пациента лечащий врач подготавливает всю необходимую документацию для </w:t>
      </w:r>
      <w:r w:rsidRPr="008E505B">
        <w:rPr>
          <w:sz w:val="28"/>
          <w:szCs w:val="28"/>
          <w:highlight w:val="yellow"/>
        </w:rPr>
        <w:lastRenderedPageBreak/>
        <w:t>проведения ТМК с участием специалистов федеральных медицинских организаций и профильных НМИЦ по медицинской реабилитации в соответствии с приказом Минздрава России от 30.11.2017 г. № 965н.</w:t>
      </w:r>
    </w:p>
    <w:p w:rsidR="00415480" w:rsidRPr="008E505B" w:rsidRDefault="00415480" w:rsidP="00415480">
      <w:pPr>
        <w:ind w:firstLine="708"/>
        <w:jc w:val="both"/>
        <w:rPr>
          <w:sz w:val="28"/>
          <w:szCs w:val="28"/>
          <w:highlight w:val="yellow"/>
        </w:rPr>
      </w:pPr>
      <w:r w:rsidRPr="008E505B">
        <w:rPr>
          <w:sz w:val="28"/>
          <w:szCs w:val="28"/>
          <w:highlight w:val="yellow"/>
        </w:rPr>
        <w:t>6. Информация о пациенте, который со второго этапа медицинской реабилитации выписан в медицинскую организацию по месту жительства (поликлинику), передается врачом, наблюдающим пациента, непосредственно ответственному специалисту за медицинскую реабилитацию, который вносит информацию о пациенте в отчет.</w:t>
      </w:r>
    </w:p>
    <w:p w:rsidR="00415480" w:rsidRPr="008E505B" w:rsidRDefault="00415480" w:rsidP="00415480">
      <w:pPr>
        <w:ind w:firstLine="708"/>
        <w:jc w:val="both"/>
        <w:rPr>
          <w:sz w:val="28"/>
          <w:szCs w:val="28"/>
          <w:highlight w:val="yellow"/>
        </w:rPr>
      </w:pPr>
      <w:r w:rsidRPr="008E505B">
        <w:rPr>
          <w:sz w:val="28"/>
          <w:szCs w:val="28"/>
          <w:highlight w:val="yellow"/>
        </w:rPr>
        <w:t>7. При положительной динамике оценки по ШРМ и рекомендаций в выписном эпикризе предыдущего курса реабилитационного лечения и наличии нереализованного реабилитационного потенциала решение о направлении пациента на второй (повторно) или третий этап медицинской реабилитации принимает лечащий врач поликлиники по месту жительства.</w:t>
      </w:r>
    </w:p>
    <w:p w:rsidR="00415480" w:rsidRPr="008E505B" w:rsidRDefault="00415480" w:rsidP="00415480">
      <w:pPr>
        <w:ind w:firstLine="708"/>
        <w:jc w:val="both"/>
        <w:rPr>
          <w:sz w:val="28"/>
          <w:szCs w:val="28"/>
          <w:highlight w:val="yellow"/>
        </w:rPr>
      </w:pPr>
      <w:r w:rsidRPr="008E505B">
        <w:rPr>
          <w:sz w:val="28"/>
          <w:szCs w:val="28"/>
          <w:highlight w:val="yellow"/>
        </w:rPr>
        <w:t>8. На третий этап медицинской реабилитации в плановом порядке направляются пациенты вне зависимости от давности заболевания при наличии реабилитационного потенциала и при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w:t>
      </w:r>
      <w:r w:rsidRPr="008E505B">
        <w:rPr>
          <w:sz w:val="28"/>
          <w:szCs w:val="28"/>
          <w:highlight w:val="yellow"/>
        </w:rPr>
        <w:tab/>
        <w:t>с дополнительными средствами опоры) и самообслуживанию.</w:t>
      </w:r>
    </w:p>
    <w:p w:rsidR="00415480" w:rsidRPr="008E505B" w:rsidRDefault="00415480" w:rsidP="00415480">
      <w:pPr>
        <w:ind w:firstLine="708"/>
        <w:jc w:val="both"/>
        <w:rPr>
          <w:sz w:val="28"/>
          <w:szCs w:val="28"/>
          <w:highlight w:val="yellow"/>
        </w:rPr>
      </w:pPr>
      <w:r w:rsidRPr="008E505B">
        <w:rPr>
          <w:sz w:val="28"/>
          <w:szCs w:val="28"/>
          <w:highlight w:val="yellow"/>
        </w:rPr>
        <w:t>9. На третий этап медицинской реабилитации пациента направляет лечащий врач медицинской организации, где пациент завершил реабилитационное лечение второго этапа, или врач-специалист, врач - терапевт (участковый), врач общей практики (семейный врач) поликлиники по месту жительства, с учетом показателей ШРМ, права выбора пациентом медицинской организации, назначения даты начала проведения медицинской реабилитации.</w:t>
      </w:r>
    </w:p>
    <w:p w:rsidR="00415480" w:rsidRPr="008E505B" w:rsidRDefault="00415480" w:rsidP="00415480">
      <w:pPr>
        <w:ind w:firstLine="708"/>
        <w:jc w:val="both"/>
        <w:rPr>
          <w:sz w:val="28"/>
          <w:szCs w:val="28"/>
          <w:highlight w:val="yellow"/>
        </w:rPr>
      </w:pPr>
      <w:r w:rsidRPr="008E505B">
        <w:rPr>
          <w:sz w:val="28"/>
          <w:szCs w:val="28"/>
          <w:highlight w:val="yellow"/>
        </w:rPr>
        <w:t>10. Мероприятия по медицинской реабилитации на третьем этапе могут быть осуществлены в дистанционном формате с применением телемедицинских технологий в соответствии с приказом Минздрава России от 30.11.2017 г. № 965н.</w:t>
      </w:r>
    </w:p>
    <w:p w:rsidR="00415480" w:rsidRPr="008E505B" w:rsidRDefault="00415480" w:rsidP="00415480">
      <w:pPr>
        <w:ind w:firstLine="708"/>
        <w:jc w:val="both"/>
        <w:rPr>
          <w:sz w:val="28"/>
          <w:szCs w:val="28"/>
          <w:highlight w:val="yellow"/>
        </w:rPr>
      </w:pPr>
      <w:r w:rsidRPr="008E505B">
        <w:rPr>
          <w:sz w:val="28"/>
          <w:szCs w:val="28"/>
          <w:highlight w:val="yellow"/>
        </w:rPr>
        <w:t>11. Информация о пациенте, который с третьего этапа медицинской реабилитации выписан в медицинскую организацию по месту жительства (поликлинику), передается врачом, наблюдающим пациента, непосредственно ответственному специалисту за медицинскую реабилитацию, который вносит информацию о пациенте в регистр.</w:t>
      </w:r>
    </w:p>
    <w:p w:rsidR="00415480" w:rsidRPr="008E505B" w:rsidRDefault="00415480" w:rsidP="00415480">
      <w:pPr>
        <w:ind w:firstLine="708"/>
        <w:jc w:val="both"/>
        <w:rPr>
          <w:sz w:val="28"/>
          <w:szCs w:val="28"/>
          <w:highlight w:val="yellow"/>
        </w:rPr>
      </w:pPr>
      <w:r w:rsidRPr="008E505B">
        <w:rPr>
          <w:sz w:val="28"/>
          <w:szCs w:val="28"/>
          <w:highlight w:val="yellow"/>
        </w:rPr>
        <w:t>12. При положительной динамике оценки по ШРМ и рекомендаций в выписном эпикризе предшествующего курса реабилитационного лечения и наличии нереализованного реабилитационного потенциала решение о направлении пациента на третий (повторно) этап медицинской реабилитации принимает лечащий врач поликлиники по месту жительства.</w:t>
      </w:r>
    </w:p>
    <w:p w:rsidR="00415480" w:rsidRPr="008E505B" w:rsidRDefault="00415480" w:rsidP="00415480">
      <w:pPr>
        <w:ind w:firstLine="708"/>
        <w:jc w:val="both"/>
        <w:rPr>
          <w:sz w:val="28"/>
          <w:szCs w:val="28"/>
          <w:highlight w:val="yellow"/>
        </w:rPr>
      </w:pPr>
      <w:r w:rsidRPr="008E505B">
        <w:rPr>
          <w:sz w:val="28"/>
          <w:szCs w:val="28"/>
          <w:highlight w:val="yellow"/>
        </w:rPr>
        <w:t xml:space="preserve">13. При направлении пациента па реабилитационное лечение второго (стационарного) или третьего (амбулаторного) этапа оформляется направление с указанием основного и сопутствующих диагнозов, следующего этапа медицинской реабилитации с учетом оценки по ШPM, а также результатов клинико-диагностических обследований, бактериологических и других исследований: рентгенография органов грудной клетки (флюорография) не более 3 месячной давности; общий анализ крови не более 14 дней давности, для пациентов но </w:t>
      </w:r>
      <w:r w:rsidRPr="008E505B">
        <w:rPr>
          <w:sz w:val="28"/>
          <w:szCs w:val="28"/>
          <w:highlight w:val="yellow"/>
        </w:rPr>
        <w:lastRenderedPageBreak/>
        <w:t>профилю неврология и кардиология RW не более 1 месячной давности, общий анализ мочи не более 14 дней давности, ЭКГ не более 1 месяца давности, осмотр врача акушера- гинеколога (уролога) не более 1 месяца давности.</w:t>
      </w:r>
    </w:p>
    <w:p w:rsidR="00415480" w:rsidRPr="008E505B" w:rsidRDefault="00415480" w:rsidP="00415480">
      <w:pPr>
        <w:ind w:firstLine="708"/>
        <w:jc w:val="both"/>
        <w:rPr>
          <w:sz w:val="28"/>
          <w:szCs w:val="28"/>
          <w:highlight w:val="yellow"/>
        </w:rPr>
      </w:pPr>
      <w:r w:rsidRPr="008E505B">
        <w:rPr>
          <w:sz w:val="28"/>
          <w:szCs w:val="28"/>
          <w:highlight w:val="yellow"/>
        </w:rPr>
        <w:t>14. Пациенты, имеющие стойкие ограничения жизнедеятельности, обусловленные стойкими расстройствами функций организма, развившиеся вследствие заболевания или травмы, после оперативных вмешательств направляются на медико-социальную экспертизу с целью установления инвалидности и определения индивидуальной программы реабилитации инвалида</w:t>
      </w:r>
      <w:r w:rsidRPr="008E505B">
        <w:rPr>
          <w:color w:val="FF0000"/>
          <w:sz w:val="28"/>
          <w:szCs w:val="28"/>
          <w:highlight w:val="yellow"/>
        </w:rPr>
        <w:t>.</w:t>
      </w:r>
      <w:r w:rsidRPr="008E505B">
        <w:rPr>
          <w:sz w:val="28"/>
          <w:szCs w:val="28"/>
          <w:highlight w:val="yellow"/>
        </w:rPr>
        <w:t xml:space="preserve"> Медицинская реабилитация может предоставляться пациентам с установленной инвалидностью с учетом медицинских показаний:</w:t>
      </w:r>
    </w:p>
    <w:p w:rsidR="00415480" w:rsidRPr="008E505B" w:rsidRDefault="00415480" w:rsidP="00415480">
      <w:pPr>
        <w:ind w:firstLine="708"/>
        <w:jc w:val="both"/>
        <w:rPr>
          <w:sz w:val="28"/>
          <w:szCs w:val="28"/>
          <w:highlight w:val="yellow"/>
        </w:rPr>
      </w:pPr>
      <w:r w:rsidRPr="008E505B">
        <w:rPr>
          <w:sz w:val="28"/>
          <w:szCs w:val="28"/>
          <w:highlight w:val="yellow"/>
        </w:rPr>
        <w:t>а) неполная реализация реабилитационного потенциала;</w:t>
      </w:r>
    </w:p>
    <w:p w:rsidR="00415480" w:rsidRPr="004C6197" w:rsidRDefault="00415480" w:rsidP="00415480">
      <w:pPr>
        <w:ind w:firstLine="708"/>
        <w:jc w:val="both"/>
        <w:rPr>
          <w:sz w:val="28"/>
          <w:szCs w:val="28"/>
        </w:rPr>
      </w:pPr>
      <w:r w:rsidRPr="008E505B">
        <w:rPr>
          <w:sz w:val="28"/>
          <w:szCs w:val="28"/>
          <w:highlight w:val="yellow"/>
        </w:rPr>
        <w:t>б) поздние осложнения острых заболеваний, неотложных состояний и хирургических вмешательств, подтвержденные результатами обследования.</w:t>
      </w:r>
    </w:p>
    <w:p w:rsidR="00E22B0A" w:rsidRPr="00A778B0" w:rsidRDefault="00E22B0A"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B06303" w:rsidRPr="00A778B0" w:rsidRDefault="00B06303"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B06303" w:rsidRPr="00A778B0" w:rsidRDefault="00B06303" w:rsidP="001F6483">
      <w:pPr>
        <w:autoSpaceDE w:val="0"/>
        <w:autoSpaceDN w:val="0"/>
        <w:adjustRightInd w:val="0"/>
        <w:ind w:firstLine="708"/>
        <w:jc w:val="both"/>
        <w:rPr>
          <w:sz w:val="28"/>
          <w:szCs w:val="28"/>
        </w:rPr>
      </w:pPr>
    </w:p>
    <w:p w:rsidR="00B06303" w:rsidRPr="00A778B0" w:rsidRDefault="00B06303"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p w:rsidR="00D253C7" w:rsidRDefault="00D253C7" w:rsidP="001F6483">
      <w:pPr>
        <w:autoSpaceDE w:val="0"/>
        <w:autoSpaceDN w:val="0"/>
        <w:adjustRightInd w:val="0"/>
        <w:ind w:firstLine="708"/>
        <w:jc w:val="both"/>
        <w:rPr>
          <w:sz w:val="28"/>
          <w:szCs w:val="28"/>
        </w:rPr>
      </w:pPr>
    </w:p>
    <w:p w:rsidR="00F63B8B" w:rsidRDefault="00F63B8B" w:rsidP="001F6483">
      <w:pPr>
        <w:autoSpaceDE w:val="0"/>
        <w:autoSpaceDN w:val="0"/>
        <w:adjustRightInd w:val="0"/>
        <w:ind w:firstLine="708"/>
        <w:jc w:val="both"/>
        <w:rPr>
          <w:sz w:val="28"/>
          <w:szCs w:val="28"/>
        </w:rPr>
      </w:pPr>
    </w:p>
    <w:p w:rsidR="00F63B8B" w:rsidRDefault="00F63B8B" w:rsidP="001F6483">
      <w:pPr>
        <w:autoSpaceDE w:val="0"/>
        <w:autoSpaceDN w:val="0"/>
        <w:adjustRightInd w:val="0"/>
        <w:ind w:firstLine="708"/>
        <w:jc w:val="both"/>
        <w:rPr>
          <w:sz w:val="28"/>
          <w:szCs w:val="28"/>
        </w:rPr>
      </w:pPr>
    </w:p>
    <w:p w:rsidR="00F63B8B" w:rsidRDefault="00F63B8B" w:rsidP="001F6483">
      <w:pPr>
        <w:autoSpaceDE w:val="0"/>
        <w:autoSpaceDN w:val="0"/>
        <w:adjustRightInd w:val="0"/>
        <w:ind w:firstLine="708"/>
        <w:jc w:val="both"/>
        <w:rPr>
          <w:sz w:val="28"/>
          <w:szCs w:val="28"/>
        </w:rPr>
      </w:pPr>
    </w:p>
    <w:p w:rsidR="00F63B8B" w:rsidRDefault="00F63B8B" w:rsidP="001F6483">
      <w:pPr>
        <w:autoSpaceDE w:val="0"/>
        <w:autoSpaceDN w:val="0"/>
        <w:adjustRightInd w:val="0"/>
        <w:ind w:firstLine="708"/>
        <w:jc w:val="both"/>
        <w:rPr>
          <w:sz w:val="28"/>
          <w:szCs w:val="28"/>
        </w:rPr>
      </w:pPr>
    </w:p>
    <w:p w:rsidR="00F63B8B" w:rsidRDefault="00F63B8B" w:rsidP="001F6483">
      <w:pPr>
        <w:autoSpaceDE w:val="0"/>
        <w:autoSpaceDN w:val="0"/>
        <w:adjustRightInd w:val="0"/>
        <w:ind w:firstLine="708"/>
        <w:jc w:val="both"/>
        <w:rPr>
          <w:sz w:val="28"/>
          <w:szCs w:val="28"/>
        </w:rPr>
      </w:pPr>
    </w:p>
    <w:p w:rsidR="00F63B8B" w:rsidRDefault="00F63B8B" w:rsidP="001F6483">
      <w:pPr>
        <w:autoSpaceDE w:val="0"/>
        <w:autoSpaceDN w:val="0"/>
        <w:adjustRightInd w:val="0"/>
        <w:ind w:firstLine="708"/>
        <w:jc w:val="both"/>
        <w:rPr>
          <w:sz w:val="28"/>
          <w:szCs w:val="28"/>
        </w:rPr>
      </w:pPr>
    </w:p>
    <w:p w:rsidR="00F63B8B" w:rsidRDefault="00F63B8B" w:rsidP="001F6483">
      <w:pPr>
        <w:autoSpaceDE w:val="0"/>
        <w:autoSpaceDN w:val="0"/>
        <w:adjustRightInd w:val="0"/>
        <w:ind w:firstLine="708"/>
        <w:jc w:val="both"/>
        <w:rPr>
          <w:sz w:val="28"/>
          <w:szCs w:val="28"/>
        </w:rPr>
      </w:pPr>
    </w:p>
    <w:p w:rsidR="00F63B8B" w:rsidRDefault="00F63B8B" w:rsidP="001F6483">
      <w:pPr>
        <w:autoSpaceDE w:val="0"/>
        <w:autoSpaceDN w:val="0"/>
        <w:adjustRightInd w:val="0"/>
        <w:ind w:firstLine="708"/>
        <w:jc w:val="both"/>
        <w:rPr>
          <w:sz w:val="28"/>
          <w:szCs w:val="28"/>
        </w:rPr>
      </w:pPr>
    </w:p>
    <w:p w:rsidR="00407226" w:rsidRDefault="00407226" w:rsidP="001F6483">
      <w:pPr>
        <w:autoSpaceDE w:val="0"/>
        <w:autoSpaceDN w:val="0"/>
        <w:adjustRightInd w:val="0"/>
        <w:ind w:firstLine="708"/>
        <w:jc w:val="both"/>
        <w:rPr>
          <w:sz w:val="28"/>
          <w:szCs w:val="28"/>
        </w:rPr>
      </w:pPr>
    </w:p>
    <w:p w:rsidR="00407226" w:rsidRDefault="00407226" w:rsidP="001F6483">
      <w:pPr>
        <w:autoSpaceDE w:val="0"/>
        <w:autoSpaceDN w:val="0"/>
        <w:adjustRightInd w:val="0"/>
        <w:ind w:firstLine="708"/>
        <w:jc w:val="both"/>
        <w:rPr>
          <w:sz w:val="28"/>
          <w:szCs w:val="28"/>
        </w:rPr>
      </w:pPr>
    </w:p>
    <w:p w:rsidR="00407226" w:rsidRDefault="00407226" w:rsidP="001F6483">
      <w:pPr>
        <w:autoSpaceDE w:val="0"/>
        <w:autoSpaceDN w:val="0"/>
        <w:adjustRightInd w:val="0"/>
        <w:ind w:firstLine="708"/>
        <w:jc w:val="both"/>
        <w:rPr>
          <w:sz w:val="28"/>
          <w:szCs w:val="28"/>
        </w:rPr>
      </w:pPr>
    </w:p>
    <w:p w:rsidR="00407226" w:rsidRDefault="00407226" w:rsidP="001F6483">
      <w:pPr>
        <w:autoSpaceDE w:val="0"/>
        <w:autoSpaceDN w:val="0"/>
        <w:adjustRightInd w:val="0"/>
        <w:ind w:firstLine="708"/>
        <w:jc w:val="both"/>
        <w:rPr>
          <w:sz w:val="28"/>
          <w:szCs w:val="28"/>
        </w:rPr>
      </w:pPr>
    </w:p>
    <w:p w:rsidR="00407226" w:rsidRDefault="00407226" w:rsidP="001F6483">
      <w:pPr>
        <w:autoSpaceDE w:val="0"/>
        <w:autoSpaceDN w:val="0"/>
        <w:adjustRightInd w:val="0"/>
        <w:ind w:firstLine="708"/>
        <w:jc w:val="both"/>
        <w:rPr>
          <w:sz w:val="28"/>
          <w:szCs w:val="28"/>
        </w:rPr>
      </w:pPr>
    </w:p>
    <w:p w:rsidR="00407226" w:rsidRDefault="00407226" w:rsidP="001F6483">
      <w:pPr>
        <w:autoSpaceDE w:val="0"/>
        <w:autoSpaceDN w:val="0"/>
        <w:adjustRightInd w:val="0"/>
        <w:ind w:firstLine="708"/>
        <w:jc w:val="both"/>
        <w:rPr>
          <w:sz w:val="28"/>
          <w:szCs w:val="28"/>
        </w:rPr>
      </w:pPr>
    </w:p>
    <w:p w:rsidR="00407226" w:rsidRPr="00A778B0" w:rsidRDefault="00407226"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tbl>
      <w:tblPr>
        <w:tblW w:w="11003" w:type="dxa"/>
        <w:tblInd w:w="-567" w:type="dxa"/>
        <w:tblLayout w:type="fixed"/>
        <w:tblLook w:val="04A0" w:firstRow="1" w:lastRow="0" w:firstColumn="1" w:lastColumn="0" w:noHBand="0" w:noVBand="1"/>
      </w:tblPr>
      <w:tblGrid>
        <w:gridCol w:w="825"/>
        <w:gridCol w:w="4451"/>
        <w:gridCol w:w="5727"/>
      </w:tblGrid>
      <w:tr w:rsidR="00A778B0" w:rsidRPr="00A778B0" w:rsidTr="00B01A87">
        <w:trPr>
          <w:trHeight w:val="1934"/>
        </w:trPr>
        <w:tc>
          <w:tcPr>
            <w:tcW w:w="825" w:type="dxa"/>
            <w:tcBorders>
              <w:top w:val="nil"/>
              <w:left w:val="nil"/>
              <w:bottom w:val="nil"/>
              <w:right w:val="nil"/>
            </w:tcBorders>
            <w:shd w:val="clear" w:color="auto" w:fill="auto"/>
            <w:noWrap/>
            <w:vAlign w:val="bottom"/>
            <w:hideMark/>
          </w:tcPr>
          <w:p w:rsidR="00DE7704" w:rsidRPr="00A778B0" w:rsidRDefault="00DE7704" w:rsidP="00DE7704">
            <w:pPr>
              <w:ind w:right="-23"/>
            </w:pPr>
            <w:r w:rsidRPr="00A778B0">
              <w:rPr>
                <w:b/>
                <w:bCs/>
              </w:rPr>
              <w:lastRenderedPageBreak/>
              <w:t xml:space="preserve">                                                                                       </w:t>
            </w:r>
          </w:p>
        </w:tc>
        <w:tc>
          <w:tcPr>
            <w:tcW w:w="4451" w:type="dxa"/>
            <w:tcBorders>
              <w:top w:val="nil"/>
              <w:left w:val="nil"/>
              <w:bottom w:val="nil"/>
              <w:right w:val="nil"/>
            </w:tcBorders>
            <w:shd w:val="clear" w:color="auto" w:fill="auto"/>
            <w:noWrap/>
            <w:vAlign w:val="bottom"/>
            <w:hideMark/>
          </w:tcPr>
          <w:p w:rsidR="00DE7704" w:rsidRPr="00A778B0" w:rsidRDefault="00DE7704" w:rsidP="00DE7704">
            <w:pPr>
              <w:ind w:right="-32"/>
              <w:rPr>
                <w:sz w:val="20"/>
                <w:szCs w:val="20"/>
              </w:rPr>
            </w:pPr>
          </w:p>
        </w:tc>
        <w:tc>
          <w:tcPr>
            <w:tcW w:w="5727" w:type="dxa"/>
            <w:tcBorders>
              <w:top w:val="nil"/>
              <w:left w:val="nil"/>
              <w:bottom w:val="nil"/>
              <w:right w:val="nil"/>
            </w:tcBorders>
            <w:shd w:val="clear" w:color="auto" w:fill="auto"/>
            <w:vAlign w:val="bottom"/>
            <w:hideMark/>
          </w:tcPr>
          <w:p w:rsidR="00DE7704" w:rsidRPr="00A778B0" w:rsidRDefault="00DE7704" w:rsidP="00DE7704">
            <w:pPr>
              <w:tabs>
                <w:tab w:val="left" w:pos="3152"/>
              </w:tabs>
              <w:ind w:left="173" w:right="39"/>
              <w:jc w:val="right"/>
              <w:rPr>
                <w:b/>
                <w:sz w:val="22"/>
                <w:szCs w:val="22"/>
              </w:rPr>
            </w:pPr>
            <w:r w:rsidRPr="00A778B0">
              <w:rPr>
                <w:b/>
                <w:sz w:val="22"/>
                <w:szCs w:val="22"/>
              </w:rPr>
              <w:t>Приложение 1</w:t>
            </w:r>
          </w:p>
          <w:p w:rsidR="00DE7704" w:rsidRPr="00A778B0" w:rsidRDefault="00DE7704" w:rsidP="00DE7704">
            <w:pPr>
              <w:tabs>
                <w:tab w:val="left" w:pos="3152"/>
              </w:tabs>
              <w:ind w:left="173" w:right="39"/>
              <w:jc w:val="right"/>
              <w:rPr>
                <w:sz w:val="22"/>
                <w:szCs w:val="22"/>
              </w:rPr>
            </w:pPr>
            <w:r w:rsidRPr="00A778B0">
              <w:rPr>
                <w:sz w:val="22"/>
                <w:szCs w:val="22"/>
              </w:rPr>
              <w:t>к Территориальной программе государственных гарантий бесплатного оказания гражданам медицинской помощи в Чеченской Республике на 2023 год и на плановый период 2024 и 2025 годов</w:t>
            </w:r>
          </w:p>
          <w:p w:rsidR="00DE7704" w:rsidRPr="00A778B0" w:rsidRDefault="00DE7704" w:rsidP="00DE7704">
            <w:pPr>
              <w:ind w:left="173" w:right="39"/>
              <w:jc w:val="right"/>
              <w:rPr>
                <w:sz w:val="22"/>
                <w:szCs w:val="22"/>
              </w:rPr>
            </w:pPr>
          </w:p>
        </w:tc>
      </w:tr>
      <w:tr w:rsidR="00A778B0" w:rsidRPr="00A778B0" w:rsidTr="00B01A87">
        <w:trPr>
          <w:trHeight w:val="3297"/>
        </w:trPr>
        <w:tc>
          <w:tcPr>
            <w:tcW w:w="11003" w:type="dxa"/>
            <w:gridSpan w:val="3"/>
            <w:tcBorders>
              <w:top w:val="nil"/>
              <w:left w:val="nil"/>
              <w:bottom w:val="nil"/>
              <w:right w:val="nil"/>
            </w:tcBorders>
            <w:shd w:val="clear" w:color="auto" w:fill="auto"/>
            <w:vAlign w:val="center"/>
            <w:hideMark/>
          </w:tcPr>
          <w:p w:rsidR="005F5927" w:rsidRPr="00A778B0" w:rsidRDefault="005F5927" w:rsidP="00DE7704">
            <w:pPr>
              <w:ind w:right="-32"/>
              <w:jc w:val="center"/>
              <w:rPr>
                <w:b/>
                <w:bCs/>
              </w:rPr>
            </w:pPr>
          </w:p>
          <w:p w:rsidR="00DE7704" w:rsidRPr="00A778B0" w:rsidRDefault="00DE7704" w:rsidP="00DE7704">
            <w:pPr>
              <w:ind w:right="-32"/>
              <w:jc w:val="center"/>
              <w:rPr>
                <w:b/>
                <w:bCs/>
              </w:rPr>
            </w:pPr>
            <w:r w:rsidRPr="00A778B0">
              <w:rPr>
                <w:b/>
                <w:bCs/>
              </w:rPr>
              <w:t>Перечень</w:t>
            </w:r>
          </w:p>
          <w:p w:rsidR="00DE7704" w:rsidRPr="00A778B0" w:rsidRDefault="00DE7704" w:rsidP="00DE7704">
            <w:pPr>
              <w:ind w:right="-32"/>
              <w:jc w:val="center"/>
              <w:rPr>
                <w:b/>
                <w:bCs/>
              </w:rPr>
            </w:pPr>
            <w:r w:rsidRPr="00A778B0">
              <w:rPr>
                <w:b/>
                <w:bCs/>
              </w:rP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w:t>
            </w:r>
          </w:p>
          <w:p w:rsidR="00DE7704" w:rsidRPr="00A778B0" w:rsidRDefault="00DE7704" w:rsidP="00DE7704">
            <w:pPr>
              <w:ind w:right="-32"/>
              <w:jc w:val="center"/>
              <w:rPr>
                <w:b/>
                <w:bCs/>
              </w:rPr>
            </w:pPr>
            <w:r w:rsidRPr="00A778B0">
              <w:rPr>
                <w:b/>
                <w:bCs/>
              </w:rPr>
              <w:t xml:space="preserve"> в том числе углубленную диспансеризацию в 2023 году</w:t>
            </w:r>
          </w:p>
          <w:p w:rsidR="00DE7704" w:rsidRPr="00A778B0" w:rsidRDefault="00DE7704" w:rsidP="00DE7704">
            <w:pPr>
              <w:ind w:right="-32"/>
              <w:jc w:val="center"/>
              <w:rPr>
                <w:b/>
                <w:bCs/>
              </w:rPr>
            </w:pPr>
          </w:p>
          <w:p w:rsidR="005F5927" w:rsidRPr="00A778B0" w:rsidRDefault="005F5927" w:rsidP="00DE7704">
            <w:pPr>
              <w:ind w:right="-32"/>
              <w:jc w:val="center"/>
              <w:rPr>
                <w:b/>
                <w:bCs/>
              </w:rPr>
            </w:pPr>
          </w:p>
          <w:tbl>
            <w:tblPr>
              <w:tblW w:w="10093" w:type="dxa"/>
              <w:tblLayout w:type="fixed"/>
              <w:tblLook w:val="04A0" w:firstRow="1" w:lastRow="0" w:firstColumn="1" w:lastColumn="0" w:noHBand="0" w:noVBand="1"/>
            </w:tblPr>
            <w:tblGrid>
              <w:gridCol w:w="596"/>
              <w:gridCol w:w="851"/>
              <w:gridCol w:w="4110"/>
              <w:gridCol w:w="1276"/>
              <w:gridCol w:w="1134"/>
              <w:gridCol w:w="1134"/>
              <w:gridCol w:w="992"/>
            </w:tblGrid>
            <w:tr w:rsidR="00A778B0" w:rsidRPr="00A778B0" w:rsidTr="005F5927">
              <w:trPr>
                <w:trHeight w:val="300"/>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N п/п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Код медицинской организации по реестру</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Наименование медицинской организации</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C96216" w:rsidP="005F5927">
                  <w:pPr>
                    <w:jc w:val="center"/>
                    <w:rPr>
                      <w:sz w:val="18"/>
                      <w:szCs w:val="18"/>
                    </w:rPr>
                  </w:pPr>
                  <w:hyperlink r:id="rId51" w:anchor="RANGE!P95" w:history="1">
                    <w:r w:rsidR="005F5927" w:rsidRPr="00A778B0">
                      <w:rPr>
                        <w:sz w:val="18"/>
                        <w:szCs w:val="18"/>
                      </w:rPr>
                      <w:t>в том числе &lt;*&gt;</w:t>
                    </w:r>
                  </w:hyperlink>
                </w:p>
              </w:tc>
            </w:tr>
            <w:tr w:rsidR="00A778B0" w:rsidRPr="00A778B0" w:rsidTr="005F5927">
              <w:trPr>
                <w:trHeight w:val="186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Осуществляю щие деятельность в сфере обязательного медицинского страхования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из них</w:t>
                  </w:r>
                </w:p>
              </w:tc>
            </w:tr>
            <w:tr w:rsidR="00A778B0" w:rsidRPr="00A778B0" w:rsidTr="005F5927">
              <w:trPr>
                <w:trHeight w:val="15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Проводящие профилактические медицинские осмотры и диспансеризацию</w:t>
                  </w:r>
                </w:p>
              </w:tc>
              <w:tc>
                <w:tcPr>
                  <w:tcW w:w="992"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jc w:val="center"/>
                    <w:rPr>
                      <w:sz w:val="22"/>
                      <w:szCs w:val="22"/>
                    </w:rPr>
                  </w:pPr>
                  <w:r w:rsidRPr="00A778B0">
                    <w:rPr>
                      <w:sz w:val="22"/>
                      <w:szCs w:val="22"/>
                    </w:rPr>
                    <w:t>в том числе углубленную диспансериза цию</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«Ачхой -Мартановская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«Клиническая больница №5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«Больница№6 г.Грозный»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 клиническая больница №2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№6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«Наурская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эндокринологический диспансер»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96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клинический центр охраны                            здоровья матери и ребенка имени Аймани Кадыровой»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«Серноводская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4311DA">
              <w:trPr>
                <w:trHeight w:val="72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lastRenderedPageBreak/>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«Шелковская центральная районная больница»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4311DA">
              <w:trPr>
                <w:trHeight w:val="48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200013</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«Клиническая больница №4 г.Грозного»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 поликлиника №3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 поликлиника №1 г.Грозный»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№2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клиническая больница имени Ш.Ш.Эпендиева»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«Аргунская городская больница №1»</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«Грозненская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«Надтеречная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детская клиническая больница                  имени Е.П. Глинки»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«Стоматологический центр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«Центральная районная больница                                          Урус - Мартановского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стоматологическая поликлиника»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№1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«Шалинская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«Ножай -Юртовская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9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«Курчалоевская центральная районная больница                  имени Хизриевой Аминат Ибнахажировны»</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82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Государственное бюджетное учреждение «Республиканская клиническая больница скорой медицинской помощи им. У.И. Ханбиева» </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детская стоматологическая поликлиника»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клинический центр инфекционных болезней»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«Детскаяполиклиника №5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госпиталь ветеранов войн                           имени М.Т. Индербиева»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№4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4311DA">
              <w:trPr>
                <w:trHeight w:val="72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lastRenderedPageBreak/>
                    <w:t>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«Гудермесская центральная районная больница имени Алиева Хамзата Шитиевича»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4311DA">
              <w:trPr>
                <w:trHeight w:val="48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200044</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«Веденская центральная районная больница»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«Шатойская межрайонная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№3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«Клиническая больница №3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«Детскаяполиклиника №4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№5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«Стоматологическая поликлиника №2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№7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«Стоматологическая поликлиника №1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 стоматологическая поликлиника № 1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онкологический диспансер»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«Врачебно -физкультурный диспансер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станция скорой                                      медицинской помощи»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детский реабилитационный центр»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200091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перинатальный центр»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200115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реабилитационный центр»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200142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Государственное бюджетное учреждение «Республиканский кожно-венерологический                  диспансер» </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57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Государственное бюджетное учреждение «Республиканский центр фтизиопульмонологии» </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96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Федеральное казенное учреждение здравоохранения «Медико-санитарная часть министерства внутренних дел Российской Федерации по Чеченской Республике»</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Частное учреждение здравоохранения «Больница«РЖД-Медицина» г. Гудермес»</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200071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«Диасан»</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200106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«МЕД-Н»</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200102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Индивидуальный предприниматель САЙДУЛАЕВ САИД ДАРАЕВИЧ</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8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lastRenderedPageBreak/>
                    <w:t>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200112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«ЦАД- 95»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8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200120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«Курорты Чечни»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200144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«Стоматологический центр №1»</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200146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«Мед -Р»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200149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«Нефролайн-СК»</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200157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«Ведлайт»</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«Стом-Арс»</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многофункциональный центр стоматологии «Айсберг»</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«Гранд-Мед»</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«Планета здоровья»</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медицинский центр «Авиценна»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200171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w:t>
                  </w:r>
                  <w:r w:rsidRPr="00A778B0">
                    <w:rPr>
                      <w:sz w:val="18"/>
                      <w:szCs w:val="18"/>
                    </w:rPr>
                    <w:br/>
                    <w:t>медицинский центр «Альянс»</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200174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многопрофильный медицинский центр «Ситимед»</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200182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«Медицинская компания»</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200185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«Санаторно- реабилитационный                                       центр им.КХ.Кишиева»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200187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Общество с ограниченной ответственностью </w:t>
                  </w:r>
                  <w:r w:rsidRPr="00A778B0">
                    <w:rPr>
                      <w:sz w:val="18"/>
                      <w:szCs w:val="18"/>
                    </w:rPr>
                    <w:br/>
                    <w:t>«Клиника современной медицины»</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200201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«Виталаб»</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200204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«Клиника функциональных расстройств»</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200205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«Гемотест   Кавказ»</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«Научно–производственная фирма «Хеликс»</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«Инновационный центр физической и реабилитационной медицины»</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«Поколение НЕКСТ Грозный»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«Научно -методический центр клинической лабораторной диагностики Ситилаб»</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 - лайн»</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nil"/>
                  </w:tcBorders>
                  <w:shd w:val="clear" w:color="000000" w:fill="FFFFFF"/>
                  <w:vAlign w:val="center"/>
                  <w:hideMark/>
                </w:tcPr>
                <w:p w:rsidR="005F5927" w:rsidRPr="00A778B0" w:rsidRDefault="005F5927" w:rsidP="005F5927">
                  <w:pPr>
                    <w:jc w:val="center"/>
                    <w:rPr>
                      <w:sz w:val="18"/>
                      <w:szCs w:val="18"/>
                    </w:rPr>
                  </w:pPr>
                  <w:r w:rsidRPr="00A778B0">
                    <w:rPr>
                      <w:sz w:val="18"/>
                      <w:szCs w:val="18"/>
                    </w:rPr>
                    <w:t>81.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«Психиатрическая  больница № 1»</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52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82.</w:t>
                  </w:r>
                </w:p>
              </w:tc>
              <w:tc>
                <w:tcPr>
                  <w:tcW w:w="851" w:type="dxa"/>
                  <w:tcBorders>
                    <w:top w:val="nil"/>
                    <w:left w:val="nil"/>
                    <w:bottom w:val="nil"/>
                    <w:right w:val="nil"/>
                  </w:tcBorders>
                  <w:shd w:val="clear" w:color="auto" w:fill="auto"/>
                  <w:noWrap/>
                  <w:vAlign w:val="center"/>
                  <w:hideMark/>
                </w:tcPr>
                <w:p w:rsidR="005F5927" w:rsidRPr="00A778B0" w:rsidRDefault="005F5927" w:rsidP="005F5927">
                  <w:pPr>
                    <w:jc w:val="center"/>
                    <w:rPr>
                      <w:sz w:val="18"/>
                      <w:szCs w:val="18"/>
                    </w:rPr>
                  </w:pPr>
                </w:p>
              </w:tc>
              <w:tc>
                <w:tcPr>
                  <w:tcW w:w="4110" w:type="dxa"/>
                  <w:tcBorders>
                    <w:top w:val="nil"/>
                    <w:left w:val="single" w:sz="4" w:space="0" w:color="auto"/>
                    <w:bottom w:val="single" w:sz="4" w:space="0" w:color="auto"/>
                    <w:right w:val="nil"/>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«Психиатрическая  больница № 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9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nil"/>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наркологический диспансер»</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72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lastRenderedPageBreak/>
                    <w:t>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«Психоневрологический центр лечения                                        и реабилитации детей г. Грозный»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72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центр по профилактике                                   и борьбе со СПИД»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казенное учреждение «Республиканский центр медпрофилактики»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96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87.</w:t>
                  </w:r>
                </w:p>
              </w:tc>
              <w:tc>
                <w:tcPr>
                  <w:tcW w:w="851" w:type="dxa"/>
                  <w:tcBorders>
                    <w:top w:val="nil"/>
                    <w:left w:val="nil"/>
                    <w:bottom w:val="nil"/>
                    <w:right w:val="nil"/>
                  </w:tcBorders>
                  <w:shd w:val="clear" w:color="auto" w:fill="auto"/>
                  <w:noWrap/>
                  <w:vAlign w:val="center"/>
                  <w:hideMark/>
                </w:tcPr>
                <w:p w:rsidR="005F5927" w:rsidRPr="00A778B0" w:rsidRDefault="005F5927" w:rsidP="005F5927">
                  <w:pPr>
                    <w:jc w:val="center"/>
                    <w:rPr>
                      <w:sz w:val="18"/>
                      <w:szCs w:val="18"/>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казенное учреждение «Республиканское бюро судебно-медицинской</w:t>
                  </w:r>
                  <w:r w:rsidRPr="00A778B0">
                    <w:rPr>
                      <w:sz w:val="18"/>
                      <w:szCs w:val="18"/>
                    </w:rPr>
                    <w:br/>
                    <w:t>экспертизы» министерства здравоохранения Чеченской Республики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станция переливания крови»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казенное учреждение «Медицинскийинфорамционно-аналитический центр»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90.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автономное учреждение «Фарммедтехснаб» министерства здравоохраненияЧеченской Республики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91.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детский туберкулезный санаторий  с. Чишки»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120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92.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казенное учреждение «Республиканский центр медицины катастроф» им. первого Президента Чеченской Республики Героя России Ахмата Абдулхамидовича Кадырова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906"/>
              </w:trPr>
              <w:tc>
                <w:tcPr>
                  <w:tcW w:w="55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22"/>
                      <w:szCs w:val="22"/>
                    </w:rPr>
                  </w:pPr>
                  <w:r w:rsidRPr="00A778B0">
                    <w:rPr>
                      <w:sz w:val="22"/>
                      <w:szCs w:val="22"/>
                    </w:rPr>
                    <w:t>Итого медицинских организаций, участвующих в территориальной программе государственных гарантий,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33</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25</w:t>
                  </w:r>
                </w:p>
              </w:tc>
            </w:tr>
            <w:tr w:rsidR="00A778B0" w:rsidRPr="00A778B0" w:rsidTr="004311DA">
              <w:trPr>
                <w:trHeight w:val="1401"/>
              </w:trPr>
              <w:tc>
                <w:tcPr>
                  <w:tcW w:w="55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22"/>
                      <w:szCs w:val="22"/>
                    </w:rPr>
                  </w:pPr>
                  <w:r w:rsidRPr="00A778B0">
                    <w:rPr>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276"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300"/>
              </w:trPr>
              <w:tc>
                <w:tcPr>
                  <w:tcW w:w="5557" w:type="dxa"/>
                  <w:gridSpan w:val="3"/>
                  <w:tcBorders>
                    <w:top w:val="nil"/>
                    <w:left w:val="nil"/>
                    <w:bottom w:val="nil"/>
                    <w:right w:val="nil"/>
                  </w:tcBorders>
                  <w:shd w:val="clear" w:color="auto" w:fill="auto"/>
                  <w:noWrap/>
                  <w:vAlign w:val="bottom"/>
                  <w:hideMark/>
                </w:tcPr>
                <w:p w:rsidR="005F5927" w:rsidRPr="00A778B0" w:rsidRDefault="005F5927" w:rsidP="005F5927">
                  <w:pPr>
                    <w:rPr>
                      <w:sz w:val="22"/>
                      <w:szCs w:val="22"/>
                    </w:rPr>
                  </w:pPr>
                  <w:r w:rsidRPr="00A778B0">
                    <w:rPr>
                      <w:sz w:val="22"/>
                      <w:szCs w:val="22"/>
                    </w:rPr>
                    <w:t>&lt;*&gt; Заполняется знак отличия (1).</w:t>
                  </w:r>
                </w:p>
              </w:tc>
              <w:tc>
                <w:tcPr>
                  <w:tcW w:w="1276" w:type="dxa"/>
                  <w:tcBorders>
                    <w:top w:val="nil"/>
                    <w:left w:val="nil"/>
                    <w:bottom w:val="nil"/>
                    <w:right w:val="nil"/>
                  </w:tcBorders>
                  <w:shd w:val="clear" w:color="auto" w:fill="auto"/>
                  <w:noWrap/>
                  <w:vAlign w:val="bottom"/>
                  <w:hideMark/>
                </w:tcPr>
                <w:p w:rsidR="005F5927" w:rsidRPr="00A778B0" w:rsidRDefault="005F5927" w:rsidP="005F5927">
                  <w:pPr>
                    <w:rPr>
                      <w:sz w:val="22"/>
                      <w:szCs w:val="22"/>
                    </w:rPr>
                  </w:pPr>
                </w:p>
              </w:tc>
              <w:tc>
                <w:tcPr>
                  <w:tcW w:w="1134" w:type="dxa"/>
                  <w:tcBorders>
                    <w:top w:val="nil"/>
                    <w:left w:val="nil"/>
                    <w:bottom w:val="nil"/>
                    <w:right w:val="nil"/>
                  </w:tcBorders>
                  <w:shd w:val="clear" w:color="auto" w:fill="auto"/>
                  <w:noWrap/>
                  <w:vAlign w:val="bottom"/>
                  <w:hideMark/>
                </w:tcPr>
                <w:p w:rsidR="005F5927" w:rsidRPr="00A778B0" w:rsidRDefault="005F5927" w:rsidP="005F5927">
                  <w:pPr>
                    <w:rPr>
                      <w:sz w:val="20"/>
                      <w:szCs w:val="20"/>
                    </w:rPr>
                  </w:pPr>
                </w:p>
              </w:tc>
              <w:tc>
                <w:tcPr>
                  <w:tcW w:w="1134" w:type="dxa"/>
                  <w:tcBorders>
                    <w:top w:val="nil"/>
                    <w:left w:val="nil"/>
                    <w:bottom w:val="nil"/>
                    <w:right w:val="nil"/>
                  </w:tcBorders>
                  <w:shd w:val="clear" w:color="auto" w:fill="auto"/>
                  <w:noWrap/>
                  <w:vAlign w:val="bottom"/>
                  <w:hideMark/>
                </w:tcPr>
                <w:p w:rsidR="005F5927" w:rsidRPr="00A778B0" w:rsidRDefault="005F5927" w:rsidP="005F5927">
                  <w:pPr>
                    <w:rPr>
                      <w:sz w:val="20"/>
                      <w:szCs w:val="20"/>
                    </w:rPr>
                  </w:pPr>
                </w:p>
              </w:tc>
              <w:tc>
                <w:tcPr>
                  <w:tcW w:w="992" w:type="dxa"/>
                  <w:tcBorders>
                    <w:top w:val="nil"/>
                    <w:left w:val="nil"/>
                    <w:bottom w:val="nil"/>
                    <w:right w:val="nil"/>
                  </w:tcBorders>
                  <w:shd w:val="clear" w:color="auto" w:fill="auto"/>
                  <w:noWrap/>
                  <w:vAlign w:val="bottom"/>
                  <w:hideMark/>
                </w:tcPr>
                <w:p w:rsidR="005F5927" w:rsidRPr="00A778B0" w:rsidRDefault="005F5927" w:rsidP="005F5927">
                  <w:pPr>
                    <w:rPr>
                      <w:sz w:val="20"/>
                      <w:szCs w:val="20"/>
                    </w:rPr>
                  </w:pPr>
                </w:p>
              </w:tc>
            </w:tr>
          </w:tbl>
          <w:p w:rsidR="005F5927" w:rsidRPr="00A778B0" w:rsidRDefault="005F5927" w:rsidP="005F5927">
            <w:pPr>
              <w:ind w:right="-32"/>
              <w:jc w:val="both"/>
              <w:rPr>
                <w:b/>
                <w:bCs/>
              </w:rPr>
            </w:pPr>
          </w:p>
          <w:p w:rsidR="005F5927" w:rsidRPr="00A778B0" w:rsidRDefault="005F5927" w:rsidP="00DE7704">
            <w:pPr>
              <w:ind w:right="-32"/>
              <w:jc w:val="center"/>
              <w:rPr>
                <w:b/>
                <w:bCs/>
              </w:rPr>
            </w:pPr>
          </w:p>
          <w:p w:rsidR="005F5927" w:rsidRPr="00A778B0" w:rsidRDefault="005F5927" w:rsidP="00DE7704">
            <w:pPr>
              <w:ind w:right="-32"/>
              <w:jc w:val="center"/>
              <w:rPr>
                <w:b/>
                <w:bCs/>
              </w:rPr>
            </w:pPr>
          </w:p>
          <w:p w:rsidR="005F5927" w:rsidRPr="00A778B0" w:rsidRDefault="005F5927" w:rsidP="00DE7704">
            <w:pPr>
              <w:ind w:right="-32"/>
              <w:jc w:val="center"/>
              <w:rPr>
                <w:b/>
                <w:bCs/>
              </w:rPr>
            </w:pPr>
          </w:p>
          <w:p w:rsidR="005F5927" w:rsidRPr="00A778B0" w:rsidRDefault="005F5927" w:rsidP="00DE7704">
            <w:pPr>
              <w:ind w:right="-32"/>
              <w:jc w:val="center"/>
              <w:rPr>
                <w:b/>
                <w:bCs/>
              </w:rPr>
            </w:pPr>
          </w:p>
          <w:p w:rsidR="005F5927" w:rsidRPr="00A778B0" w:rsidRDefault="005F5927" w:rsidP="00DE7704">
            <w:pPr>
              <w:ind w:right="-32"/>
              <w:jc w:val="center"/>
              <w:rPr>
                <w:b/>
                <w:bCs/>
              </w:rPr>
            </w:pPr>
          </w:p>
          <w:p w:rsidR="00DE7704" w:rsidRPr="00A778B0" w:rsidRDefault="00DE7704" w:rsidP="00DE7704">
            <w:pPr>
              <w:ind w:right="-32"/>
              <w:jc w:val="center"/>
              <w:rPr>
                <w:b/>
                <w:bCs/>
              </w:rPr>
            </w:pPr>
          </w:p>
          <w:p w:rsidR="00DE7704" w:rsidRDefault="00DE7704" w:rsidP="00DE7704">
            <w:pPr>
              <w:ind w:right="-32"/>
              <w:jc w:val="center"/>
              <w:rPr>
                <w:b/>
                <w:bCs/>
              </w:rPr>
            </w:pPr>
          </w:p>
          <w:p w:rsidR="0052236A" w:rsidRDefault="0052236A" w:rsidP="00DE7704">
            <w:pPr>
              <w:ind w:right="-32"/>
              <w:jc w:val="center"/>
              <w:rPr>
                <w:b/>
                <w:bCs/>
              </w:rPr>
            </w:pPr>
          </w:p>
          <w:p w:rsidR="0052236A" w:rsidRDefault="0052236A" w:rsidP="00DE7704">
            <w:pPr>
              <w:ind w:right="-32"/>
              <w:jc w:val="center"/>
              <w:rPr>
                <w:b/>
                <w:bCs/>
              </w:rPr>
            </w:pPr>
          </w:p>
          <w:p w:rsidR="0052236A" w:rsidRDefault="0052236A" w:rsidP="00DE7704">
            <w:pPr>
              <w:ind w:right="-32"/>
              <w:jc w:val="center"/>
              <w:rPr>
                <w:b/>
                <w:bCs/>
              </w:rPr>
            </w:pPr>
          </w:p>
          <w:p w:rsidR="0052236A" w:rsidRDefault="0052236A" w:rsidP="00DE7704">
            <w:pPr>
              <w:ind w:right="-32"/>
              <w:jc w:val="center"/>
              <w:rPr>
                <w:b/>
                <w:bCs/>
              </w:rPr>
            </w:pPr>
          </w:p>
          <w:p w:rsidR="0052236A" w:rsidRDefault="0052236A" w:rsidP="00DE7704">
            <w:pPr>
              <w:ind w:right="-32"/>
              <w:jc w:val="center"/>
              <w:rPr>
                <w:b/>
                <w:bCs/>
              </w:rPr>
            </w:pPr>
          </w:p>
          <w:p w:rsidR="0052236A" w:rsidRDefault="0052236A" w:rsidP="00DE7704">
            <w:pPr>
              <w:ind w:right="-32"/>
              <w:jc w:val="center"/>
              <w:rPr>
                <w:b/>
                <w:bCs/>
              </w:rPr>
            </w:pPr>
          </w:p>
          <w:p w:rsidR="0052236A" w:rsidRDefault="0052236A" w:rsidP="00DE7704">
            <w:pPr>
              <w:ind w:right="-32"/>
              <w:jc w:val="center"/>
              <w:rPr>
                <w:b/>
                <w:bCs/>
              </w:rPr>
            </w:pPr>
          </w:p>
          <w:p w:rsidR="0052236A" w:rsidRDefault="0052236A" w:rsidP="00DE7704">
            <w:pPr>
              <w:ind w:right="-32"/>
              <w:jc w:val="center"/>
              <w:rPr>
                <w:b/>
                <w:bCs/>
              </w:rPr>
            </w:pPr>
          </w:p>
          <w:p w:rsidR="0052236A" w:rsidRDefault="0052236A" w:rsidP="00DE7704">
            <w:pPr>
              <w:ind w:right="-32"/>
              <w:jc w:val="center"/>
              <w:rPr>
                <w:b/>
                <w:bCs/>
              </w:rPr>
            </w:pPr>
          </w:p>
          <w:p w:rsidR="0052236A" w:rsidRPr="00A778B0" w:rsidRDefault="0052236A" w:rsidP="0052236A">
            <w:pPr>
              <w:tabs>
                <w:tab w:val="left" w:pos="3152"/>
              </w:tabs>
              <w:ind w:left="173" w:right="39"/>
              <w:jc w:val="right"/>
              <w:rPr>
                <w:b/>
                <w:sz w:val="22"/>
                <w:szCs w:val="22"/>
              </w:rPr>
            </w:pPr>
            <w:r w:rsidRPr="00A778B0">
              <w:rPr>
                <w:b/>
                <w:sz w:val="22"/>
                <w:szCs w:val="22"/>
              </w:rPr>
              <w:lastRenderedPageBreak/>
              <w:t>Приложение 1</w:t>
            </w:r>
            <w:r>
              <w:rPr>
                <w:b/>
                <w:sz w:val="22"/>
                <w:szCs w:val="22"/>
              </w:rPr>
              <w:t>а</w:t>
            </w:r>
          </w:p>
          <w:p w:rsidR="0052236A" w:rsidRDefault="0052236A" w:rsidP="0052236A">
            <w:pPr>
              <w:tabs>
                <w:tab w:val="left" w:pos="3152"/>
              </w:tabs>
              <w:ind w:left="173" w:right="39"/>
              <w:jc w:val="right"/>
              <w:rPr>
                <w:sz w:val="22"/>
                <w:szCs w:val="22"/>
              </w:rPr>
            </w:pPr>
            <w:r w:rsidRPr="00A778B0">
              <w:rPr>
                <w:sz w:val="22"/>
                <w:szCs w:val="22"/>
              </w:rPr>
              <w:t>к Территориальной программе государственных</w:t>
            </w:r>
          </w:p>
          <w:p w:rsidR="0052236A" w:rsidRDefault="0052236A" w:rsidP="0052236A">
            <w:pPr>
              <w:tabs>
                <w:tab w:val="left" w:pos="3152"/>
              </w:tabs>
              <w:ind w:left="173" w:right="39"/>
              <w:jc w:val="right"/>
              <w:rPr>
                <w:sz w:val="22"/>
                <w:szCs w:val="22"/>
              </w:rPr>
            </w:pPr>
            <w:r w:rsidRPr="00A778B0">
              <w:rPr>
                <w:sz w:val="22"/>
                <w:szCs w:val="22"/>
              </w:rPr>
              <w:t>гарантий бесплатного оказания</w:t>
            </w:r>
            <w:r>
              <w:rPr>
                <w:sz w:val="22"/>
                <w:szCs w:val="22"/>
              </w:rPr>
              <w:t xml:space="preserve"> </w:t>
            </w:r>
            <w:r w:rsidRPr="00A778B0">
              <w:rPr>
                <w:sz w:val="22"/>
                <w:szCs w:val="22"/>
              </w:rPr>
              <w:t xml:space="preserve">гражданам </w:t>
            </w:r>
          </w:p>
          <w:p w:rsidR="0052236A" w:rsidRDefault="0052236A" w:rsidP="0052236A">
            <w:pPr>
              <w:tabs>
                <w:tab w:val="left" w:pos="3152"/>
              </w:tabs>
              <w:ind w:left="173" w:right="39"/>
              <w:jc w:val="right"/>
              <w:rPr>
                <w:sz w:val="22"/>
                <w:szCs w:val="22"/>
              </w:rPr>
            </w:pPr>
            <w:r w:rsidRPr="00A778B0">
              <w:rPr>
                <w:sz w:val="22"/>
                <w:szCs w:val="22"/>
              </w:rPr>
              <w:t>медицинской помощи в Чеченской Республике</w:t>
            </w:r>
            <w:r>
              <w:rPr>
                <w:sz w:val="22"/>
                <w:szCs w:val="22"/>
              </w:rPr>
              <w:t xml:space="preserve"> на</w:t>
            </w:r>
            <w:r w:rsidRPr="00A778B0">
              <w:rPr>
                <w:sz w:val="22"/>
                <w:szCs w:val="22"/>
              </w:rPr>
              <w:t xml:space="preserve"> </w:t>
            </w:r>
          </w:p>
          <w:p w:rsidR="0052236A" w:rsidRPr="00A778B0" w:rsidRDefault="0052236A" w:rsidP="0052236A">
            <w:pPr>
              <w:tabs>
                <w:tab w:val="left" w:pos="3152"/>
              </w:tabs>
              <w:ind w:left="173" w:right="39"/>
              <w:jc w:val="right"/>
              <w:rPr>
                <w:sz w:val="22"/>
                <w:szCs w:val="22"/>
              </w:rPr>
            </w:pPr>
            <w:r w:rsidRPr="00A778B0">
              <w:rPr>
                <w:sz w:val="22"/>
                <w:szCs w:val="22"/>
              </w:rPr>
              <w:t>2023 год и на плановый период 2024 и 2025 годов</w:t>
            </w:r>
          </w:p>
          <w:p w:rsidR="0052236A" w:rsidRDefault="0052236A" w:rsidP="00DE7704">
            <w:pPr>
              <w:ind w:right="-32"/>
              <w:jc w:val="center"/>
              <w:rPr>
                <w:b/>
                <w:bCs/>
              </w:rPr>
            </w:pPr>
          </w:p>
          <w:p w:rsidR="0052236A" w:rsidRDefault="0052236A" w:rsidP="00DE7704">
            <w:pPr>
              <w:ind w:right="-32"/>
              <w:jc w:val="center"/>
              <w:rPr>
                <w:b/>
                <w:bCs/>
              </w:rPr>
            </w:pPr>
          </w:p>
          <w:p w:rsidR="00053453" w:rsidRDefault="0052236A" w:rsidP="00DE7704">
            <w:pPr>
              <w:ind w:right="-32"/>
              <w:jc w:val="center"/>
              <w:rPr>
                <w:b/>
                <w:bCs/>
                <w:highlight w:val="yellow"/>
              </w:rPr>
            </w:pPr>
            <w:bookmarkStart w:id="5" w:name="RANGE!B2:G43"/>
            <w:r w:rsidRPr="00B15D3F">
              <w:rPr>
                <w:b/>
                <w:bCs/>
                <w:highlight w:val="yellow"/>
              </w:rPr>
              <w:t>Перечень медицинских организаций, оказывающих медицинскую помощь по медицинской реабилитации в рамках территориальной программы обязательного медици</w:t>
            </w:r>
            <w:r w:rsidR="00B01A87">
              <w:rPr>
                <w:b/>
                <w:bCs/>
                <w:highlight w:val="yellow"/>
              </w:rPr>
              <w:t>нского страхования</w:t>
            </w:r>
          </w:p>
          <w:p w:rsidR="0052236A" w:rsidRDefault="00B01A87" w:rsidP="00DE7704">
            <w:pPr>
              <w:ind w:right="-32"/>
              <w:jc w:val="center"/>
              <w:rPr>
                <w:b/>
                <w:bCs/>
              </w:rPr>
            </w:pPr>
            <w:r>
              <w:rPr>
                <w:b/>
                <w:bCs/>
                <w:highlight w:val="yellow"/>
              </w:rPr>
              <w:t xml:space="preserve"> в 2023 году </w:t>
            </w:r>
            <w:r w:rsidR="0052236A" w:rsidRPr="00B15D3F">
              <w:rPr>
                <w:b/>
                <w:bCs/>
                <w:highlight w:val="yellow"/>
              </w:rPr>
              <w:t>(Чеченская Республика)</w:t>
            </w:r>
            <w:bookmarkEnd w:id="5"/>
          </w:p>
          <w:p w:rsidR="0052236A" w:rsidRDefault="0052236A" w:rsidP="00DE7704">
            <w:pPr>
              <w:ind w:right="-32"/>
              <w:jc w:val="center"/>
              <w:rPr>
                <w:b/>
                <w:bCs/>
              </w:rPr>
            </w:pPr>
          </w:p>
          <w:tbl>
            <w:tblPr>
              <w:tblW w:w="10401" w:type="dxa"/>
              <w:tblLayout w:type="fixed"/>
              <w:tblLook w:val="04A0" w:firstRow="1" w:lastRow="0" w:firstColumn="1" w:lastColumn="0" w:noHBand="0" w:noVBand="1"/>
            </w:tblPr>
            <w:tblGrid>
              <w:gridCol w:w="591"/>
              <w:gridCol w:w="5218"/>
              <w:gridCol w:w="1161"/>
              <w:gridCol w:w="1132"/>
              <w:gridCol w:w="1132"/>
              <w:gridCol w:w="26"/>
              <w:gridCol w:w="1141"/>
            </w:tblGrid>
            <w:tr w:rsidR="00B01A87" w:rsidRPr="00B01A87" w:rsidTr="00B01A87">
              <w:trPr>
                <w:trHeight w:val="645"/>
              </w:trPr>
              <w:tc>
                <w:tcPr>
                  <w:tcW w:w="59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01A87" w:rsidRPr="00B01A87" w:rsidRDefault="00B01A87" w:rsidP="00B01A87">
                  <w:pPr>
                    <w:jc w:val="center"/>
                    <w:rPr>
                      <w:sz w:val="22"/>
                      <w:szCs w:val="22"/>
                      <w:highlight w:val="yellow"/>
                    </w:rPr>
                  </w:pPr>
                  <w:r w:rsidRPr="00B01A87">
                    <w:rPr>
                      <w:sz w:val="22"/>
                      <w:szCs w:val="22"/>
                      <w:highlight w:val="yellow"/>
                    </w:rPr>
                    <w:t>№ п/п</w:t>
                  </w:r>
                </w:p>
              </w:tc>
              <w:tc>
                <w:tcPr>
                  <w:tcW w:w="5218" w:type="dxa"/>
                  <w:vMerge w:val="restart"/>
                  <w:tcBorders>
                    <w:top w:val="single" w:sz="8" w:space="0" w:color="auto"/>
                    <w:left w:val="single" w:sz="4" w:space="0" w:color="auto"/>
                    <w:bottom w:val="single" w:sz="4" w:space="0" w:color="000000"/>
                    <w:right w:val="nil"/>
                  </w:tcBorders>
                  <w:shd w:val="clear" w:color="auto" w:fill="auto"/>
                  <w:vAlign w:val="center"/>
                  <w:hideMark/>
                </w:tcPr>
                <w:p w:rsidR="00B01A87" w:rsidRPr="00B01A87" w:rsidRDefault="00B01A87" w:rsidP="00B01A87">
                  <w:pPr>
                    <w:jc w:val="center"/>
                    <w:rPr>
                      <w:sz w:val="22"/>
                      <w:szCs w:val="22"/>
                      <w:highlight w:val="yellow"/>
                    </w:rPr>
                  </w:pPr>
                  <w:r w:rsidRPr="00B01A87">
                    <w:rPr>
                      <w:sz w:val="22"/>
                      <w:szCs w:val="22"/>
                      <w:highlight w:val="yellow"/>
                    </w:rPr>
                    <w:t>Наименование МО</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A87" w:rsidRPr="00B01A87" w:rsidRDefault="00B01A87" w:rsidP="00B01A87">
                  <w:pPr>
                    <w:jc w:val="center"/>
                    <w:rPr>
                      <w:sz w:val="22"/>
                      <w:szCs w:val="22"/>
                      <w:highlight w:val="yellow"/>
                    </w:rPr>
                  </w:pPr>
                  <w:r w:rsidRPr="00B01A87">
                    <w:rPr>
                      <w:sz w:val="22"/>
                      <w:szCs w:val="22"/>
                      <w:highlight w:val="yellow"/>
                    </w:rPr>
                    <w:t>Код медицин ской  организа ции по реестру</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A87" w:rsidRPr="00B01A87" w:rsidRDefault="00B01A87" w:rsidP="00B01A87">
                  <w:pPr>
                    <w:jc w:val="center"/>
                    <w:rPr>
                      <w:bCs/>
                      <w:sz w:val="22"/>
                      <w:szCs w:val="22"/>
                      <w:highlight w:val="yellow"/>
                    </w:rPr>
                  </w:pPr>
                  <w:r w:rsidRPr="00B01A87">
                    <w:rPr>
                      <w:bCs/>
                      <w:sz w:val="22"/>
                      <w:szCs w:val="22"/>
                      <w:highlight w:val="yellow"/>
                    </w:rPr>
                    <w:t>В амбула торно- поликлинических условиях</w:t>
                  </w:r>
                </w:p>
              </w:tc>
              <w:tc>
                <w:tcPr>
                  <w:tcW w:w="1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A87" w:rsidRPr="00B01A87" w:rsidRDefault="00B01A87" w:rsidP="00B01A87">
                  <w:pPr>
                    <w:jc w:val="center"/>
                    <w:rPr>
                      <w:bCs/>
                      <w:sz w:val="22"/>
                      <w:szCs w:val="22"/>
                      <w:highlight w:val="yellow"/>
                    </w:rPr>
                  </w:pPr>
                  <w:r w:rsidRPr="00B01A87">
                    <w:rPr>
                      <w:bCs/>
                      <w:sz w:val="22"/>
                      <w:szCs w:val="22"/>
                      <w:highlight w:val="yellow"/>
                    </w:rPr>
                    <w:t>В условиях круглосу точного стациона ра</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A87" w:rsidRPr="00B01A87" w:rsidRDefault="00B01A87" w:rsidP="00B01A87">
                  <w:pPr>
                    <w:jc w:val="center"/>
                    <w:rPr>
                      <w:bCs/>
                      <w:sz w:val="22"/>
                      <w:szCs w:val="22"/>
                      <w:highlight w:val="yellow"/>
                    </w:rPr>
                  </w:pPr>
                  <w:r w:rsidRPr="00B01A87">
                    <w:rPr>
                      <w:bCs/>
                      <w:sz w:val="22"/>
                      <w:szCs w:val="22"/>
                      <w:highlight w:val="yellow"/>
                    </w:rPr>
                    <w:t xml:space="preserve"> В условиях дневного стационара</w:t>
                  </w:r>
                </w:p>
              </w:tc>
            </w:tr>
            <w:tr w:rsidR="00B01A87" w:rsidRPr="00B01A87" w:rsidTr="00B01A87">
              <w:trPr>
                <w:trHeight w:val="690"/>
              </w:trPr>
              <w:tc>
                <w:tcPr>
                  <w:tcW w:w="591" w:type="dxa"/>
                  <w:vMerge/>
                  <w:tcBorders>
                    <w:top w:val="single" w:sz="8" w:space="0" w:color="auto"/>
                    <w:left w:val="single" w:sz="8" w:space="0" w:color="auto"/>
                    <w:bottom w:val="single" w:sz="4" w:space="0" w:color="000000"/>
                    <w:right w:val="single" w:sz="4" w:space="0" w:color="auto"/>
                  </w:tcBorders>
                  <w:vAlign w:val="center"/>
                  <w:hideMark/>
                </w:tcPr>
                <w:p w:rsidR="00B01A87" w:rsidRPr="00B01A87" w:rsidRDefault="00B01A87" w:rsidP="00B01A87">
                  <w:pPr>
                    <w:rPr>
                      <w:sz w:val="22"/>
                      <w:szCs w:val="22"/>
                      <w:highlight w:val="yellow"/>
                    </w:rPr>
                  </w:pPr>
                </w:p>
              </w:tc>
              <w:tc>
                <w:tcPr>
                  <w:tcW w:w="5218" w:type="dxa"/>
                  <w:vMerge/>
                  <w:tcBorders>
                    <w:top w:val="single" w:sz="8" w:space="0" w:color="auto"/>
                    <w:left w:val="single" w:sz="4" w:space="0" w:color="auto"/>
                    <w:bottom w:val="single" w:sz="4" w:space="0" w:color="000000"/>
                    <w:right w:val="nil"/>
                  </w:tcBorders>
                  <w:vAlign w:val="center"/>
                  <w:hideMark/>
                </w:tcPr>
                <w:p w:rsidR="00B01A87" w:rsidRPr="00B01A87" w:rsidRDefault="00B01A87" w:rsidP="00B01A87">
                  <w:pPr>
                    <w:rPr>
                      <w:sz w:val="22"/>
                      <w:szCs w:val="22"/>
                      <w:highlight w:val="yellow"/>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B01A87" w:rsidRPr="00B01A87" w:rsidRDefault="00B01A87" w:rsidP="00B01A87">
                  <w:pPr>
                    <w:rPr>
                      <w:sz w:val="22"/>
                      <w:szCs w:val="22"/>
                      <w:highlight w:val="yellow"/>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B01A87" w:rsidRPr="00B01A87" w:rsidRDefault="00B01A87" w:rsidP="00B01A87">
                  <w:pPr>
                    <w:rPr>
                      <w:bCs/>
                      <w:sz w:val="22"/>
                      <w:szCs w:val="22"/>
                      <w:highlight w:val="yellow"/>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B01A87" w:rsidRPr="00B01A87" w:rsidRDefault="00B01A87" w:rsidP="00B01A87">
                  <w:pPr>
                    <w:rPr>
                      <w:bCs/>
                      <w:sz w:val="22"/>
                      <w:szCs w:val="22"/>
                      <w:highlight w:val="yellow"/>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01A87" w:rsidRPr="00B01A87" w:rsidRDefault="00B01A87" w:rsidP="00B01A87">
                  <w:pPr>
                    <w:rPr>
                      <w:bCs/>
                      <w:sz w:val="22"/>
                      <w:szCs w:val="22"/>
                      <w:highlight w:val="yellow"/>
                    </w:rPr>
                  </w:pPr>
                </w:p>
              </w:tc>
            </w:tr>
            <w:tr w:rsidR="00B01A87" w:rsidRPr="00B01A87" w:rsidTr="00B01A87">
              <w:trPr>
                <w:trHeight w:val="255"/>
              </w:trPr>
              <w:tc>
                <w:tcPr>
                  <w:tcW w:w="591" w:type="dxa"/>
                  <w:tcBorders>
                    <w:top w:val="nil"/>
                    <w:left w:val="single" w:sz="8" w:space="0" w:color="auto"/>
                    <w:bottom w:val="single" w:sz="4" w:space="0" w:color="auto"/>
                    <w:right w:val="nil"/>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N</w:t>
                  </w:r>
                </w:p>
              </w:tc>
              <w:tc>
                <w:tcPr>
                  <w:tcW w:w="5218"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1</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2</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3</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4</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5</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"Республиканский детский реабилитационный центр"</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200068</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"Республиканский реабилитационный центр"</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200115</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3</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"Детская клиническая больница № 2 г.Грозного"</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200004</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4</w:t>
                  </w:r>
                </w:p>
              </w:tc>
              <w:tc>
                <w:tcPr>
                  <w:tcW w:w="5218" w:type="dxa"/>
                  <w:tcBorders>
                    <w:top w:val="nil"/>
                    <w:left w:val="nil"/>
                    <w:bottom w:val="single" w:sz="4" w:space="0" w:color="auto"/>
                    <w:right w:val="nil"/>
                  </w:tcBorders>
                  <w:shd w:val="clear" w:color="auto" w:fill="auto"/>
                  <w:vAlign w:val="center"/>
                  <w:hideMark/>
                </w:tcPr>
                <w:p w:rsidR="00B01A87" w:rsidRPr="00B01A87" w:rsidRDefault="00B01A87" w:rsidP="00B01A87">
                  <w:pPr>
                    <w:rPr>
                      <w:sz w:val="22"/>
                      <w:szCs w:val="22"/>
                      <w:highlight w:val="yellow"/>
                    </w:rPr>
                  </w:pPr>
                  <w:r w:rsidRPr="00B01A87">
                    <w:rPr>
                      <w:sz w:val="22"/>
                      <w:szCs w:val="22"/>
                      <w:highlight w:val="yellow"/>
                    </w:rPr>
                    <w:t>ГБУ "Клиническая больница №3 г.Грозного"</w:t>
                  </w:r>
                </w:p>
              </w:tc>
              <w:tc>
                <w:tcPr>
                  <w:tcW w:w="1161" w:type="dxa"/>
                  <w:tcBorders>
                    <w:top w:val="nil"/>
                    <w:left w:val="single" w:sz="4" w:space="0" w:color="auto"/>
                    <w:bottom w:val="single" w:sz="4" w:space="0" w:color="auto"/>
                    <w:right w:val="nil"/>
                  </w:tcBorders>
                  <w:shd w:val="clear" w:color="auto" w:fill="auto"/>
                  <w:vAlign w:val="center"/>
                  <w:hideMark/>
                </w:tcPr>
                <w:p w:rsidR="00B01A87" w:rsidRPr="00B01A87" w:rsidRDefault="00B01A87" w:rsidP="00B01A87">
                  <w:pPr>
                    <w:jc w:val="right"/>
                    <w:rPr>
                      <w:sz w:val="22"/>
                      <w:szCs w:val="22"/>
                      <w:highlight w:val="yellow"/>
                    </w:rPr>
                  </w:pPr>
                  <w:r w:rsidRPr="00B01A87">
                    <w:rPr>
                      <w:sz w:val="22"/>
                      <w:szCs w:val="22"/>
                      <w:highlight w:val="yellow"/>
                    </w:rPr>
                    <w:t>200050</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5</w:t>
                  </w:r>
                </w:p>
              </w:tc>
              <w:tc>
                <w:tcPr>
                  <w:tcW w:w="5218" w:type="dxa"/>
                  <w:tcBorders>
                    <w:top w:val="nil"/>
                    <w:left w:val="nil"/>
                    <w:bottom w:val="single" w:sz="4" w:space="0" w:color="auto"/>
                    <w:right w:val="nil"/>
                  </w:tcBorders>
                  <w:shd w:val="clear" w:color="auto" w:fill="auto"/>
                  <w:vAlign w:val="center"/>
                  <w:hideMark/>
                </w:tcPr>
                <w:p w:rsidR="00B01A87" w:rsidRPr="00B01A87" w:rsidRDefault="00B01A87" w:rsidP="00B01A87">
                  <w:pPr>
                    <w:rPr>
                      <w:sz w:val="22"/>
                      <w:szCs w:val="22"/>
                      <w:highlight w:val="yellow"/>
                    </w:rPr>
                  </w:pPr>
                  <w:r w:rsidRPr="00B01A87">
                    <w:rPr>
                      <w:sz w:val="22"/>
                      <w:szCs w:val="22"/>
                      <w:highlight w:val="yellow"/>
                    </w:rPr>
                    <w:t>ГБУ "Клиническая больница №4 г.Грозного"</w:t>
                  </w:r>
                </w:p>
              </w:tc>
              <w:tc>
                <w:tcPr>
                  <w:tcW w:w="1161" w:type="dxa"/>
                  <w:tcBorders>
                    <w:top w:val="nil"/>
                    <w:left w:val="single" w:sz="4" w:space="0" w:color="auto"/>
                    <w:bottom w:val="single" w:sz="4" w:space="0" w:color="auto"/>
                    <w:right w:val="nil"/>
                  </w:tcBorders>
                  <w:shd w:val="clear" w:color="auto" w:fill="auto"/>
                  <w:vAlign w:val="center"/>
                  <w:hideMark/>
                </w:tcPr>
                <w:p w:rsidR="00B01A87" w:rsidRPr="00B01A87" w:rsidRDefault="00B01A87" w:rsidP="00B01A87">
                  <w:pPr>
                    <w:jc w:val="right"/>
                    <w:rPr>
                      <w:sz w:val="22"/>
                      <w:szCs w:val="22"/>
                      <w:highlight w:val="yellow"/>
                    </w:rPr>
                  </w:pPr>
                  <w:r w:rsidRPr="00B01A87">
                    <w:rPr>
                      <w:sz w:val="22"/>
                      <w:szCs w:val="22"/>
                      <w:highlight w:val="yellow"/>
                    </w:rPr>
                    <w:t>200013</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6</w:t>
                  </w:r>
                </w:p>
              </w:tc>
              <w:tc>
                <w:tcPr>
                  <w:tcW w:w="5218" w:type="dxa"/>
                  <w:tcBorders>
                    <w:top w:val="nil"/>
                    <w:left w:val="nil"/>
                    <w:bottom w:val="single" w:sz="4" w:space="0" w:color="auto"/>
                    <w:right w:val="nil"/>
                  </w:tcBorders>
                  <w:shd w:val="clear" w:color="auto" w:fill="auto"/>
                  <w:vAlign w:val="center"/>
                  <w:hideMark/>
                </w:tcPr>
                <w:p w:rsidR="00B01A87" w:rsidRPr="00B01A87" w:rsidRDefault="00B01A87" w:rsidP="00B01A87">
                  <w:pPr>
                    <w:rPr>
                      <w:sz w:val="22"/>
                      <w:szCs w:val="22"/>
                      <w:highlight w:val="yellow"/>
                    </w:rPr>
                  </w:pPr>
                  <w:r w:rsidRPr="00B01A87">
                    <w:rPr>
                      <w:sz w:val="22"/>
                      <w:szCs w:val="22"/>
                      <w:highlight w:val="yellow"/>
                    </w:rPr>
                    <w:t>ГБУ "Клиническая больница №5 г.Грозного"</w:t>
                  </w:r>
                </w:p>
              </w:tc>
              <w:tc>
                <w:tcPr>
                  <w:tcW w:w="1161" w:type="dxa"/>
                  <w:tcBorders>
                    <w:top w:val="nil"/>
                    <w:left w:val="single" w:sz="4" w:space="0" w:color="auto"/>
                    <w:bottom w:val="single" w:sz="4" w:space="0" w:color="auto"/>
                    <w:right w:val="nil"/>
                  </w:tcBorders>
                  <w:shd w:val="clear" w:color="auto" w:fill="auto"/>
                  <w:vAlign w:val="center"/>
                  <w:hideMark/>
                </w:tcPr>
                <w:p w:rsidR="00B01A87" w:rsidRPr="00B01A87" w:rsidRDefault="00B01A87" w:rsidP="00B01A87">
                  <w:pPr>
                    <w:jc w:val="right"/>
                    <w:rPr>
                      <w:sz w:val="22"/>
                      <w:szCs w:val="22"/>
                      <w:highlight w:val="yellow"/>
                    </w:rPr>
                  </w:pPr>
                  <w:r w:rsidRPr="00B01A87">
                    <w:rPr>
                      <w:sz w:val="22"/>
                      <w:szCs w:val="22"/>
                      <w:highlight w:val="yellow"/>
                    </w:rPr>
                    <w:t>200002</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7</w:t>
                  </w:r>
                </w:p>
              </w:tc>
              <w:tc>
                <w:tcPr>
                  <w:tcW w:w="5218" w:type="dxa"/>
                  <w:tcBorders>
                    <w:top w:val="nil"/>
                    <w:left w:val="nil"/>
                    <w:bottom w:val="single" w:sz="4" w:space="0" w:color="auto"/>
                    <w:right w:val="nil"/>
                  </w:tcBorders>
                  <w:shd w:val="clear" w:color="auto" w:fill="auto"/>
                  <w:vAlign w:val="center"/>
                  <w:hideMark/>
                </w:tcPr>
                <w:p w:rsidR="00B01A87" w:rsidRPr="00B01A87" w:rsidRDefault="00B01A87" w:rsidP="00B01A87">
                  <w:pPr>
                    <w:rPr>
                      <w:sz w:val="22"/>
                      <w:szCs w:val="22"/>
                      <w:highlight w:val="yellow"/>
                    </w:rPr>
                  </w:pPr>
                  <w:r w:rsidRPr="00B01A87">
                    <w:rPr>
                      <w:sz w:val="22"/>
                      <w:szCs w:val="22"/>
                      <w:highlight w:val="yellow"/>
                    </w:rPr>
                    <w:t>ГБУ "Больница №6 г.Грозного"</w:t>
                  </w:r>
                </w:p>
              </w:tc>
              <w:tc>
                <w:tcPr>
                  <w:tcW w:w="1161" w:type="dxa"/>
                  <w:tcBorders>
                    <w:top w:val="nil"/>
                    <w:left w:val="single" w:sz="4" w:space="0" w:color="auto"/>
                    <w:bottom w:val="single" w:sz="4" w:space="0" w:color="auto"/>
                    <w:right w:val="nil"/>
                  </w:tcBorders>
                  <w:shd w:val="clear" w:color="auto" w:fill="auto"/>
                  <w:vAlign w:val="center"/>
                  <w:hideMark/>
                </w:tcPr>
                <w:p w:rsidR="00B01A87" w:rsidRPr="00B01A87" w:rsidRDefault="00B01A87" w:rsidP="00B01A87">
                  <w:pPr>
                    <w:jc w:val="right"/>
                    <w:rPr>
                      <w:sz w:val="22"/>
                      <w:szCs w:val="22"/>
                      <w:highlight w:val="yellow"/>
                    </w:rPr>
                  </w:pPr>
                  <w:r w:rsidRPr="00B01A87">
                    <w:rPr>
                      <w:sz w:val="22"/>
                      <w:szCs w:val="22"/>
                      <w:highlight w:val="yellow"/>
                    </w:rPr>
                    <w:t>200003</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8</w:t>
                  </w:r>
                </w:p>
              </w:tc>
              <w:tc>
                <w:tcPr>
                  <w:tcW w:w="5218" w:type="dxa"/>
                  <w:tcBorders>
                    <w:top w:val="nil"/>
                    <w:left w:val="nil"/>
                    <w:bottom w:val="single" w:sz="4" w:space="0" w:color="auto"/>
                    <w:right w:val="nil"/>
                  </w:tcBorders>
                  <w:shd w:val="clear" w:color="auto" w:fill="auto"/>
                  <w:vAlign w:val="center"/>
                  <w:hideMark/>
                </w:tcPr>
                <w:p w:rsidR="00B01A87" w:rsidRPr="00B01A87" w:rsidRDefault="00B01A87" w:rsidP="00B01A87">
                  <w:pPr>
                    <w:rPr>
                      <w:sz w:val="22"/>
                      <w:szCs w:val="22"/>
                      <w:highlight w:val="yellow"/>
                    </w:rPr>
                  </w:pPr>
                  <w:r w:rsidRPr="00B01A87">
                    <w:rPr>
                      <w:sz w:val="22"/>
                      <w:szCs w:val="22"/>
                      <w:highlight w:val="yellow"/>
                    </w:rPr>
                    <w:t>ГБУ "Врачебно-физкультурный диспансер г.Грозного"</w:t>
                  </w:r>
                </w:p>
              </w:tc>
              <w:tc>
                <w:tcPr>
                  <w:tcW w:w="1161" w:type="dxa"/>
                  <w:tcBorders>
                    <w:top w:val="nil"/>
                    <w:left w:val="single" w:sz="4" w:space="0" w:color="auto"/>
                    <w:bottom w:val="single" w:sz="4" w:space="0" w:color="auto"/>
                    <w:right w:val="nil"/>
                  </w:tcBorders>
                  <w:shd w:val="clear" w:color="auto" w:fill="auto"/>
                  <w:vAlign w:val="center"/>
                  <w:hideMark/>
                </w:tcPr>
                <w:p w:rsidR="00B01A87" w:rsidRPr="00B01A87" w:rsidRDefault="00B01A87" w:rsidP="00B01A87">
                  <w:pPr>
                    <w:jc w:val="right"/>
                    <w:rPr>
                      <w:sz w:val="22"/>
                      <w:szCs w:val="22"/>
                      <w:highlight w:val="yellow"/>
                    </w:rPr>
                  </w:pPr>
                  <w:r w:rsidRPr="00B01A87">
                    <w:rPr>
                      <w:sz w:val="22"/>
                      <w:szCs w:val="22"/>
                      <w:highlight w:val="yellow"/>
                    </w:rPr>
                    <w:t>200066</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9</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"Детская поликлиника №1 г. Грозного"</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200015</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10</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"Детская поликлиника №3 г. Грозного"</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200014</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11</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"Детская поликлиника №4 г. Грозного"</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200052</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12</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"Детская поликлиника №5 г. Грозного"</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200038</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13</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"Поликлиника №1 г. Грозного"</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200028</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14</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"Поликлиника №2 г. Грозного"</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200016</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15</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"Поликлиника №3 г. Грозного"</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200048</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16</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"Поликлиника №4 г. Грозного"</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200040</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17</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"Поликлиника №5 г. Грозного"</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200053</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18</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"Поликлиника №6 г. Грозного"</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200006</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19</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"Поликлиника №7 г. Грозного"</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200056</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"Аргунская Горбольница №1"</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200019</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21</w:t>
                  </w:r>
                </w:p>
              </w:tc>
              <w:tc>
                <w:tcPr>
                  <w:tcW w:w="5218" w:type="dxa"/>
                  <w:tcBorders>
                    <w:top w:val="nil"/>
                    <w:left w:val="nil"/>
                    <w:bottom w:val="single" w:sz="4" w:space="0" w:color="auto"/>
                    <w:right w:val="nil"/>
                  </w:tcBorders>
                  <w:shd w:val="clear" w:color="auto" w:fill="auto"/>
                  <w:vAlign w:val="center"/>
                  <w:hideMark/>
                </w:tcPr>
                <w:p w:rsidR="00B01A87" w:rsidRPr="00B01A87" w:rsidRDefault="00B01A87" w:rsidP="00B01A87">
                  <w:pPr>
                    <w:rPr>
                      <w:sz w:val="22"/>
                      <w:szCs w:val="22"/>
                      <w:highlight w:val="yellow"/>
                    </w:rPr>
                  </w:pPr>
                  <w:r w:rsidRPr="00B01A87">
                    <w:rPr>
                      <w:sz w:val="22"/>
                      <w:szCs w:val="22"/>
                      <w:highlight w:val="yellow"/>
                    </w:rPr>
                    <w:t>ГБУ "Ачхой-Мартановская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vAlign w:val="center"/>
                  <w:hideMark/>
                </w:tcPr>
                <w:p w:rsidR="00B01A87" w:rsidRPr="00B01A87" w:rsidRDefault="00B01A87" w:rsidP="00B01A87">
                  <w:pPr>
                    <w:jc w:val="right"/>
                    <w:rPr>
                      <w:sz w:val="22"/>
                      <w:szCs w:val="22"/>
                      <w:highlight w:val="yellow"/>
                    </w:rPr>
                  </w:pPr>
                  <w:r w:rsidRPr="00B01A87">
                    <w:rPr>
                      <w:sz w:val="22"/>
                      <w:szCs w:val="22"/>
                      <w:highlight w:val="yellow"/>
                    </w:rPr>
                    <w:t>200001</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22</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"Веденская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200044</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23</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"Грозненская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200020</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24</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"Гудермесская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200042</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25</w:t>
                  </w:r>
                </w:p>
              </w:tc>
              <w:tc>
                <w:tcPr>
                  <w:tcW w:w="5218" w:type="dxa"/>
                  <w:tcBorders>
                    <w:top w:val="nil"/>
                    <w:left w:val="nil"/>
                    <w:bottom w:val="single" w:sz="4" w:space="0" w:color="auto"/>
                    <w:right w:val="nil"/>
                  </w:tcBorders>
                  <w:shd w:val="clear" w:color="auto" w:fill="auto"/>
                  <w:vAlign w:val="center"/>
                  <w:hideMark/>
                </w:tcPr>
                <w:p w:rsidR="00B01A87" w:rsidRPr="00B01A87" w:rsidRDefault="00B01A87" w:rsidP="00B01A87">
                  <w:pPr>
                    <w:rPr>
                      <w:sz w:val="22"/>
                      <w:szCs w:val="22"/>
                      <w:highlight w:val="yellow"/>
                    </w:rPr>
                  </w:pPr>
                  <w:r w:rsidRPr="00B01A87">
                    <w:rPr>
                      <w:sz w:val="22"/>
                      <w:szCs w:val="22"/>
                      <w:highlight w:val="yellow"/>
                    </w:rPr>
                    <w:t>ГБУ "Курчалоевская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vAlign w:val="center"/>
                  <w:hideMark/>
                </w:tcPr>
                <w:p w:rsidR="00B01A87" w:rsidRPr="00B01A87" w:rsidRDefault="00B01A87" w:rsidP="00B01A87">
                  <w:pPr>
                    <w:jc w:val="right"/>
                    <w:rPr>
                      <w:sz w:val="22"/>
                      <w:szCs w:val="22"/>
                      <w:highlight w:val="yellow"/>
                    </w:rPr>
                  </w:pPr>
                  <w:r w:rsidRPr="00B01A87">
                    <w:rPr>
                      <w:sz w:val="22"/>
                      <w:szCs w:val="22"/>
                      <w:highlight w:val="yellow"/>
                    </w:rPr>
                    <w:t>200032</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26</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"Надтеречная  центральная районная больница"</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200022</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lastRenderedPageBreak/>
                    <w:t>27</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"Наурская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200007</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28</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"Ножай-Юртовская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200031</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29</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"Серноводская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200010</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30</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"Урус-Мартановская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200025</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63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31</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"Шалинская центральная районная больница Шалинского муниципального района"</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200030</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32</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ГБУ "Шатойская межрайонная больница"</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200045</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33</w:t>
                  </w:r>
                </w:p>
              </w:tc>
              <w:tc>
                <w:tcPr>
                  <w:tcW w:w="5218" w:type="dxa"/>
                  <w:tcBorders>
                    <w:top w:val="nil"/>
                    <w:left w:val="nil"/>
                    <w:bottom w:val="single" w:sz="4" w:space="0" w:color="auto"/>
                    <w:right w:val="nil"/>
                  </w:tcBorders>
                  <w:shd w:val="clear" w:color="auto" w:fill="auto"/>
                  <w:noWrap/>
                  <w:vAlign w:val="bottom"/>
                  <w:hideMark/>
                </w:tcPr>
                <w:p w:rsidR="00B01A87" w:rsidRPr="00B01A87" w:rsidRDefault="00B01A87" w:rsidP="00B01A87">
                  <w:pPr>
                    <w:rPr>
                      <w:sz w:val="22"/>
                      <w:szCs w:val="22"/>
                      <w:highlight w:val="yellow"/>
                    </w:rPr>
                  </w:pPr>
                  <w:r w:rsidRPr="00B01A87">
                    <w:rPr>
                      <w:sz w:val="22"/>
                      <w:szCs w:val="22"/>
                      <w:highlight w:val="yellow"/>
                    </w:rPr>
                    <w:t>ГБУ "Шелковская центральная районная больница"</w:t>
                  </w:r>
                </w:p>
              </w:tc>
              <w:tc>
                <w:tcPr>
                  <w:tcW w:w="1161" w:type="dxa"/>
                  <w:tcBorders>
                    <w:top w:val="nil"/>
                    <w:left w:val="single" w:sz="4" w:space="0" w:color="auto"/>
                    <w:bottom w:val="single" w:sz="4" w:space="0" w:color="auto"/>
                    <w:right w:val="nil"/>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200012</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34</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ООО "Курорты чечни"</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200120</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32"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63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35</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ООО "Санаторно - реабилитационный центр имени     К-Х.КИШИЕВА"</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200185</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r>
            <w:tr w:rsidR="00B01A87" w:rsidRPr="00B01A87" w:rsidTr="00B01A87">
              <w:trPr>
                <w:trHeight w:val="63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right"/>
                    <w:rPr>
                      <w:sz w:val="22"/>
                      <w:szCs w:val="22"/>
                      <w:highlight w:val="yellow"/>
                    </w:rPr>
                  </w:pPr>
                  <w:r w:rsidRPr="00B01A87">
                    <w:rPr>
                      <w:sz w:val="22"/>
                      <w:szCs w:val="22"/>
                      <w:highlight w:val="yellow"/>
                    </w:rPr>
                    <w:t>36</w:t>
                  </w:r>
                </w:p>
              </w:tc>
              <w:tc>
                <w:tcPr>
                  <w:tcW w:w="5218" w:type="dxa"/>
                  <w:tcBorders>
                    <w:top w:val="nil"/>
                    <w:left w:val="nil"/>
                    <w:bottom w:val="single" w:sz="4" w:space="0" w:color="auto"/>
                    <w:right w:val="nil"/>
                  </w:tcBorders>
                  <w:shd w:val="clear" w:color="auto" w:fill="auto"/>
                  <w:vAlign w:val="bottom"/>
                  <w:hideMark/>
                </w:tcPr>
                <w:p w:rsidR="00B01A87" w:rsidRPr="00B01A87" w:rsidRDefault="00B01A87" w:rsidP="00B01A87">
                  <w:pPr>
                    <w:rPr>
                      <w:sz w:val="22"/>
                      <w:szCs w:val="22"/>
                      <w:highlight w:val="yellow"/>
                    </w:rPr>
                  </w:pPr>
                  <w:r w:rsidRPr="00B01A87">
                    <w:rPr>
                      <w:sz w:val="22"/>
                      <w:szCs w:val="22"/>
                      <w:highlight w:val="yellow"/>
                    </w:rPr>
                    <w:t>ООО "Инновационный центр физической и реабилитационной медицины"</w:t>
                  </w:r>
                </w:p>
              </w:tc>
              <w:tc>
                <w:tcPr>
                  <w:tcW w:w="1161" w:type="dxa"/>
                  <w:tcBorders>
                    <w:top w:val="nil"/>
                    <w:left w:val="single" w:sz="4" w:space="0" w:color="auto"/>
                    <w:bottom w:val="single" w:sz="4" w:space="0" w:color="auto"/>
                    <w:right w:val="nil"/>
                  </w:tcBorders>
                  <w:shd w:val="clear" w:color="auto" w:fill="auto"/>
                  <w:vAlign w:val="bottom"/>
                  <w:hideMark/>
                </w:tcPr>
                <w:p w:rsidR="00B01A87" w:rsidRPr="00B01A87" w:rsidRDefault="00B01A87" w:rsidP="00B01A87">
                  <w:pPr>
                    <w:jc w:val="right"/>
                    <w:rPr>
                      <w:sz w:val="22"/>
                      <w:szCs w:val="22"/>
                      <w:highlight w:val="yellow"/>
                    </w:rPr>
                  </w:pPr>
                  <w:r w:rsidRPr="00B01A87">
                    <w:rPr>
                      <w:sz w:val="22"/>
                      <w:szCs w:val="22"/>
                      <w:highlight w:val="yellow"/>
                    </w:rPr>
                    <w:t>200193</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 </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c>
                <w:tcPr>
                  <w:tcW w:w="1141" w:type="dxa"/>
                  <w:tcBorders>
                    <w:top w:val="nil"/>
                    <w:left w:val="nil"/>
                    <w:bottom w:val="single" w:sz="4" w:space="0" w:color="auto"/>
                    <w:right w:val="single" w:sz="4" w:space="0" w:color="auto"/>
                  </w:tcBorders>
                  <w:shd w:val="clear" w:color="auto" w:fill="auto"/>
                  <w:noWrap/>
                  <w:vAlign w:val="bottom"/>
                  <w:hideMark/>
                </w:tcPr>
                <w:p w:rsidR="00B01A87" w:rsidRPr="00B01A87" w:rsidRDefault="00B01A87" w:rsidP="00B01A87">
                  <w:pPr>
                    <w:jc w:val="center"/>
                    <w:rPr>
                      <w:sz w:val="22"/>
                      <w:szCs w:val="22"/>
                      <w:highlight w:val="yellow"/>
                    </w:rPr>
                  </w:pPr>
                  <w:r w:rsidRPr="00B01A87">
                    <w:rPr>
                      <w:sz w:val="22"/>
                      <w:szCs w:val="22"/>
                      <w:highlight w:val="yellow"/>
                    </w:rPr>
                    <w:t>+</w:t>
                  </w:r>
                </w:p>
              </w:tc>
            </w:tr>
            <w:tr w:rsidR="00B01A87" w:rsidRPr="00B01A87" w:rsidTr="00B01A87">
              <w:trPr>
                <w:trHeight w:val="330"/>
              </w:trPr>
              <w:tc>
                <w:tcPr>
                  <w:tcW w:w="5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32</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A87" w:rsidRPr="00B01A87" w:rsidRDefault="00B01A87" w:rsidP="00B01A87">
                  <w:pPr>
                    <w:jc w:val="center"/>
                    <w:rPr>
                      <w:bCs/>
                      <w:sz w:val="22"/>
                      <w:szCs w:val="22"/>
                      <w:highlight w:val="yellow"/>
                    </w:rPr>
                  </w:pPr>
                  <w:r w:rsidRPr="00B01A87">
                    <w:rPr>
                      <w:bCs/>
                      <w:sz w:val="22"/>
                      <w:szCs w:val="22"/>
                      <w:highlight w:val="yellow"/>
                    </w:rPr>
                    <w:t>4</w:t>
                  </w:r>
                </w:p>
              </w:tc>
            </w:tr>
            <w:tr w:rsidR="00B01A87" w:rsidRPr="00B01A87" w:rsidTr="00B01A87">
              <w:trPr>
                <w:trHeight w:val="330"/>
              </w:trPr>
              <w:tc>
                <w:tcPr>
                  <w:tcW w:w="1040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B01A87" w:rsidRPr="00B01A87" w:rsidRDefault="00B01A87" w:rsidP="00B01A87">
                  <w:pPr>
                    <w:rPr>
                      <w:bCs/>
                      <w:sz w:val="22"/>
                      <w:szCs w:val="22"/>
                      <w:highlight w:val="yellow"/>
                    </w:rPr>
                  </w:pPr>
                  <w:r>
                    <w:rPr>
                      <w:sz w:val="22"/>
                      <w:szCs w:val="22"/>
                      <w:highlight w:val="yellow"/>
                    </w:rPr>
                    <w:t xml:space="preserve">Справочно: </w:t>
                  </w:r>
                  <w:r w:rsidRPr="00B01A87">
                    <w:rPr>
                      <w:sz w:val="22"/>
                      <w:szCs w:val="22"/>
                      <w:highlight w:val="yellow"/>
                    </w:rPr>
                    <w:t>знак + признак, обозачающий оказание медицинской реабилитации</w:t>
                  </w:r>
                </w:p>
              </w:tc>
            </w:tr>
          </w:tbl>
          <w:p w:rsidR="0052236A" w:rsidRPr="00A778B0" w:rsidRDefault="0052236A" w:rsidP="0052236A">
            <w:pPr>
              <w:ind w:right="-32"/>
              <w:jc w:val="both"/>
              <w:rPr>
                <w:b/>
                <w:bCs/>
              </w:rPr>
            </w:pPr>
          </w:p>
        </w:tc>
      </w:tr>
    </w:tbl>
    <w:p w:rsidR="000A041F" w:rsidRPr="00A778B0" w:rsidRDefault="000A041F" w:rsidP="001F6483">
      <w:pPr>
        <w:pageBreakBefore/>
        <w:ind w:right="142"/>
        <w:jc w:val="right"/>
        <w:rPr>
          <w:b/>
          <w:bCs/>
        </w:rPr>
      </w:pPr>
      <w:r w:rsidRPr="00A778B0">
        <w:rPr>
          <w:b/>
          <w:bCs/>
        </w:rPr>
        <w:lastRenderedPageBreak/>
        <w:t>Приложение 2</w:t>
      </w:r>
    </w:p>
    <w:p w:rsidR="000A041F" w:rsidRPr="00A778B0" w:rsidRDefault="003007FB" w:rsidP="001F6483">
      <w:pPr>
        <w:ind w:left="3544" w:right="142"/>
        <w:jc w:val="right"/>
      </w:pPr>
      <w:r w:rsidRPr="00A778B0">
        <w:t>к Территориальной программе</w:t>
      </w:r>
    </w:p>
    <w:p w:rsidR="000A041F" w:rsidRPr="00A778B0" w:rsidRDefault="000A041F" w:rsidP="001F6483">
      <w:pPr>
        <w:ind w:left="3544" w:right="142"/>
        <w:jc w:val="right"/>
      </w:pPr>
      <w:r w:rsidRPr="00A778B0">
        <w:t>государственных гаран</w:t>
      </w:r>
      <w:r w:rsidR="003007FB" w:rsidRPr="00A778B0">
        <w:t>тий бесплатного</w:t>
      </w:r>
    </w:p>
    <w:p w:rsidR="000A041F" w:rsidRPr="00A778B0" w:rsidRDefault="000A041F" w:rsidP="001F6483">
      <w:pPr>
        <w:ind w:left="3544" w:right="142"/>
        <w:jc w:val="right"/>
      </w:pPr>
      <w:r w:rsidRPr="00A778B0">
        <w:t xml:space="preserve">оказания гражданам </w:t>
      </w:r>
      <w:r w:rsidR="003007FB" w:rsidRPr="00A778B0">
        <w:t>медицинской помощи</w:t>
      </w:r>
    </w:p>
    <w:p w:rsidR="000A041F" w:rsidRPr="00A778B0" w:rsidRDefault="000A041F" w:rsidP="001F6483">
      <w:pPr>
        <w:ind w:left="3544" w:right="142"/>
        <w:jc w:val="right"/>
      </w:pPr>
      <w:r w:rsidRPr="00A778B0">
        <w:t xml:space="preserve"> в Чеченской Республике</w:t>
      </w:r>
      <w:r w:rsidR="003007FB" w:rsidRPr="00A778B0">
        <w:t xml:space="preserve"> </w:t>
      </w:r>
      <w:r w:rsidRPr="00A778B0">
        <w:t>на 202</w:t>
      </w:r>
      <w:r w:rsidR="00D66FAC" w:rsidRPr="00A778B0">
        <w:t>3</w:t>
      </w:r>
      <w:r w:rsidR="003007FB" w:rsidRPr="00A778B0">
        <w:t xml:space="preserve"> год и на</w:t>
      </w:r>
    </w:p>
    <w:p w:rsidR="000A041F" w:rsidRPr="00A778B0" w:rsidRDefault="000A041F" w:rsidP="001F6483">
      <w:pPr>
        <w:ind w:left="3544" w:right="142"/>
        <w:jc w:val="right"/>
      </w:pPr>
      <w:r w:rsidRPr="00A778B0">
        <w:t>плановый период 202</w:t>
      </w:r>
      <w:r w:rsidR="00D66FAC" w:rsidRPr="00A778B0">
        <w:t>4</w:t>
      </w:r>
      <w:r w:rsidRPr="00A778B0">
        <w:t xml:space="preserve"> и 202</w:t>
      </w:r>
      <w:r w:rsidR="00D66FAC" w:rsidRPr="00A778B0">
        <w:t>5</w:t>
      </w:r>
      <w:r w:rsidRPr="00A778B0">
        <w:t xml:space="preserve"> годов</w:t>
      </w:r>
    </w:p>
    <w:p w:rsidR="000A041F" w:rsidRPr="00A778B0" w:rsidRDefault="000A041F" w:rsidP="001F6483">
      <w:pPr>
        <w:ind w:right="142"/>
        <w:jc w:val="right"/>
      </w:pPr>
    </w:p>
    <w:p w:rsidR="000A041F" w:rsidRPr="00A778B0" w:rsidRDefault="000A041F" w:rsidP="001F6483">
      <w:pPr>
        <w:ind w:right="142"/>
        <w:jc w:val="right"/>
        <w:rPr>
          <w:sz w:val="22"/>
          <w:szCs w:val="22"/>
        </w:rPr>
      </w:pPr>
      <w:r w:rsidRPr="00A778B0">
        <w:rPr>
          <w:sz w:val="22"/>
          <w:szCs w:val="22"/>
        </w:rPr>
        <w:t>Таблица 1</w:t>
      </w:r>
    </w:p>
    <w:p w:rsidR="001828FE" w:rsidRPr="00A778B0" w:rsidRDefault="00FC146A" w:rsidP="0073414A">
      <w:pPr>
        <w:ind w:right="-142"/>
        <w:jc w:val="right"/>
        <w:rPr>
          <w:sz w:val="22"/>
          <w:szCs w:val="22"/>
        </w:rPr>
      </w:pPr>
      <w:r w:rsidRPr="00A778B0">
        <w:rPr>
          <w:sz w:val="28"/>
          <w:szCs w:val="28"/>
        </w:rPr>
        <w:t xml:space="preserve"> </w:t>
      </w:r>
    </w:p>
    <w:tbl>
      <w:tblPr>
        <w:tblW w:w="10665" w:type="dxa"/>
        <w:tblInd w:w="-459" w:type="dxa"/>
        <w:tblLook w:val="04A0" w:firstRow="1" w:lastRow="0" w:firstColumn="1" w:lastColumn="0" w:noHBand="0" w:noVBand="1"/>
      </w:tblPr>
      <w:tblGrid>
        <w:gridCol w:w="10665"/>
      </w:tblGrid>
      <w:tr w:rsidR="00A778B0" w:rsidRPr="00A778B0" w:rsidTr="00575B7C">
        <w:trPr>
          <w:trHeight w:val="891"/>
        </w:trPr>
        <w:tc>
          <w:tcPr>
            <w:tcW w:w="10665" w:type="dxa"/>
            <w:tcBorders>
              <w:top w:val="nil"/>
              <w:left w:val="nil"/>
              <w:bottom w:val="nil"/>
              <w:right w:val="nil"/>
            </w:tcBorders>
            <w:shd w:val="clear" w:color="000000" w:fill="FFFFFF"/>
            <w:vAlign w:val="center"/>
            <w:hideMark/>
          </w:tcPr>
          <w:p w:rsidR="001828FE" w:rsidRPr="00A778B0" w:rsidRDefault="001828FE" w:rsidP="002513B9">
            <w:pPr>
              <w:jc w:val="center"/>
              <w:rPr>
                <w:b/>
                <w:bCs/>
              </w:rPr>
            </w:pPr>
            <w:r w:rsidRPr="00A778B0">
              <w:rPr>
                <w:b/>
                <w:bCs/>
              </w:rPr>
              <w:t xml:space="preserve">Стоимость территориальной программы государственных гарантий </w:t>
            </w:r>
            <w:r w:rsidR="002513B9" w:rsidRPr="00A778B0">
              <w:rPr>
                <w:b/>
                <w:bCs/>
              </w:rPr>
              <w:t xml:space="preserve">бесплатного оказания гражданам </w:t>
            </w:r>
            <w:r w:rsidRPr="00A778B0">
              <w:rPr>
                <w:b/>
                <w:bCs/>
              </w:rPr>
              <w:t>медицинской помощи по источникам финансового обеспечения на</w:t>
            </w:r>
            <w:r w:rsidR="002513B9" w:rsidRPr="00A778B0">
              <w:rPr>
                <w:b/>
                <w:bCs/>
              </w:rPr>
              <w:t xml:space="preserve"> 2023 год и на плановый период </w:t>
            </w:r>
            <w:r w:rsidRPr="00A778B0">
              <w:rPr>
                <w:b/>
                <w:bCs/>
              </w:rPr>
              <w:t>2024 и 2025 годов</w:t>
            </w:r>
          </w:p>
          <w:p w:rsidR="0073414A" w:rsidRPr="00A778B0" w:rsidRDefault="0073414A" w:rsidP="002513B9">
            <w:pPr>
              <w:jc w:val="center"/>
              <w:rPr>
                <w:b/>
                <w:bCs/>
              </w:rPr>
            </w:pPr>
          </w:p>
          <w:tbl>
            <w:tblPr>
              <w:tblW w:w="10411" w:type="dxa"/>
              <w:tblLook w:val="04A0" w:firstRow="1" w:lastRow="0" w:firstColumn="1" w:lastColumn="0" w:noHBand="0" w:noVBand="1"/>
            </w:tblPr>
            <w:tblGrid>
              <w:gridCol w:w="2292"/>
              <w:gridCol w:w="681"/>
              <w:gridCol w:w="1202"/>
              <w:gridCol w:w="1271"/>
              <w:gridCol w:w="1102"/>
              <w:gridCol w:w="114"/>
              <w:gridCol w:w="1271"/>
              <w:gridCol w:w="1207"/>
              <w:gridCol w:w="1271"/>
            </w:tblGrid>
            <w:tr w:rsidR="00A778B0" w:rsidRPr="00A778B0" w:rsidTr="007F6666">
              <w:trPr>
                <w:trHeight w:val="285"/>
              </w:trPr>
              <w:tc>
                <w:tcPr>
                  <w:tcW w:w="2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 строки</w:t>
                  </w:r>
                </w:p>
              </w:tc>
              <w:tc>
                <w:tcPr>
                  <w:tcW w:w="247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2023  год</w:t>
                  </w:r>
                </w:p>
              </w:tc>
              <w:tc>
                <w:tcPr>
                  <w:tcW w:w="49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3414A" w:rsidRPr="00A778B0" w:rsidRDefault="0073414A" w:rsidP="0073414A">
                  <w:pPr>
                    <w:jc w:val="center"/>
                    <w:rPr>
                      <w:sz w:val="16"/>
                      <w:szCs w:val="16"/>
                    </w:rPr>
                  </w:pPr>
                  <w:r w:rsidRPr="00A778B0">
                    <w:rPr>
                      <w:sz w:val="16"/>
                      <w:szCs w:val="16"/>
                    </w:rPr>
                    <w:t>плановый период</w:t>
                  </w:r>
                </w:p>
              </w:tc>
            </w:tr>
            <w:tr w:rsidR="00A778B0" w:rsidRPr="00A778B0" w:rsidTr="007F6666">
              <w:trPr>
                <w:trHeight w:val="255"/>
              </w:trPr>
              <w:tc>
                <w:tcPr>
                  <w:tcW w:w="2292"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2473" w:type="dxa"/>
                  <w:gridSpan w:val="2"/>
                  <w:vMerge/>
                  <w:tcBorders>
                    <w:top w:val="single" w:sz="4" w:space="0" w:color="auto"/>
                    <w:left w:val="single" w:sz="4" w:space="0" w:color="auto"/>
                    <w:bottom w:val="single" w:sz="4" w:space="0" w:color="000000"/>
                    <w:right w:val="nil"/>
                  </w:tcBorders>
                  <w:vAlign w:val="center"/>
                  <w:hideMark/>
                </w:tcPr>
                <w:p w:rsidR="0073414A" w:rsidRPr="00A778B0" w:rsidRDefault="0073414A" w:rsidP="0073414A">
                  <w:pPr>
                    <w:rPr>
                      <w:sz w:val="16"/>
                      <w:szCs w:val="16"/>
                    </w:rPr>
                  </w:pPr>
                </w:p>
              </w:tc>
              <w:tc>
                <w:tcPr>
                  <w:tcW w:w="2487" w:type="dxa"/>
                  <w:gridSpan w:val="3"/>
                  <w:tcBorders>
                    <w:top w:val="nil"/>
                    <w:left w:val="single" w:sz="4" w:space="0" w:color="auto"/>
                    <w:bottom w:val="single" w:sz="4" w:space="0" w:color="auto"/>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2024  год</w:t>
                  </w:r>
                </w:p>
              </w:tc>
              <w:tc>
                <w:tcPr>
                  <w:tcW w:w="2478" w:type="dxa"/>
                  <w:gridSpan w:val="2"/>
                  <w:tcBorders>
                    <w:top w:val="nil"/>
                    <w:left w:val="single" w:sz="4" w:space="0" w:color="auto"/>
                    <w:bottom w:val="single" w:sz="4" w:space="0" w:color="auto"/>
                    <w:right w:val="single" w:sz="4" w:space="0" w:color="000000"/>
                  </w:tcBorders>
                  <w:shd w:val="clear" w:color="auto" w:fill="auto"/>
                  <w:vAlign w:val="center"/>
                  <w:hideMark/>
                </w:tcPr>
                <w:p w:rsidR="0073414A" w:rsidRPr="00A778B0" w:rsidRDefault="0073414A" w:rsidP="0073414A">
                  <w:pPr>
                    <w:jc w:val="center"/>
                    <w:rPr>
                      <w:sz w:val="16"/>
                      <w:szCs w:val="16"/>
                    </w:rPr>
                  </w:pPr>
                  <w:r w:rsidRPr="00A778B0">
                    <w:rPr>
                      <w:sz w:val="16"/>
                      <w:szCs w:val="16"/>
                    </w:rPr>
                    <w:t>2025  год</w:t>
                  </w:r>
                </w:p>
              </w:tc>
            </w:tr>
            <w:tr w:rsidR="00A778B0" w:rsidRPr="00A778B0" w:rsidTr="007F6666">
              <w:trPr>
                <w:trHeight w:val="345"/>
              </w:trPr>
              <w:tc>
                <w:tcPr>
                  <w:tcW w:w="2292"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2473" w:type="dxa"/>
                  <w:gridSpan w:val="2"/>
                  <w:vMerge w:val="restart"/>
                  <w:tcBorders>
                    <w:top w:val="nil"/>
                    <w:left w:val="single" w:sz="4" w:space="0" w:color="auto"/>
                    <w:bottom w:val="single" w:sz="4" w:space="0" w:color="000000"/>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утвержденная стоимость территориальной программы</w:t>
                  </w:r>
                </w:p>
              </w:tc>
              <w:tc>
                <w:tcPr>
                  <w:tcW w:w="2487" w:type="dxa"/>
                  <w:gridSpan w:val="3"/>
                  <w:vMerge w:val="restart"/>
                  <w:tcBorders>
                    <w:top w:val="nil"/>
                    <w:left w:val="single" w:sz="4" w:space="0" w:color="auto"/>
                    <w:bottom w:val="single" w:sz="4" w:space="0" w:color="000000"/>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стоимость территориальной программы</w:t>
                  </w:r>
                </w:p>
              </w:tc>
              <w:tc>
                <w:tcPr>
                  <w:tcW w:w="2478" w:type="dxa"/>
                  <w:gridSpan w:val="2"/>
                  <w:tcBorders>
                    <w:top w:val="nil"/>
                    <w:left w:val="single" w:sz="4" w:space="0" w:color="auto"/>
                    <w:bottom w:val="single" w:sz="4" w:space="0" w:color="auto"/>
                    <w:right w:val="single" w:sz="4" w:space="0" w:color="000000"/>
                  </w:tcBorders>
                  <w:shd w:val="clear" w:color="auto" w:fill="auto"/>
                  <w:vAlign w:val="center"/>
                  <w:hideMark/>
                </w:tcPr>
                <w:p w:rsidR="0073414A" w:rsidRPr="00A778B0" w:rsidRDefault="0073414A" w:rsidP="0073414A">
                  <w:pPr>
                    <w:jc w:val="center"/>
                    <w:rPr>
                      <w:sz w:val="16"/>
                      <w:szCs w:val="16"/>
                    </w:rPr>
                  </w:pPr>
                  <w:r w:rsidRPr="00A778B0">
                    <w:rPr>
                      <w:sz w:val="16"/>
                      <w:szCs w:val="16"/>
                    </w:rPr>
                    <w:t>стоимость территориальной программы</w:t>
                  </w:r>
                </w:p>
              </w:tc>
            </w:tr>
            <w:tr w:rsidR="00A778B0" w:rsidRPr="00A778B0" w:rsidTr="007F6666">
              <w:trPr>
                <w:trHeight w:val="458"/>
              </w:trPr>
              <w:tc>
                <w:tcPr>
                  <w:tcW w:w="2292"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2473" w:type="dxa"/>
                  <w:gridSpan w:val="2"/>
                  <w:vMerge/>
                  <w:tcBorders>
                    <w:top w:val="nil"/>
                    <w:left w:val="single" w:sz="4" w:space="0" w:color="auto"/>
                    <w:bottom w:val="single" w:sz="4" w:space="0" w:color="000000"/>
                    <w:right w:val="nil"/>
                  </w:tcBorders>
                  <w:vAlign w:val="center"/>
                  <w:hideMark/>
                </w:tcPr>
                <w:p w:rsidR="0073414A" w:rsidRPr="00A778B0" w:rsidRDefault="0073414A" w:rsidP="0073414A">
                  <w:pPr>
                    <w:rPr>
                      <w:sz w:val="16"/>
                      <w:szCs w:val="16"/>
                    </w:rPr>
                  </w:pPr>
                </w:p>
              </w:tc>
              <w:tc>
                <w:tcPr>
                  <w:tcW w:w="2487" w:type="dxa"/>
                  <w:gridSpan w:val="3"/>
                  <w:vMerge/>
                  <w:tcBorders>
                    <w:top w:val="nil"/>
                    <w:left w:val="single" w:sz="4" w:space="0" w:color="auto"/>
                    <w:bottom w:val="single" w:sz="4" w:space="0" w:color="000000"/>
                    <w:right w:val="nil"/>
                  </w:tcBorders>
                  <w:vAlign w:val="center"/>
                  <w:hideMark/>
                </w:tcPr>
                <w:p w:rsidR="0073414A" w:rsidRPr="00A778B0" w:rsidRDefault="0073414A" w:rsidP="0073414A">
                  <w:pPr>
                    <w:rPr>
                      <w:sz w:val="16"/>
                      <w:szCs w:val="16"/>
                    </w:rPr>
                  </w:pPr>
                </w:p>
              </w:tc>
              <w:tc>
                <w:tcPr>
                  <w:tcW w:w="1207" w:type="dxa"/>
                  <w:vMerge w:val="restart"/>
                  <w:tcBorders>
                    <w:top w:val="nil"/>
                    <w:left w:val="single" w:sz="4" w:space="0" w:color="auto"/>
                    <w:bottom w:val="single" w:sz="4" w:space="0" w:color="000000"/>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всего</w:t>
                  </w:r>
                  <w:r w:rsidRPr="00A778B0">
                    <w:rPr>
                      <w:sz w:val="16"/>
                      <w:szCs w:val="16"/>
                    </w:rPr>
                    <w:br/>
                    <w:t>(тыс. руб.)</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на 1 жителя (1 застрахованное лицо) в год (руб.)</w:t>
                  </w:r>
                </w:p>
              </w:tc>
            </w:tr>
            <w:tr w:rsidR="00A778B0" w:rsidRPr="00A778B0" w:rsidTr="007F6666">
              <w:trPr>
                <w:trHeight w:val="555"/>
              </w:trPr>
              <w:tc>
                <w:tcPr>
                  <w:tcW w:w="2292"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1202" w:type="dxa"/>
                  <w:tcBorders>
                    <w:top w:val="nil"/>
                    <w:left w:val="nil"/>
                    <w:bottom w:val="single" w:sz="4" w:space="0" w:color="auto"/>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всего</w:t>
                  </w:r>
                  <w:r w:rsidRPr="00A778B0">
                    <w:rPr>
                      <w:sz w:val="16"/>
                      <w:szCs w:val="16"/>
                    </w:rPr>
                    <w:br/>
                    <w:t>(тыс. руб.)</w:t>
                  </w:r>
                </w:p>
              </w:tc>
              <w:tc>
                <w:tcPr>
                  <w:tcW w:w="1271" w:type="dxa"/>
                  <w:tcBorders>
                    <w:top w:val="nil"/>
                    <w:left w:val="single" w:sz="4" w:space="0" w:color="auto"/>
                    <w:bottom w:val="single" w:sz="4" w:space="0" w:color="auto"/>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на 1 жителя (1 застрахованное лицо) в год (руб.)</w:t>
                  </w:r>
                </w:p>
              </w:tc>
              <w:tc>
                <w:tcPr>
                  <w:tcW w:w="1216" w:type="dxa"/>
                  <w:gridSpan w:val="2"/>
                  <w:tcBorders>
                    <w:top w:val="nil"/>
                    <w:left w:val="single" w:sz="4" w:space="0" w:color="auto"/>
                    <w:bottom w:val="single" w:sz="4" w:space="0" w:color="auto"/>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всего</w:t>
                  </w:r>
                  <w:r w:rsidRPr="00A778B0">
                    <w:rPr>
                      <w:sz w:val="16"/>
                      <w:szCs w:val="16"/>
                    </w:rPr>
                    <w:br/>
                    <w:t>(тыс. руб.)</w:t>
                  </w:r>
                </w:p>
              </w:tc>
              <w:tc>
                <w:tcPr>
                  <w:tcW w:w="1271" w:type="dxa"/>
                  <w:tcBorders>
                    <w:top w:val="nil"/>
                    <w:left w:val="single" w:sz="4" w:space="0" w:color="auto"/>
                    <w:bottom w:val="single" w:sz="4" w:space="0" w:color="auto"/>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на 1 жителя (1 застрахованное лицо) в год (руб.)</w:t>
                  </w:r>
                </w:p>
              </w:tc>
              <w:tc>
                <w:tcPr>
                  <w:tcW w:w="1207" w:type="dxa"/>
                  <w:vMerge/>
                  <w:tcBorders>
                    <w:top w:val="nil"/>
                    <w:left w:val="single" w:sz="4" w:space="0" w:color="auto"/>
                    <w:bottom w:val="single" w:sz="4" w:space="0" w:color="000000"/>
                    <w:right w:val="nil"/>
                  </w:tcBorders>
                  <w:vAlign w:val="center"/>
                  <w:hideMark/>
                </w:tcPr>
                <w:p w:rsidR="0073414A" w:rsidRPr="00A778B0" w:rsidRDefault="0073414A" w:rsidP="0073414A">
                  <w:pPr>
                    <w:rPr>
                      <w:sz w:val="16"/>
                      <w:szCs w:val="16"/>
                    </w:rPr>
                  </w:pPr>
                </w:p>
              </w:tc>
              <w:tc>
                <w:tcPr>
                  <w:tcW w:w="1271" w:type="dxa"/>
                  <w:vMerge/>
                  <w:tcBorders>
                    <w:top w:val="nil"/>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r>
            <w:tr w:rsidR="00A778B0" w:rsidRPr="00A778B0" w:rsidTr="007F6666">
              <w:trPr>
                <w:trHeight w:val="19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2</w:t>
                  </w:r>
                </w:p>
              </w:tc>
              <w:tc>
                <w:tcPr>
                  <w:tcW w:w="1202"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3</w:t>
                  </w:r>
                </w:p>
              </w:tc>
              <w:tc>
                <w:tcPr>
                  <w:tcW w:w="1271"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4</w:t>
                  </w:r>
                </w:p>
              </w:tc>
              <w:tc>
                <w:tcPr>
                  <w:tcW w:w="1216" w:type="dxa"/>
                  <w:gridSpan w:val="2"/>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5</w:t>
                  </w:r>
                </w:p>
              </w:tc>
              <w:tc>
                <w:tcPr>
                  <w:tcW w:w="1271"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6</w:t>
                  </w:r>
                </w:p>
              </w:tc>
              <w:tc>
                <w:tcPr>
                  <w:tcW w:w="1207"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7</w:t>
                  </w:r>
                </w:p>
              </w:tc>
              <w:tc>
                <w:tcPr>
                  <w:tcW w:w="1271"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8</w:t>
                  </w:r>
                </w:p>
              </w:tc>
            </w:tr>
            <w:tr w:rsidR="00A778B0" w:rsidRPr="00A778B0" w:rsidTr="007F6666">
              <w:trPr>
                <w:trHeight w:val="75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Стоимость территориальной программы государственных гарантий всего (сумма строк 02 + 03), в том числе:</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01</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3C3D3E" w:rsidRDefault="0073414A" w:rsidP="000B6382">
                  <w:pPr>
                    <w:jc w:val="center"/>
                    <w:rPr>
                      <w:sz w:val="16"/>
                      <w:szCs w:val="16"/>
                      <w:highlight w:val="yellow"/>
                    </w:rPr>
                  </w:pPr>
                  <w:bookmarkStart w:id="6" w:name="RANGE!C11"/>
                  <w:r w:rsidRPr="003C3D3E">
                    <w:rPr>
                      <w:sz w:val="16"/>
                      <w:szCs w:val="16"/>
                      <w:highlight w:val="yellow"/>
                    </w:rPr>
                    <w:t xml:space="preserve"> 26</w:t>
                  </w:r>
                  <w:r w:rsidR="000B6382" w:rsidRPr="003C3D3E">
                    <w:rPr>
                      <w:sz w:val="16"/>
                      <w:szCs w:val="16"/>
                      <w:highlight w:val="yellow"/>
                    </w:rPr>
                    <w:t> </w:t>
                  </w:r>
                  <w:bookmarkEnd w:id="6"/>
                  <w:r w:rsidR="000B6382" w:rsidRPr="003C3D3E">
                    <w:rPr>
                      <w:sz w:val="16"/>
                      <w:szCs w:val="16"/>
                      <w:highlight w:val="yellow"/>
                    </w:rPr>
                    <w:t>789 258,62</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3C3D3E" w:rsidRDefault="000B6382" w:rsidP="0073414A">
                  <w:pPr>
                    <w:jc w:val="center"/>
                    <w:rPr>
                      <w:sz w:val="16"/>
                      <w:szCs w:val="16"/>
                      <w:highlight w:val="yellow"/>
                    </w:rPr>
                  </w:pPr>
                  <w:r w:rsidRPr="003C3D3E">
                    <w:rPr>
                      <w:sz w:val="16"/>
                      <w:szCs w:val="16"/>
                      <w:highlight w:val="yellow"/>
                    </w:rPr>
                    <w:t>18 268,87</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0B6382" w:rsidP="0073414A">
                  <w:pPr>
                    <w:jc w:val="center"/>
                    <w:rPr>
                      <w:sz w:val="16"/>
                      <w:szCs w:val="16"/>
                    </w:rPr>
                  </w:pPr>
                  <w:r>
                    <w:rPr>
                      <w:sz w:val="16"/>
                      <w:szCs w:val="16"/>
                    </w:rPr>
                    <w:t>28 723 288,43</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7" w:name="RANGE!F11"/>
                  <w:r w:rsidRPr="00A778B0">
                    <w:rPr>
                      <w:sz w:val="16"/>
                      <w:szCs w:val="16"/>
                    </w:rPr>
                    <w:t xml:space="preserve">  19 558,41</w:t>
                  </w:r>
                  <w:bookmarkEnd w:id="7"/>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0B6382">
                  <w:pPr>
                    <w:jc w:val="center"/>
                    <w:rPr>
                      <w:sz w:val="16"/>
                      <w:szCs w:val="16"/>
                    </w:rPr>
                  </w:pPr>
                  <w:bookmarkStart w:id="8" w:name="RANGE!G11"/>
                  <w:r w:rsidRPr="00A778B0">
                    <w:rPr>
                      <w:sz w:val="16"/>
                      <w:szCs w:val="16"/>
                    </w:rPr>
                    <w:t xml:space="preserve"> </w:t>
                  </w:r>
                  <w:bookmarkEnd w:id="8"/>
                  <w:r w:rsidR="000B6382">
                    <w:rPr>
                      <w:sz w:val="16"/>
                      <w:szCs w:val="16"/>
                    </w:rPr>
                    <w:t>30 631 045,10</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9" w:name="RANGE!H11"/>
                  <w:r w:rsidRPr="00A778B0">
                    <w:rPr>
                      <w:sz w:val="16"/>
                      <w:szCs w:val="16"/>
                    </w:rPr>
                    <w:t xml:space="preserve">  20 813,29</w:t>
                  </w:r>
                  <w:bookmarkEnd w:id="9"/>
                </w:p>
              </w:tc>
            </w:tr>
            <w:tr w:rsidR="00A778B0" w:rsidRPr="00A778B0" w:rsidTr="007F6666">
              <w:trPr>
                <w:trHeight w:val="63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I. Средства консолидированного бюджета субъекта Российской Федерации *</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02</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3 972 108,14</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2 590,29</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4 245 266,30</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2 738,59</w:t>
                  </w:r>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4 814 006,40</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3 073,38</w:t>
                  </w:r>
                </w:p>
              </w:tc>
            </w:tr>
            <w:tr w:rsidR="00377D39" w:rsidRPr="00A778B0" w:rsidTr="007F6666">
              <w:trPr>
                <w:trHeight w:val="58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r w:rsidRPr="00A778B0">
                    <w:rPr>
                      <w:sz w:val="16"/>
                      <w:szCs w:val="16"/>
                    </w:rPr>
                    <w:t>II. Стоимость территориальной программы ОМС всего**</w:t>
                  </w:r>
                  <w:r w:rsidRPr="00A778B0">
                    <w:rPr>
                      <w:sz w:val="16"/>
                      <w:szCs w:val="16"/>
                    </w:rPr>
                    <w:br/>
                    <w:t>(сумма строк 04 + 08)</w:t>
                  </w:r>
                </w:p>
              </w:tc>
              <w:tc>
                <w:tcPr>
                  <w:tcW w:w="68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r w:rsidRPr="00A778B0">
                    <w:rPr>
                      <w:sz w:val="16"/>
                      <w:szCs w:val="16"/>
                    </w:rPr>
                    <w:t>03</w:t>
                  </w:r>
                </w:p>
              </w:tc>
              <w:tc>
                <w:tcPr>
                  <w:tcW w:w="1202" w:type="dxa"/>
                  <w:tcBorders>
                    <w:top w:val="nil"/>
                    <w:left w:val="nil"/>
                    <w:bottom w:val="single" w:sz="4" w:space="0" w:color="auto"/>
                    <w:right w:val="single" w:sz="4" w:space="0" w:color="auto"/>
                  </w:tcBorders>
                  <w:shd w:val="clear" w:color="000000" w:fill="FFFFFF"/>
                  <w:vAlign w:val="center"/>
                  <w:hideMark/>
                </w:tcPr>
                <w:p w:rsidR="00377D39" w:rsidRPr="00904EB0" w:rsidRDefault="00377D39" w:rsidP="00377D39">
                  <w:pPr>
                    <w:jc w:val="center"/>
                    <w:rPr>
                      <w:sz w:val="16"/>
                      <w:szCs w:val="16"/>
                      <w:highlight w:val="yellow"/>
                    </w:rPr>
                  </w:pPr>
                  <w:bookmarkStart w:id="10" w:name="RANGE!C13"/>
                  <w:r>
                    <w:rPr>
                      <w:sz w:val="16"/>
                      <w:szCs w:val="16"/>
                      <w:highlight w:val="yellow"/>
                    </w:rPr>
                    <w:t xml:space="preserve"> 22 817 1</w:t>
                  </w:r>
                  <w:r w:rsidRPr="00904EB0">
                    <w:rPr>
                      <w:sz w:val="16"/>
                      <w:szCs w:val="16"/>
                      <w:highlight w:val="yellow"/>
                    </w:rPr>
                    <w:t>50,</w:t>
                  </w:r>
                  <w:bookmarkEnd w:id="10"/>
                  <w:r>
                    <w:rPr>
                      <w:sz w:val="16"/>
                      <w:szCs w:val="16"/>
                      <w:highlight w:val="yellow"/>
                    </w:rPr>
                    <w:t>48</w:t>
                  </w:r>
                </w:p>
              </w:tc>
              <w:tc>
                <w:tcPr>
                  <w:tcW w:w="1271" w:type="dxa"/>
                  <w:tcBorders>
                    <w:top w:val="nil"/>
                    <w:left w:val="nil"/>
                    <w:bottom w:val="single" w:sz="4" w:space="0" w:color="auto"/>
                    <w:right w:val="single" w:sz="4" w:space="0" w:color="auto"/>
                  </w:tcBorders>
                  <w:shd w:val="clear" w:color="000000" w:fill="FFFFFF"/>
                  <w:vAlign w:val="center"/>
                  <w:hideMark/>
                </w:tcPr>
                <w:p w:rsidR="00377D39" w:rsidRPr="00904EB0" w:rsidRDefault="00377D39" w:rsidP="00377D39">
                  <w:pPr>
                    <w:jc w:val="center"/>
                    <w:rPr>
                      <w:sz w:val="16"/>
                      <w:szCs w:val="16"/>
                      <w:highlight w:val="yellow"/>
                    </w:rPr>
                  </w:pPr>
                  <w:bookmarkStart w:id="11" w:name="RANGE!D13"/>
                  <w:r w:rsidRPr="00904EB0">
                    <w:rPr>
                      <w:sz w:val="16"/>
                      <w:szCs w:val="16"/>
                      <w:highlight w:val="yellow"/>
                    </w:rPr>
                    <w:t xml:space="preserve">  15 678,</w:t>
                  </w:r>
                  <w:bookmarkEnd w:id="11"/>
                  <w:r>
                    <w:rPr>
                      <w:sz w:val="16"/>
                      <w:szCs w:val="16"/>
                      <w:highlight w:val="yellow"/>
                    </w:rPr>
                    <w:t>58</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12" w:name="RANGE!E13"/>
                  <w:r w:rsidRPr="00A778B0">
                    <w:rPr>
                      <w:sz w:val="16"/>
                      <w:szCs w:val="16"/>
                    </w:rPr>
                    <w:t xml:space="preserve"> 24 478 022,13</w:t>
                  </w:r>
                  <w:bookmarkEnd w:id="12"/>
                </w:p>
              </w:tc>
              <w:tc>
                <w:tcPr>
                  <w:tcW w:w="127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13" w:name="RANGE!F13"/>
                  <w:r w:rsidRPr="00A778B0">
                    <w:rPr>
                      <w:sz w:val="16"/>
                      <w:szCs w:val="16"/>
                    </w:rPr>
                    <w:t xml:space="preserve">  16 819,82</w:t>
                  </w:r>
                  <w:bookmarkEnd w:id="13"/>
                </w:p>
              </w:tc>
              <w:tc>
                <w:tcPr>
                  <w:tcW w:w="1207"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14" w:name="RANGE!G13"/>
                  <w:r w:rsidRPr="00A778B0">
                    <w:rPr>
                      <w:sz w:val="16"/>
                      <w:szCs w:val="16"/>
                    </w:rPr>
                    <w:t xml:space="preserve"> 25 817 038,70</w:t>
                  </w:r>
                  <w:bookmarkEnd w:id="14"/>
                </w:p>
              </w:tc>
              <w:tc>
                <w:tcPr>
                  <w:tcW w:w="127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15" w:name="RANGE!H13"/>
                  <w:r w:rsidRPr="00A778B0">
                    <w:rPr>
                      <w:sz w:val="16"/>
                      <w:szCs w:val="16"/>
                    </w:rPr>
                    <w:t xml:space="preserve">  17 739,91</w:t>
                  </w:r>
                  <w:bookmarkEnd w:id="15"/>
                </w:p>
              </w:tc>
            </w:tr>
            <w:tr w:rsidR="00377D39" w:rsidRPr="00A778B0" w:rsidTr="007F6666">
              <w:trPr>
                <w:trHeight w:val="108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r w:rsidRPr="00A778B0">
                    <w:rPr>
                      <w:sz w:val="16"/>
                      <w:szCs w:val="16"/>
                    </w:rP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68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r w:rsidRPr="00A778B0">
                    <w:rPr>
                      <w:sz w:val="16"/>
                      <w:szCs w:val="16"/>
                    </w:rPr>
                    <w:t>04</w:t>
                  </w:r>
                </w:p>
              </w:tc>
              <w:tc>
                <w:tcPr>
                  <w:tcW w:w="1202" w:type="dxa"/>
                  <w:tcBorders>
                    <w:top w:val="nil"/>
                    <w:left w:val="nil"/>
                    <w:bottom w:val="single" w:sz="4" w:space="0" w:color="auto"/>
                    <w:right w:val="single" w:sz="4" w:space="0" w:color="auto"/>
                  </w:tcBorders>
                  <w:shd w:val="clear" w:color="000000" w:fill="FFFFFF"/>
                  <w:vAlign w:val="center"/>
                  <w:hideMark/>
                </w:tcPr>
                <w:p w:rsidR="00377D39" w:rsidRPr="00904EB0" w:rsidRDefault="00377D39" w:rsidP="00377D39">
                  <w:pPr>
                    <w:jc w:val="center"/>
                    <w:rPr>
                      <w:sz w:val="16"/>
                      <w:szCs w:val="16"/>
                      <w:highlight w:val="yellow"/>
                    </w:rPr>
                  </w:pPr>
                  <w:bookmarkStart w:id="16" w:name="RANGE!C14"/>
                  <w:r>
                    <w:rPr>
                      <w:sz w:val="16"/>
                      <w:szCs w:val="16"/>
                      <w:highlight w:val="yellow"/>
                    </w:rPr>
                    <w:t xml:space="preserve"> 22 817 1</w:t>
                  </w:r>
                  <w:r w:rsidRPr="00904EB0">
                    <w:rPr>
                      <w:sz w:val="16"/>
                      <w:szCs w:val="16"/>
                      <w:highlight w:val="yellow"/>
                    </w:rPr>
                    <w:t>50,</w:t>
                  </w:r>
                  <w:bookmarkEnd w:id="16"/>
                  <w:r>
                    <w:rPr>
                      <w:sz w:val="16"/>
                      <w:szCs w:val="16"/>
                      <w:highlight w:val="yellow"/>
                    </w:rPr>
                    <w:t>48</w:t>
                  </w:r>
                </w:p>
              </w:tc>
              <w:tc>
                <w:tcPr>
                  <w:tcW w:w="1271" w:type="dxa"/>
                  <w:tcBorders>
                    <w:top w:val="nil"/>
                    <w:left w:val="nil"/>
                    <w:bottom w:val="single" w:sz="4" w:space="0" w:color="auto"/>
                    <w:right w:val="single" w:sz="4" w:space="0" w:color="auto"/>
                  </w:tcBorders>
                  <w:shd w:val="clear" w:color="000000" w:fill="FFFFFF"/>
                  <w:vAlign w:val="center"/>
                  <w:hideMark/>
                </w:tcPr>
                <w:p w:rsidR="00377D39" w:rsidRPr="00904EB0" w:rsidRDefault="00377D39" w:rsidP="00377D39">
                  <w:pPr>
                    <w:jc w:val="center"/>
                    <w:rPr>
                      <w:sz w:val="16"/>
                      <w:szCs w:val="16"/>
                      <w:highlight w:val="yellow"/>
                    </w:rPr>
                  </w:pPr>
                  <w:bookmarkStart w:id="17" w:name="RANGE!D14"/>
                  <w:r w:rsidRPr="00904EB0">
                    <w:rPr>
                      <w:sz w:val="16"/>
                      <w:szCs w:val="16"/>
                      <w:highlight w:val="yellow"/>
                    </w:rPr>
                    <w:t xml:space="preserve">  15 678,</w:t>
                  </w:r>
                  <w:bookmarkEnd w:id="17"/>
                  <w:r>
                    <w:rPr>
                      <w:sz w:val="16"/>
                      <w:szCs w:val="16"/>
                      <w:highlight w:val="yellow"/>
                    </w:rPr>
                    <w:t>58</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18" w:name="RANGE!E14"/>
                  <w:r w:rsidRPr="00A778B0">
                    <w:rPr>
                      <w:sz w:val="16"/>
                      <w:szCs w:val="16"/>
                    </w:rPr>
                    <w:t xml:space="preserve"> 24 478 022,13</w:t>
                  </w:r>
                  <w:bookmarkEnd w:id="18"/>
                </w:p>
              </w:tc>
              <w:tc>
                <w:tcPr>
                  <w:tcW w:w="127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19" w:name="RANGE!F14"/>
                  <w:r w:rsidRPr="00A778B0">
                    <w:rPr>
                      <w:sz w:val="16"/>
                      <w:szCs w:val="16"/>
                    </w:rPr>
                    <w:t xml:space="preserve">  16 819,82</w:t>
                  </w:r>
                  <w:bookmarkEnd w:id="19"/>
                </w:p>
              </w:tc>
              <w:tc>
                <w:tcPr>
                  <w:tcW w:w="1207"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20" w:name="RANGE!G14"/>
                  <w:r w:rsidRPr="00A778B0">
                    <w:rPr>
                      <w:sz w:val="16"/>
                      <w:szCs w:val="16"/>
                    </w:rPr>
                    <w:t xml:space="preserve"> 25 817 038,70</w:t>
                  </w:r>
                  <w:bookmarkEnd w:id="20"/>
                </w:p>
              </w:tc>
              <w:tc>
                <w:tcPr>
                  <w:tcW w:w="127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21" w:name="RANGE!H14"/>
                  <w:r w:rsidRPr="00A778B0">
                    <w:rPr>
                      <w:sz w:val="16"/>
                      <w:szCs w:val="16"/>
                    </w:rPr>
                    <w:t xml:space="preserve">  17 739,91</w:t>
                  </w:r>
                  <w:bookmarkEnd w:id="21"/>
                </w:p>
              </w:tc>
            </w:tr>
            <w:tr w:rsidR="00377D39" w:rsidRPr="00A778B0" w:rsidTr="007F6666">
              <w:trPr>
                <w:trHeight w:val="28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r w:rsidRPr="00A778B0">
                    <w:rPr>
                      <w:sz w:val="16"/>
                      <w:szCs w:val="16"/>
                    </w:rPr>
                    <w:t>1.1. субвенции из бюджета ФОМС**</w:t>
                  </w:r>
                </w:p>
              </w:tc>
              <w:tc>
                <w:tcPr>
                  <w:tcW w:w="68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r w:rsidRPr="00A778B0">
                    <w:rPr>
                      <w:sz w:val="16"/>
                      <w:szCs w:val="16"/>
                    </w:rPr>
                    <w:t>05</w:t>
                  </w:r>
                </w:p>
              </w:tc>
              <w:tc>
                <w:tcPr>
                  <w:tcW w:w="1202" w:type="dxa"/>
                  <w:tcBorders>
                    <w:top w:val="nil"/>
                    <w:left w:val="nil"/>
                    <w:bottom w:val="single" w:sz="4" w:space="0" w:color="auto"/>
                    <w:right w:val="single" w:sz="4" w:space="0" w:color="auto"/>
                  </w:tcBorders>
                  <w:shd w:val="clear" w:color="000000" w:fill="FFFFFF"/>
                  <w:vAlign w:val="center"/>
                  <w:hideMark/>
                </w:tcPr>
                <w:p w:rsidR="00377D39" w:rsidRPr="00904EB0" w:rsidRDefault="00377D39" w:rsidP="00377D39">
                  <w:pPr>
                    <w:jc w:val="center"/>
                    <w:rPr>
                      <w:sz w:val="16"/>
                      <w:szCs w:val="16"/>
                      <w:highlight w:val="yellow"/>
                    </w:rPr>
                  </w:pPr>
                  <w:bookmarkStart w:id="22" w:name="RANGE!C15"/>
                  <w:r>
                    <w:rPr>
                      <w:sz w:val="16"/>
                      <w:szCs w:val="16"/>
                      <w:highlight w:val="yellow"/>
                    </w:rPr>
                    <w:t xml:space="preserve"> 22 817 1</w:t>
                  </w:r>
                  <w:r w:rsidRPr="00904EB0">
                    <w:rPr>
                      <w:sz w:val="16"/>
                      <w:szCs w:val="16"/>
                      <w:highlight w:val="yellow"/>
                    </w:rPr>
                    <w:t>50,</w:t>
                  </w:r>
                  <w:bookmarkEnd w:id="22"/>
                  <w:r>
                    <w:rPr>
                      <w:sz w:val="16"/>
                      <w:szCs w:val="16"/>
                      <w:highlight w:val="yellow"/>
                    </w:rPr>
                    <w:t>48</w:t>
                  </w:r>
                </w:p>
              </w:tc>
              <w:tc>
                <w:tcPr>
                  <w:tcW w:w="1271" w:type="dxa"/>
                  <w:tcBorders>
                    <w:top w:val="nil"/>
                    <w:left w:val="nil"/>
                    <w:bottom w:val="single" w:sz="4" w:space="0" w:color="auto"/>
                    <w:right w:val="single" w:sz="4" w:space="0" w:color="auto"/>
                  </w:tcBorders>
                  <w:shd w:val="clear" w:color="000000" w:fill="FFFFFF"/>
                  <w:vAlign w:val="center"/>
                  <w:hideMark/>
                </w:tcPr>
                <w:p w:rsidR="00377D39" w:rsidRPr="00904EB0" w:rsidRDefault="00377D39" w:rsidP="00377D39">
                  <w:pPr>
                    <w:jc w:val="center"/>
                    <w:rPr>
                      <w:sz w:val="16"/>
                      <w:szCs w:val="16"/>
                      <w:highlight w:val="yellow"/>
                    </w:rPr>
                  </w:pPr>
                  <w:bookmarkStart w:id="23" w:name="RANGE!D15"/>
                  <w:r w:rsidRPr="00904EB0">
                    <w:rPr>
                      <w:sz w:val="16"/>
                      <w:szCs w:val="16"/>
                      <w:highlight w:val="yellow"/>
                    </w:rPr>
                    <w:t xml:space="preserve">  15 678,</w:t>
                  </w:r>
                  <w:bookmarkEnd w:id="23"/>
                  <w:r>
                    <w:rPr>
                      <w:sz w:val="16"/>
                      <w:szCs w:val="16"/>
                      <w:highlight w:val="yellow"/>
                    </w:rPr>
                    <w:t>58</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24" w:name="RANGE!E15"/>
                  <w:r w:rsidRPr="00A778B0">
                    <w:rPr>
                      <w:sz w:val="16"/>
                      <w:szCs w:val="16"/>
                    </w:rPr>
                    <w:t xml:space="preserve"> 24 478 022,13</w:t>
                  </w:r>
                  <w:bookmarkEnd w:id="24"/>
                </w:p>
              </w:tc>
              <w:tc>
                <w:tcPr>
                  <w:tcW w:w="127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25" w:name="RANGE!F15"/>
                  <w:r w:rsidRPr="00A778B0">
                    <w:rPr>
                      <w:sz w:val="16"/>
                      <w:szCs w:val="16"/>
                    </w:rPr>
                    <w:t xml:space="preserve">  16 819,82</w:t>
                  </w:r>
                  <w:bookmarkEnd w:id="25"/>
                </w:p>
              </w:tc>
              <w:tc>
                <w:tcPr>
                  <w:tcW w:w="1207"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26" w:name="RANGE!G15"/>
                  <w:r w:rsidRPr="00A778B0">
                    <w:rPr>
                      <w:sz w:val="16"/>
                      <w:szCs w:val="16"/>
                    </w:rPr>
                    <w:t xml:space="preserve"> 25 817 038,70</w:t>
                  </w:r>
                  <w:bookmarkEnd w:id="26"/>
                </w:p>
              </w:tc>
              <w:tc>
                <w:tcPr>
                  <w:tcW w:w="127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27" w:name="RANGE!H15"/>
                  <w:r w:rsidRPr="00A778B0">
                    <w:rPr>
                      <w:sz w:val="16"/>
                      <w:szCs w:val="16"/>
                    </w:rPr>
                    <w:t xml:space="preserve">  17 739,91</w:t>
                  </w:r>
                  <w:bookmarkEnd w:id="27"/>
                </w:p>
              </w:tc>
            </w:tr>
            <w:tr w:rsidR="00A778B0" w:rsidRPr="00A778B0" w:rsidTr="007F6666">
              <w:trPr>
                <w:trHeight w:val="148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06</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8" w:name="RANGE!C16"/>
                  <w:r w:rsidRPr="00A778B0">
                    <w:rPr>
                      <w:sz w:val="16"/>
                      <w:szCs w:val="16"/>
                    </w:rPr>
                    <w:t xml:space="preserve">   0,00</w:t>
                  </w:r>
                  <w:bookmarkEnd w:id="28"/>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9" w:name="RANGE!D16"/>
                  <w:r w:rsidRPr="00A778B0">
                    <w:rPr>
                      <w:sz w:val="16"/>
                      <w:szCs w:val="16"/>
                    </w:rPr>
                    <w:t xml:space="preserve">   0,00</w:t>
                  </w:r>
                  <w:bookmarkEnd w:id="29"/>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0" w:name="RANGE!E16"/>
                  <w:r w:rsidRPr="00A778B0">
                    <w:rPr>
                      <w:sz w:val="16"/>
                      <w:szCs w:val="16"/>
                    </w:rPr>
                    <w:t xml:space="preserve">   0,00</w:t>
                  </w:r>
                  <w:bookmarkEnd w:id="30"/>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1" w:name="RANGE!F16"/>
                  <w:r w:rsidRPr="00A778B0">
                    <w:rPr>
                      <w:sz w:val="16"/>
                      <w:szCs w:val="16"/>
                    </w:rPr>
                    <w:t xml:space="preserve">   0,00</w:t>
                  </w:r>
                  <w:bookmarkEnd w:id="31"/>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2" w:name="RANGE!G16"/>
                  <w:r w:rsidRPr="00A778B0">
                    <w:rPr>
                      <w:sz w:val="16"/>
                      <w:szCs w:val="16"/>
                    </w:rPr>
                    <w:t xml:space="preserve">   0,00</w:t>
                  </w:r>
                  <w:bookmarkEnd w:id="32"/>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3" w:name="RANGE!H16"/>
                  <w:r w:rsidRPr="00A778B0">
                    <w:rPr>
                      <w:sz w:val="16"/>
                      <w:szCs w:val="16"/>
                    </w:rPr>
                    <w:t xml:space="preserve">   0,00</w:t>
                  </w:r>
                  <w:bookmarkEnd w:id="33"/>
                </w:p>
              </w:tc>
            </w:tr>
            <w:tr w:rsidR="00A778B0" w:rsidRPr="00A778B0" w:rsidTr="007F6666">
              <w:trPr>
                <w:trHeight w:val="31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1.3. прочие поступления</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07</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4" w:name="RANGE!C17"/>
                  <w:r w:rsidRPr="00A778B0">
                    <w:rPr>
                      <w:sz w:val="16"/>
                      <w:szCs w:val="16"/>
                    </w:rPr>
                    <w:t xml:space="preserve">   0,00</w:t>
                  </w:r>
                  <w:bookmarkEnd w:id="34"/>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5" w:name="RANGE!D17"/>
                  <w:r w:rsidRPr="00A778B0">
                    <w:rPr>
                      <w:sz w:val="16"/>
                      <w:szCs w:val="16"/>
                    </w:rPr>
                    <w:t xml:space="preserve">   0,00</w:t>
                  </w:r>
                  <w:bookmarkEnd w:id="35"/>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6" w:name="RANGE!E17"/>
                  <w:r w:rsidRPr="00A778B0">
                    <w:rPr>
                      <w:sz w:val="16"/>
                      <w:szCs w:val="16"/>
                    </w:rPr>
                    <w:t xml:space="preserve">   0,00</w:t>
                  </w:r>
                  <w:bookmarkEnd w:id="36"/>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7" w:name="RANGE!F17"/>
                  <w:r w:rsidRPr="00A778B0">
                    <w:rPr>
                      <w:sz w:val="16"/>
                      <w:szCs w:val="16"/>
                    </w:rPr>
                    <w:t xml:space="preserve">   0,00</w:t>
                  </w:r>
                  <w:bookmarkEnd w:id="37"/>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8" w:name="RANGE!G17"/>
                  <w:r w:rsidRPr="00A778B0">
                    <w:rPr>
                      <w:sz w:val="16"/>
                      <w:szCs w:val="16"/>
                    </w:rPr>
                    <w:t xml:space="preserve">   0,00</w:t>
                  </w:r>
                  <w:bookmarkEnd w:id="38"/>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9" w:name="RANGE!H17"/>
                  <w:r w:rsidRPr="00A778B0">
                    <w:rPr>
                      <w:sz w:val="16"/>
                      <w:szCs w:val="16"/>
                    </w:rPr>
                    <w:t xml:space="preserve">   0,00</w:t>
                  </w:r>
                  <w:bookmarkEnd w:id="39"/>
                </w:p>
              </w:tc>
            </w:tr>
            <w:tr w:rsidR="00A778B0" w:rsidRPr="00A778B0" w:rsidTr="007F6666">
              <w:trPr>
                <w:trHeight w:val="123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08</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0" w:name="RANGE!C18"/>
                  <w:r w:rsidRPr="00A778B0">
                    <w:rPr>
                      <w:sz w:val="16"/>
                      <w:szCs w:val="16"/>
                    </w:rPr>
                    <w:t xml:space="preserve">   0,00</w:t>
                  </w:r>
                  <w:bookmarkEnd w:id="40"/>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1" w:name="RANGE!D18"/>
                  <w:r w:rsidRPr="00A778B0">
                    <w:rPr>
                      <w:sz w:val="16"/>
                      <w:szCs w:val="16"/>
                    </w:rPr>
                    <w:t xml:space="preserve">   0,00</w:t>
                  </w:r>
                  <w:bookmarkEnd w:id="41"/>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2" w:name="RANGE!E18"/>
                  <w:r w:rsidRPr="00A778B0">
                    <w:rPr>
                      <w:sz w:val="16"/>
                      <w:szCs w:val="16"/>
                    </w:rPr>
                    <w:t xml:space="preserve">   0,00</w:t>
                  </w:r>
                  <w:bookmarkEnd w:id="42"/>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3" w:name="RANGE!F18"/>
                  <w:r w:rsidRPr="00A778B0">
                    <w:rPr>
                      <w:sz w:val="16"/>
                      <w:szCs w:val="16"/>
                    </w:rPr>
                    <w:t xml:space="preserve">   0,00</w:t>
                  </w:r>
                  <w:bookmarkEnd w:id="43"/>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4" w:name="RANGE!G18"/>
                  <w:r w:rsidRPr="00A778B0">
                    <w:rPr>
                      <w:sz w:val="16"/>
                      <w:szCs w:val="16"/>
                    </w:rPr>
                    <w:t xml:space="preserve">   0,00</w:t>
                  </w:r>
                  <w:bookmarkEnd w:id="44"/>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5" w:name="RANGE!H18"/>
                  <w:r w:rsidRPr="00A778B0">
                    <w:rPr>
                      <w:sz w:val="16"/>
                      <w:szCs w:val="16"/>
                    </w:rPr>
                    <w:t xml:space="preserve">   0,00</w:t>
                  </w:r>
                  <w:bookmarkEnd w:id="45"/>
                </w:p>
              </w:tc>
            </w:tr>
            <w:tr w:rsidR="00A778B0" w:rsidRPr="00A778B0" w:rsidTr="007F6666">
              <w:trPr>
                <w:trHeight w:val="145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lastRenderedPageBreak/>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09</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6" w:name="RANGE!C19"/>
                  <w:r w:rsidRPr="00A778B0">
                    <w:rPr>
                      <w:sz w:val="16"/>
                      <w:szCs w:val="16"/>
                    </w:rPr>
                    <w:t xml:space="preserve">   0,00</w:t>
                  </w:r>
                  <w:bookmarkEnd w:id="46"/>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7" w:name="RANGE!D19"/>
                  <w:r w:rsidRPr="00A778B0">
                    <w:rPr>
                      <w:sz w:val="16"/>
                      <w:szCs w:val="16"/>
                    </w:rPr>
                    <w:t xml:space="preserve">   0,00</w:t>
                  </w:r>
                  <w:bookmarkEnd w:id="47"/>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8" w:name="RANGE!E19"/>
                  <w:r w:rsidRPr="00A778B0">
                    <w:rPr>
                      <w:sz w:val="16"/>
                      <w:szCs w:val="16"/>
                    </w:rPr>
                    <w:t xml:space="preserve">   0,00</w:t>
                  </w:r>
                  <w:bookmarkEnd w:id="48"/>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9" w:name="RANGE!F19"/>
                  <w:r w:rsidRPr="00A778B0">
                    <w:rPr>
                      <w:sz w:val="16"/>
                      <w:szCs w:val="16"/>
                    </w:rPr>
                    <w:t xml:space="preserve">   0,00</w:t>
                  </w:r>
                  <w:bookmarkEnd w:id="49"/>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0" w:name="RANGE!G19"/>
                  <w:r w:rsidRPr="00A778B0">
                    <w:rPr>
                      <w:sz w:val="16"/>
                      <w:szCs w:val="16"/>
                    </w:rPr>
                    <w:t xml:space="preserve">   0,00</w:t>
                  </w:r>
                  <w:bookmarkEnd w:id="50"/>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1" w:name="RANGE!H19"/>
                  <w:r w:rsidRPr="00A778B0">
                    <w:rPr>
                      <w:sz w:val="16"/>
                      <w:szCs w:val="16"/>
                    </w:rPr>
                    <w:t xml:space="preserve">   0,00</w:t>
                  </w:r>
                  <w:bookmarkEnd w:id="51"/>
                </w:p>
              </w:tc>
            </w:tr>
            <w:tr w:rsidR="00A778B0" w:rsidRPr="00A778B0" w:rsidTr="007F6666">
              <w:trPr>
                <w:trHeight w:val="180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10</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2" w:name="RANGE!C20"/>
                  <w:r w:rsidRPr="00A778B0">
                    <w:rPr>
                      <w:sz w:val="16"/>
                      <w:szCs w:val="16"/>
                    </w:rPr>
                    <w:t xml:space="preserve">   0,00</w:t>
                  </w:r>
                  <w:bookmarkEnd w:id="52"/>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3" w:name="RANGE!D20"/>
                  <w:r w:rsidRPr="00A778B0">
                    <w:rPr>
                      <w:sz w:val="16"/>
                      <w:szCs w:val="16"/>
                    </w:rPr>
                    <w:t xml:space="preserve">   0,00</w:t>
                  </w:r>
                  <w:bookmarkEnd w:id="53"/>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4" w:name="RANGE!E20"/>
                  <w:r w:rsidRPr="00A778B0">
                    <w:rPr>
                      <w:sz w:val="16"/>
                      <w:szCs w:val="16"/>
                    </w:rPr>
                    <w:t xml:space="preserve">   0,00</w:t>
                  </w:r>
                  <w:bookmarkEnd w:id="54"/>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5" w:name="RANGE!F20"/>
                  <w:r w:rsidRPr="00A778B0">
                    <w:rPr>
                      <w:sz w:val="16"/>
                      <w:szCs w:val="16"/>
                    </w:rPr>
                    <w:t xml:space="preserve">   0,00</w:t>
                  </w:r>
                  <w:bookmarkEnd w:id="55"/>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6" w:name="RANGE!G20"/>
                  <w:r w:rsidRPr="00A778B0">
                    <w:rPr>
                      <w:sz w:val="16"/>
                      <w:szCs w:val="16"/>
                    </w:rPr>
                    <w:t xml:space="preserve">   0,00</w:t>
                  </w:r>
                  <w:bookmarkEnd w:id="56"/>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7" w:name="RANGE!H20"/>
                  <w:r w:rsidRPr="00A778B0">
                    <w:rPr>
                      <w:sz w:val="16"/>
                      <w:szCs w:val="16"/>
                    </w:rPr>
                    <w:t xml:space="preserve">   0,00</w:t>
                  </w:r>
                  <w:bookmarkEnd w:id="57"/>
                </w:p>
              </w:tc>
            </w:tr>
            <w:tr w:rsidR="00A778B0" w:rsidRPr="00A778B0" w:rsidTr="007F6666">
              <w:trPr>
                <w:trHeight w:val="24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Справочно</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w:t>
                  </w:r>
                </w:p>
              </w:tc>
              <w:tc>
                <w:tcPr>
                  <w:tcW w:w="2473" w:type="dxa"/>
                  <w:gridSpan w:val="2"/>
                  <w:tcBorders>
                    <w:top w:val="single" w:sz="4" w:space="0" w:color="auto"/>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2023  год</w:t>
                  </w:r>
                </w:p>
              </w:tc>
              <w:tc>
                <w:tcPr>
                  <w:tcW w:w="2487" w:type="dxa"/>
                  <w:gridSpan w:val="3"/>
                  <w:tcBorders>
                    <w:top w:val="single" w:sz="4" w:space="0" w:color="auto"/>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2024  год</w:t>
                  </w:r>
                </w:p>
              </w:tc>
              <w:tc>
                <w:tcPr>
                  <w:tcW w:w="2478" w:type="dxa"/>
                  <w:gridSpan w:val="2"/>
                  <w:tcBorders>
                    <w:top w:val="single" w:sz="4" w:space="0" w:color="auto"/>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2025  год</w:t>
                  </w:r>
                </w:p>
              </w:tc>
            </w:tr>
            <w:tr w:rsidR="00A778B0" w:rsidRPr="00A778B0" w:rsidTr="007F6666">
              <w:trPr>
                <w:trHeight w:val="64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всего</w:t>
                  </w:r>
                  <w:r w:rsidRPr="00A778B0">
                    <w:rPr>
                      <w:sz w:val="16"/>
                      <w:szCs w:val="16"/>
                    </w:rPr>
                    <w:br/>
                    <w:t>(тыс. руб.)</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на 1 застрахованное лицо (руб.)</w:t>
                  </w:r>
                </w:p>
              </w:tc>
              <w:tc>
                <w:tcPr>
                  <w:tcW w:w="11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всего</w:t>
                  </w:r>
                  <w:r w:rsidRPr="00A778B0">
                    <w:rPr>
                      <w:sz w:val="16"/>
                      <w:szCs w:val="16"/>
                    </w:rPr>
                    <w:br/>
                    <w:t>(тыс. руб.)</w:t>
                  </w:r>
                </w:p>
              </w:tc>
              <w:tc>
                <w:tcPr>
                  <w:tcW w:w="1385"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на 1 застрахованное лицо (руб.)</w:t>
                  </w:r>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всего</w:t>
                  </w:r>
                  <w:r w:rsidRPr="00A778B0">
                    <w:rPr>
                      <w:sz w:val="16"/>
                      <w:szCs w:val="16"/>
                    </w:rPr>
                    <w:br/>
                    <w:t>(тыс. руб.)</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на 1 застрахованное лицо (руб.)</w:t>
                  </w:r>
                </w:p>
              </w:tc>
            </w:tr>
            <w:tr w:rsidR="00377D39" w:rsidRPr="00A778B0" w:rsidTr="007F6666">
              <w:trPr>
                <w:trHeight w:val="36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r w:rsidRPr="00A778B0">
                    <w:rPr>
                      <w:sz w:val="16"/>
                      <w:szCs w:val="16"/>
                    </w:rPr>
                    <w:t>Расходы  на обеспечение выполнения ТФОМС своих функций</w:t>
                  </w:r>
                </w:p>
              </w:tc>
              <w:tc>
                <w:tcPr>
                  <w:tcW w:w="68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r w:rsidRPr="00A778B0">
                    <w:rPr>
                      <w:sz w:val="16"/>
                      <w:szCs w:val="16"/>
                    </w:rPr>
                    <w:t>-</w:t>
                  </w:r>
                </w:p>
              </w:tc>
              <w:tc>
                <w:tcPr>
                  <w:tcW w:w="1202" w:type="dxa"/>
                  <w:tcBorders>
                    <w:top w:val="nil"/>
                    <w:left w:val="nil"/>
                    <w:bottom w:val="single" w:sz="4" w:space="0" w:color="auto"/>
                    <w:right w:val="single" w:sz="4" w:space="0" w:color="auto"/>
                  </w:tcBorders>
                  <w:shd w:val="clear" w:color="000000" w:fill="FFFFFF"/>
                  <w:vAlign w:val="center"/>
                  <w:hideMark/>
                </w:tcPr>
                <w:p w:rsidR="00377D39" w:rsidRPr="00904EB0" w:rsidRDefault="00377D39" w:rsidP="00377D39">
                  <w:pPr>
                    <w:jc w:val="center"/>
                    <w:rPr>
                      <w:sz w:val="16"/>
                      <w:szCs w:val="16"/>
                      <w:highlight w:val="yellow"/>
                    </w:rPr>
                  </w:pPr>
                  <w:bookmarkStart w:id="58" w:name="RANGE!C23"/>
                  <w:r w:rsidRPr="00904EB0">
                    <w:rPr>
                      <w:sz w:val="16"/>
                      <w:szCs w:val="16"/>
                      <w:highlight w:val="yellow"/>
                    </w:rPr>
                    <w:t xml:space="preserve">  211 061,</w:t>
                  </w:r>
                  <w:bookmarkEnd w:id="58"/>
                  <w:r w:rsidRPr="00904EB0">
                    <w:rPr>
                      <w:sz w:val="16"/>
                      <w:szCs w:val="16"/>
                      <w:highlight w:val="yellow"/>
                    </w:rPr>
                    <w:t>186</w:t>
                  </w:r>
                </w:p>
              </w:tc>
              <w:tc>
                <w:tcPr>
                  <w:tcW w:w="1271" w:type="dxa"/>
                  <w:tcBorders>
                    <w:top w:val="nil"/>
                    <w:left w:val="nil"/>
                    <w:bottom w:val="single" w:sz="4" w:space="0" w:color="auto"/>
                    <w:right w:val="single" w:sz="4" w:space="0" w:color="auto"/>
                  </w:tcBorders>
                  <w:shd w:val="clear" w:color="000000" w:fill="FFFFFF"/>
                  <w:vAlign w:val="center"/>
                  <w:hideMark/>
                </w:tcPr>
                <w:p w:rsidR="00377D39" w:rsidRPr="00904EB0" w:rsidRDefault="00377D39" w:rsidP="00377D39">
                  <w:pPr>
                    <w:jc w:val="center"/>
                    <w:rPr>
                      <w:sz w:val="16"/>
                      <w:szCs w:val="16"/>
                      <w:highlight w:val="yellow"/>
                    </w:rPr>
                  </w:pPr>
                  <w:bookmarkStart w:id="59" w:name="RANGE!D23"/>
                  <w:r w:rsidRPr="00904EB0">
                    <w:rPr>
                      <w:sz w:val="16"/>
                      <w:szCs w:val="16"/>
                      <w:highlight w:val="yellow"/>
                    </w:rPr>
                    <w:t xml:space="preserve">   145,02</w:t>
                  </w:r>
                  <w:bookmarkEnd w:id="59"/>
                  <w:r w:rsidRPr="00904EB0">
                    <w:rPr>
                      <w:sz w:val="16"/>
                      <w:szCs w:val="16"/>
                      <w:highlight w:val="yellow"/>
                    </w:rPr>
                    <w:t>8</w:t>
                  </w:r>
                </w:p>
              </w:tc>
              <w:tc>
                <w:tcPr>
                  <w:tcW w:w="1102"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60" w:name="RANGE!E23"/>
                  <w:r w:rsidRPr="00A778B0">
                    <w:rPr>
                      <w:sz w:val="16"/>
                      <w:szCs w:val="16"/>
                    </w:rPr>
                    <w:t xml:space="preserve">  213 606,59</w:t>
                  </w:r>
                  <w:bookmarkEnd w:id="60"/>
                </w:p>
              </w:tc>
              <w:tc>
                <w:tcPr>
                  <w:tcW w:w="1385" w:type="dxa"/>
                  <w:gridSpan w:val="2"/>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61" w:name="RANGE!F23"/>
                  <w:r w:rsidRPr="00A778B0">
                    <w:rPr>
                      <w:sz w:val="16"/>
                      <w:szCs w:val="16"/>
                    </w:rPr>
                    <w:t xml:space="preserve">   146,78</w:t>
                  </w:r>
                  <w:bookmarkEnd w:id="61"/>
                </w:p>
              </w:tc>
              <w:tc>
                <w:tcPr>
                  <w:tcW w:w="1207"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62" w:name="RANGE!G23"/>
                  <w:r w:rsidRPr="00A778B0">
                    <w:rPr>
                      <w:sz w:val="16"/>
                      <w:szCs w:val="16"/>
                    </w:rPr>
                    <w:t xml:space="preserve">  232 537,91</w:t>
                  </w:r>
                  <w:bookmarkEnd w:id="62"/>
                </w:p>
              </w:tc>
              <w:tc>
                <w:tcPr>
                  <w:tcW w:w="1271"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16"/>
                      <w:szCs w:val="16"/>
                    </w:rPr>
                  </w:pPr>
                  <w:bookmarkStart w:id="63" w:name="RANGE!H23"/>
                  <w:r w:rsidRPr="00A778B0">
                    <w:rPr>
                      <w:sz w:val="16"/>
                      <w:szCs w:val="16"/>
                    </w:rPr>
                    <w:t xml:space="preserve">   159,79</w:t>
                  </w:r>
                  <w:bookmarkEnd w:id="63"/>
                </w:p>
              </w:tc>
            </w:tr>
          </w:tbl>
          <w:p w:rsidR="0073414A" w:rsidRPr="00A778B0" w:rsidRDefault="007F6666" w:rsidP="0073414A">
            <w:pPr>
              <w:jc w:val="both"/>
              <w:rPr>
                <w:bCs/>
                <w:sz w:val="16"/>
                <w:szCs w:val="16"/>
              </w:rPr>
            </w:pPr>
            <w:r w:rsidRPr="00A778B0">
              <w:rPr>
                <w:bCs/>
                <w:sz w:val="16"/>
                <w:szCs w:val="16"/>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трасфертов (строки 06 и 08).</w:t>
            </w:r>
          </w:p>
          <w:p w:rsidR="007F6666" w:rsidRPr="00A778B0" w:rsidRDefault="007F6666" w:rsidP="0073414A">
            <w:pPr>
              <w:jc w:val="both"/>
              <w:rPr>
                <w:bCs/>
                <w:sz w:val="16"/>
                <w:szCs w:val="16"/>
              </w:rPr>
            </w:pPr>
            <w:r w:rsidRPr="00A778B0">
              <w:rPr>
                <w:bCs/>
                <w:sz w:val="16"/>
                <w:szCs w:val="16"/>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73414A" w:rsidRPr="00A778B0" w:rsidRDefault="0073414A" w:rsidP="002513B9">
            <w:pPr>
              <w:jc w:val="center"/>
              <w:rPr>
                <w:b/>
                <w:bCs/>
              </w:rPr>
            </w:pPr>
          </w:p>
          <w:p w:rsidR="0073414A" w:rsidRPr="00A778B0" w:rsidRDefault="0073414A" w:rsidP="002513B9">
            <w:pPr>
              <w:jc w:val="center"/>
              <w:rPr>
                <w:b/>
                <w:bCs/>
              </w:rPr>
            </w:pPr>
          </w:p>
          <w:p w:rsidR="0073414A" w:rsidRPr="00A778B0" w:rsidRDefault="0073414A" w:rsidP="002513B9">
            <w:pPr>
              <w:jc w:val="center"/>
              <w:rPr>
                <w:b/>
                <w:bCs/>
              </w:rPr>
            </w:pPr>
          </w:p>
          <w:p w:rsidR="0073414A" w:rsidRPr="00A778B0" w:rsidRDefault="0073414A" w:rsidP="002513B9">
            <w:pPr>
              <w:jc w:val="center"/>
              <w:rPr>
                <w:b/>
                <w:bCs/>
              </w:rPr>
            </w:pPr>
          </w:p>
          <w:p w:rsidR="0073414A" w:rsidRPr="00A778B0" w:rsidRDefault="0073414A" w:rsidP="002513B9">
            <w:pPr>
              <w:jc w:val="center"/>
              <w:rPr>
                <w:b/>
                <w:bCs/>
              </w:rPr>
            </w:pPr>
          </w:p>
        </w:tc>
      </w:tr>
    </w:tbl>
    <w:p w:rsidR="001828FE" w:rsidRPr="00A778B0" w:rsidRDefault="001828FE" w:rsidP="001828FE">
      <w:pPr>
        <w:rPr>
          <w:sz w:val="28"/>
          <w:szCs w:val="28"/>
        </w:rPr>
      </w:pPr>
    </w:p>
    <w:p w:rsidR="001828FE" w:rsidRPr="00A778B0" w:rsidRDefault="001828FE" w:rsidP="001828FE">
      <w:pPr>
        <w:rPr>
          <w:sz w:val="28"/>
          <w:szCs w:val="28"/>
        </w:rPr>
      </w:pPr>
    </w:p>
    <w:p w:rsidR="0044019B" w:rsidRPr="00A778B0" w:rsidRDefault="0044019B" w:rsidP="001F6483">
      <w:pPr>
        <w:autoSpaceDE w:val="0"/>
        <w:autoSpaceDN w:val="0"/>
        <w:adjustRightInd w:val="0"/>
        <w:ind w:firstLine="540"/>
        <w:jc w:val="both"/>
        <w:rPr>
          <w:sz w:val="28"/>
          <w:szCs w:val="28"/>
        </w:rPr>
      </w:pPr>
    </w:p>
    <w:p w:rsidR="0044019B" w:rsidRPr="00A778B0" w:rsidRDefault="0044019B" w:rsidP="001F6483">
      <w:pPr>
        <w:autoSpaceDE w:val="0"/>
        <w:autoSpaceDN w:val="0"/>
        <w:adjustRightInd w:val="0"/>
        <w:ind w:firstLine="540"/>
        <w:jc w:val="both"/>
        <w:rPr>
          <w:sz w:val="28"/>
          <w:szCs w:val="28"/>
        </w:rPr>
      </w:pPr>
    </w:p>
    <w:p w:rsidR="0044019B" w:rsidRPr="00A778B0" w:rsidRDefault="0044019B" w:rsidP="001F6483">
      <w:pPr>
        <w:autoSpaceDE w:val="0"/>
        <w:autoSpaceDN w:val="0"/>
        <w:adjustRightInd w:val="0"/>
        <w:ind w:firstLine="540"/>
        <w:jc w:val="both"/>
        <w:rPr>
          <w:sz w:val="28"/>
          <w:szCs w:val="28"/>
        </w:rPr>
      </w:pPr>
    </w:p>
    <w:p w:rsidR="00B578C0" w:rsidRPr="00A778B0" w:rsidRDefault="00B578C0" w:rsidP="00982773">
      <w:pPr>
        <w:pageBreakBefore/>
        <w:autoSpaceDE w:val="0"/>
        <w:autoSpaceDN w:val="0"/>
        <w:adjustRightInd w:val="0"/>
        <w:jc w:val="both"/>
        <w:rPr>
          <w:sz w:val="28"/>
          <w:szCs w:val="28"/>
        </w:rPr>
        <w:sectPr w:rsidR="00B578C0" w:rsidRPr="00A778B0" w:rsidSect="002513B9">
          <w:headerReference w:type="default" r:id="rId52"/>
          <w:pgSz w:w="11906" w:h="16838"/>
          <w:pgMar w:top="851" w:right="707" w:bottom="993" w:left="1276" w:header="708" w:footer="708" w:gutter="0"/>
          <w:cols w:space="708"/>
          <w:docGrid w:linePitch="360"/>
        </w:sectPr>
      </w:pPr>
    </w:p>
    <w:tbl>
      <w:tblPr>
        <w:tblW w:w="15569" w:type="dxa"/>
        <w:tblLayout w:type="fixed"/>
        <w:tblLook w:val="04A0" w:firstRow="1" w:lastRow="0" w:firstColumn="1" w:lastColumn="0" w:noHBand="0" w:noVBand="1"/>
      </w:tblPr>
      <w:tblGrid>
        <w:gridCol w:w="3525"/>
        <w:gridCol w:w="1213"/>
        <w:gridCol w:w="1652"/>
        <w:gridCol w:w="1298"/>
        <w:gridCol w:w="1347"/>
        <w:gridCol w:w="1420"/>
        <w:gridCol w:w="1383"/>
        <w:gridCol w:w="1328"/>
        <w:gridCol w:w="2141"/>
        <w:gridCol w:w="262"/>
      </w:tblGrid>
      <w:tr w:rsidR="00A778B0" w:rsidRPr="00A778B0" w:rsidTr="0011096B">
        <w:trPr>
          <w:trHeight w:val="299"/>
        </w:trPr>
        <w:tc>
          <w:tcPr>
            <w:tcW w:w="15569" w:type="dxa"/>
            <w:gridSpan w:val="10"/>
            <w:tcBorders>
              <w:top w:val="nil"/>
              <w:left w:val="nil"/>
              <w:bottom w:val="nil"/>
              <w:right w:val="nil"/>
            </w:tcBorders>
            <w:shd w:val="clear" w:color="auto" w:fill="auto"/>
            <w:noWrap/>
            <w:vAlign w:val="bottom"/>
            <w:hideMark/>
          </w:tcPr>
          <w:p w:rsidR="006D736F" w:rsidRPr="00A778B0" w:rsidRDefault="006D736F" w:rsidP="002E05C7">
            <w:pPr>
              <w:rPr>
                <w:sz w:val="20"/>
                <w:szCs w:val="20"/>
              </w:rPr>
            </w:pPr>
          </w:p>
          <w:p w:rsidR="006D736F" w:rsidRPr="00A778B0" w:rsidRDefault="006D736F" w:rsidP="001F6483">
            <w:pPr>
              <w:jc w:val="right"/>
              <w:rPr>
                <w:sz w:val="20"/>
                <w:szCs w:val="20"/>
              </w:rPr>
            </w:pPr>
          </w:p>
          <w:p w:rsidR="006D736F" w:rsidRPr="00A778B0" w:rsidRDefault="00FC146A" w:rsidP="002E05C7">
            <w:pPr>
              <w:ind w:right="293"/>
              <w:jc w:val="right"/>
              <w:rPr>
                <w:sz w:val="20"/>
                <w:szCs w:val="20"/>
              </w:rPr>
            </w:pPr>
            <w:r w:rsidRPr="00A778B0">
              <w:rPr>
                <w:sz w:val="20"/>
                <w:szCs w:val="20"/>
              </w:rPr>
              <w:t>Таблица 2</w:t>
            </w:r>
          </w:p>
          <w:p w:rsidR="00C37935" w:rsidRPr="00A778B0" w:rsidRDefault="00C37935" w:rsidP="009E3C30">
            <w:pPr>
              <w:ind w:right="293"/>
              <w:jc w:val="center"/>
              <w:rPr>
                <w:b/>
                <w:bCs/>
              </w:rPr>
            </w:pPr>
            <w:r w:rsidRPr="00A778B0">
              <w:rPr>
                <w:b/>
                <w:bCs/>
              </w:rPr>
              <w:t>Утвержденная стоимость территориальной программы государственных гарантий бесплатного оказания гражданам медицинской</w:t>
            </w:r>
            <w:r w:rsidR="002E05C7" w:rsidRPr="00A778B0">
              <w:rPr>
                <w:b/>
                <w:bCs/>
              </w:rPr>
              <w:t xml:space="preserve"> </w:t>
            </w:r>
            <w:r w:rsidRPr="00A778B0">
              <w:rPr>
                <w:b/>
                <w:bCs/>
              </w:rPr>
              <w:t>помощи по условиям ее оказания на 2023 год</w:t>
            </w:r>
          </w:p>
          <w:p w:rsidR="00C37935" w:rsidRPr="00A778B0" w:rsidRDefault="00C37935" w:rsidP="00C37935">
            <w:pPr>
              <w:jc w:val="center"/>
              <w:rPr>
                <w:sz w:val="20"/>
                <w:szCs w:val="20"/>
              </w:rPr>
            </w:pPr>
            <w:r w:rsidRPr="00A778B0">
              <w:rPr>
                <w:sz w:val="20"/>
                <w:szCs w:val="20"/>
              </w:rPr>
              <w:t>Чеченская Республика</w:t>
            </w:r>
          </w:p>
          <w:p w:rsidR="00C37935" w:rsidRPr="00A778B0" w:rsidRDefault="00C37935" w:rsidP="001F6483">
            <w:pPr>
              <w:jc w:val="right"/>
              <w:rPr>
                <w:sz w:val="20"/>
                <w:szCs w:val="20"/>
              </w:rPr>
            </w:pPr>
          </w:p>
          <w:p w:rsidR="006D736F" w:rsidRPr="00A778B0" w:rsidRDefault="006D736F" w:rsidP="001F6483">
            <w:pPr>
              <w:jc w:val="right"/>
              <w:rPr>
                <w:sz w:val="20"/>
                <w:szCs w:val="20"/>
              </w:rPr>
            </w:pPr>
          </w:p>
          <w:tbl>
            <w:tblPr>
              <w:tblW w:w="15197" w:type="dxa"/>
              <w:tblLayout w:type="fixed"/>
              <w:tblLook w:val="04A0" w:firstRow="1" w:lastRow="0" w:firstColumn="1" w:lastColumn="0" w:noHBand="0" w:noVBand="1"/>
            </w:tblPr>
            <w:tblGrid>
              <w:gridCol w:w="4443"/>
              <w:gridCol w:w="814"/>
              <w:gridCol w:w="1434"/>
              <w:gridCol w:w="1276"/>
              <w:gridCol w:w="1276"/>
              <w:gridCol w:w="1276"/>
              <w:gridCol w:w="1134"/>
              <w:gridCol w:w="1417"/>
              <w:gridCol w:w="1418"/>
              <w:gridCol w:w="709"/>
            </w:tblGrid>
            <w:tr w:rsidR="00A778B0" w:rsidRPr="00A778B0" w:rsidTr="00C37935">
              <w:trPr>
                <w:trHeight w:val="1035"/>
              </w:trPr>
              <w:tc>
                <w:tcPr>
                  <w:tcW w:w="44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Виды и условия оказания медицинской помощи</w:t>
                  </w:r>
                </w:p>
              </w:tc>
              <w:tc>
                <w:tcPr>
                  <w:tcW w:w="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N строки</w:t>
                  </w:r>
                </w:p>
              </w:tc>
              <w:tc>
                <w:tcPr>
                  <w:tcW w:w="1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Подушевые нормативы финансирования территориальной программы</w:t>
                  </w:r>
                </w:p>
              </w:tc>
              <w:tc>
                <w:tcPr>
                  <w:tcW w:w="3544" w:type="dxa"/>
                  <w:gridSpan w:val="3"/>
                  <w:tcBorders>
                    <w:top w:val="single" w:sz="4" w:space="0" w:color="auto"/>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Стоимость территориальной программы по источникам ее финансового обеспечения</w:t>
                  </w:r>
                </w:p>
              </w:tc>
            </w:tr>
            <w:tr w:rsidR="00A778B0" w:rsidRPr="00A778B0" w:rsidTr="00C37935">
              <w:trPr>
                <w:trHeight w:val="300"/>
              </w:trPr>
              <w:tc>
                <w:tcPr>
                  <w:tcW w:w="4443"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руб.</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тыс. руб.</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 % к итогу</w:t>
                  </w:r>
                </w:p>
              </w:tc>
            </w:tr>
            <w:tr w:rsidR="00A778B0" w:rsidRPr="00A778B0" w:rsidTr="00C37935">
              <w:trPr>
                <w:trHeight w:val="1200"/>
              </w:trPr>
              <w:tc>
                <w:tcPr>
                  <w:tcW w:w="4443"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за счет средств бюджета субъекта РФ</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за счет средств ОМС</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за счет средств бюджета субъекта РФ</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за счет средств ОМС</w:t>
                  </w:r>
                </w:p>
              </w:tc>
              <w:tc>
                <w:tcPr>
                  <w:tcW w:w="709"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53" w:anchor="RANGE!P1824" w:history="1">
                    <w:r w:rsidR="006D736F" w:rsidRPr="00A778B0">
                      <w:rPr>
                        <w:sz w:val="20"/>
                        <w:szCs w:val="20"/>
                      </w:rPr>
                      <w:t>I. Медицинская помощь, предоставляемая за счет консолидированного бюджета субъекта Российской Федерации, в том числе &lt;*&gt;:</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2 590,29</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3 972 108,14</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377D39">
                  <w:pPr>
                    <w:jc w:val="right"/>
                    <w:rPr>
                      <w:sz w:val="20"/>
                      <w:szCs w:val="20"/>
                    </w:rPr>
                  </w:pPr>
                  <w:r w:rsidRPr="00377D39">
                    <w:rPr>
                      <w:sz w:val="20"/>
                      <w:szCs w:val="20"/>
                      <w:highlight w:val="yellow"/>
                    </w:rPr>
                    <w:t>14,8</w:t>
                  </w:r>
                  <w:r w:rsidR="00377D39" w:rsidRPr="00377D39">
                    <w:rPr>
                      <w:sz w:val="20"/>
                      <w:szCs w:val="20"/>
                      <w:highlight w:val="yellow"/>
                    </w:rPr>
                    <w:t>3</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54" w:anchor="RANGE!P1825" w:history="1">
                    <w:r w:rsidR="006D736F" w:rsidRPr="00A778B0">
                      <w:rPr>
                        <w:sz w:val="20"/>
                        <w:szCs w:val="20"/>
                      </w:rPr>
                      <w:t>1. Скорая медицинская помощь, включая скорую специализированную медицинскую помощь, не входящая в территориальную программу ОМС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скорая медицинская помощь при санитарно-авиационной эвакуации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2. Первичная медико-санитарная помощь, предоставляемая: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55" w:anchor="RANGE!P1826" w:history="1">
                    <w:r w:rsidR="006D736F" w:rsidRPr="00A778B0">
                      <w:rPr>
                        <w:sz w:val="20"/>
                        <w:szCs w:val="20"/>
                      </w:rPr>
                      <w:t>2.1.1 с профилактической и иными целями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0,26463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541,90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143,40</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219 903,99</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07.1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56" w:anchor="RANGE!P1827" w:history="1">
                    <w:r w:rsidR="006D736F" w:rsidRPr="00A778B0">
                      <w:rPr>
                        <w:sz w:val="20"/>
                        <w:szCs w:val="20"/>
                      </w:rPr>
                      <w:t>2.1.2 в связи с заболеваниями - обращений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0,05362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1 547,23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82,96</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127 216,01</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08.1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57" w:anchor="RANGE!P1828" w:history="1">
                    <w:r w:rsidR="006D736F" w:rsidRPr="00A778B0">
                      <w:rPr>
                        <w:sz w:val="20"/>
                        <w:szCs w:val="20"/>
                      </w:rPr>
                      <w:t>2.2 в условиях дневных стационаров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0,00068</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15 407,16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10,55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16 183,47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09.1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58" w:anchor="RANGE!P1829" w:history="1">
                    <w:r w:rsidR="006D736F" w:rsidRPr="00A778B0">
                      <w:rPr>
                        <w:sz w:val="20"/>
                        <w:szCs w:val="20"/>
                      </w:rPr>
                      <w:t>3. В условиях дневных стационаров (первичная медико-санитарная помощь, специализированная медицинская помощь)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 Специализированная, в том числе высокотехнологичная,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906,99</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1 210 507,27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59" w:anchor="RANGE!P1828" w:history="1">
                    <w:r w:rsidR="006D736F" w:rsidRPr="00A778B0">
                      <w:rPr>
                        <w:sz w:val="20"/>
                        <w:szCs w:val="20"/>
                      </w:rPr>
                      <w:t>4.1 в условиях дневных стационаров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0,00072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15 407,16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11,05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16 937,61</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 в условиях круглосуточных стационаров,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0,00581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133 879,85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778,35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1 193 569,66</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Паллиативная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60" w:anchor="RANGE!P1830" w:history="1">
                    <w:r w:rsidR="006D736F" w:rsidRPr="00A778B0">
                      <w:rPr>
                        <w:sz w:val="20"/>
                        <w:szCs w:val="20"/>
                      </w:rPr>
                      <w:t>5.1. первичная медицинская помощь, в том числе доврачебная и врачебная &lt;*******&gt;, всего,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0,01399</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13,28</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20 359,02</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посещение по паллиативной медицинской помощи без учета посещений на дому патронажными бригадами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0,01039</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467,60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4,86</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7 452,52</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посещения на дому выездными патронажными бригадами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0,00360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2 338,30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8,42</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12 906,49</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5.2. оказываемая в стационарных условиях (включая койки паллиативной медицинской помощи и койки сестринского ухода)</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койко-день</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0,03658</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2 764,73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101,14</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155 101,35</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5.3 оказываемая в условиях дневного стационара</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 Иные государственные и муниципальные услуги (работы)</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1433,11</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2 197 611,77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7. Высокотехнологичная медицинская помощь, оказываемая в медицинских организациях субъекта РФ</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0,00006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271 239,43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16,45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25 225,27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61" w:anchor="RANGE!P1831" w:history="1">
                    <w:r w:rsidR="006D736F" w:rsidRPr="00A778B0">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377D39" w:rsidRPr="00A778B0" w:rsidTr="00C37935">
              <w:trPr>
                <w:trHeight w:val="765"/>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377D39" w:rsidRPr="00A778B0" w:rsidRDefault="00377D39" w:rsidP="00377D39">
                  <w:pPr>
                    <w:rPr>
                      <w:sz w:val="20"/>
                      <w:szCs w:val="20"/>
                    </w:rPr>
                  </w:pPr>
                  <w:r w:rsidRPr="00A778B0">
                    <w:rPr>
                      <w:sz w:val="20"/>
                      <w:szCs w:val="20"/>
                    </w:rPr>
                    <w:t>III. Медицинская помощь в рамках территориальной программы ОМС:</w:t>
                  </w:r>
                </w:p>
              </w:tc>
              <w:tc>
                <w:tcPr>
                  <w:tcW w:w="814"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20</w:t>
                  </w:r>
                </w:p>
              </w:tc>
              <w:tc>
                <w:tcPr>
                  <w:tcW w:w="1434"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377D39" w:rsidRPr="00046A5B" w:rsidRDefault="00377D39" w:rsidP="00377D39">
                  <w:pPr>
                    <w:jc w:val="center"/>
                    <w:rPr>
                      <w:sz w:val="20"/>
                      <w:szCs w:val="20"/>
                      <w:highlight w:val="yellow"/>
                    </w:rPr>
                  </w:pPr>
                  <w:r>
                    <w:rPr>
                      <w:sz w:val="20"/>
                      <w:szCs w:val="20"/>
                      <w:highlight w:val="yellow"/>
                    </w:rPr>
                    <w:t>15678,58</w:t>
                  </w:r>
                </w:p>
              </w:tc>
              <w:tc>
                <w:tcPr>
                  <w:tcW w:w="1417" w:type="dxa"/>
                  <w:tcBorders>
                    <w:top w:val="nil"/>
                    <w:left w:val="nil"/>
                    <w:bottom w:val="single" w:sz="4" w:space="0" w:color="auto"/>
                    <w:right w:val="single" w:sz="4" w:space="0" w:color="auto"/>
                  </w:tcBorders>
                  <w:shd w:val="clear" w:color="000000" w:fill="FFFFFF"/>
                  <w:vAlign w:val="center"/>
                  <w:hideMark/>
                </w:tcPr>
                <w:p w:rsidR="00377D39" w:rsidRPr="00046A5B" w:rsidRDefault="00377D39" w:rsidP="00377D39">
                  <w:pPr>
                    <w:jc w:val="center"/>
                    <w:rPr>
                      <w:sz w:val="20"/>
                      <w:szCs w:val="20"/>
                      <w:highlight w:val="yellow"/>
                    </w:rPr>
                  </w:pPr>
                  <w:r w:rsidRPr="00046A5B">
                    <w:rPr>
                      <w:sz w:val="20"/>
                      <w:szCs w:val="20"/>
                      <w:highlight w:val="yellow"/>
                    </w:rPr>
                    <w:t>X</w:t>
                  </w:r>
                </w:p>
              </w:tc>
              <w:tc>
                <w:tcPr>
                  <w:tcW w:w="1418" w:type="dxa"/>
                  <w:tcBorders>
                    <w:top w:val="nil"/>
                    <w:left w:val="nil"/>
                    <w:bottom w:val="single" w:sz="4" w:space="0" w:color="auto"/>
                    <w:right w:val="single" w:sz="4" w:space="0" w:color="auto"/>
                  </w:tcBorders>
                  <w:shd w:val="clear" w:color="000000" w:fill="FFFFFF"/>
                  <w:vAlign w:val="center"/>
                  <w:hideMark/>
                </w:tcPr>
                <w:p w:rsidR="00377D39" w:rsidRPr="00046A5B" w:rsidRDefault="00377D39" w:rsidP="00377D39">
                  <w:pPr>
                    <w:jc w:val="center"/>
                    <w:rPr>
                      <w:sz w:val="20"/>
                      <w:szCs w:val="20"/>
                      <w:highlight w:val="yellow"/>
                    </w:rPr>
                  </w:pPr>
                  <w:r>
                    <w:rPr>
                      <w:sz w:val="20"/>
                      <w:szCs w:val="20"/>
                      <w:highlight w:val="yellow"/>
                    </w:rPr>
                    <w:t xml:space="preserve"> 22 817 1</w:t>
                  </w:r>
                  <w:r w:rsidRPr="00046A5B">
                    <w:rPr>
                      <w:sz w:val="20"/>
                      <w:szCs w:val="20"/>
                      <w:highlight w:val="yellow"/>
                    </w:rPr>
                    <w:t>50</w:t>
                  </w:r>
                  <w:r>
                    <w:rPr>
                      <w:sz w:val="20"/>
                      <w:szCs w:val="20"/>
                      <w:highlight w:val="yellow"/>
                    </w:rPr>
                    <w:t>,48</w:t>
                  </w:r>
                </w:p>
              </w:tc>
              <w:tc>
                <w:tcPr>
                  <w:tcW w:w="709" w:type="dxa"/>
                  <w:tcBorders>
                    <w:top w:val="nil"/>
                    <w:left w:val="nil"/>
                    <w:bottom w:val="single" w:sz="4" w:space="0" w:color="auto"/>
                    <w:right w:val="single" w:sz="4" w:space="0" w:color="auto"/>
                  </w:tcBorders>
                  <w:shd w:val="clear" w:color="000000" w:fill="FFFFFF"/>
                  <w:vAlign w:val="center"/>
                  <w:hideMark/>
                </w:tcPr>
                <w:p w:rsidR="00377D39" w:rsidRPr="00046A5B" w:rsidRDefault="00377D39" w:rsidP="00377D39">
                  <w:pPr>
                    <w:jc w:val="right"/>
                    <w:rPr>
                      <w:sz w:val="20"/>
                      <w:szCs w:val="20"/>
                      <w:highlight w:val="yellow"/>
                    </w:rPr>
                  </w:pPr>
                  <w:r w:rsidRPr="00046A5B">
                    <w:rPr>
                      <w:sz w:val="20"/>
                      <w:szCs w:val="20"/>
                      <w:highlight w:val="yellow"/>
                    </w:rPr>
                    <w:t>85,17</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1. Скорая, в том числе скорая специализированная, медицинская помощь (сумма строк 37 + 51 + 67)</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0,29</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3 288,90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953,78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1 388 045,12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 Первичная медико-санитарная помощь, за исключением медицинской реабилитации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2.1.1 посещения с профилактическими и иными целями, всего (сумма строк 39.1 + 53.1 + 69.1), из них: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781,43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2133,51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3 104 916,98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профилактических медицинских осмотров (сумма строк 39.1.1 + 53.1.1 + 69.1.1)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0,40</w:t>
                  </w:r>
                  <w:r w:rsidR="006D736F" w:rsidRPr="00A778B0">
                    <w:rPr>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2 051,50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832,</w:t>
                  </w:r>
                  <w:r w:rsidR="006D736F" w:rsidRPr="00A778B0">
                    <w:rPr>
                      <w:sz w:val="20"/>
                      <w:szCs w:val="20"/>
                    </w:rPr>
                    <w:t>9</w:t>
                  </w:r>
                  <w:r w:rsidRPr="00A778B0">
                    <w:rPr>
                      <w:sz w:val="20"/>
                      <w:szCs w:val="20"/>
                    </w:rPr>
                    <w:t>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 xml:space="preserve"> 1 212 1</w:t>
                  </w:r>
                  <w:r w:rsidR="006D736F" w:rsidRPr="00A778B0">
                    <w:rPr>
                      <w:sz w:val="20"/>
                      <w:szCs w:val="20"/>
                    </w:rPr>
                    <w:t>3</w:t>
                  </w:r>
                  <w:r w:rsidRPr="00A778B0">
                    <w:rPr>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диспансеризации, всего (сумма строк 39.1.2 + 53.1.2 + 69.1.2),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0,220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2 507,20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551,58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 xml:space="preserve">  </w:t>
                  </w:r>
                  <w:r w:rsidR="006D736F" w:rsidRPr="00A778B0">
                    <w:rPr>
                      <w:sz w:val="20"/>
                      <w:szCs w:val="20"/>
                    </w:rPr>
                    <w:t>8</w:t>
                  </w:r>
                  <w:r w:rsidRPr="00A778B0">
                    <w:rPr>
                      <w:sz w:val="20"/>
                      <w:szCs w:val="20"/>
                    </w:rPr>
                    <w:t xml:space="preserve">02 </w:t>
                  </w:r>
                  <w:r w:rsidR="006D736F" w:rsidRPr="00A778B0">
                    <w:rPr>
                      <w:sz w:val="20"/>
                      <w:szCs w:val="20"/>
                    </w:rPr>
                    <w:t>7</w:t>
                  </w:r>
                  <w:r w:rsidRPr="00A778B0">
                    <w:rPr>
                      <w:sz w:val="20"/>
                      <w:szCs w:val="20"/>
                    </w:rPr>
                    <w:t>24,61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углубленной диспансеризации (сумма строк 39.1.2.1 + 53.1.2.1 + 69.1.2.1)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1 084,10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3,55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5 166,97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посещений с иными целями (сумма строк 39.1.3 + 53.1.3 + 69.1.3)</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2,104</w:t>
                  </w:r>
                  <w:r w:rsidR="006D736F" w:rsidRPr="00A778B0">
                    <w:rPr>
                      <w:sz w:val="20"/>
                      <w:szCs w:val="20"/>
                    </w:rPr>
                    <w:t>267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355,</w:t>
                  </w:r>
                  <w:r w:rsidR="006D736F" w:rsidRPr="00A778B0">
                    <w:rPr>
                      <w:sz w:val="20"/>
                      <w:szCs w:val="20"/>
                    </w:rPr>
                    <w:t>9</w:t>
                  </w:r>
                  <w:r w:rsidRPr="00A778B0">
                    <w:rPr>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7</w:t>
                  </w:r>
                  <w:r w:rsidR="006D736F" w:rsidRPr="00A778B0">
                    <w:rPr>
                      <w:sz w:val="20"/>
                      <w:szCs w:val="20"/>
                    </w:rPr>
                    <w:t>4</w:t>
                  </w:r>
                  <w:r w:rsidRPr="00A778B0">
                    <w:rPr>
                      <w:sz w:val="20"/>
                      <w:szCs w:val="20"/>
                    </w:rPr>
                    <w:t>9,02</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 xml:space="preserve"> 1 090 053,24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2.1.2 в неотложной форме (сумма строк 39.2 + 53.2 + 69.2)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415,8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605 117,07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8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1 727,10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3087,54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4 493 316,82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компьютерная томография (сумма строк 39.3.1 + 53.3.1 + 69.3.1)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2 692,10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129,39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188 298,97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магнитно-резонансная томография (сумма строк 39.3.2 + 53.3.2 + 69.3.2)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3 675,90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63,64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92 617,05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ультразвуковое исследование сердечно-сосудистой системы (сумма строк 39.3.3 + 53.3.3 + 69.3.3)</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543,60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49,13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71 492,99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эндоскопическое диагностическое исследование (сумма строк 39.3.4 + 53.3.4 + 69.3.4)</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996,80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29,35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42 715,87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молекулярно-генетическое исследование с целью диагностики онкологических заболеваний (сумма строк 39.3.5 + 535.3.5 + 69.3.5)</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8 371,10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11 865,78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8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2 064,50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27,27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39 689,23</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тестирование на выявление новой коронавирусной инфекции (COVID-19) (сумма строк 39.3.7 + 53.3.7 + 69.3.7)</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399,60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110,09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160 218,64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диспансерное наблюдение (сумма строк 39.4 + 53.4 + 69.4)</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1 268,60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332,04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483 217,98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 В условиях дневных стационаров, за исключением медицинской реабилитации  (сумма строк 40 + 54 + 70),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2.2.1 медицинская помощь по профилю "онкология" (сумму строк 40.1 + 54.1 + 70.1)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2.2.2 при экстракорпоральном оплодотворении (сумма строк 40.2 + 54.2 + 70.2)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25 048,50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1699,87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2 473 829,11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3.1) для медицинской помощи по профилю "онкология", в том числе: (сумма строк 24.1 + 27.1)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77 273,10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811,91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1 181 576,88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3.2) для медицинской помощи при экстракорпоральном оплодотворении: (сумма строк 24.2 + 27.2)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101 650,29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 в условиях дневных стационаров, за исключением медицинской реабилитации  (сумма строк 43 + 57 + 73), включая: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25 048,50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1699,87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2 473 829,11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4.1.1 медицинскую помощь по профилю "онкология" (сумма строк 43.1 + 57.1 + 73.1):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77 273,10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811,91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1 181 576,88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4.1.2 медицинскую помощь при экстракорпоральном оплодотворении (сумма строк 43.2 + 57.2 + 73.2)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101 650,29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 в условиях круглосуточного стационара, за исключением медицинской реабилитации  (сумма строк 44 + 58 + 74),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0,162011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39 895,13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6463,449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9 406 309,24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4.2.1 медицинская помощь по профилю "онкология" (сумма строк 44.1 + 58.1 + 74.1)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28.1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102 247,40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879,53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1 279 990,15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4.2.2 высокотехнологичная медицинская помощь (сумма строк 44.2 + 58.2 + 74.2)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28.2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168 150,00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378,34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550 597,59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Медицинская реабилитация: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5.1 В амбулаторных условиях (сумма строк 46+60+76)</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19 906,00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85 575,49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5.2 В условиях дневных стационаров (первичная медико-санитарная помощь, специализированная медицинская помощь) (сумма строк 47+61+77)</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23 913,50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62,2</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90 518,72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5.3 Специализированная, в том числе высокотехнологичная, медицинская помощь в условиях круглосуточного стационара (сумма строк 48+62+78)</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0,008</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43 499,80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348,00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506 444,85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62" w:anchor="RANGE!P1832" w:history="1">
                    <w:r w:rsidR="006D736F" w:rsidRPr="00A778B0">
                      <w:rPr>
                        <w:sz w:val="20"/>
                        <w:szCs w:val="20"/>
                      </w:rPr>
                      <w:t>6. паллиативная медицинская помощь &lt;*********&gt;</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6.1 первичная медицинская помощь, в том числе доврачебная и врачебная &lt;*******&gt;, всего (равно строке 63.1),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63" w:anchor="RANGE!P1413" w:history="1">
                    <w:r w:rsidR="006D736F" w:rsidRPr="00A778B0">
                      <w:rPr>
                        <w:sz w:val="20"/>
                        <w:szCs w:val="20"/>
                      </w:rPr>
                      <w:t>6.1.1 посещение по паллиативной медицинской помощи без учета посещений на дому патронажными бригадами (равно строке 63.1.1)</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64" w:anchor="RANGE!P1423" w:history="1">
                    <w:r w:rsidR="006D736F" w:rsidRPr="00A778B0">
                      <w:rPr>
                        <w:sz w:val="20"/>
                        <w:szCs w:val="20"/>
                      </w:rPr>
                      <w:t>6.1.2 посещения на дому выездными патронажными бригадами (равно строке 63.1.2)</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65" w:anchor="RANGE!P1433" w:history="1">
                    <w:r w:rsidR="006D736F" w:rsidRPr="00A778B0">
                      <w:rPr>
                        <w:sz w:val="20"/>
                        <w:szCs w:val="20"/>
                      </w:rPr>
                      <w:t>6.2. оказываемая в стационарных условиях (включая койки паллиативной медицинской помощи и койки сестринского ухода) (равно строке 63.2)</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койко-день</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66" w:anchor="RANGE!P1443" w:history="1">
                    <w:r w:rsidR="006D736F" w:rsidRPr="00A778B0">
                      <w:rPr>
                        <w:sz w:val="20"/>
                        <w:szCs w:val="20"/>
                      </w:rPr>
                      <w:t>6.3 оказываемая в условиях дневного стационара (равно строке 63.3)</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377D39"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377D39" w:rsidRPr="00A778B0" w:rsidRDefault="00377D39" w:rsidP="00377D39">
                  <w:pPr>
                    <w:rPr>
                      <w:sz w:val="20"/>
                      <w:szCs w:val="20"/>
                    </w:rPr>
                  </w:pPr>
                  <w:r w:rsidRPr="00A778B0">
                    <w:rPr>
                      <w:sz w:val="20"/>
                      <w:szCs w:val="20"/>
                    </w:rPr>
                    <w:t>7. Расходы на ведение дела СМО (сумма строк 49+64+79)</w:t>
                  </w:r>
                </w:p>
              </w:tc>
              <w:tc>
                <w:tcPr>
                  <w:tcW w:w="814"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34</w:t>
                  </w:r>
                </w:p>
              </w:tc>
              <w:tc>
                <w:tcPr>
                  <w:tcW w:w="1434"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377D39" w:rsidRPr="00FC146A" w:rsidRDefault="00377D39" w:rsidP="00377D39">
                  <w:pPr>
                    <w:jc w:val="center"/>
                    <w:rPr>
                      <w:sz w:val="20"/>
                      <w:szCs w:val="20"/>
                    </w:rPr>
                  </w:pPr>
                  <w:r>
                    <w:rPr>
                      <w:sz w:val="20"/>
                      <w:szCs w:val="20"/>
                      <w:highlight w:val="yellow"/>
                    </w:rPr>
                    <w:t>123,59</w:t>
                  </w:r>
                </w:p>
              </w:tc>
              <w:tc>
                <w:tcPr>
                  <w:tcW w:w="1417" w:type="dxa"/>
                  <w:tcBorders>
                    <w:top w:val="nil"/>
                    <w:left w:val="nil"/>
                    <w:bottom w:val="single" w:sz="4" w:space="0" w:color="auto"/>
                    <w:right w:val="single" w:sz="4" w:space="0" w:color="auto"/>
                  </w:tcBorders>
                  <w:shd w:val="clear" w:color="000000" w:fill="FFFFFF"/>
                  <w:vAlign w:val="center"/>
                  <w:hideMark/>
                </w:tcPr>
                <w:p w:rsidR="00377D39" w:rsidRPr="00FC146A" w:rsidRDefault="00377D39" w:rsidP="00377D39">
                  <w:pPr>
                    <w:jc w:val="center"/>
                    <w:rPr>
                      <w:sz w:val="20"/>
                      <w:szCs w:val="20"/>
                    </w:rPr>
                  </w:pPr>
                  <w:r w:rsidRPr="00FC146A">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377D39" w:rsidRPr="00FC146A" w:rsidRDefault="00377D39" w:rsidP="00377D39">
                  <w:pPr>
                    <w:jc w:val="center"/>
                    <w:rPr>
                      <w:sz w:val="20"/>
                      <w:szCs w:val="20"/>
                    </w:rPr>
                  </w:pPr>
                  <w:r>
                    <w:rPr>
                      <w:sz w:val="20"/>
                      <w:szCs w:val="20"/>
                    </w:rPr>
                    <w:t xml:space="preserve">  </w:t>
                  </w:r>
                  <w:r>
                    <w:rPr>
                      <w:sz w:val="20"/>
                      <w:szCs w:val="20"/>
                      <w:highlight w:val="yellow"/>
                    </w:rPr>
                    <w:t>179 859,10</w:t>
                  </w:r>
                </w:p>
              </w:tc>
              <w:tc>
                <w:tcPr>
                  <w:tcW w:w="709" w:type="dxa"/>
                  <w:tcBorders>
                    <w:top w:val="nil"/>
                    <w:left w:val="nil"/>
                    <w:bottom w:val="single" w:sz="4" w:space="0" w:color="auto"/>
                    <w:right w:val="single" w:sz="4" w:space="0" w:color="auto"/>
                  </w:tcBorders>
                  <w:shd w:val="clear" w:color="000000" w:fill="FFFFFF"/>
                  <w:vAlign w:val="center"/>
                  <w:hideMark/>
                </w:tcPr>
                <w:p w:rsidR="00377D39" w:rsidRPr="00A778B0" w:rsidRDefault="00377D39" w:rsidP="00377D39">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67" w:anchor="RANGE!P1463" w:history="1">
                    <w:r w:rsidR="006D736F" w:rsidRPr="00A778B0">
                      <w:rPr>
                        <w:sz w:val="20"/>
                        <w:szCs w:val="20"/>
                      </w:rPr>
                      <w:t>8. Иные расходы (равно строке 65)</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5E13D8"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5E13D8" w:rsidRPr="00A778B0" w:rsidRDefault="00C96216" w:rsidP="005E13D8">
                  <w:pPr>
                    <w:rPr>
                      <w:sz w:val="20"/>
                      <w:szCs w:val="20"/>
                    </w:rPr>
                  </w:pPr>
                  <w:hyperlink r:id="rId68" w:anchor="RANGE!P312" w:history="1">
                    <w:r w:rsidR="005E13D8" w:rsidRPr="00A778B0">
                      <w:rPr>
                        <w:sz w:val="20"/>
                        <w:szCs w:val="20"/>
                      </w:rPr>
                      <w:t>из строки 20:</w:t>
                    </w:r>
                  </w:hyperlink>
                </w:p>
              </w:tc>
              <w:tc>
                <w:tcPr>
                  <w:tcW w:w="8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36</w:t>
                  </w:r>
                </w:p>
              </w:tc>
              <w:tc>
                <w:tcPr>
                  <w:tcW w:w="14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3D8" w:rsidRPr="00A778B0" w:rsidRDefault="005E13D8" w:rsidP="005E13D8">
                  <w:pPr>
                    <w:rPr>
                      <w:sz w:val="20"/>
                      <w:szCs w:val="20"/>
                    </w:rPr>
                  </w:pPr>
                  <w:r w:rsidRPr="00A778B0">
                    <w:rPr>
                      <w:sz w:val="20"/>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X</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3D8" w:rsidRPr="00FC146A" w:rsidRDefault="005E13D8" w:rsidP="005E13D8">
                  <w:pPr>
                    <w:jc w:val="center"/>
                    <w:rPr>
                      <w:sz w:val="20"/>
                      <w:szCs w:val="20"/>
                    </w:rPr>
                  </w:pPr>
                  <w:r>
                    <w:rPr>
                      <w:sz w:val="20"/>
                      <w:szCs w:val="20"/>
                      <w:highlight w:val="yellow"/>
                    </w:rPr>
                    <w:t>15678,58</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3D8" w:rsidRPr="00FC146A" w:rsidRDefault="005E13D8" w:rsidP="005E13D8">
                  <w:pPr>
                    <w:jc w:val="center"/>
                    <w:rPr>
                      <w:sz w:val="20"/>
                      <w:szCs w:val="20"/>
                    </w:rPr>
                  </w:pPr>
                  <w:r w:rsidRPr="00FC146A">
                    <w:rPr>
                      <w:sz w:val="20"/>
                      <w:szCs w:val="20"/>
                    </w:rPr>
                    <w:t>X</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3D8" w:rsidRPr="00FC146A" w:rsidRDefault="005E13D8" w:rsidP="005E13D8">
                  <w:pPr>
                    <w:jc w:val="center"/>
                    <w:rPr>
                      <w:sz w:val="20"/>
                      <w:szCs w:val="20"/>
                    </w:rPr>
                  </w:pPr>
                  <w:r>
                    <w:rPr>
                      <w:sz w:val="20"/>
                      <w:szCs w:val="20"/>
                    </w:rPr>
                    <w:t xml:space="preserve"> </w:t>
                  </w:r>
                  <w:r>
                    <w:rPr>
                      <w:sz w:val="20"/>
                      <w:szCs w:val="20"/>
                      <w:highlight w:val="yellow"/>
                    </w:rPr>
                    <w:t>22 817 1</w:t>
                  </w:r>
                  <w:r w:rsidRPr="00046A5B">
                    <w:rPr>
                      <w:sz w:val="20"/>
                      <w:szCs w:val="20"/>
                      <w:highlight w:val="yellow"/>
                    </w:rPr>
                    <w:t>50</w:t>
                  </w:r>
                  <w:r>
                    <w:rPr>
                      <w:sz w:val="20"/>
                      <w:szCs w:val="20"/>
                      <w:highlight w:val="yellow"/>
                    </w:rPr>
                    <w:t>,48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3D8" w:rsidRPr="00FC146A" w:rsidRDefault="005E13D8" w:rsidP="005E13D8">
                  <w:pPr>
                    <w:jc w:val="right"/>
                    <w:rPr>
                      <w:sz w:val="20"/>
                      <w:szCs w:val="20"/>
                    </w:rPr>
                  </w:pPr>
                  <w:r w:rsidRPr="00046A5B">
                    <w:rPr>
                      <w:sz w:val="20"/>
                      <w:szCs w:val="20"/>
                      <w:highlight w:val="yellow"/>
                    </w:rPr>
                    <w:t>85,17</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1. Медицинская помощь, предоставляемая в рамках базовой программы ОМС застрахованным лицам (за счет субвенции ФОМС)</w:t>
                  </w:r>
                </w:p>
              </w:tc>
              <w:tc>
                <w:tcPr>
                  <w:tcW w:w="814"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34"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6D736F" w:rsidRPr="00A778B0" w:rsidRDefault="006D736F" w:rsidP="006D736F">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1. Скорая, в том числе скорая специализированная,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0,2</w:t>
                  </w:r>
                  <w:r w:rsidR="00111856" w:rsidRPr="00A778B0">
                    <w:rPr>
                      <w:sz w:val="20"/>
                      <w:szCs w:val="20"/>
                    </w:rPr>
                    <w:t>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3 288,90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953,78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1 388 045,12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2.1.1 посещения с профилактическими и иными целями, всего (сумма строк 39.1.1 + 39.1.2 + 39.1.3), из них: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111856" w:rsidP="006D736F">
                  <w:pPr>
                    <w:jc w:val="center"/>
                    <w:rPr>
                      <w:sz w:val="20"/>
                      <w:szCs w:val="20"/>
                    </w:rPr>
                  </w:pPr>
                  <w:r w:rsidRPr="00A778B0">
                    <w:rPr>
                      <w:sz w:val="20"/>
                      <w:szCs w:val="20"/>
                    </w:rPr>
                    <w:t xml:space="preserve">   2,730267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781,43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2 133,51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3 104 916,98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профилактических медицинских осмотров</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111856" w:rsidP="006D736F">
                  <w:pPr>
                    <w:jc w:val="center"/>
                    <w:rPr>
                      <w:sz w:val="20"/>
                      <w:szCs w:val="20"/>
                    </w:rPr>
                  </w:pPr>
                  <w:r w:rsidRPr="00A778B0">
                    <w:rPr>
                      <w:sz w:val="20"/>
                      <w:szCs w:val="20"/>
                    </w:rPr>
                    <w:t xml:space="preserve">   0,406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2 051,50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832,</w:t>
                  </w:r>
                  <w:r w:rsidR="006D736F" w:rsidRPr="00A778B0">
                    <w:rPr>
                      <w:sz w:val="20"/>
                      <w:szCs w:val="20"/>
                    </w:rPr>
                    <w:t>9</w:t>
                  </w:r>
                  <w:r w:rsidRPr="00A778B0">
                    <w:rPr>
                      <w:sz w:val="20"/>
                      <w:szCs w:val="20"/>
                    </w:rPr>
                    <w:t>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w:t>
                  </w:r>
                  <w:r w:rsidR="00200751" w:rsidRPr="00A778B0">
                    <w:rPr>
                      <w:sz w:val="20"/>
                      <w:szCs w:val="20"/>
                    </w:rPr>
                    <w:t>212 1</w:t>
                  </w:r>
                  <w:r w:rsidRPr="00A778B0">
                    <w:rPr>
                      <w:sz w:val="20"/>
                      <w:szCs w:val="20"/>
                    </w:rPr>
                    <w:t>3</w:t>
                  </w:r>
                  <w:r w:rsidR="00200751" w:rsidRPr="00A778B0">
                    <w:rPr>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диспансеризации, всего,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111856" w:rsidP="006D736F">
                  <w:pPr>
                    <w:jc w:val="center"/>
                    <w:rPr>
                      <w:sz w:val="20"/>
                      <w:szCs w:val="20"/>
                    </w:rPr>
                  </w:pPr>
                  <w:r w:rsidRPr="00A778B0">
                    <w:rPr>
                      <w:sz w:val="20"/>
                      <w:szCs w:val="20"/>
                    </w:rPr>
                    <w:t xml:space="preserve">   0,220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2 507,20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551,58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w:t>
                  </w:r>
                  <w:r w:rsidR="006D736F" w:rsidRPr="00A778B0">
                    <w:rPr>
                      <w:sz w:val="20"/>
                      <w:szCs w:val="20"/>
                    </w:rPr>
                    <w:t>8</w:t>
                  </w:r>
                  <w:r w:rsidRPr="00A778B0">
                    <w:rPr>
                      <w:sz w:val="20"/>
                      <w:szCs w:val="20"/>
                    </w:rPr>
                    <w:t xml:space="preserve">02 </w:t>
                  </w:r>
                  <w:r w:rsidR="006D736F" w:rsidRPr="00A778B0">
                    <w:rPr>
                      <w:sz w:val="20"/>
                      <w:szCs w:val="20"/>
                    </w:rPr>
                    <w:t>7</w:t>
                  </w:r>
                  <w:r w:rsidRPr="00A778B0">
                    <w:rPr>
                      <w:sz w:val="20"/>
                      <w:szCs w:val="20"/>
                    </w:rPr>
                    <w:t>24</w:t>
                  </w:r>
                  <w:r w:rsidR="006D736F" w:rsidRPr="00A778B0">
                    <w:rPr>
                      <w:sz w:val="20"/>
                      <w:szCs w:val="20"/>
                    </w:rPr>
                    <w:t>,</w:t>
                  </w:r>
                  <w:r w:rsidRPr="00A778B0">
                    <w:rPr>
                      <w:sz w:val="20"/>
                      <w:szCs w:val="20"/>
                    </w:rPr>
                    <w:t>61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углубленной диспансеризации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111856" w:rsidP="006D736F">
                  <w:pPr>
                    <w:jc w:val="center"/>
                    <w:rPr>
                      <w:sz w:val="20"/>
                      <w:szCs w:val="20"/>
                    </w:rPr>
                  </w:pPr>
                  <w:r w:rsidRPr="00A778B0">
                    <w:rPr>
                      <w:sz w:val="20"/>
                      <w:szCs w:val="20"/>
                    </w:rPr>
                    <w:t xml:space="preserve">   0,003275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1 084,10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3,55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5 166,97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посещений с иными целями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2,104267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355,</w:t>
                  </w:r>
                  <w:r w:rsidR="006D736F" w:rsidRPr="00A778B0">
                    <w:rPr>
                      <w:sz w:val="20"/>
                      <w:szCs w:val="20"/>
                    </w:rPr>
                    <w:t>9</w:t>
                  </w:r>
                  <w:r w:rsidRPr="00A778B0">
                    <w:rPr>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7</w:t>
                  </w:r>
                  <w:r w:rsidR="006D736F" w:rsidRPr="00A778B0">
                    <w:rPr>
                      <w:sz w:val="20"/>
                      <w:szCs w:val="20"/>
                    </w:rPr>
                    <w:t>4</w:t>
                  </w:r>
                  <w:r w:rsidRPr="00A778B0">
                    <w:rPr>
                      <w:sz w:val="20"/>
                      <w:szCs w:val="20"/>
                    </w:rPr>
                    <w:t>9,02</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1 090 053,24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2.1.2 в неотложной форме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0,540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415,80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605 117,07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1,7877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1 727,10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3 087,54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4 493 316,82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компьютерная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0,048062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2 692,10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129,39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188 298,97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магнитно-резонансная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0,017313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3 675,90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63,64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92 617,05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ультразвуковое исследование сердечно-сосудистой системы</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0,0903710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543,60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49,13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71 492,99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эндоскопическое диагностическое исследование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0,0294460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996,80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29,35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42 715,87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0,0009740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8 371,10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8,15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11 865,78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0,0132100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2 064,50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27,27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39 689,23</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тестирование на выявление новой коронавирусной инфекции (COVID-19)</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0,2755070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399,60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110,09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160 218,64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диспансерное наблюдение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1 268,60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332,04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483 217,98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 В условиях дневных стационаров, за исключением медицинской реабилитации  &lt;*****&gt; (сумма строк 40.1 + 40.2),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40.1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40.2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25 048,50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1699,87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2 473 829,11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3.1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77 273,10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811,91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1 181 576,88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101 650,29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 в условиях дневных стационаров, за исключением медицинской реабилитации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25 048,50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1699,87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2 473 829,11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77 273,10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811,91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1 181 576,88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101 650,29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 в условиях круглосуточного стационара, за исключением медицинской реабилитации ,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0,162011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39 895,13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6463,45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9 406 309,24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102 247,40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879,53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1 279 990,15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4.2.2 высокотехнологичная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168 150,00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378,34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550 597,59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Медицинская реабилитация: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19 906,00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85 575,49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23 913,50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62,2</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90 518,72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0,008</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43 499,80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348,00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506 444,85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5E13D8"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5E13D8" w:rsidRPr="00A778B0" w:rsidRDefault="005E13D8" w:rsidP="005E13D8">
                  <w:pPr>
                    <w:rPr>
                      <w:sz w:val="20"/>
                      <w:szCs w:val="20"/>
                    </w:rPr>
                  </w:pPr>
                  <w:r w:rsidRPr="00A778B0">
                    <w:rPr>
                      <w:sz w:val="20"/>
                      <w:szCs w:val="20"/>
                    </w:rPr>
                    <w:t>5. Расходы на ведение дела СМО</w:t>
                  </w:r>
                </w:p>
              </w:tc>
              <w:tc>
                <w:tcPr>
                  <w:tcW w:w="814" w:type="dxa"/>
                  <w:tcBorders>
                    <w:top w:val="nil"/>
                    <w:left w:val="nil"/>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49</w:t>
                  </w:r>
                </w:p>
              </w:tc>
              <w:tc>
                <w:tcPr>
                  <w:tcW w:w="1434" w:type="dxa"/>
                  <w:tcBorders>
                    <w:top w:val="nil"/>
                    <w:left w:val="nil"/>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5E13D8" w:rsidRPr="00FC146A" w:rsidRDefault="005E13D8" w:rsidP="005E13D8">
                  <w:pPr>
                    <w:jc w:val="right"/>
                    <w:rPr>
                      <w:sz w:val="20"/>
                      <w:szCs w:val="20"/>
                    </w:rPr>
                  </w:pPr>
                  <w:r>
                    <w:rPr>
                      <w:sz w:val="20"/>
                      <w:szCs w:val="20"/>
                      <w:highlight w:val="yellow"/>
                    </w:rPr>
                    <w:t>123,59</w:t>
                  </w:r>
                </w:p>
              </w:tc>
              <w:tc>
                <w:tcPr>
                  <w:tcW w:w="1417" w:type="dxa"/>
                  <w:tcBorders>
                    <w:top w:val="nil"/>
                    <w:left w:val="nil"/>
                    <w:bottom w:val="single" w:sz="4" w:space="0" w:color="auto"/>
                    <w:right w:val="single" w:sz="4" w:space="0" w:color="auto"/>
                  </w:tcBorders>
                  <w:shd w:val="clear" w:color="000000" w:fill="FFFFFF"/>
                  <w:vAlign w:val="center"/>
                  <w:hideMark/>
                </w:tcPr>
                <w:p w:rsidR="005E13D8" w:rsidRPr="00FC146A" w:rsidRDefault="005E13D8" w:rsidP="005E13D8">
                  <w:pPr>
                    <w:jc w:val="center"/>
                    <w:rPr>
                      <w:sz w:val="20"/>
                      <w:szCs w:val="20"/>
                    </w:rPr>
                  </w:pPr>
                  <w:r w:rsidRPr="00FC146A">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5E13D8" w:rsidRPr="00FC146A" w:rsidRDefault="005E13D8" w:rsidP="005E13D8">
                  <w:pPr>
                    <w:jc w:val="right"/>
                    <w:rPr>
                      <w:sz w:val="20"/>
                      <w:szCs w:val="20"/>
                    </w:rPr>
                  </w:pPr>
                  <w:r>
                    <w:rPr>
                      <w:sz w:val="20"/>
                      <w:szCs w:val="20"/>
                      <w:highlight w:val="yellow"/>
                    </w:rPr>
                    <w:t>179 859,10</w:t>
                  </w:r>
                </w:p>
              </w:tc>
              <w:tc>
                <w:tcPr>
                  <w:tcW w:w="709" w:type="dxa"/>
                  <w:tcBorders>
                    <w:top w:val="nil"/>
                    <w:left w:val="nil"/>
                    <w:bottom w:val="single" w:sz="4" w:space="0" w:color="auto"/>
                    <w:right w:val="single" w:sz="4" w:space="0" w:color="auto"/>
                  </w:tcBorders>
                  <w:shd w:val="clear" w:color="000000" w:fill="FFFFFF"/>
                  <w:vAlign w:val="center"/>
                  <w:hideMark/>
                </w:tcPr>
                <w:p w:rsidR="005E13D8" w:rsidRPr="00A778B0" w:rsidRDefault="005E13D8" w:rsidP="005E13D8">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2. Медицинская помощь по видам и заболеваниям, не установленным базовой программой:</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1. Скорая, в том числе скорая специализированная,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2.1.1 посещения с профилактическими и иными целями, всего,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профилактических медицинских осмотров</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диспансеризации, всего,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углубленной диспансеризации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посещений с иными целями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2.1.2 в неотложной форме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компьютерная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магнитно-резонансная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ультразвуковое исследование сердечно-сосудистой системы</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эндоскопическое диагностическое исследование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молекулярно-генетическое исследование с целью диагностики онкологических заболеваний</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тестирование на выявление новой коронавирусной инфекции (COVID-19)</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диспансерное наблюдение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 В условиях дневных стационаров, за исключением медицинской реабилитации  &lt;*****&gt; (сумма строк 54.1 + 54.2),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случаев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55.1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55.2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4. Специализированная, в том числе высокотехнологичная, медицинская помощь,  включая медицинскую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57.1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57.2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 в условиях круглосуточного стационара,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4.2.2 высокотехнологичная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Медицинская реабилитация: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космплексные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69" w:anchor="RANGE!P1832" w:history="1">
                    <w:r w:rsidR="006D736F" w:rsidRPr="00A778B0">
                      <w:rPr>
                        <w:sz w:val="20"/>
                        <w:szCs w:val="20"/>
                      </w:rPr>
                      <w:t>6. паллиативная медицинская помощь в стационарных условиях &lt;*********&gt;</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96216" w:rsidP="006D736F">
                  <w:pPr>
                    <w:rPr>
                      <w:sz w:val="20"/>
                      <w:szCs w:val="20"/>
                    </w:rPr>
                  </w:pPr>
                  <w:hyperlink r:id="rId70" w:anchor="RANGE!P1830" w:history="1">
                    <w:r w:rsidR="006D736F" w:rsidRPr="00A778B0">
                      <w:rPr>
                        <w:sz w:val="20"/>
                        <w:szCs w:val="20"/>
                      </w:rPr>
                      <w:t>6.1 первичная медицинская помощь, в том числе доврачебная и врачебная &lt;*******&gt;, всего, включая:</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6.1.1 посещения по паллиативной медицинской помощи без учета посещений на дому патронажными бригадами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6.1.2 посещения на дому выездными патронажными бригадами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6.2. оказываемая в стационарных условиях (включая койки паллиативной медицинской помощи и койки сестринского ухода)</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койко-день</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6.3 оказываемая в условиях дневного стационара</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7. Расходы на ведение дела СМО</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8. Иные расходы (равно строке)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1. Скорая, в том числе скорая специализированная,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2.1.1 посещения с профилактическими и иными целями, из них: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профилактических медицинских осмотров</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для проведения диспансеризации, всего,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углубленной диспансеризации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посещений с иными целями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2.1.2 в неотложной форме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компьютерная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магнитно-резонансная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ультразвуковое исследование сердечно-сосудистой системы</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эндоскопическое диагностическое исследование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тестирование на выявление новой коронавирусной инфекции (COVID-19)</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диспансерное наблюдение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2.2 в условиях дневных стационаров, за исключением медицинской реабилитации  &lt;*****&gt; (сумма строк 70.1 + 70.2)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70.1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70.2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3.2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 Специализированная, в том числе высокотехнологичная, медицинская помощь, включая медицинскую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 в условиях круглосуточного стационара,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4.2.2 высокотехнологичная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Медицинская реабилитация**********: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 Расходы на ведение дела СМО</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ИТОГО (сумма строк 01 + 19 + 20)</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2 590,29</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5E13D8" w:rsidP="006D736F">
                  <w:pPr>
                    <w:jc w:val="right"/>
                    <w:rPr>
                      <w:sz w:val="20"/>
                      <w:szCs w:val="20"/>
                    </w:rPr>
                  </w:pPr>
                  <w:r>
                    <w:rPr>
                      <w:sz w:val="20"/>
                      <w:szCs w:val="20"/>
                      <w:highlight w:val="yellow"/>
                    </w:rPr>
                    <w:t>15678,58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3 972 108,14</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5E13D8" w:rsidP="006D736F">
                  <w:pPr>
                    <w:jc w:val="center"/>
                    <w:rPr>
                      <w:sz w:val="20"/>
                      <w:szCs w:val="20"/>
                    </w:rPr>
                  </w:pPr>
                  <w:r>
                    <w:rPr>
                      <w:color w:val="000000"/>
                      <w:sz w:val="20"/>
                      <w:szCs w:val="20"/>
                      <w:highlight w:val="yellow"/>
                    </w:rPr>
                    <w:t>22 817 1</w:t>
                  </w:r>
                  <w:r w:rsidRPr="00046A5B">
                    <w:rPr>
                      <w:color w:val="000000"/>
                      <w:sz w:val="20"/>
                      <w:szCs w:val="20"/>
                      <w:highlight w:val="yellow"/>
                    </w:rPr>
                    <w:t>50</w:t>
                  </w:r>
                  <w:r>
                    <w:rPr>
                      <w:color w:val="000000"/>
                      <w:sz w:val="20"/>
                      <w:szCs w:val="20"/>
                      <w:highlight w:val="yellow"/>
                    </w:rPr>
                    <w:t>,48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100</w:t>
                  </w:r>
                </w:p>
              </w:tc>
            </w:tr>
            <w:tr w:rsidR="00A778B0" w:rsidRPr="00A778B0" w:rsidTr="00C37935">
              <w:trPr>
                <w:trHeight w:val="97"/>
              </w:trPr>
              <w:tc>
                <w:tcPr>
                  <w:tcW w:w="4443" w:type="dxa"/>
                  <w:tcBorders>
                    <w:top w:val="nil"/>
                    <w:left w:val="nil"/>
                    <w:bottom w:val="nil"/>
                    <w:right w:val="nil"/>
                  </w:tcBorders>
                  <w:shd w:val="clear" w:color="auto" w:fill="auto"/>
                  <w:noWrap/>
                  <w:vAlign w:val="bottom"/>
                  <w:hideMark/>
                </w:tcPr>
                <w:p w:rsidR="006D736F" w:rsidRPr="00A778B0" w:rsidRDefault="006D736F" w:rsidP="006D736F">
                  <w:pPr>
                    <w:jc w:val="center"/>
                    <w:rPr>
                      <w:sz w:val="20"/>
                      <w:szCs w:val="20"/>
                    </w:rPr>
                  </w:pPr>
                </w:p>
              </w:tc>
              <w:tc>
                <w:tcPr>
                  <w:tcW w:w="81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3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13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17"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18"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709"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r>
            <w:tr w:rsidR="00A778B0" w:rsidRPr="00A778B0" w:rsidTr="00C37935">
              <w:trPr>
                <w:trHeight w:val="107"/>
              </w:trPr>
              <w:tc>
                <w:tcPr>
                  <w:tcW w:w="4443"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81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3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13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17"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18"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709"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r>
            <w:tr w:rsidR="00A778B0" w:rsidRPr="00A778B0" w:rsidTr="00C37935">
              <w:trPr>
                <w:trHeight w:val="964"/>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r w:rsidRPr="00A778B0">
                    <w:rPr>
                      <w:sz w:val="20"/>
                      <w:szCs w:val="20"/>
                    </w:rPr>
                    <w:br/>
                    <w:t>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tc>
            </w:tr>
            <w:tr w:rsidR="00A778B0" w:rsidRPr="00A778B0" w:rsidTr="00C37935">
              <w:trPr>
                <w:trHeight w:val="669"/>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tc>
            </w:tr>
            <w:tr w:rsidR="00A778B0" w:rsidRPr="00A778B0" w:rsidTr="00C37935">
              <w:trPr>
                <w:trHeight w:val="738"/>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778B0" w:rsidRPr="00A778B0" w:rsidTr="00C37935">
              <w:trPr>
                <w:trHeight w:val="193"/>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Законченных случаев лечения заболевания в амбулаторных условиях с кратностью посещений по поводу одного заболевания не менее 2.</w:t>
                  </w:r>
                </w:p>
              </w:tc>
            </w:tr>
            <w:tr w:rsidR="00A778B0" w:rsidRPr="00A778B0" w:rsidTr="00C37935">
              <w:trPr>
                <w:trHeight w:val="523"/>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tc>
            </w:tr>
            <w:tr w:rsidR="00A778B0" w:rsidRPr="00A778B0" w:rsidTr="00C37935">
              <w:trPr>
                <w:trHeight w:val="107"/>
              </w:trPr>
              <w:tc>
                <w:tcPr>
                  <w:tcW w:w="15197" w:type="dxa"/>
                  <w:gridSpan w:val="10"/>
                  <w:tcBorders>
                    <w:top w:val="nil"/>
                    <w:left w:val="nil"/>
                    <w:bottom w:val="nil"/>
                    <w:right w:val="nil"/>
                  </w:tcBorders>
                  <w:shd w:val="clear" w:color="auto" w:fill="auto"/>
                  <w:vAlign w:val="center"/>
                  <w:hideMark/>
                </w:tcPr>
                <w:p w:rsidR="006D736F" w:rsidRPr="00A778B0" w:rsidRDefault="00C96216" w:rsidP="0053596F">
                  <w:pPr>
                    <w:rPr>
                      <w:sz w:val="20"/>
                      <w:szCs w:val="20"/>
                    </w:rPr>
                  </w:pPr>
                  <w:hyperlink r:id="rId71" w:history="1">
                    <w:r w:rsidR="006D736F" w:rsidRPr="00A778B0">
                      <w:rPr>
                        <w:sz w:val="20"/>
                        <w:szCs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w:t>
                    </w:r>
                    <w:r w:rsidR="0053596F">
                      <w:rPr>
                        <w:sz w:val="20"/>
                        <w:szCs w:val="20"/>
                      </w:rPr>
                      <w:t xml:space="preserve">29 декабря </w:t>
                    </w:r>
                    <w:r w:rsidR="006D736F" w:rsidRPr="00A778B0">
                      <w:rPr>
                        <w:sz w:val="20"/>
                        <w:szCs w:val="20"/>
                      </w:rPr>
                      <w:t xml:space="preserve">2022 № </w:t>
                    </w:r>
                  </w:hyperlink>
                  <w:r w:rsidR="0053596F">
                    <w:rPr>
                      <w:sz w:val="20"/>
                      <w:szCs w:val="20"/>
                    </w:rPr>
                    <w:t>2497</w:t>
                  </w:r>
                </w:p>
              </w:tc>
            </w:tr>
            <w:tr w:rsidR="00A778B0" w:rsidRPr="00A778B0" w:rsidTr="00C37935">
              <w:trPr>
                <w:trHeight w:val="300"/>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lastRenderedPageBreak/>
                    <w:t>&lt;*******&gt; Включены в норматив объема первичной медико-санитарной помощи в амбулаторных условиях.</w:t>
                  </w:r>
                </w:p>
              </w:tc>
            </w:tr>
            <w:tr w:rsidR="00A778B0" w:rsidRPr="00A778B0" w:rsidTr="00C37935">
              <w:trPr>
                <w:trHeight w:val="107"/>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A778B0" w:rsidRPr="00A778B0" w:rsidTr="00C37935">
              <w:trPr>
                <w:trHeight w:val="142"/>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tc>
            </w:tr>
            <w:tr w:rsidR="00A778B0" w:rsidRPr="00A778B0" w:rsidTr="00C37935">
              <w:trPr>
                <w:trHeight w:val="389"/>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tc>
            </w:tr>
          </w:tbl>
          <w:p w:rsidR="006D736F" w:rsidRPr="00A778B0" w:rsidRDefault="006D736F" w:rsidP="006D736F">
            <w:pPr>
              <w:jc w:val="both"/>
              <w:rPr>
                <w:sz w:val="20"/>
                <w:szCs w:val="20"/>
              </w:rPr>
            </w:pPr>
          </w:p>
          <w:p w:rsidR="006D736F" w:rsidRPr="00A778B0" w:rsidRDefault="006D736F" w:rsidP="001F6483">
            <w:pPr>
              <w:jc w:val="right"/>
              <w:rPr>
                <w:sz w:val="20"/>
                <w:szCs w:val="20"/>
              </w:rPr>
            </w:pPr>
          </w:p>
          <w:p w:rsidR="006D736F" w:rsidRPr="00A778B0" w:rsidRDefault="006D736F" w:rsidP="00C37935">
            <w:pPr>
              <w:tabs>
                <w:tab w:val="left" w:pos="15317"/>
              </w:tabs>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DA66B9" w:rsidRPr="00A778B0" w:rsidRDefault="007A74C9" w:rsidP="001F6483">
            <w:pPr>
              <w:jc w:val="right"/>
              <w:rPr>
                <w:sz w:val="20"/>
                <w:szCs w:val="20"/>
              </w:rPr>
            </w:pPr>
            <w:r w:rsidRPr="00A778B0">
              <w:rPr>
                <w:sz w:val="20"/>
                <w:szCs w:val="20"/>
              </w:rPr>
              <w:t>Таблица 3</w:t>
            </w:r>
          </w:p>
          <w:p w:rsidR="00DA66B9" w:rsidRPr="00A778B0" w:rsidRDefault="00DA66B9" w:rsidP="009E3C30">
            <w:pPr>
              <w:tabs>
                <w:tab w:val="left" w:pos="15296"/>
              </w:tabs>
              <w:jc w:val="center"/>
              <w:rPr>
                <w:b/>
              </w:rPr>
            </w:pPr>
            <w:r w:rsidRPr="00A778B0">
              <w:rPr>
                <w:b/>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w:t>
            </w:r>
            <w:r w:rsidR="00F74CB6" w:rsidRPr="00A778B0">
              <w:rPr>
                <w:b/>
              </w:rPr>
              <w:t>4</w:t>
            </w:r>
            <w:r w:rsidRPr="00A778B0">
              <w:rPr>
                <w:b/>
              </w:rPr>
              <w:t xml:space="preserve"> год</w:t>
            </w:r>
          </w:p>
          <w:p w:rsidR="00DA66B9" w:rsidRPr="00A778B0" w:rsidRDefault="00DA66B9" w:rsidP="001F6483">
            <w:pPr>
              <w:jc w:val="center"/>
              <w:rPr>
                <w:sz w:val="20"/>
                <w:szCs w:val="20"/>
              </w:rPr>
            </w:pPr>
            <w:r w:rsidRPr="00A778B0">
              <w:rPr>
                <w:sz w:val="20"/>
                <w:szCs w:val="20"/>
              </w:rPr>
              <w:t>Чеченская Республика</w:t>
            </w:r>
          </w:p>
          <w:p w:rsidR="00DA66B9" w:rsidRPr="00A778B0" w:rsidRDefault="00DA66B9" w:rsidP="001F6483">
            <w:pPr>
              <w:jc w:val="center"/>
              <w:rPr>
                <w:sz w:val="20"/>
                <w:szCs w:val="20"/>
              </w:rPr>
            </w:pPr>
          </w:p>
          <w:p w:rsidR="00247974" w:rsidRPr="00A778B0" w:rsidRDefault="00247974" w:rsidP="001F6483">
            <w:pPr>
              <w:jc w:val="center"/>
              <w:rPr>
                <w:sz w:val="20"/>
                <w:szCs w:val="20"/>
              </w:rPr>
            </w:pPr>
          </w:p>
          <w:tbl>
            <w:tblPr>
              <w:tblW w:w="15309" w:type="dxa"/>
              <w:tblLayout w:type="fixed"/>
              <w:tblLook w:val="04A0" w:firstRow="1" w:lastRow="0" w:firstColumn="1" w:lastColumn="0" w:noHBand="0" w:noVBand="1"/>
            </w:tblPr>
            <w:tblGrid>
              <w:gridCol w:w="4417"/>
              <w:gridCol w:w="813"/>
              <w:gridCol w:w="1320"/>
              <w:gridCol w:w="1275"/>
              <w:gridCol w:w="1276"/>
              <w:gridCol w:w="1276"/>
              <w:gridCol w:w="1275"/>
              <w:gridCol w:w="1418"/>
              <w:gridCol w:w="1417"/>
              <w:gridCol w:w="710"/>
              <w:gridCol w:w="112"/>
            </w:tblGrid>
            <w:tr w:rsidR="00A778B0" w:rsidRPr="00A778B0" w:rsidTr="00247974">
              <w:trPr>
                <w:trHeight w:val="1035"/>
              </w:trPr>
              <w:tc>
                <w:tcPr>
                  <w:tcW w:w="4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Виды и условия оказания медицинской помощи</w:t>
                  </w:r>
                </w:p>
              </w:tc>
              <w:tc>
                <w:tcPr>
                  <w:tcW w:w="8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N строки</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Подушевые нормативы финансирования территориальной программы</w:t>
                  </w:r>
                </w:p>
              </w:tc>
              <w:tc>
                <w:tcPr>
                  <w:tcW w:w="3657" w:type="dxa"/>
                  <w:gridSpan w:val="4"/>
                  <w:tcBorders>
                    <w:top w:val="single" w:sz="4" w:space="0" w:color="auto"/>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Стоимость территориальной программы по источникам ее финансового обеспечения</w:t>
                  </w:r>
                </w:p>
              </w:tc>
            </w:tr>
            <w:tr w:rsidR="00A778B0" w:rsidRPr="00A778B0" w:rsidTr="00247974">
              <w:trPr>
                <w:trHeight w:val="300"/>
              </w:trPr>
              <w:tc>
                <w:tcPr>
                  <w:tcW w:w="4417"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руб.</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тыс. руб.</w:t>
                  </w:r>
                </w:p>
              </w:tc>
              <w:tc>
                <w:tcPr>
                  <w:tcW w:w="82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 % к итогу</w:t>
                  </w:r>
                </w:p>
              </w:tc>
            </w:tr>
            <w:tr w:rsidR="00A778B0" w:rsidRPr="00A778B0" w:rsidTr="00247974">
              <w:trPr>
                <w:trHeight w:val="1200"/>
              </w:trPr>
              <w:tc>
                <w:tcPr>
                  <w:tcW w:w="4417"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за счет средств бюджета субъекта РФ</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за счет средств ОМС</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за счет средств бюджета субъекта РФ</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за счет средств ОМС</w:t>
                  </w:r>
                </w:p>
              </w:tc>
              <w:tc>
                <w:tcPr>
                  <w:tcW w:w="822" w:type="dxa"/>
                  <w:gridSpan w:val="2"/>
                  <w:vMerge/>
                  <w:tcBorders>
                    <w:top w:val="nil"/>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72" w:anchor="RANGE!P1824" w:history="1">
                    <w:r w:rsidR="00247974" w:rsidRPr="00A778B0">
                      <w:rPr>
                        <w:sz w:val="20"/>
                        <w:szCs w:val="20"/>
                      </w:rPr>
                      <w:t>I. Медицинская помощь, предоставляемая за счет консолидированного бюджета субъекта Российской Федерации, в том числе &lt;*&gt;:</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2 738,59</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4 245 266,30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14,78</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73" w:anchor="RANGE!P1825" w:history="1">
                    <w:r w:rsidR="00247974" w:rsidRPr="00A778B0">
                      <w:rPr>
                        <w:sz w:val="20"/>
                        <w:szCs w:val="20"/>
                      </w:rPr>
                      <w:t>1. Скорая медицинская помощь, включая скорую специализированную медицинскую помощь, не входящая в территориальную программу ОМС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скорая медицинская помощь при санитарно-авиационной эвакуации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2. Первичная медико-санитарная помощь, предоставляемая: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74" w:anchor="RANGE!P1826" w:history="1">
                    <w:r w:rsidR="00247974" w:rsidRPr="00A778B0">
                      <w:rPr>
                        <w:sz w:val="20"/>
                        <w:szCs w:val="20"/>
                      </w:rPr>
                      <w:t>2.1.1 с профилактической и иными целями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0,277863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563,60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156,60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242 761,76</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07.1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75" w:anchor="RANGE!P1827" w:history="1">
                    <w:r w:rsidR="00247974" w:rsidRPr="00A778B0">
                      <w:rPr>
                        <w:sz w:val="20"/>
                        <w:szCs w:val="20"/>
                      </w:rPr>
                      <w:t>2.1.2 в связи с заболеваниями - обращений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0,056299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1 609,10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90,59</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140 431,73</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08.1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76" w:anchor="RANGE!P1828" w:history="1">
                    <w:r w:rsidR="00247974" w:rsidRPr="00A778B0">
                      <w:rPr>
                        <w:sz w:val="20"/>
                        <w:szCs w:val="20"/>
                      </w:rPr>
                      <w:t>2.2 в условиях дневных стационаров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0,000719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16 023,40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11,52</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17 864,83</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09.1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77" w:anchor="RANGE!P1829" w:history="1">
                    <w:r w:rsidR="00247974" w:rsidRPr="00A778B0">
                      <w:rPr>
                        <w:sz w:val="20"/>
                        <w:szCs w:val="20"/>
                      </w:rPr>
                      <w:t>3. В условиях дневных стационаров (первичная медико-санитарная помощь, специализированная медицинская помощь)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 Специализированная, в том числе высокотехнологичная,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78" w:anchor="RANGE!P1828" w:history="1">
                    <w:r w:rsidR="00247974" w:rsidRPr="00A778B0">
                      <w:rPr>
                        <w:sz w:val="20"/>
                        <w:szCs w:val="20"/>
                      </w:rPr>
                      <w:t>4.1 в условиях дневных стационаров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0,000753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16 023,40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12,06</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18 697,32</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 в условиях круглосуточных стационаров,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0,005935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133 879,85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794,76</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1 232 013,15</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Паллиативная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79" w:anchor="RANGE!P1830" w:history="1">
                    <w:r w:rsidR="00247974" w:rsidRPr="00A778B0">
                      <w:rPr>
                        <w:sz w:val="20"/>
                        <w:szCs w:val="20"/>
                      </w:rPr>
                      <w:t>5.1. первичная медицинская помощь, в том числе доврачебная и врачебная &lt;*******&gt;, всего,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0,014692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14,50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22 474,01</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посещение по паллиативной медицинской помощи без учета посещений на дому патронажными бригадами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15.1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0,010913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486,30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8 226,75</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посещения на дому выездными патронажными бригадами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15.2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0,003779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2 431,80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9,19</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14 247,26</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5.2. оказываемая в стационарных условиях (включая койки паллиативной медицинской помощи и койки сестринского ухода)</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0,038413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2 875,30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110,45</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171 214,82</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5.3 оказываемая в условиях дневного стационара</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 Иные государственные и муниципальные услуги (работы)</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1 531,65</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2 374 308,57</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7. Высокотехнологичная медицинская помощь, оказываемая в медицинских организациях субъекта РФ</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0,000061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271 239,43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16,45</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25 500,10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0" w:anchor="RANGE!P1831" w:history="1">
                    <w:r w:rsidR="00247974" w:rsidRPr="00A778B0">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765"/>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III. Медицинская помощь в рамках территориальной программы ОМС:</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16 819,82</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24 478 022,13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85,22</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1. Скорая, в том числе скорая специализированная, медицинская помощь (сумма строк 37 + 51 + 67)</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0,29</w:t>
                  </w:r>
                  <w:r w:rsidR="00200751"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3 516,50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1 019,79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1 484 101,27</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 Первичная медико-санитарная помощь, за исключением медицинской реабилитации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2.1.1 посещения с профилактическими и иными целями, всего (сумма строк 39.1 + 53.1 + 69.1), из них: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834,90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2 279,51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3 317 388,49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профилактических медицинских осмотров (сумма строк 39.1.1 + 53.1.1 + 69.1.1)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0,26559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2 191,90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582,15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847 202,78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диспансеризации, всего (сумма строк 39.1.2 + 53.1.2 + 69.1.2),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0,331413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2 678,80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887,79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1 292 006,64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углубленной диспансеризации (сумма строк 39.1.2.1 + 53.1.2.1 + 69.1.2.1)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1 158,30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5 520,61</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посещений с иными целями (сумма строк 39.1.3 + 53.1.3 + 69.1.3)</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2,133264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379,50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809,57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1 178 179,06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2.1.2 в неотложной форме (сумма строк 39.2 + 53.2 + 69.2)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822,70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444,26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646 532,22</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8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1 845,30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3 298,84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4 800 832,33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компьютерная томография (сумма строк 39.3.1 + 53.3.1 + 69.3.1)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2 876,30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138,24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201 182,84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магнитно-резонансная томография (сумма строк 39.3.2 + 53.3.2 + 69.3.2)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3 927,50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68,00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98 956,30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ультразвуковое исследование сердечно-сосудистой системы (сумма строк 39.3.3 + 53.3.3 + 69.3.3)</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580,80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52,49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76 385,44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эндоскопическое диагностическое исследование (сумма строк 39.3.4 + 53.3.4 + 69.3.4)</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1 065,00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31,36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45 638,44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молекулярно-генетическое исследование с целью диагностики онкологических заболеваний (сумма строк 39.3.5 + 535.3.5 + 69.3.5)</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8 944,00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8,71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12 677,85</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8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2 205,80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29,14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42 405,66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тестирование на выявление новой коронавирусной инфекции (COVID-19) (сумма строк 39.3.7 + 53.3.7 + 69.3.7)</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426,90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117,61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171 164,51</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диспансерное наблюдение (сумма строк 39.4 + 53.4 + 69.4)</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1 355,40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354,76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516 280,66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 В условиях дневных стационаров, за исключением медицинской реабилитации  (сумма строк 40 + 54 + 70),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2.2.1 медицинская помощь по профилю "онкология" (сумму строк 40.1 + 54.1 + 70.1)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2.2.2 при экстракорпоральном оплодотворении (сумма строк 40.2 + 54.2 + 70.2)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26 317,30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1 785,97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2 599 137,78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3.1) для медицинской помощи по профилю "онкология", в том числе: (сумма строк 24.1 + 27.1)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81 355,00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854,80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1 243 992,89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3.2) для медицинской помощи при экстракорпоральном оплодотворении: (сумма строк 24.2 + 27.2)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69,85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101 650,29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 в условиях дневных стационаров, за исключением медицинской реабилитации  (сумма строк 43 + 57 + 73), включая: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26 317,30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1 785,97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2 599 137,78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4.1.1 медицинскую помощь по профилю "онкология" (сумма строк 43.1 + 57.1 + 73.1):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81 355,00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854,80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1 243 992,89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4.1.2 медицинскую помощь при экстракорпоральном оплодотворении (сумма строк 43.2 + 57.2 + 73.2)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69,85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101 650,29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 в условиях круглосуточного стационара, за исключением медицинской реабилитации  (сумма строк 44 + 58 + 74),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0,166416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42 774,20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7 118,31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10 359 335,33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4.2.1 медицинская помощь по профилю "онкология" (сумма строк 44.1 + 58.1 + 74.1)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28.1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108 493,30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933,26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1 358 179,82</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4.2.2 высокотехнологичная медицинская помощь (сумма строк 44.2 + 58.2 + 74.2)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28.2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170 280,00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383,13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557 572,15</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Медицинская реабилитация: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5.1 В амбулаторных условиях (сумма строк 46+60+76)</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21 268,30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62,83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91 431,99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5.2 В условиях дневных стационаров (первичная медико-санитарная помощь, специализированная медицинская помощь) (сумма строк 47+61+77)</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25 176,70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65,48</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95 300,26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5.3 Специализированная, в том числе высокотехнологичная, медицинская помощь в условиях круглосуточного стационара (сумма строк 48+62+78)</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0,005426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46 157,10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250,45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364 479,60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1" w:anchor="RANGE!P1832" w:history="1">
                    <w:r w:rsidR="00247974" w:rsidRPr="00A778B0">
                      <w:rPr>
                        <w:sz w:val="20"/>
                        <w:szCs w:val="20"/>
                      </w:rPr>
                      <w:t>6. паллиативная медицинская помощь &lt;*********&gt;</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6.1 первичная медицинская помощь, в том числе доврачебная и врачебная &lt;*******&gt;, всего (равно строке 63.1),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2" w:anchor="RANGE!P1413" w:history="1">
                    <w:r w:rsidR="00247974" w:rsidRPr="00A778B0">
                      <w:rPr>
                        <w:sz w:val="20"/>
                        <w:szCs w:val="20"/>
                      </w:rPr>
                      <w:t>6.1.1 посещение по паллиативной медицинской помощи без учета посещений на дому патронажными бригадами (равно строке 63.1.1)</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3" w:anchor="RANGE!P1423" w:history="1">
                    <w:r w:rsidR="00247974" w:rsidRPr="00A778B0">
                      <w:rPr>
                        <w:sz w:val="20"/>
                        <w:szCs w:val="20"/>
                      </w:rPr>
                      <w:t>6.1.2 посещения на дому выездными патронажными бригадами (равно строке 63.1.2)</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4" w:anchor="RANGE!P1433" w:history="1">
                    <w:r w:rsidR="00247974" w:rsidRPr="00A778B0">
                      <w:rPr>
                        <w:sz w:val="20"/>
                        <w:szCs w:val="20"/>
                      </w:rPr>
                      <w:t>6.2. оказываемая в стационарных условиях (включая койки паллиативной медицинской помощи и койки сестринского ухода) (равно строке 63.2)</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5" w:anchor="RANGE!P1443" w:history="1">
                    <w:r w:rsidR="00247974" w:rsidRPr="00A778B0">
                      <w:rPr>
                        <w:sz w:val="20"/>
                        <w:szCs w:val="20"/>
                      </w:rPr>
                      <w:t>6.3 оказываемая в условиях дневного стационара (равно строке 63.3)</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7. Расходы на ведение дела СМО (сумма строк 49+64+79)</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139,63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203 202,20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6" w:anchor="RANGE!P1463" w:history="1">
                    <w:r w:rsidR="00247974" w:rsidRPr="00A778B0">
                      <w:rPr>
                        <w:sz w:val="20"/>
                        <w:szCs w:val="20"/>
                      </w:rPr>
                      <w:t>8. Иные расходы (равно строке 65)</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7" w:anchor="RANGE!P312" w:history="1">
                    <w:r w:rsidR="00247974" w:rsidRPr="00A778B0">
                      <w:rPr>
                        <w:sz w:val="20"/>
                        <w:szCs w:val="20"/>
                      </w:rPr>
                      <w:t>из строки 20:</w:t>
                    </w:r>
                  </w:hyperlink>
                </w:p>
              </w:tc>
              <w:tc>
                <w:tcPr>
                  <w:tcW w:w="8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36</w:t>
                  </w:r>
                </w:p>
              </w:tc>
              <w:tc>
                <w:tcPr>
                  <w:tcW w:w="1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16819,82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24 478 022,13</w:t>
                  </w:r>
                </w:p>
              </w:tc>
              <w:tc>
                <w:tcPr>
                  <w:tcW w:w="82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85,22</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1. Медицинская помощь, предоставляемая в рамках базовой программы ОМС застрахованным лицам (за счет субвенции ФОМС)</w:t>
                  </w:r>
                </w:p>
              </w:tc>
              <w:tc>
                <w:tcPr>
                  <w:tcW w:w="813" w:type="dxa"/>
                  <w:vMerge/>
                  <w:tcBorders>
                    <w:top w:val="nil"/>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320" w:type="dxa"/>
                  <w:vMerge/>
                  <w:tcBorders>
                    <w:top w:val="nil"/>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822" w:type="dxa"/>
                  <w:gridSpan w:val="2"/>
                  <w:vMerge/>
                  <w:tcBorders>
                    <w:top w:val="nil"/>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1. Скорая, в том числе скорая специализированная,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3 516,50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1 019,79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1 484 101,27</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2.1.1 посещения с профилактическими и иными целями, всего (сумма строк 39.1.1 + 39.1.2 + 39.1.3), из них: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834,90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2 279,51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3 317 388,49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профилактических медицинских осмотров</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0,26559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2 191,90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582,15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847 202,78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диспансеризации, всего,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0,331413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2 678,80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887,79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1 292 006,64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углубленной диспансеризации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1 158,30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5 520,61</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посещений с иными целями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2,133264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379,50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809,57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1 178 179,06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2.1.2 в неотложной форме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822,70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444,26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646 532,22</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1 845,30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3 298,84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4 800 832,33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компьютерная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2 876,30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138,24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201 182,84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магнитно-резонансная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3 927,50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68,00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98 956,30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ультразвуковое исследование сердечно-сосудистой системы</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580,80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52,49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76 385,44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эндоскопическое диагностическое исследование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1 065,00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31,36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45 638,44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8 944,00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8,71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12 677,85</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2 205,80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29,14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42 405,66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тестирование на выявление новой коронавирусной инфекции (COVID-19)</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426,90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117,61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171 164,51</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диспансерное наблюдение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1 355,40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354,757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516 280,66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 В условиях дневных стационаров, за исключением медицинской реабилитации  &lt;*****&gt; (сумма строк 40.1 + 40.2),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40.1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40.2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26 317,30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1785,97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2 599 137,78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3.1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81 355,00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854,80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1 243 992,89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69,85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101 650,29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 в условиях дневных стационаров, за исключением медицинской реабилитации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26 317,30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1785,97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2 599 137,78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81 355,00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854,80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1 243 992,89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69,85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101 650,29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 в условиях круглосуточного стационара, за исключением медицинской реабилитации ,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0,166416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42 774,20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7118,31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10 359 335,33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108 493,30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933,26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1 358 179,82</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4.2.2 высокотехнологичная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170 280,00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383,13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557 572,15</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Медицинская реабилитация: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21 268,30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62,83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91 431,99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25 176,70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65,48</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95 300,26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0,005426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46 157,10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250,45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364 479,60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Расходы на ведение дела СМО</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139,63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203 202,20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2. Медицинская помощь по видам и заболеваниям, не установленным базовой программой:</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1. Скорая, в том числе скорая специализированная,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2.1.1 посещения с профилактическими и иными целями, всего,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профилактических медицинских осмотров</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диспансеризации, всего,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углубленной диспансеризации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посещений с иными целями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2.1.2 в неотложной форме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компьютерная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магнитно-резонансная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ультразвуковое исследование сердечно-сосудистой системы</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эндоскопическое диагностическое исследование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тестирование на выявление новой коронавирусной инфекции (COVID-19)</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диспансерное наблюдение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 В условиях дневных стационаров, за исключением медицинской реабилитации  &lt;*****&gt; (сумма строк 54.1 + 54.2),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случаев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55.1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3.2)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55.2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 Специализированная, в том числе высокотехнологичная, медицинская помощь,  включая медицинскую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57.1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57.2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 в условиях круглосуточного стационара,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4.2.2 высокотехнологичная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Медицинская реабилитация: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космплексные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8" w:anchor="RANGE!P1832" w:history="1">
                    <w:r w:rsidR="00247974" w:rsidRPr="00A778B0">
                      <w:rPr>
                        <w:sz w:val="20"/>
                        <w:szCs w:val="20"/>
                      </w:rPr>
                      <w:t>6. паллиативная медицинская помощь в стационарных условиях &lt;*********&gt;</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96216" w:rsidP="00247974">
                  <w:pPr>
                    <w:rPr>
                      <w:sz w:val="20"/>
                      <w:szCs w:val="20"/>
                    </w:rPr>
                  </w:pPr>
                  <w:hyperlink r:id="rId89" w:anchor="RANGE!P1830" w:history="1">
                    <w:r w:rsidR="00247974" w:rsidRPr="00A778B0">
                      <w:rPr>
                        <w:sz w:val="20"/>
                        <w:szCs w:val="20"/>
                      </w:rPr>
                      <w:t>6.1 первичная медицинская помощь, в том числе доврачебная и врачебная &lt;*******&gt;, всего, включая:</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6.1.1 посещения по паллиативной медицинской помощи без учета посещений на дому патронажными бригадами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6.1.2 посещения на дому выездными патронажными бригадами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6.2. оказываемая в стационарных условиях (включая койки паллиативной медицинской помощи и койки сестринского ухода)</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6.3 оказываемая в условиях дневного стационара</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7. Расходы на ведение дела СМО</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8. Иные расходы (равно строке)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1. Скорая, в том числе скорая специализированная,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2.1.1 посещения с профилактическими и иными целями, из них: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для проведения профилактических медицинских осмотров</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диспансеризации, всего,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углубленной диспансеризации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посещений с иными целями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2.1.2 в неотложной форме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компьютерная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магнитно-резонансная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ультразвуковое исследование сердечно-сосудистой системы</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эндоскопическое диагностическое исследование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тестирование на выявление новой коронавирусной инфекции (COVID-19)</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диспансерное наблюдение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 в условиях дневных стационаров, за исключением медицинской реабилитации  &lt;*****&gt; (сумма строк 70.1 + 70.2)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70.1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70.2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3.2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 Специализированная, в том числе высокотехнологичная, медицинская помощь, включая медицинскую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 в условиях круглосуточного стационара,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4.2.1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4.2.2 высокотехнологичная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Медицинская реабилитация**********: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 Расходы на ведение дела СМО</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ИТОГО (сумма строк 01 + 19 + 20)</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2 738,59</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16 819,82</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4 245 266,30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24 478 022,13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100</w:t>
                  </w:r>
                </w:p>
              </w:tc>
            </w:tr>
            <w:tr w:rsidR="00A778B0" w:rsidRPr="00A778B0" w:rsidTr="00247974">
              <w:trPr>
                <w:gridAfter w:val="1"/>
                <w:wAfter w:w="112" w:type="dxa"/>
                <w:trHeight w:val="964"/>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p>
                <w:p w:rsidR="00247974" w:rsidRPr="00A778B0" w:rsidRDefault="00247974" w:rsidP="00247974">
                  <w:pPr>
                    <w:rPr>
                      <w:sz w:val="20"/>
                      <w:szCs w:val="20"/>
                    </w:rPr>
                  </w:pPr>
                  <w:r w:rsidRPr="00A778B0">
                    <w:rPr>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r w:rsidRPr="00A778B0">
                    <w:rPr>
                      <w:sz w:val="20"/>
                      <w:szCs w:val="20"/>
                    </w:rPr>
                    <w:br/>
                    <w:t>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tc>
            </w:tr>
            <w:tr w:rsidR="00A778B0" w:rsidRPr="00A778B0" w:rsidTr="00247974">
              <w:trPr>
                <w:gridAfter w:val="1"/>
                <w:wAfter w:w="112" w:type="dxa"/>
                <w:trHeight w:val="669"/>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tc>
            </w:tr>
            <w:tr w:rsidR="00A778B0" w:rsidRPr="00A778B0" w:rsidTr="00247974">
              <w:trPr>
                <w:gridAfter w:val="1"/>
                <w:wAfter w:w="112" w:type="dxa"/>
                <w:trHeight w:val="738"/>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778B0" w:rsidRPr="00A778B0" w:rsidTr="00247974">
              <w:trPr>
                <w:gridAfter w:val="1"/>
                <w:wAfter w:w="112" w:type="dxa"/>
                <w:trHeight w:val="193"/>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Законченных случаев лечения заболевания в амбулаторных условиях с кратностью посещений по поводу одного заболевания не менее 2.</w:t>
                  </w:r>
                </w:p>
              </w:tc>
            </w:tr>
            <w:tr w:rsidR="00A778B0" w:rsidRPr="00A778B0" w:rsidTr="00247974">
              <w:trPr>
                <w:gridAfter w:val="1"/>
                <w:wAfter w:w="112" w:type="dxa"/>
                <w:trHeight w:val="523"/>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tc>
            </w:tr>
            <w:tr w:rsidR="00A778B0" w:rsidRPr="00A778B0" w:rsidTr="00247974">
              <w:trPr>
                <w:gridAfter w:val="1"/>
                <w:wAfter w:w="112" w:type="dxa"/>
                <w:trHeight w:val="107"/>
              </w:trPr>
              <w:tc>
                <w:tcPr>
                  <w:tcW w:w="15197" w:type="dxa"/>
                  <w:gridSpan w:val="10"/>
                  <w:tcBorders>
                    <w:top w:val="nil"/>
                    <w:left w:val="nil"/>
                    <w:bottom w:val="nil"/>
                    <w:right w:val="nil"/>
                  </w:tcBorders>
                  <w:shd w:val="clear" w:color="auto" w:fill="auto"/>
                  <w:vAlign w:val="center"/>
                  <w:hideMark/>
                </w:tcPr>
                <w:p w:rsidR="00247974" w:rsidRPr="00A778B0" w:rsidRDefault="00C96216" w:rsidP="0053596F">
                  <w:pPr>
                    <w:rPr>
                      <w:sz w:val="20"/>
                      <w:szCs w:val="20"/>
                    </w:rPr>
                  </w:pPr>
                  <w:hyperlink r:id="rId90" w:history="1">
                    <w:r w:rsidR="00247974" w:rsidRPr="00A778B0">
                      <w:rPr>
                        <w:sz w:val="20"/>
                        <w:szCs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w:t>
                    </w:r>
                    <w:r w:rsidR="00247974" w:rsidRPr="00A778B0">
                      <w:rPr>
                        <w:sz w:val="20"/>
                        <w:szCs w:val="20"/>
                      </w:rPr>
                      <w:lastRenderedPageBreak/>
                      <w:t>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w:t>
                    </w:r>
                    <w:r w:rsidR="0053596F">
                      <w:rPr>
                        <w:sz w:val="20"/>
                        <w:szCs w:val="20"/>
                      </w:rPr>
                      <w:t xml:space="preserve"> 29 декабря </w:t>
                    </w:r>
                    <w:r w:rsidR="00247974" w:rsidRPr="00A778B0">
                      <w:rPr>
                        <w:sz w:val="20"/>
                        <w:szCs w:val="20"/>
                      </w:rPr>
                      <w:t xml:space="preserve">2022 № </w:t>
                    </w:r>
                  </w:hyperlink>
                  <w:r w:rsidR="0053596F">
                    <w:rPr>
                      <w:sz w:val="20"/>
                      <w:szCs w:val="20"/>
                    </w:rPr>
                    <w:t>2497</w:t>
                  </w:r>
                </w:p>
              </w:tc>
            </w:tr>
            <w:tr w:rsidR="00A778B0" w:rsidRPr="00A778B0" w:rsidTr="00247974">
              <w:trPr>
                <w:gridAfter w:val="1"/>
                <w:wAfter w:w="112" w:type="dxa"/>
                <w:trHeight w:val="300"/>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lastRenderedPageBreak/>
                    <w:t>&lt;*******&gt; Включены в норматив объема первичной медико-санитарной помощи в амбулаторных условиях.</w:t>
                  </w:r>
                </w:p>
              </w:tc>
            </w:tr>
            <w:tr w:rsidR="00A778B0" w:rsidRPr="00A778B0" w:rsidTr="00247974">
              <w:trPr>
                <w:gridAfter w:val="1"/>
                <w:wAfter w:w="112" w:type="dxa"/>
                <w:trHeight w:val="107"/>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A778B0" w:rsidRPr="00A778B0" w:rsidTr="00247974">
              <w:trPr>
                <w:gridAfter w:val="1"/>
                <w:wAfter w:w="112" w:type="dxa"/>
                <w:trHeight w:val="142"/>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tc>
            </w:tr>
            <w:tr w:rsidR="00A778B0" w:rsidRPr="00A778B0" w:rsidTr="00247974">
              <w:trPr>
                <w:gridAfter w:val="1"/>
                <w:wAfter w:w="112" w:type="dxa"/>
                <w:trHeight w:val="389"/>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tc>
            </w:tr>
          </w:tbl>
          <w:p w:rsidR="00247974" w:rsidRPr="00A778B0" w:rsidRDefault="00247974" w:rsidP="00247974">
            <w:pPr>
              <w:jc w:val="both"/>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0D377B" w:rsidRPr="00A778B0" w:rsidRDefault="000D377B"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pPr>
          </w:p>
          <w:p w:rsidR="00802CEE" w:rsidRPr="00A778B0" w:rsidRDefault="00802CEE" w:rsidP="001F6483">
            <w:pPr>
              <w:jc w:val="right"/>
              <w:rPr>
                <w:sz w:val="20"/>
                <w:szCs w:val="20"/>
              </w:rPr>
            </w:pPr>
          </w:p>
          <w:p w:rsidR="000D377B" w:rsidRPr="00A778B0" w:rsidRDefault="007A74C9" w:rsidP="001F6483">
            <w:pPr>
              <w:jc w:val="right"/>
              <w:rPr>
                <w:sz w:val="20"/>
                <w:szCs w:val="20"/>
              </w:rPr>
            </w:pPr>
            <w:r w:rsidRPr="00A778B0">
              <w:rPr>
                <w:sz w:val="20"/>
                <w:szCs w:val="20"/>
              </w:rPr>
              <w:t>Таблица 4</w:t>
            </w:r>
          </w:p>
          <w:p w:rsidR="006B44FC" w:rsidRPr="00A778B0" w:rsidRDefault="006B44FC" w:rsidP="001F6483">
            <w:pPr>
              <w:jc w:val="right"/>
              <w:rPr>
                <w:sz w:val="20"/>
                <w:szCs w:val="20"/>
              </w:rPr>
            </w:pPr>
          </w:p>
          <w:p w:rsidR="000D377B" w:rsidRPr="00A778B0" w:rsidRDefault="000D377B" w:rsidP="001F6483">
            <w:pPr>
              <w:jc w:val="center"/>
              <w:rPr>
                <w:b/>
              </w:rPr>
            </w:pPr>
            <w:r w:rsidRPr="00A778B0">
              <w:rPr>
                <w:b/>
              </w:rPr>
              <w:t xml:space="preserve">Утвержденная стоимость территориальной программы государственных гарантий бесплатного оказания гражданам медицинской                        помощи </w:t>
            </w:r>
            <w:r w:rsidR="0011096B" w:rsidRPr="00A778B0">
              <w:rPr>
                <w:b/>
              </w:rPr>
              <w:t xml:space="preserve">по </w:t>
            </w:r>
            <w:r w:rsidRPr="00A778B0">
              <w:rPr>
                <w:b/>
              </w:rPr>
              <w:t>условиям ее оказания на 202</w:t>
            </w:r>
            <w:r w:rsidR="006B44FC" w:rsidRPr="00A778B0">
              <w:rPr>
                <w:b/>
              </w:rPr>
              <w:t>5</w:t>
            </w:r>
            <w:r w:rsidRPr="00A778B0">
              <w:rPr>
                <w:b/>
              </w:rPr>
              <w:t xml:space="preserve"> год</w:t>
            </w:r>
          </w:p>
          <w:p w:rsidR="0078782C" w:rsidRPr="00A778B0" w:rsidRDefault="000D377B" w:rsidP="001F6483">
            <w:pPr>
              <w:jc w:val="center"/>
              <w:rPr>
                <w:sz w:val="20"/>
                <w:szCs w:val="20"/>
              </w:rPr>
            </w:pPr>
            <w:proofErr w:type="gramStart"/>
            <w:r w:rsidRPr="00A778B0">
              <w:rPr>
                <w:sz w:val="20"/>
                <w:szCs w:val="20"/>
              </w:rPr>
              <w:t>Чеченская  Республика</w:t>
            </w:r>
            <w:proofErr w:type="gramEnd"/>
          </w:p>
          <w:p w:rsidR="006B44FC" w:rsidRPr="00A778B0" w:rsidRDefault="006B44FC" w:rsidP="001F6483">
            <w:pPr>
              <w:jc w:val="center"/>
              <w:rPr>
                <w:sz w:val="20"/>
                <w:szCs w:val="20"/>
              </w:rPr>
            </w:pPr>
          </w:p>
          <w:tbl>
            <w:tblPr>
              <w:tblW w:w="15338" w:type="dxa"/>
              <w:tblLayout w:type="fixed"/>
              <w:tblLook w:val="04A0" w:firstRow="1" w:lastRow="0" w:firstColumn="1" w:lastColumn="0" w:noHBand="0" w:noVBand="1"/>
            </w:tblPr>
            <w:tblGrid>
              <w:gridCol w:w="4398"/>
              <w:gridCol w:w="812"/>
              <w:gridCol w:w="1340"/>
              <w:gridCol w:w="1275"/>
              <w:gridCol w:w="1276"/>
              <w:gridCol w:w="1276"/>
              <w:gridCol w:w="1276"/>
              <w:gridCol w:w="1417"/>
              <w:gridCol w:w="1414"/>
              <w:gridCol w:w="713"/>
              <w:gridCol w:w="141"/>
            </w:tblGrid>
            <w:tr w:rsidR="00A778B0" w:rsidRPr="00A778B0" w:rsidTr="00B64BDF">
              <w:trPr>
                <w:trHeight w:val="1035"/>
              </w:trPr>
              <w:tc>
                <w:tcPr>
                  <w:tcW w:w="4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Виды и условия оказания медицинской помощи</w:t>
                  </w:r>
                </w:p>
              </w:tc>
              <w:tc>
                <w:tcPr>
                  <w:tcW w:w="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N строки</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Подушевые нормативы финансирования территориальной программы</w:t>
                  </w:r>
                </w:p>
              </w:tc>
              <w:tc>
                <w:tcPr>
                  <w:tcW w:w="3685" w:type="dxa"/>
                  <w:gridSpan w:val="4"/>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Стоимость территориальной программы по источникам ее финансового обеспечения</w:t>
                  </w:r>
                </w:p>
              </w:tc>
            </w:tr>
            <w:tr w:rsidR="00A778B0" w:rsidRPr="00A778B0" w:rsidTr="00B64BDF">
              <w:trPr>
                <w:trHeight w:val="300"/>
              </w:trPr>
              <w:tc>
                <w:tcPr>
                  <w:tcW w:w="4398"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руб.</w:t>
                  </w:r>
                </w:p>
              </w:tc>
              <w:tc>
                <w:tcPr>
                  <w:tcW w:w="2831" w:type="dxa"/>
                  <w:gridSpan w:val="2"/>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тыс. руб.</w:t>
                  </w:r>
                </w:p>
              </w:tc>
              <w:tc>
                <w:tcPr>
                  <w:tcW w:w="8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 % к итогу</w:t>
                  </w:r>
                </w:p>
              </w:tc>
            </w:tr>
            <w:tr w:rsidR="00A778B0" w:rsidRPr="00A778B0" w:rsidTr="00B64BDF">
              <w:trPr>
                <w:trHeight w:val="1200"/>
              </w:trPr>
              <w:tc>
                <w:tcPr>
                  <w:tcW w:w="4398"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за счет средств бюджета субъекта РФ</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за счет средств ОМС</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за счет средств бюджета субъекта РФ</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за счет средств ОМС</w:t>
                  </w:r>
                </w:p>
              </w:tc>
              <w:tc>
                <w:tcPr>
                  <w:tcW w:w="854" w:type="dxa"/>
                  <w:gridSpan w:val="2"/>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91" w:anchor="RANGE!P1824" w:history="1">
                    <w:r w:rsidR="00B64BDF" w:rsidRPr="00A778B0">
                      <w:rPr>
                        <w:sz w:val="20"/>
                        <w:szCs w:val="20"/>
                      </w:rPr>
                      <w:t>I. Медицинская помощь, предоставляемая за счет консолидированного бюджета субъекта Российской Федерации, в том числе &lt;*&gt;:</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3 073,38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4 814 006,40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15,5</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92" w:anchor="RANGE!P1825" w:history="1">
                    <w:r w:rsidR="00B64BDF" w:rsidRPr="00A778B0">
                      <w:rPr>
                        <w:sz w:val="20"/>
                        <w:szCs w:val="20"/>
                      </w:rPr>
                      <w:t>1. Скорая медицинская помощь, включая скорую специализированную медицинскую помощь, не входящая в территориальную программу ОМС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скорая медицинская помощь при санитарно-авиационной эвакуации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2. Первичная медико-санитарная помощь, предоставляемая: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93" w:anchor="RANGE!P1826" w:history="1">
                    <w:r w:rsidR="00B64BDF" w:rsidRPr="00A778B0">
                      <w:rPr>
                        <w:sz w:val="20"/>
                        <w:szCs w:val="20"/>
                      </w:rPr>
                      <w:t>2.1.1 с профилактической и иными целями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0,29176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586,10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171,00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267 844,40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07.1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94" w:anchor="RANGE!P1827" w:history="1">
                    <w:r w:rsidR="00B64BDF" w:rsidRPr="00A778B0">
                      <w:rPr>
                        <w:sz w:val="20"/>
                        <w:szCs w:val="20"/>
                      </w:rPr>
                      <w:t>2.1.2 в связи с заболеваниями - обращений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0,05911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1 673,50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98,93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154 956,39</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08.1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95" w:anchor="RANGE!P1828" w:history="1">
                    <w:r w:rsidR="00B64BDF" w:rsidRPr="00A778B0">
                      <w:rPr>
                        <w:sz w:val="20"/>
                        <w:szCs w:val="20"/>
                      </w:rPr>
                      <w:t>2.2 в условиях дневных стационаров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0,00076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16 664,30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12,58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19 712,10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09.1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96" w:anchor="RANGE!P1829" w:history="1">
                    <w:r w:rsidR="00B64BDF" w:rsidRPr="00A778B0">
                      <w:rPr>
                        <w:sz w:val="20"/>
                        <w:szCs w:val="20"/>
                      </w:rPr>
                      <w:t>3. В условиях дневных стационаров (первичная медико-санитарная помощь, специализированная медицинская помощь)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 Специализированная, в том числе высокотехнологичная,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807,93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1 265 511,02</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97" w:anchor="RANGE!P1828" w:history="1">
                    <w:r w:rsidR="00B64BDF" w:rsidRPr="00A778B0">
                      <w:rPr>
                        <w:sz w:val="20"/>
                        <w:szCs w:val="20"/>
                      </w:rPr>
                      <w:t>4.1 в условиях дневных стационаров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16 664,30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13,17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20 630,67</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 в условиях круглосуточных стационаров,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0,00594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133 908,83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794,76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1 244 880,34</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Паллиативная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98" w:anchor="RANGE!P1830" w:history="1">
                    <w:r w:rsidR="00B64BDF" w:rsidRPr="00A778B0">
                      <w:rPr>
                        <w:sz w:val="20"/>
                        <w:szCs w:val="20"/>
                      </w:rPr>
                      <w:t>5.1. первичная медицинская помощь, в том числе доврачебная и врачебная &lt;*******&gt;, всего,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0,01543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1 026,19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15,83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24 797,17</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посещение по паллиативной медицинской помощи без учета посещений на дому патронажными бригадами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0,01146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505,70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9 076,50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посещения на дому выездными патронажными бригадами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0,00397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2 529,10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10,04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15 720,67</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5.2. оказываемая в стационарных условиях (включая койки паллиативной медицинской помощи и койки сестринского ухода)</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0,04033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2 990,31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120,61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188 919,15</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5.3 оказываемая в условиях дневного стационара</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 Иные государственные и муниципальные услуги (работы)</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1 830,04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2 866 499,76</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7. Высокотехнологичная медицинская помощь, оказываемая в медицинских организациях субъекта РФ</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0,00006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271 239,43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16,45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25 766,42</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99" w:anchor="RANGE!P1831" w:history="1">
                    <w:r w:rsidR="00B64BDF" w:rsidRPr="00A778B0">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765"/>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III. Медицинская помощь в рамках территориальной программы ОМС:</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17739,91</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25 817 038,70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84,5</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1. Скорая, в том числе скорая специализированная, медицинская помощь (сумма строк 37 + 51 + 67)</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3740,4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1084,72</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1 578 595,87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 Первичная медико-санитарная помощь, за исключением медицинской реабилитации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9 963 494,69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2.1.1 посещения с профилактическими и иными целями, всего (сумма строк 39.1 + 53.1 + 69.1), из них: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887,523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2423,17</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3 526 465,61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профилактических медицинских осмотров (сумма строк 39.1.1 + 53.1.1 + 69.1.1)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0,26559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2330,1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618,85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900 619,19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диспансеризации, всего (сумма строк 39.1.2 + 53.1.2 + 69.1.2),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0,331413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2847,7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943,76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1 373 468,46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углубленной диспансеризации (сумма строк 39.1.2.1 + 53.1.2.1 + 69.1.2.1)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1231,3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5 868,54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посещений с иными целями (сумма строк 39.1.3 + 53.1.3 + 69.1.3)</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2,133264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403,4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860,56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1 252 377,96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2.1.2 в неотложной форме (сумма строк 39.2 + 53.2 + 69.2)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874,6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472,28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687 318,68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8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1961,7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3506,93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5 103 664,87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компьютерная томография (сумма строк 39.3.1 + 53.3.1 + 69.3.1)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3057,7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146,96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213 870,87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магнитно-резонансная томография (сумма строк 39.3.2 + 53.3.2 + 69.3.2)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4175,2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72,29</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105 197,28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ультразвуковое исследование сердечно-сосудистой системы (сумма строк 39.3.3 + 53.3.3 + 69.3.3)</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617,4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55,80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81 198,99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эндоскопическое диагностическое исследование (сумма строк 39.3.4 + 53.3.4 + 69.3.4)</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1132,2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33,34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48 518,17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молекулярно-генетическое исследование с целью диагностики онкологических заболеваний (сумма строк 39.3.5 + 535.3.5 + 69.3.5)</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9508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9,26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13 477,30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8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2344,9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30,98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45 079,81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тестирование на выявление новой коронавирусной инфекции (COVID-19) (сумма строк 39.3.7 + 53.3.7 + 69.3.7)</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453,8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125,03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181 949,99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диспансерное наблюдение (сумма строк 39.4 + 53.4 + 69.4)</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1440,9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377,14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548 848,17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 В условиях дневных стационаров, за исключением медицинской реабилитации  (сумма строк 40 + 54 + 70),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0,00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2.2.1 медицинская помощь по профилю "онкология" (сумму строк 40.1 + 54.1 + 70.1)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0,00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2.2.2 при экстракорпоральном оплодотворении (сумма строк 40.2 + 54.2 + 70.2)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0,00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27591,8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1872,46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2 725 009,40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3.1) для медицинской помощи по профилю "онкология", в том числе: (сумма строк 24.1 + 27.1)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85455,1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897,88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1 306 687,20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3.2) для медицинской помощи при экстракорпоральном оплодотворении: (сумма строк 24.2 + 27.2)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124728,5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101 650,29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 в условиях дневных стационаров, за исключением медицинской реабилитации  (сумма строк 43 + 57 + 73), включая: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27591,8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1872,46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2 725 009,40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4.1.1 медицинскую помощь по профилю "онкология" (сумма строк 43.1 + 57.1 + 73.1):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85455,1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897,88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1 306 687,20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4.1.2 медицинскую помощь при экстракорпоральном оплодотворении (сумма строк 43.2 + 57.2 + 73.2)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124728,5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101 650,29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 в условиях круглосуточного стационара, за исключением медицинской реабилитации  (сумма строк 44 + 58 + 74),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0,162479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45906,6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7458,86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10 854 936,39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4.2.1 медицинская помощь по профилю "онкология" (сумма строк 44.1 + 58.1 + 74.1)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28.1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114687,9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986,55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1 435 727,29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4.2.2 высокотехнологичная медицинская помощь (сумма строк 44.2 + 58.2 + 74.2)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28.2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172150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387,34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563 695,36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Медицинская реабилитация: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5.1 В амбулаторных условиях (сумма строк 46+60+76)</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22609,4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66,79</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97 197,35</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5.2 В условиях дневных стационаров (первичная медико-санитарная помощь, специализированная медицинская помощь) (сумма строк 47+61+77)</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26445,6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68,79</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100 103,37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5.3 Специализированная, в том числе высокотехнологичная, медицинская помощь в условиях круглосуточного стационара (сумма строк 48+62+78)</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0,005426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48792,5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264,75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385 290,04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100" w:anchor="RANGE!P1832" w:history="1">
                    <w:r w:rsidR="00B64BDF" w:rsidRPr="00A778B0">
                      <w:rPr>
                        <w:sz w:val="20"/>
                        <w:szCs w:val="20"/>
                      </w:rPr>
                      <w:t>6. паллиативная медицинская помощь &lt;*********&gt;</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6.1 первичная медицинская помощь, в том числе доврачебная и врачебная &lt;*******&gt;, всего (равно строке 63.1),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101" w:anchor="RANGE!P1413" w:history="1">
                    <w:r w:rsidR="00B64BDF" w:rsidRPr="00A778B0">
                      <w:rPr>
                        <w:sz w:val="20"/>
                        <w:szCs w:val="20"/>
                      </w:rPr>
                      <w:t>6.1.1 посещение по паллиативной медицинской помощи без учета посещений на дому патронажными бригадами (равно строке 63.1.1)</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102" w:anchor="RANGE!P1423" w:history="1">
                    <w:r w:rsidR="00B64BDF" w:rsidRPr="00A778B0">
                      <w:rPr>
                        <w:sz w:val="20"/>
                        <w:szCs w:val="20"/>
                      </w:rPr>
                      <w:t>6.1.2 посещения на дому выездными патронажными бригадами (равно строке 63.1.2)</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103" w:anchor="RANGE!P1433" w:history="1">
                    <w:r w:rsidR="00B64BDF" w:rsidRPr="00A778B0">
                      <w:rPr>
                        <w:sz w:val="20"/>
                        <w:szCs w:val="20"/>
                      </w:rPr>
                      <w:t>6.2. оказываемая в стационарных условиях (включая койки паллиативной медицинской помощи и койки сестринского ухода) (равно строке 63.2)</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104" w:anchor="RANGE!P1443" w:history="1">
                    <w:r w:rsidR="00B64BDF" w:rsidRPr="00A778B0">
                      <w:rPr>
                        <w:sz w:val="20"/>
                        <w:szCs w:val="20"/>
                      </w:rPr>
                      <w:t>6.3 оказываемая в условиях дневного стационара (равно строке 63.3)</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7. Расходы на ведение дела СМО (сумма строк 49+64+79)</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144,03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209 608,95</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105" w:anchor="RANGE!P1463" w:history="1">
                    <w:r w:rsidR="00B64BDF" w:rsidRPr="00A778B0">
                      <w:rPr>
                        <w:sz w:val="20"/>
                        <w:szCs w:val="20"/>
                      </w:rPr>
                      <w:t>8. Иные расходы (равно строке 65)</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106" w:anchor="RANGE!P312" w:history="1">
                    <w:r w:rsidR="00B64BDF" w:rsidRPr="00A778B0">
                      <w:rPr>
                        <w:sz w:val="20"/>
                        <w:szCs w:val="20"/>
                      </w:rPr>
                      <w:t>из строки 20:</w:t>
                    </w:r>
                  </w:hyperlink>
                </w:p>
              </w:tc>
              <w:tc>
                <w:tcPr>
                  <w:tcW w:w="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36</w:t>
                  </w:r>
                </w:p>
              </w:tc>
              <w:tc>
                <w:tcPr>
                  <w:tcW w:w="1340"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17739,91</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25 817 038,70</w:t>
                  </w:r>
                </w:p>
              </w:tc>
              <w:tc>
                <w:tcPr>
                  <w:tcW w:w="8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84,5</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1. Медицинская помощь, предоставляемая в рамках базовой программы ОМС застрахованным лицам (за счет субвенции ФОМС)</w:t>
                  </w:r>
                </w:p>
              </w:tc>
              <w:tc>
                <w:tcPr>
                  <w:tcW w:w="812"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340"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B64BDF" w:rsidRPr="00A778B0" w:rsidRDefault="00B64BDF" w:rsidP="00B64BDF">
                  <w:pPr>
                    <w:rPr>
                      <w:sz w:val="20"/>
                      <w:szCs w:val="20"/>
                    </w:rPr>
                  </w:pPr>
                </w:p>
              </w:tc>
              <w:tc>
                <w:tcPr>
                  <w:tcW w:w="854" w:type="dxa"/>
                  <w:gridSpan w:val="2"/>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1. Скорая, в том числе скорая специализированная,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0,2900000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3 740,40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1 084,72</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1 578 595,87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9963494,686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2.1.1 посещения с профилактическими и иными целями, всего (сумма строк 39.1.1 + 39.1.2 + 39.1.3), из них: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887,52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2 423,17</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3 526 465,61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профилактических медицинских осмотров</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0,26559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2 330,10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618,85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900 619,19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диспансеризации, всего,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0,331413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2 847,70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943,76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1 373 468,46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углубленной диспансеризации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1 231,30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5 868,54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посещений с иными целями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2,133264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403,40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860,56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1 252 377,96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2.1.2 в неотложной форме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874,60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472,28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687 318,68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1 961,70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3 506,93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5 103 664,87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компьютерная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3 057,70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146,96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213 870,87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магнитно-резонансная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4 175,20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72,29</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105 197,28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ультразвуковое исследование сердечно-сосудистой системы</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617,40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55,80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81 198,99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эндоскопическое диагностическое исследование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1 132,20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33,34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48 518,17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9 508,00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9,26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13 477,30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2 344,90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30,98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45 079,81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тестирование на выявление новой коронавирусной инфекции (COVID-19)</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453,80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125,03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181 949,99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диспансерное наблюдение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1440,9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377,1354024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548 848,17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 В условиях дневных стационаров, за исключением медицинской реабилитации  &lt;*****&gt; (сумма строк 40.1 + 40.2),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27591,8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1872,462323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2 725 009,40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3.1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85455,1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897,8767357</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1 306 687,20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124728,5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69,84796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101 650,29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 в условиях дневных стационаров, за исключением медицинской реабилитации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27591,8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1872,462323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2 725 009,40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85455,1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897,8767357</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1 306 687,20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124728,5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69,84796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101 650,29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 в условиях круглосуточного стационара, за исключением медицинской реабилитации ,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0,162479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45906,6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7458,858461</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10 854 936,39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114687,9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986,5453158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1 435 727,29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4.2.2 высокотехнологичная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172150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387,3375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563 695,36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Медицинская реабилитация: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22609,4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66,7881676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97 197,35</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26445,6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68,7850056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100 103,37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0,005426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48792,5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264,748105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385 290,04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Расходы на ведение дела СМО</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144,03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209 608,95</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2. Медицинская помощь по видам и заболеваниям, не установленным базовой программой:</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1. Скорая, в том числе скорая специализированная,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2.1.1 посещения с профилактическими и иными целями, всего,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профилактических медицинских осмотров</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диспансеризации, всего,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углубленной диспансеризации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посещений с иными целями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2.1.2 в неотложной форме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компьютерная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магнитно-резонансная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ультразвуковое исследование сердечно-сосудистой системы</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эндоскопическое диагностическое исследование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тестирование на выявление новой коронавирусной инфекции (COVID-19)</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диспансерное наблюдение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 В условиях дневных стационаров, за исключением медицинской реабилитации  &lt;*****&gt; (сумма строк 54.1 + 54.2),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случаев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3.1) для медицинской помощи по профилю "онкология"</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55.1</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3.2) для медицинской помощи при экстракорпоральном оплодотворении:</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55.2</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 Специализированная, в том числе высокотехнологичная, медицинская помощь,  включая медицинскую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57.1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57.2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 в условиях круглосуточного стационара,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58.1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4.2.2 высокотехнологичная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58.2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Медицинская реабилитация: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космплексные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107" w:anchor="RANGE!P1832" w:history="1">
                    <w:r w:rsidR="00B64BDF" w:rsidRPr="00A778B0">
                      <w:rPr>
                        <w:sz w:val="20"/>
                        <w:szCs w:val="20"/>
                      </w:rPr>
                      <w:t>6. паллиативная медицинская помощь в стационарных условиях &lt;*********&gt;</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96216" w:rsidP="00B64BDF">
                  <w:pPr>
                    <w:rPr>
                      <w:sz w:val="20"/>
                      <w:szCs w:val="20"/>
                    </w:rPr>
                  </w:pPr>
                  <w:hyperlink r:id="rId108" w:anchor="RANGE!P1830" w:history="1">
                    <w:r w:rsidR="00B64BDF" w:rsidRPr="00A778B0">
                      <w:rPr>
                        <w:sz w:val="20"/>
                        <w:szCs w:val="20"/>
                      </w:rPr>
                      <w:t>6.1 первичная медицинская помощь, в том числе доврачебная и врачебная &lt;*******&gt;, всего, включая:</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6.1.1 посещения по паллиативной медицинской помощи без учета посещений на дому патронажными бригадами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6.1.2 посещения на дому выездными патронажными бригадами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6.2. оказываемая в стационарных условиях (включая койки паллиативной медицинской помощи и койки сестринского ухода)</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6.3 оказываемая в условиях дневного стационара</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7. Расходы на ведение дела СМО</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8. Иные расходы (равно строке)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1. Скорая, в том числе скорая специализированная,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2.1.1 посещения с профилактическими и иными целями, из них: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для проведения профилактических медицинских осмотров</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диспансеризации, всего,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углубленной диспансеризации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посещений с иными целями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2.1.2 в неотложной форме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компьютерная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магнитно-резонансная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ультразвуковое исследование сердечно-сосудистой системы</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эндоскопическое диагностическое исследование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тестирование на выявление новой коронавирусной инфекции (COVID-19)</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диспансерное наблюдение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 в условиях дневных стационаров, за исключением медицинской реабилитации  &lt;*****&gt; (сумма строк 70.1 + 70.2)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70.1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70.2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3.2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 Специализированная, в том числе высокотехнологичная, медицинская помощь, включая медицинскую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 в условиях круглосуточного стационара,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4.2.1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4.2.2 высокотехнологичная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Медицинская реабилитация**********: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 Расходы на ведение дела СМО</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ИТОГО (сумма строк 01 + 19 + 20)</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3 073,38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17 739,91</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4 814 006,40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25 817 038,70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100</w:t>
                  </w:r>
                </w:p>
              </w:tc>
            </w:tr>
            <w:tr w:rsidR="00A778B0" w:rsidRPr="00A778B0" w:rsidTr="00B64BDF">
              <w:trPr>
                <w:gridAfter w:val="1"/>
                <w:wAfter w:w="141" w:type="dxa"/>
                <w:trHeight w:val="964"/>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p>
                <w:p w:rsidR="00B64BDF" w:rsidRPr="00A778B0" w:rsidRDefault="00B64BDF" w:rsidP="00B64BDF">
                  <w:pPr>
                    <w:rPr>
                      <w:sz w:val="20"/>
                      <w:szCs w:val="20"/>
                    </w:rPr>
                  </w:pPr>
                  <w:r w:rsidRPr="00A778B0">
                    <w:rPr>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r w:rsidRPr="00A778B0">
                    <w:rPr>
                      <w:sz w:val="20"/>
                      <w:szCs w:val="20"/>
                    </w:rPr>
                    <w:br/>
                    <w:t>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tc>
            </w:tr>
            <w:tr w:rsidR="00A778B0" w:rsidRPr="00A778B0" w:rsidTr="00B64BDF">
              <w:trPr>
                <w:gridAfter w:val="1"/>
                <w:wAfter w:w="141" w:type="dxa"/>
                <w:trHeight w:val="669"/>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tc>
            </w:tr>
            <w:tr w:rsidR="00A778B0" w:rsidRPr="00A778B0" w:rsidTr="00B64BDF">
              <w:trPr>
                <w:gridAfter w:val="1"/>
                <w:wAfter w:w="141" w:type="dxa"/>
                <w:trHeight w:val="738"/>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778B0" w:rsidRPr="00A778B0" w:rsidTr="00B64BDF">
              <w:trPr>
                <w:gridAfter w:val="1"/>
                <w:wAfter w:w="141" w:type="dxa"/>
                <w:trHeight w:val="193"/>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Законченных случаев лечения заболевания в амбулаторных условиях с кратностью посещений по поводу одного заболевания не менее 2.</w:t>
                  </w:r>
                </w:p>
              </w:tc>
            </w:tr>
            <w:tr w:rsidR="00A778B0" w:rsidRPr="00A778B0" w:rsidTr="00B64BDF">
              <w:trPr>
                <w:gridAfter w:val="1"/>
                <w:wAfter w:w="141" w:type="dxa"/>
                <w:trHeight w:val="523"/>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tc>
            </w:tr>
            <w:tr w:rsidR="00A778B0" w:rsidRPr="00A778B0" w:rsidTr="00B64BDF">
              <w:trPr>
                <w:gridAfter w:val="1"/>
                <w:wAfter w:w="141" w:type="dxa"/>
                <w:trHeight w:val="107"/>
              </w:trPr>
              <w:tc>
                <w:tcPr>
                  <w:tcW w:w="15197" w:type="dxa"/>
                  <w:gridSpan w:val="10"/>
                  <w:tcBorders>
                    <w:top w:val="nil"/>
                    <w:left w:val="nil"/>
                    <w:bottom w:val="nil"/>
                    <w:right w:val="nil"/>
                  </w:tcBorders>
                  <w:shd w:val="clear" w:color="auto" w:fill="auto"/>
                  <w:vAlign w:val="center"/>
                  <w:hideMark/>
                </w:tcPr>
                <w:p w:rsidR="00B64BDF" w:rsidRPr="00A778B0" w:rsidRDefault="00C96216" w:rsidP="0053596F">
                  <w:pPr>
                    <w:rPr>
                      <w:sz w:val="20"/>
                      <w:szCs w:val="20"/>
                    </w:rPr>
                  </w:pPr>
                  <w:hyperlink r:id="rId109" w:history="1">
                    <w:r w:rsidR="00B64BDF" w:rsidRPr="00A778B0">
                      <w:rPr>
                        <w:sz w:val="20"/>
                        <w:szCs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w:t>
                    </w:r>
                    <w:r w:rsidR="00B64BDF" w:rsidRPr="00A778B0">
                      <w:rPr>
                        <w:sz w:val="20"/>
                        <w:szCs w:val="20"/>
                      </w:rPr>
                      <w:lastRenderedPageBreak/>
                      <w:t>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w:t>
                    </w:r>
                    <w:r w:rsidR="0053596F">
                      <w:rPr>
                        <w:sz w:val="20"/>
                        <w:szCs w:val="20"/>
                      </w:rPr>
                      <w:t xml:space="preserve"> 29 декабря </w:t>
                    </w:r>
                    <w:r w:rsidR="00B64BDF" w:rsidRPr="00A778B0">
                      <w:rPr>
                        <w:sz w:val="20"/>
                        <w:szCs w:val="20"/>
                      </w:rPr>
                      <w:t xml:space="preserve">2022 № </w:t>
                    </w:r>
                  </w:hyperlink>
                  <w:r w:rsidR="0053596F">
                    <w:rPr>
                      <w:sz w:val="20"/>
                      <w:szCs w:val="20"/>
                    </w:rPr>
                    <w:t>2497</w:t>
                  </w:r>
                </w:p>
              </w:tc>
            </w:tr>
            <w:tr w:rsidR="00A778B0" w:rsidRPr="00A778B0" w:rsidTr="00B64BDF">
              <w:trPr>
                <w:gridAfter w:val="1"/>
                <w:wAfter w:w="141" w:type="dxa"/>
                <w:trHeight w:val="300"/>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lastRenderedPageBreak/>
                    <w:t>&lt;*******&gt; Включены в норматив объема первичной медико-санитарной помощи в амбулаторных условиях.</w:t>
                  </w:r>
                </w:p>
              </w:tc>
            </w:tr>
            <w:tr w:rsidR="00A778B0" w:rsidRPr="00A778B0" w:rsidTr="00B64BDF">
              <w:trPr>
                <w:gridAfter w:val="1"/>
                <w:wAfter w:w="141" w:type="dxa"/>
                <w:trHeight w:val="107"/>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A778B0" w:rsidRPr="00A778B0" w:rsidTr="00B64BDF">
              <w:trPr>
                <w:gridAfter w:val="1"/>
                <w:wAfter w:w="141" w:type="dxa"/>
                <w:trHeight w:val="142"/>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tc>
            </w:tr>
            <w:tr w:rsidR="00A778B0" w:rsidRPr="00A778B0" w:rsidTr="00B64BDF">
              <w:trPr>
                <w:gridAfter w:val="1"/>
                <w:wAfter w:w="141" w:type="dxa"/>
                <w:trHeight w:val="389"/>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tc>
            </w:tr>
          </w:tbl>
          <w:p w:rsidR="00875D58" w:rsidRPr="00A778B0" w:rsidRDefault="00875D58" w:rsidP="00B64BDF">
            <w:pPr>
              <w:jc w:val="both"/>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0D377B" w:rsidRPr="00A778B0" w:rsidRDefault="000D377B" w:rsidP="00CC361B">
            <w:pPr>
              <w:jc w:val="both"/>
            </w:pPr>
          </w:p>
        </w:tc>
      </w:tr>
      <w:tr w:rsidR="00A778B0" w:rsidRPr="00A778B0" w:rsidTr="0011096B">
        <w:trPr>
          <w:gridAfter w:val="1"/>
          <w:wAfter w:w="262" w:type="dxa"/>
          <w:trHeight w:val="302"/>
        </w:trPr>
        <w:tc>
          <w:tcPr>
            <w:tcW w:w="15307" w:type="dxa"/>
            <w:gridSpan w:val="9"/>
            <w:tcBorders>
              <w:top w:val="nil"/>
              <w:left w:val="nil"/>
              <w:bottom w:val="nil"/>
              <w:right w:val="nil"/>
            </w:tcBorders>
            <w:shd w:val="clear" w:color="auto" w:fill="auto"/>
            <w:vAlign w:val="center"/>
          </w:tcPr>
          <w:p w:rsidR="00FA1F20" w:rsidRPr="00A778B0" w:rsidRDefault="00FA1F20" w:rsidP="001F6483">
            <w:pPr>
              <w:spacing w:after="160" w:line="259" w:lineRule="auto"/>
              <w:rPr>
                <w:sz w:val="16"/>
                <w:szCs w:val="16"/>
              </w:rPr>
            </w:pPr>
          </w:p>
        </w:tc>
      </w:tr>
      <w:tr w:rsidR="00A778B0" w:rsidRPr="00A778B0" w:rsidTr="00CC361B">
        <w:trPr>
          <w:gridAfter w:val="2"/>
          <w:wAfter w:w="2403" w:type="dxa"/>
          <w:trHeight w:val="106"/>
        </w:trPr>
        <w:tc>
          <w:tcPr>
            <w:tcW w:w="3525" w:type="dxa"/>
            <w:tcBorders>
              <w:top w:val="nil"/>
              <w:left w:val="nil"/>
              <w:bottom w:val="nil"/>
              <w:right w:val="nil"/>
            </w:tcBorders>
            <w:shd w:val="clear" w:color="auto" w:fill="auto"/>
            <w:noWrap/>
            <w:vAlign w:val="bottom"/>
          </w:tcPr>
          <w:p w:rsidR="0011096B" w:rsidRPr="00A778B0" w:rsidRDefault="0011096B" w:rsidP="001F6483">
            <w:pPr>
              <w:jc w:val="center"/>
              <w:rPr>
                <w:sz w:val="16"/>
                <w:szCs w:val="16"/>
              </w:rPr>
            </w:pPr>
          </w:p>
        </w:tc>
        <w:tc>
          <w:tcPr>
            <w:tcW w:w="1213" w:type="dxa"/>
            <w:tcBorders>
              <w:top w:val="nil"/>
              <w:left w:val="nil"/>
              <w:bottom w:val="nil"/>
              <w:right w:val="nil"/>
            </w:tcBorders>
            <w:shd w:val="clear" w:color="auto" w:fill="auto"/>
            <w:noWrap/>
            <w:vAlign w:val="bottom"/>
          </w:tcPr>
          <w:p w:rsidR="0011096B" w:rsidRPr="00A778B0" w:rsidRDefault="0011096B" w:rsidP="001F6483">
            <w:pPr>
              <w:rPr>
                <w:sz w:val="16"/>
                <w:szCs w:val="16"/>
              </w:rPr>
            </w:pPr>
          </w:p>
        </w:tc>
        <w:tc>
          <w:tcPr>
            <w:tcW w:w="1652"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298"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347"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420"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383"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328"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r>
    </w:tbl>
    <w:p w:rsidR="00307064" w:rsidRPr="00A778B0" w:rsidRDefault="00307064" w:rsidP="001F6483">
      <w:pPr>
        <w:sectPr w:rsidR="00307064" w:rsidRPr="00A778B0" w:rsidSect="00B578C0">
          <w:pgSz w:w="16838" w:h="11906" w:orient="landscape"/>
          <w:pgMar w:top="851" w:right="992" w:bottom="1276" w:left="851" w:header="709" w:footer="709" w:gutter="0"/>
          <w:cols w:space="708"/>
          <w:docGrid w:linePitch="360"/>
        </w:sectPr>
      </w:pPr>
    </w:p>
    <w:tbl>
      <w:tblPr>
        <w:tblW w:w="10632" w:type="dxa"/>
        <w:tblInd w:w="-426" w:type="dxa"/>
        <w:tblLayout w:type="fixed"/>
        <w:tblLook w:val="04A0" w:firstRow="1" w:lastRow="0" w:firstColumn="1" w:lastColumn="0" w:noHBand="0" w:noVBand="1"/>
      </w:tblPr>
      <w:tblGrid>
        <w:gridCol w:w="426"/>
        <w:gridCol w:w="278"/>
        <w:gridCol w:w="309"/>
        <w:gridCol w:w="5509"/>
        <w:gridCol w:w="1984"/>
        <w:gridCol w:w="1843"/>
        <w:gridCol w:w="283"/>
      </w:tblGrid>
      <w:tr w:rsidR="00A778B0" w:rsidRPr="00A778B0" w:rsidTr="002619D7">
        <w:trPr>
          <w:gridBefore w:val="1"/>
          <w:gridAfter w:val="1"/>
          <w:wBefore w:w="426" w:type="dxa"/>
          <w:wAfter w:w="283" w:type="dxa"/>
          <w:trHeight w:val="884"/>
        </w:trPr>
        <w:tc>
          <w:tcPr>
            <w:tcW w:w="587" w:type="dxa"/>
            <w:gridSpan w:val="2"/>
            <w:noWrap/>
            <w:vAlign w:val="bottom"/>
            <w:hideMark/>
          </w:tcPr>
          <w:p w:rsidR="00773960" w:rsidRPr="00A778B0" w:rsidRDefault="00773960" w:rsidP="001F6483">
            <w:pPr>
              <w:spacing w:line="256" w:lineRule="auto"/>
              <w:rPr>
                <w:rFonts w:eastAsia="Calibri"/>
              </w:rPr>
            </w:pPr>
          </w:p>
        </w:tc>
        <w:tc>
          <w:tcPr>
            <w:tcW w:w="9336" w:type="dxa"/>
            <w:gridSpan w:val="3"/>
            <w:noWrap/>
            <w:vAlign w:val="bottom"/>
            <w:hideMark/>
          </w:tcPr>
          <w:p w:rsidR="00B45CC1" w:rsidRPr="00A778B0" w:rsidRDefault="00773960" w:rsidP="00D961CD">
            <w:pPr>
              <w:ind w:left="-813" w:right="34"/>
              <w:jc w:val="right"/>
              <w:rPr>
                <w:sz w:val="22"/>
                <w:szCs w:val="22"/>
              </w:rPr>
            </w:pPr>
            <w:r w:rsidRPr="00A778B0">
              <w:rPr>
                <w:b/>
                <w:bCs/>
              </w:rPr>
              <w:t xml:space="preserve">Приложение 3    </w:t>
            </w:r>
            <w:r w:rsidRPr="00A778B0">
              <w:t xml:space="preserve">                                                                                                                                               к </w:t>
            </w:r>
            <w:r w:rsidRPr="00A778B0">
              <w:rPr>
                <w:sz w:val="22"/>
                <w:szCs w:val="22"/>
              </w:rPr>
              <w:t xml:space="preserve">Территориальной программе                                                                                                                    государственных гарантий бесплатного                                                                                                            </w:t>
            </w:r>
            <w:r w:rsidR="00B45CC1" w:rsidRPr="00A778B0">
              <w:rPr>
                <w:sz w:val="22"/>
                <w:szCs w:val="22"/>
              </w:rPr>
              <w:t xml:space="preserve">    </w:t>
            </w:r>
            <w:r w:rsidRPr="00A778B0">
              <w:rPr>
                <w:sz w:val="22"/>
                <w:szCs w:val="22"/>
              </w:rPr>
              <w:t xml:space="preserve">оказания гражданам медицинской помощи </w:t>
            </w:r>
          </w:p>
          <w:p w:rsidR="00B45CC1" w:rsidRPr="00A778B0" w:rsidRDefault="00773960" w:rsidP="00D961CD">
            <w:pPr>
              <w:ind w:left="-813" w:right="34"/>
              <w:jc w:val="right"/>
              <w:rPr>
                <w:sz w:val="22"/>
                <w:szCs w:val="22"/>
              </w:rPr>
            </w:pPr>
            <w:r w:rsidRPr="00A778B0">
              <w:rPr>
                <w:sz w:val="22"/>
                <w:szCs w:val="22"/>
              </w:rPr>
              <w:t>в Чеченской Республике на 202</w:t>
            </w:r>
            <w:r w:rsidR="00F7706B" w:rsidRPr="00A778B0">
              <w:rPr>
                <w:sz w:val="22"/>
                <w:szCs w:val="22"/>
              </w:rPr>
              <w:t>3</w:t>
            </w:r>
            <w:r w:rsidRPr="00A778B0">
              <w:rPr>
                <w:sz w:val="22"/>
                <w:szCs w:val="22"/>
              </w:rPr>
              <w:t xml:space="preserve"> год  </w:t>
            </w:r>
          </w:p>
          <w:p w:rsidR="00773960" w:rsidRPr="00A778B0" w:rsidRDefault="00B45CC1" w:rsidP="00D961CD">
            <w:pPr>
              <w:ind w:left="-813" w:right="34"/>
              <w:jc w:val="right"/>
            </w:pPr>
            <w:r w:rsidRPr="00A778B0">
              <w:rPr>
                <w:sz w:val="22"/>
                <w:szCs w:val="22"/>
              </w:rPr>
              <w:t xml:space="preserve">и </w:t>
            </w:r>
            <w:r w:rsidR="00773960" w:rsidRPr="00A778B0">
              <w:rPr>
                <w:sz w:val="22"/>
                <w:szCs w:val="22"/>
              </w:rPr>
              <w:t>на плановый период 202</w:t>
            </w:r>
            <w:r w:rsidR="00F7706B" w:rsidRPr="00A778B0">
              <w:rPr>
                <w:sz w:val="22"/>
                <w:szCs w:val="22"/>
              </w:rPr>
              <w:t>4</w:t>
            </w:r>
            <w:r w:rsidR="00773960" w:rsidRPr="00A778B0">
              <w:rPr>
                <w:sz w:val="22"/>
                <w:szCs w:val="22"/>
              </w:rPr>
              <w:t xml:space="preserve"> и 202</w:t>
            </w:r>
            <w:r w:rsidR="00F7706B" w:rsidRPr="00A778B0">
              <w:rPr>
                <w:sz w:val="22"/>
                <w:szCs w:val="22"/>
              </w:rPr>
              <w:t>5</w:t>
            </w:r>
            <w:r w:rsidR="00773960" w:rsidRPr="00A778B0">
              <w:rPr>
                <w:sz w:val="22"/>
                <w:szCs w:val="22"/>
              </w:rPr>
              <w:t xml:space="preserve"> годов</w:t>
            </w:r>
          </w:p>
        </w:tc>
      </w:tr>
      <w:tr w:rsidR="00A778B0" w:rsidRPr="00A778B0" w:rsidTr="002619D7">
        <w:trPr>
          <w:gridBefore w:val="1"/>
          <w:gridAfter w:val="1"/>
          <w:wBefore w:w="426" w:type="dxa"/>
          <w:wAfter w:w="283" w:type="dxa"/>
          <w:trHeight w:val="822"/>
        </w:trPr>
        <w:tc>
          <w:tcPr>
            <w:tcW w:w="9923" w:type="dxa"/>
            <w:gridSpan w:val="5"/>
            <w:tcBorders>
              <w:top w:val="nil"/>
              <w:left w:val="nil"/>
              <w:right w:val="nil"/>
            </w:tcBorders>
            <w:vAlign w:val="center"/>
          </w:tcPr>
          <w:p w:rsidR="00307064" w:rsidRPr="00A778B0" w:rsidRDefault="00307064" w:rsidP="001F6483">
            <w:pPr>
              <w:jc w:val="center"/>
              <w:rPr>
                <w:b/>
                <w:bCs/>
              </w:rPr>
            </w:pPr>
          </w:p>
          <w:p w:rsidR="00307064" w:rsidRPr="00A778B0" w:rsidRDefault="00307064" w:rsidP="001F6483">
            <w:pPr>
              <w:jc w:val="center"/>
              <w:rPr>
                <w:b/>
                <w:bCs/>
              </w:rPr>
            </w:pPr>
            <w:r w:rsidRPr="00A778B0">
              <w:rPr>
                <w:b/>
                <w:bCs/>
              </w:rPr>
              <w:t xml:space="preserve">Объем медицинской помощи в амбулаторных условиях, оказываемой с профилактической и иными целями в Чеченской Республике, </w:t>
            </w:r>
          </w:p>
          <w:p w:rsidR="00307064" w:rsidRPr="00A778B0" w:rsidRDefault="00307064" w:rsidP="001F6483">
            <w:pPr>
              <w:jc w:val="center"/>
              <w:rPr>
                <w:b/>
                <w:bCs/>
              </w:rPr>
            </w:pPr>
            <w:r w:rsidRPr="00A778B0">
              <w:rPr>
                <w:b/>
                <w:bCs/>
              </w:rPr>
              <w:t>на 1 жителя/застрахованное лицо на 202</w:t>
            </w:r>
            <w:r w:rsidR="00F7706B" w:rsidRPr="00A778B0">
              <w:rPr>
                <w:b/>
                <w:bCs/>
              </w:rPr>
              <w:t>3</w:t>
            </w:r>
            <w:r w:rsidRPr="00A778B0">
              <w:rPr>
                <w:b/>
                <w:bCs/>
              </w:rPr>
              <w:t xml:space="preserve"> год</w:t>
            </w:r>
          </w:p>
          <w:p w:rsidR="004D2A0E" w:rsidRPr="00A778B0" w:rsidRDefault="004D2A0E" w:rsidP="001F6483">
            <w:pPr>
              <w:jc w:val="center"/>
              <w:rPr>
                <w:b/>
                <w:bCs/>
              </w:rPr>
            </w:pPr>
          </w:p>
        </w:tc>
      </w:tr>
      <w:tr w:rsidR="00A778B0" w:rsidRPr="00A778B0" w:rsidTr="002619D7">
        <w:trPr>
          <w:trHeight w:val="474"/>
        </w:trPr>
        <w:tc>
          <w:tcPr>
            <w:tcW w:w="70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0653" w:rsidRPr="00A778B0" w:rsidRDefault="00170653" w:rsidP="00170653">
            <w:pPr>
              <w:jc w:val="center"/>
            </w:pPr>
            <w:r w:rsidRPr="00A778B0">
              <w:t xml:space="preserve"> </w:t>
            </w:r>
            <w:r w:rsidR="00F71D2D" w:rsidRPr="00A778B0">
              <w:t xml:space="preserve">№ </w:t>
            </w:r>
            <w:r w:rsidRPr="00A778B0">
              <w:t>строки</w:t>
            </w:r>
          </w:p>
        </w:tc>
        <w:tc>
          <w:tcPr>
            <w:tcW w:w="581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0653" w:rsidRPr="00A778B0" w:rsidRDefault="00170653" w:rsidP="00170653">
            <w:pPr>
              <w:jc w:val="center"/>
            </w:pPr>
            <w:r w:rsidRPr="00A778B0">
              <w:t>Показатель (на 1 жителя/застрахованное лицо)</w:t>
            </w:r>
          </w:p>
        </w:tc>
        <w:tc>
          <w:tcPr>
            <w:tcW w:w="4110" w:type="dxa"/>
            <w:gridSpan w:val="3"/>
            <w:tcBorders>
              <w:top w:val="single" w:sz="4" w:space="0" w:color="auto"/>
              <w:left w:val="nil"/>
              <w:bottom w:val="single" w:sz="4" w:space="0" w:color="auto"/>
              <w:right w:val="single" w:sz="4" w:space="0" w:color="auto"/>
            </w:tcBorders>
            <w:shd w:val="clear" w:color="000000" w:fill="FFFFFF"/>
            <w:vAlign w:val="center"/>
            <w:hideMark/>
          </w:tcPr>
          <w:p w:rsidR="00170653" w:rsidRPr="00A778B0" w:rsidRDefault="00170653" w:rsidP="00170653">
            <w:pPr>
              <w:jc w:val="center"/>
            </w:pPr>
            <w:r w:rsidRPr="00A778B0">
              <w:t>Источник финансового обеспечения</w:t>
            </w:r>
          </w:p>
        </w:tc>
      </w:tr>
      <w:tr w:rsidR="00A778B0" w:rsidRPr="00A778B0" w:rsidTr="002619D7">
        <w:trPr>
          <w:trHeight w:val="1104"/>
        </w:trPr>
        <w:tc>
          <w:tcPr>
            <w:tcW w:w="704" w:type="dxa"/>
            <w:gridSpan w:val="2"/>
            <w:vMerge/>
            <w:tcBorders>
              <w:top w:val="single" w:sz="4" w:space="0" w:color="auto"/>
              <w:left w:val="single" w:sz="4" w:space="0" w:color="auto"/>
              <w:bottom w:val="single" w:sz="4" w:space="0" w:color="000000"/>
              <w:right w:val="single" w:sz="4" w:space="0" w:color="auto"/>
            </w:tcBorders>
            <w:vAlign w:val="center"/>
            <w:hideMark/>
          </w:tcPr>
          <w:p w:rsidR="00170653" w:rsidRPr="00A778B0" w:rsidRDefault="00170653" w:rsidP="00170653"/>
        </w:tc>
        <w:tc>
          <w:tcPr>
            <w:tcW w:w="5818" w:type="dxa"/>
            <w:gridSpan w:val="2"/>
            <w:vMerge/>
            <w:tcBorders>
              <w:top w:val="single" w:sz="4" w:space="0" w:color="auto"/>
              <w:left w:val="single" w:sz="4" w:space="0" w:color="auto"/>
              <w:bottom w:val="single" w:sz="4" w:space="0" w:color="000000"/>
              <w:right w:val="single" w:sz="4" w:space="0" w:color="auto"/>
            </w:tcBorders>
            <w:vAlign w:val="center"/>
            <w:hideMark/>
          </w:tcPr>
          <w:p w:rsidR="00170653" w:rsidRPr="00A778B0" w:rsidRDefault="00170653" w:rsidP="00170653"/>
        </w:tc>
        <w:tc>
          <w:tcPr>
            <w:tcW w:w="1984" w:type="dxa"/>
            <w:tcBorders>
              <w:top w:val="nil"/>
              <w:left w:val="nil"/>
              <w:bottom w:val="single" w:sz="4" w:space="0" w:color="auto"/>
              <w:right w:val="single" w:sz="4" w:space="0" w:color="auto"/>
            </w:tcBorders>
            <w:shd w:val="clear" w:color="000000" w:fill="FFFFFF"/>
            <w:vAlign w:val="center"/>
            <w:hideMark/>
          </w:tcPr>
          <w:p w:rsidR="00170653" w:rsidRPr="00A778B0" w:rsidRDefault="00170653" w:rsidP="00170653">
            <w:pPr>
              <w:jc w:val="center"/>
            </w:pPr>
            <w:r w:rsidRPr="00A778B0">
              <w:t xml:space="preserve">Бюджетные ассигнования бюджета субъекта РФ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170653" w:rsidRPr="00A778B0" w:rsidRDefault="00170653" w:rsidP="00170653">
            <w:pPr>
              <w:jc w:val="center"/>
            </w:pPr>
            <w:r w:rsidRPr="00A778B0">
              <w:t>Средства ОМС</w:t>
            </w:r>
          </w:p>
        </w:tc>
      </w:tr>
      <w:tr w:rsidR="00A778B0" w:rsidRPr="00A778B0" w:rsidTr="006D0E58">
        <w:trPr>
          <w:trHeight w:val="552"/>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1</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jc w:val="both"/>
              <w:rPr>
                <w:sz w:val="22"/>
                <w:szCs w:val="22"/>
              </w:rPr>
            </w:pPr>
            <w:r w:rsidRPr="00A778B0">
              <w:rPr>
                <w:sz w:val="22"/>
                <w:szCs w:val="22"/>
              </w:rPr>
              <w:t>Объем посещений с профилактической и иными целями, всего (сумма строк 2 + 3 + 4 + 5), всего,</w:t>
            </w:r>
          </w:p>
        </w:tc>
        <w:tc>
          <w:tcPr>
            <w:tcW w:w="1984" w:type="dxa"/>
            <w:tcBorders>
              <w:top w:val="nil"/>
              <w:left w:val="nil"/>
              <w:bottom w:val="single" w:sz="4" w:space="0" w:color="auto"/>
              <w:right w:val="single" w:sz="4" w:space="0" w:color="auto"/>
            </w:tcBorders>
            <w:shd w:val="clear" w:color="000000" w:fill="FFFFFF"/>
            <w:noWrap/>
            <w:vAlign w:val="center"/>
            <w:hideMark/>
          </w:tcPr>
          <w:p w:rsidR="001C77B6" w:rsidRPr="00A778B0" w:rsidRDefault="001C77B6" w:rsidP="001C77B6">
            <w:pPr>
              <w:jc w:val="center"/>
              <w:rPr>
                <w:sz w:val="22"/>
                <w:szCs w:val="22"/>
              </w:rPr>
            </w:pPr>
          </w:p>
          <w:p w:rsidR="001C77B6" w:rsidRPr="00A778B0" w:rsidRDefault="001C77B6" w:rsidP="001C77B6">
            <w:pPr>
              <w:jc w:val="center"/>
              <w:rPr>
                <w:sz w:val="22"/>
                <w:szCs w:val="22"/>
              </w:rPr>
            </w:pPr>
            <w:r w:rsidRPr="00A778B0">
              <w:rPr>
                <w:sz w:val="22"/>
                <w:szCs w:val="22"/>
              </w:rPr>
              <w:t>0,26463</w:t>
            </w:r>
          </w:p>
          <w:p w:rsidR="00FC3BE0" w:rsidRPr="00A778B0" w:rsidRDefault="00FC3BE0" w:rsidP="00FC3BE0">
            <w:pPr>
              <w:jc w:val="center"/>
              <w:rPr>
                <w:sz w:val="22"/>
                <w:szCs w:val="22"/>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2,992003</w:t>
            </w:r>
          </w:p>
        </w:tc>
      </w:tr>
      <w:tr w:rsidR="00A778B0" w:rsidRPr="00A778B0" w:rsidTr="00F71D2D">
        <w:trPr>
          <w:trHeight w:val="277"/>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rPr>
                <w:sz w:val="22"/>
                <w:szCs w:val="22"/>
              </w:rPr>
            </w:pPr>
            <w:r w:rsidRPr="00A778B0">
              <w:rPr>
                <w:sz w:val="22"/>
                <w:szCs w:val="22"/>
              </w:rPr>
              <w:t> </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в том числе:</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p>
        </w:tc>
      </w:tr>
      <w:tr w:rsidR="00A778B0" w:rsidRPr="00A778B0" w:rsidTr="006D0E58">
        <w:trPr>
          <w:trHeight w:val="300"/>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2</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0,406</w:t>
            </w:r>
          </w:p>
        </w:tc>
      </w:tr>
      <w:tr w:rsidR="00A778B0" w:rsidRPr="00A778B0" w:rsidTr="00F71D2D">
        <w:trPr>
          <w:trHeight w:val="664"/>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3</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II. норматив объема комплексных посещений для проведения диспансеризации, в том числе:</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0,22</w:t>
            </w:r>
          </w:p>
        </w:tc>
      </w:tr>
      <w:tr w:rsidR="00A778B0" w:rsidRPr="00A778B0" w:rsidTr="00F71D2D">
        <w:trPr>
          <w:trHeight w:val="418"/>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3.1</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для проведения углубленной диспансеризации</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0,003275</w:t>
            </w:r>
          </w:p>
        </w:tc>
      </w:tr>
      <w:tr w:rsidR="00A778B0" w:rsidRPr="00A778B0" w:rsidTr="006D0E58">
        <w:trPr>
          <w:trHeight w:val="319"/>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4</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III. Объем комплексных посещений для проведения диспансерного наблюдения (за исключением 1-го посещения)</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0,261736</w:t>
            </w:r>
          </w:p>
        </w:tc>
      </w:tr>
      <w:tr w:rsidR="00A778B0" w:rsidRPr="00A778B0" w:rsidTr="006D0E58">
        <w:trPr>
          <w:trHeight w:val="547"/>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5</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IV. норматив посещений с иными целями (сумма строк 6 + 9 + 10+11),  в том числе</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1C77B6" w:rsidP="00FC3BE0">
            <w:pPr>
              <w:jc w:val="center"/>
              <w:rPr>
                <w:sz w:val="22"/>
                <w:szCs w:val="22"/>
              </w:rPr>
            </w:pPr>
            <w:r w:rsidRPr="00A778B0">
              <w:rPr>
                <w:sz w:val="22"/>
                <w:szCs w:val="22"/>
              </w:rPr>
              <w:t>0,26463</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2,104267</w:t>
            </w:r>
          </w:p>
        </w:tc>
      </w:tr>
      <w:tr w:rsidR="00A778B0" w:rsidRPr="00A778B0" w:rsidTr="006D0E58">
        <w:trPr>
          <w:trHeight w:val="554"/>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6</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норматив посещений для паллиативной медицинской помощи (сумма строк 7 + 8), в том числе</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0,01399</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r>
      <w:tr w:rsidR="00A778B0" w:rsidRPr="00A778B0" w:rsidTr="006D0E58">
        <w:trPr>
          <w:trHeight w:val="562"/>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7</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ind w:firstLineChars="200" w:firstLine="440"/>
              <w:rPr>
                <w:sz w:val="22"/>
                <w:szCs w:val="22"/>
              </w:rPr>
            </w:pPr>
            <w:r w:rsidRPr="00A778B0">
              <w:rPr>
                <w:sz w:val="22"/>
                <w:szCs w:val="22"/>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0,01039</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r>
      <w:tr w:rsidR="00A778B0" w:rsidRPr="00A778B0" w:rsidTr="006D0E58">
        <w:trPr>
          <w:trHeight w:val="556"/>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8</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ind w:firstLineChars="200" w:firstLine="440"/>
              <w:rPr>
                <w:sz w:val="22"/>
                <w:szCs w:val="22"/>
              </w:rPr>
            </w:pPr>
            <w:r w:rsidRPr="00A778B0">
              <w:rPr>
                <w:sz w:val="22"/>
                <w:szCs w:val="22"/>
              </w:rPr>
              <w:t>норматив посещений на дому выездными патронажными бригадами</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0,0036</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r>
      <w:tr w:rsidR="00A778B0" w:rsidRPr="00A778B0" w:rsidTr="00F71D2D">
        <w:trPr>
          <w:trHeight w:val="315"/>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9</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разовых посещений в связи с заболеванием</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0,20463</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1,608083</w:t>
            </w:r>
          </w:p>
        </w:tc>
      </w:tr>
      <w:tr w:rsidR="00A778B0" w:rsidRPr="00A778B0" w:rsidTr="006D0E58">
        <w:trPr>
          <w:trHeight w:val="576"/>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10</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посещений с другими целями (патронаж, выдача справок и иных медицинских документов и др.)</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0,046</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0,278184</w:t>
            </w:r>
          </w:p>
        </w:tc>
      </w:tr>
      <w:tr w:rsidR="00A778B0" w:rsidRPr="00A778B0" w:rsidTr="006D0E58">
        <w:trPr>
          <w:trHeight w:val="277"/>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11</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посещений медицинских работников, имеющих среднее медицинское образование, ведущих самостоятельный прием</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0,218</w:t>
            </w:r>
          </w:p>
        </w:tc>
      </w:tr>
      <w:tr w:rsidR="00A778B0" w:rsidRPr="00A778B0" w:rsidTr="00F71D2D">
        <w:trPr>
          <w:trHeight w:val="197"/>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rPr>
                <w:sz w:val="22"/>
                <w:szCs w:val="22"/>
              </w:rPr>
            </w:pPr>
            <w:r w:rsidRPr="00A778B0">
              <w:rPr>
                <w:sz w:val="22"/>
                <w:szCs w:val="22"/>
              </w:rPr>
              <w:t> </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b/>
                <w:bCs/>
                <w:sz w:val="22"/>
                <w:szCs w:val="22"/>
              </w:rPr>
            </w:pPr>
            <w:r w:rsidRPr="00A778B0">
              <w:rPr>
                <w:b/>
                <w:bCs/>
                <w:sz w:val="22"/>
                <w:szCs w:val="22"/>
              </w:rPr>
              <w:t>Справочно:</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p>
        </w:tc>
      </w:tr>
      <w:tr w:rsidR="00A778B0" w:rsidRPr="00A778B0" w:rsidTr="006D0E58">
        <w:trPr>
          <w:trHeight w:val="319"/>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 </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посещений центров здоровья</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0,0108</w:t>
            </w:r>
          </w:p>
        </w:tc>
      </w:tr>
      <w:tr w:rsidR="00A778B0" w:rsidRPr="00A778B0" w:rsidTr="006D0E58">
        <w:trPr>
          <w:trHeight w:val="269"/>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rPr>
                <w:sz w:val="22"/>
                <w:szCs w:val="22"/>
              </w:rPr>
            </w:pP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посещений центров амбулаторной онкологической помощи</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0,013</w:t>
            </w:r>
          </w:p>
        </w:tc>
      </w:tr>
      <w:tr w:rsidR="00A778B0" w:rsidRPr="00A778B0" w:rsidTr="00F71D2D">
        <w:trPr>
          <w:trHeight w:val="369"/>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rPr>
                <w:sz w:val="22"/>
                <w:szCs w:val="22"/>
              </w:rPr>
            </w:pPr>
          </w:p>
        </w:tc>
        <w:tc>
          <w:tcPr>
            <w:tcW w:w="5818" w:type="dxa"/>
            <w:gridSpan w:val="2"/>
            <w:tcBorders>
              <w:top w:val="nil"/>
              <w:left w:val="nil"/>
              <w:bottom w:val="single" w:sz="4" w:space="0" w:color="auto"/>
              <w:right w:val="single" w:sz="4" w:space="0" w:color="auto"/>
            </w:tcBorders>
            <w:shd w:val="clear" w:color="000000" w:fill="FFFFFF"/>
            <w:vAlign w:val="bottom"/>
            <w:hideMark/>
          </w:tcPr>
          <w:p w:rsidR="00FC3BE0" w:rsidRPr="00A778B0" w:rsidRDefault="00FC3BE0" w:rsidP="00FC3BE0">
            <w:pPr>
              <w:rPr>
                <w:sz w:val="22"/>
                <w:szCs w:val="22"/>
              </w:rPr>
            </w:pPr>
            <w:r w:rsidRPr="00A778B0">
              <w:rPr>
                <w:sz w:val="22"/>
                <w:szCs w:val="22"/>
              </w:rPr>
              <w:t>объем посещений для проведения 2 этапа диспансеризации</w:t>
            </w:r>
          </w:p>
        </w:tc>
        <w:tc>
          <w:tcPr>
            <w:tcW w:w="1984" w:type="dxa"/>
            <w:tcBorders>
              <w:top w:val="nil"/>
              <w:left w:val="nil"/>
              <w:bottom w:val="single" w:sz="4" w:space="0" w:color="auto"/>
              <w:right w:val="single" w:sz="4" w:space="0" w:color="auto"/>
            </w:tcBorders>
            <w:shd w:val="clear" w:color="000000" w:fill="FFFFFF"/>
            <w:noWrap/>
            <w:vAlign w:val="bottom"/>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FC3BE0" w:rsidRPr="00A778B0" w:rsidRDefault="00FC3BE0" w:rsidP="00FD69C0">
            <w:pPr>
              <w:jc w:val="center"/>
              <w:rPr>
                <w:sz w:val="22"/>
                <w:szCs w:val="22"/>
              </w:rPr>
            </w:pPr>
            <w:r w:rsidRPr="00A778B0">
              <w:rPr>
                <w:sz w:val="22"/>
                <w:szCs w:val="22"/>
              </w:rPr>
              <w:t>0,01202</w:t>
            </w:r>
          </w:p>
        </w:tc>
      </w:tr>
    </w:tbl>
    <w:p w:rsidR="004D2A0E" w:rsidRPr="00A778B0" w:rsidRDefault="004D2A0E" w:rsidP="00170653">
      <w:pPr>
        <w:tabs>
          <w:tab w:val="left" w:pos="1016"/>
        </w:tabs>
      </w:pPr>
    </w:p>
    <w:p w:rsidR="00995774" w:rsidRPr="00A778B0" w:rsidRDefault="00995774" w:rsidP="001F6483">
      <w:pPr>
        <w:pageBreakBefore/>
        <w:widowControl w:val="0"/>
        <w:autoSpaceDE w:val="0"/>
        <w:autoSpaceDN w:val="0"/>
        <w:jc w:val="right"/>
        <w:outlineLvl w:val="1"/>
        <w:rPr>
          <w:b/>
        </w:rPr>
      </w:pPr>
      <w:r w:rsidRPr="00A778B0">
        <w:rPr>
          <w:b/>
        </w:rPr>
        <w:lastRenderedPageBreak/>
        <w:t>Приложение № 3а</w:t>
      </w:r>
    </w:p>
    <w:p w:rsidR="00995774" w:rsidRPr="00A778B0" w:rsidRDefault="00995774" w:rsidP="001F6483">
      <w:pPr>
        <w:widowControl w:val="0"/>
        <w:autoSpaceDE w:val="0"/>
        <w:autoSpaceDN w:val="0"/>
        <w:jc w:val="right"/>
      </w:pPr>
      <w:r w:rsidRPr="00A778B0">
        <w:t xml:space="preserve">к Территориальной программе государственных </w:t>
      </w:r>
    </w:p>
    <w:p w:rsidR="00995774" w:rsidRPr="00A778B0" w:rsidRDefault="00995774" w:rsidP="001F6483">
      <w:pPr>
        <w:widowControl w:val="0"/>
        <w:autoSpaceDE w:val="0"/>
        <w:autoSpaceDN w:val="0"/>
        <w:jc w:val="right"/>
      </w:pPr>
      <w:r w:rsidRPr="00A778B0">
        <w:t>гарантий бесплатного оказания гражданам</w:t>
      </w:r>
    </w:p>
    <w:p w:rsidR="00995774" w:rsidRPr="00A778B0" w:rsidRDefault="00995774" w:rsidP="001F6483">
      <w:pPr>
        <w:widowControl w:val="0"/>
        <w:autoSpaceDE w:val="0"/>
        <w:autoSpaceDN w:val="0"/>
        <w:jc w:val="right"/>
      </w:pPr>
      <w:r w:rsidRPr="00A778B0">
        <w:t xml:space="preserve">медицинской помощи в Чеченской Республике                                                                            </w:t>
      </w:r>
    </w:p>
    <w:p w:rsidR="00995774" w:rsidRPr="00A778B0" w:rsidRDefault="00995774" w:rsidP="001F6483">
      <w:pPr>
        <w:widowControl w:val="0"/>
        <w:autoSpaceDE w:val="0"/>
        <w:autoSpaceDN w:val="0"/>
        <w:jc w:val="right"/>
      </w:pPr>
      <w:r w:rsidRPr="00A778B0">
        <w:t>на 202</w:t>
      </w:r>
      <w:r w:rsidR="00525F3F" w:rsidRPr="00A778B0">
        <w:t>3</w:t>
      </w:r>
      <w:r w:rsidRPr="00A778B0">
        <w:t xml:space="preserve"> год и на плановый период 202</w:t>
      </w:r>
      <w:r w:rsidR="00525F3F" w:rsidRPr="00A778B0">
        <w:t>4</w:t>
      </w:r>
      <w:r w:rsidRPr="00A778B0">
        <w:t xml:space="preserve"> и 202</w:t>
      </w:r>
      <w:r w:rsidR="00525F3F" w:rsidRPr="00A778B0">
        <w:t>5</w:t>
      </w:r>
      <w:r w:rsidRPr="00A778B0">
        <w:t xml:space="preserve"> годов</w:t>
      </w:r>
    </w:p>
    <w:p w:rsidR="00995774" w:rsidRPr="00A778B0" w:rsidRDefault="00995774" w:rsidP="001F6483">
      <w:pPr>
        <w:widowControl w:val="0"/>
        <w:autoSpaceDE w:val="0"/>
        <w:autoSpaceDN w:val="0"/>
        <w:jc w:val="both"/>
        <w:rPr>
          <w:sz w:val="28"/>
          <w:szCs w:val="28"/>
        </w:rPr>
      </w:pPr>
    </w:p>
    <w:p w:rsidR="00995774" w:rsidRPr="00A778B0" w:rsidRDefault="00995774" w:rsidP="001F6483">
      <w:pPr>
        <w:widowControl w:val="0"/>
        <w:autoSpaceDE w:val="0"/>
        <w:autoSpaceDN w:val="0"/>
        <w:jc w:val="center"/>
        <w:rPr>
          <w:b/>
        </w:rPr>
      </w:pPr>
      <w:bookmarkStart w:id="64" w:name="P10160"/>
      <w:bookmarkEnd w:id="64"/>
      <w:r w:rsidRPr="00A778B0">
        <w:rPr>
          <w:b/>
        </w:rPr>
        <w:t>ПЕРЕЧЕНЬ</w:t>
      </w:r>
    </w:p>
    <w:p w:rsidR="00995774" w:rsidRPr="00A778B0" w:rsidRDefault="00995774" w:rsidP="001F6483">
      <w:pPr>
        <w:widowControl w:val="0"/>
        <w:autoSpaceDE w:val="0"/>
        <w:autoSpaceDN w:val="0"/>
        <w:jc w:val="center"/>
        <w:rPr>
          <w:b/>
        </w:rPr>
      </w:pPr>
      <w:r w:rsidRPr="00A778B0">
        <w:rPr>
          <w:b/>
        </w:rPr>
        <w:t>ИССЛЕДОВАНИЙ И ИНЫХ МЕДИЦИНСКИХ ВМЕШАТЕЛЬСТВ, ПРОВОДИМЫХ В РАМКАХ УГЛУБЛЕННОЙ ДИСПАНСЕРИЗАЦИИ</w:t>
      </w:r>
    </w:p>
    <w:p w:rsidR="00995774" w:rsidRPr="00A778B0" w:rsidRDefault="00995774" w:rsidP="001F6483">
      <w:pPr>
        <w:widowControl w:val="0"/>
        <w:autoSpaceDE w:val="0"/>
        <w:autoSpaceDN w:val="0"/>
        <w:jc w:val="both"/>
        <w:rPr>
          <w:sz w:val="28"/>
          <w:szCs w:val="28"/>
        </w:rPr>
      </w:pPr>
    </w:p>
    <w:p w:rsidR="00995774" w:rsidRPr="00A778B0" w:rsidRDefault="00995774" w:rsidP="001F6483">
      <w:pPr>
        <w:widowControl w:val="0"/>
        <w:autoSpaceDE w:val="0"/>
        <w:autoSpaceDN w:val="0"/>
        <w:ind w:firstLine="540"/>
        <w:jc w:val="both"/>
        <w:rPr>
          <w:sz w:val="28"/>
          <w:szCs w:val="28"/>
        </w:rPr>
      </w:pPr>
      <w:bookmarkStart w:id="65" w:name="P10166"/>
      <w:bookmarkEnd w:id="65"/>
      <w:r w:rsidRPr="00A778B0">
        <w:rPr>
          <w:sz w:val="28"/>
          <w:szCs w:val="28"/>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95774" w:rsidRPr="00A778B0" w:rsidRDefault="00995774" w:rsidP="001F6483">
      <w:pPr>
        <w:widowControl w:val="0"/>
        <w:autoSpaceDE w:val="0"/>
        <w:autoSpaceDN w:val="0"/>
        <w:ind w:left="426"/>
        <w:jc w:val="both"/>
        <w:rPr>
          <w:sz w:val="28"/>
          <w:szCs w:val="28"/>
        </w:rPr>
      </w:pPr>
      <w:r w:rsidRPr="00A778B0">
        <w:rPr>
          <w:sz w:val="28"/>
          <w:szCs w:val="28"/>
        </w:rPr>
        <w:t xml:space="preserve"> а) измерение насыщения крови кислородом (сатурация) в покое;</w:t>
      </w:r>
    </w:p>
    <w:p w:rsidR="00995774" w:rsidRPr="00A778B0" w:rsidRDefault="00995774" w:rsidP="001F6483">
      <w:pPr>
        <w:widowControl w:val="0"/>
        <w:autoSpaceDE w:val="0"/>
        <w:autoSpaceDN w:val="0"/>
        <w:ind w:firstLine="426"/>
        <w:jc w:val="both"/>
        <w:rPr>
          <w:sz w:val="28"/>
          <w:szCs w:val="28"/>
        </w:rPr>
      </w:pPr>
      <w:r w:rsidRPr="00A778B0">
        <w:rPr>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95774" w:rsidRPr="00A778B0" w:rsidRDefault="00995774" w:rsidP="001F6483">
      <w:pPr>
        <w:widowControl w:val="0"/>
        <w:autoSpaceDE w:val="0"/>
        <w:autoSpaceDN w:val="0"/>
        <w:ind w:firstLine="426"/>
        <w:jc w:val="both"/>
        <w:rPr>
          <w:sz w:val="28"/>
          <w:szCs w:val="28"/>
        </w:rPr>
      </w:pPr>
      <w:r w:rsidRPr="00A778B0">
        <w:rPr>
          <w:sz w:val="28"/>
          <w:szCs w:val="28"/>
        </w:rPr>
        <w:t xml:space="preserve">в) проведение спирометрии или </w:t>
      </w:r>
      <w:proofErr w:type="gramStart"/>
      <w:r w:rsidRPr="00A778B0">
        <w:rPr>
          <w:sz w:val="28"/>
          <w:szCs w:val="28"/>
        </w:rPr>
        <w:t>спирографии;</w:t>
      </w:r>
      <w:r w:rsidRPr="00A778B0">
        <w:rPr>
          <w:sz w:val="8"/>
          <w:szCs w:val="8"/>
        </w:rPr>
        <w:t>.</w:t>
      </w:r>
      <w:proofErr w:type="gramEnd"/>
    </w:p>
    <w:p w:rsidR="00995774" w:rsidRPr="00A778B0" w:rsidRDefault="00995774" w:rsidP="001F6483">
      <w:pPr>
        <w:widowControl w:val="0"/>
        <w:autoSpaceDE w:val="0"/>
        <w:autoSpaceDN w:val="0"/>
        <w:ind w:firstLine="426"/>
        <w:jc w:val="both"/>
        <w:rPr>
          <w:sz w:val="28"/>
          <w:szCs w:val="28"/>
        </w:rPr>
      </w:pPr>
      <w:r w:rsidRPr="00A778B0">
        <w:rPr>
          <w:sz w:val="28"/>
          <w:szCs w:val="28"/>
        </w:rPr>
        <w:t xml:space="preserve">г) </w:t>
      </w:r>
      <w:r w:rsidR="00200ABA" w:rsidRPr="00A778B0">
        <w:rPr>
          <w:sz w:val="28"/>
          <w:szCs w:val="28"/>
        </w:rPr>
        <w:t>общий (</w:t>
      </w:r>
      <w:r w:rsidRPr="00A778B0">
        <w:rPr>
          <w:sz w:val="28"/>
          <w:szCs w:val="28"/>
        </w:rPr>
        <w:t xml:space="preserve">клинический) </w:t>
      </w:r>
      <w:r w:rsidR="00200ABA" w:rsidRPr="00A778B0">
        <w:rPr>
          <w:sz w:val="28"/>
          <w:szCs w:val="28"/>
        </w:rPr>
        <w:t>анализ крови,</w:t>
      </w:r>
      <w:r w:rsidRPr="00A778B0">
        <w:rPr>
          <w:sz w:val="28"/>
          <w:szCs w:val="28"/>
        </w:rPr>
        <w:t xml:space="preserve"> развернутый;</w:t>
      </w:r>
    </w:p>
    <w:p w:rsidR="00995774" w:rsidRPr="00A778B0" w:rsidRDefault="00995774" w:rsidP="001F6483">
      <w:pPr>
        <w:widowControl w:val="0"/>
        <w:autoSpaceDE w:val="0"/>
        <w:autoSpaceDN w:val="0"/>
        <w:ind w:firstLine="426"/>
        <w:jc w:val="both"/>
        <w:rPr>
          <w:sz w:val="28"/>
          <w:szCs w:val="28"/>
        </w:rPr>
      </w:pPr>
      <w:r w:rsidRPr="00A778B0">
        <w:rPr>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95774" w:rsidRPr="00A778B0" w:rsidRDefault="00995774" w:rsidP="001F6483">
      <w:pPr>
        <w:widowControl w:val="0"/>
        <w:autoSpaceDE w:val="0"/>
        <w:autoSpaceDN w:val="0"/>
        <w:ind w:firstLine="426"/>
        <w:jc w:val="both"/>
        <w:rPr>
          <w:sz w:val="28"/>
          <w:szCs w:val="28"/>
        </w:rPr>
      </w:pPr>
      <w:r w:rsidRPr="00A778B0">
        <w:rPr>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995774" w:rsidRPr="00A778B0" w:rsidRDefault="00995774" w:rsidP="001F6483">
      <w:pPr>
        <w:widowControl w:val="0"/>
        <w:autoSpaceDE w:val="0"/>
        <w:autoSpaceDN w:val="0"/>
        <w:ind w:firstLine="426"/>
        <w:jc w:val="both"/>
        <w:rPr>
          <w:sz w:val="28"/>
          <w:szCs w:val="28"/>
        </w:rPr>
      </w:pPr>
      <w:r w:rsidRPr="00A778B0">
        <w:rPr>
          <w:sz w:val="28"/>
          <w:szCs w:val="28"/>
        </w:rPr>
        <w:t>ж) проведение рентгенографии органов грудной клетки (если не выполнялась ранее в течение года);</w:t>
      </w:r>
    </w:p>
    <w:p w:rsidR="00995774" w:rsidRPr="00A778B0" w:rsidRDefault="00995774" w:rsidP="001F6483">
      <w:pPr>
        <w:widowControl w:val="0"/>
        <w:autoSpaceDE w:val="0"/>
        <w:autoSpaceDN w:val="0"/>
        <w:ind w:firstLine="426"/>
        <w:jc w:val="both"/>
        <w:rPr>
          <w:sz w:val="28"/>
          <w:szCs w:val="28"/>
        </w:rPr>
      </w:pPr>
      <w:r w:rsidRPr="00A778B0">
        <w:rPr>
          <w:sz w:val="28"/>
          <w:szCs w:val="28"/>
        </w:rPr>
        <w:t>з) прием (осмотр) врачом-терапевтом (участковым терапевтом, врачом общей практики).</w:t>
      </w:r>
    </w:p>
    <w:p w:rsidR="00995774" w:rsidRPr="00A778B0" w:rsidRDefault="00995774" w:rsidP="001F6483">
      <w:pPr>
        <w:widowControl w:val="0"/>
        <w:autoSpaceDE w:val="0"/>
        <w:autoSpaceDN w:val="0"/>
        <w:ind w:firstLine="426"/>
        <w:jc w:val="both"/>
        <w:rPr>
          <w:sz w:val="28"/>
          <w:szCs w:val="28"/>
        </w:rPr>
      </w:pPr>
      <w:r w:rsidRPr="00A778B0">
        <w:rPr>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95774" w:rsidRPr="00A778B0" w:rsidRDefault="00995774" w:rsidP="001F6483">
      <w:pPr>
        <w:widowControl w:val="0"/>
        <w:autoSpaceDE w:val="0"/>
        <w:autoSpaceDN w:val="0"/>
        <w:ind w:firstLine="426"/>
        <w:jc w:val="both"/>
        <w:rPr>
          <w:sz w:val="28"/>
          <w:szCs w:val="28"/>
        </w:rPr>
      </w:pPr>
      <w:r w:rsidRPr="00A778B0">
        <w:rPr>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95774" w:rsidRPr="00A778B0" w:rsidRDefault="00995774" w:rsidP="001F6483">
      <w:pPr>
        <w:widowControl w:val="0"/>
        <w:autoSpaceDE w:val="0"/>
        <w:autoSpaceDN w:val="0"/>
        <w:ind w:firstLine="426"/>
        <w:jc w:val="both"/>
        <w:rPr>
          <w:sz w:val="28"/>
          <w:szCs w:val="28"/>
        </w:rPr>
      </w:pPr>
      <w:r w:rsidRPr="00A778B0">
        <w:rPr>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95774" w:rsidRPr="00A778B0" w:rsidRDefault="00995774" w:rsidP="001F6483">
      <w:pPr>
        <w:widowControl w:val="0"/>
        <w:autoSpaceDE w:val="0"/>
        <w:autoSpaceDN w:val="0"/>
        <w:ind w:firstLine="426"/>
        <w:jc w:val="both"/>
        <w:rPr>
          <w:rFonts w:eastAsia="Calibri"/>
        </w:rPr>
      </w:pPr>
      <w:r w:rsidRPr="00A778B0">
        <w:rPr>
          <w:sz w:val="28"/>
          <w:szCs w:val="28"/>
        </w:rPr>
        <w:t>в) дуплексное сканирование вен нижних конечностей (при наличии показаний по результатам определения концентрации Д</w:t>
      </w:r>
      <w:r w:rsidR="00D7383F" w:rsidRPr="00A778B0">
        <w:rPr>
          <w:sz w:val="28"/>
          <w:szCs w:val="28"/>
        </w:rPr>
        <w:t>-димера в крови).</w:t>
      </w:r>
    </w:p>
    <w:p w:rsidR="00D27183" w:rsidRPr="00A778B0" w:rsidRDefault="00D27183" w:rsidP="001F6483">
      <w:pPr>
        <w:pageBreakBefore/>
        <w:spacing w:line="257" w:lineRule="auto"/>
        <w:jc w:val="right"/>
        <w:rPr>
          <w:rFonts w:eastAsia="Calibri"/>
          <w:b/>
        </w:rPr>
      </w:pPr>
      <w:r w:rsidRPr="00A778B0">
        <w:rPr>
          <w:rFonts w:eastAsia="Calibri"/>
          <w:b/>
        </w:rPr>
        <w:lastRenderedPageBreak/>
        <w:t xml:space="preserve">Приложение 4 </w:t>
      </w:r>
    </w:p>
    <w:p w:rsidR="00B5293A" w:rsidRPr="00A778B0" w:rsidRDefault="00D27183" w:rsidP="00B5293A">
      <w:pPr>
        <w:spacing w:line="257" w:lineRule="auto"/>
        <w:ind w:left="5954"/>
        <w:jc w:val="right"/>
        <w:rPr>
          <w:rFonts w:eastAsia="Calibri"/>
        </w:rPr>
      </w:pPr>
      <w:r w:rsidRPr="00A778B0">
        <w:rPr>
          <w:rFonts w:eastAsia="Calibri"/>
        </w:rPr>
        <w:t>к Территориальной программе государственных гарантий бесплатного оказания гражданам медицинской помощи в Чеченской Республике на 2</w:t>
      </w:r>
      <w:r w:rsidR="0011342D" w:rsidRPr="00A778B0">
        <w:rPr>
          <w:rFonts w:eastAsia="Calibri"/>
        </w:rPr>
        <w:t>02</w:t>
      </w:r>
      <w:r w:rsidR="000A1F26" w:rsidRPr="00A778B0">
        <w:rPr>
          <w:rFonts w:eastAsia="Calibri"/>
        </w:rPr>
        <w:t>3</w:t>
      </w:r>
      <w:r w:rsidR="0011342D" w:rsidRPr="00A778B0">
        <w:rPr>
          <w:rFonts w:eastAsia="Calibri"/>
        </w:rPr>
        <w:t xml:space="preserve"> </w:t>
      </w:r>
      <w:r w:rsidR="00200ABA" w:rsidRPr="00A778B0">
        <w:rPr>
          <w:rFonts w:eastAsia="Calibri"/>
        </w:rPr>
        <w:t>год и</w:t>
      </w:r>
      <w:r w:rsidR="0011342D" w:rsidRPr="00A778B0">
        <w:rPr>
          <w:rFonts w:eastAsia="Calibri"/>
        </w:rPr>
        <w:t xml:space="preserve"> на плановый </w:t>
      </w:r>
      <w:r w:rsidR="00200ABA" w:rsidRPr="00A778B0">
        <w:rPr>
          <w:rFonts w:eastAsia="Calibri"/>
        </w:rPr>
        <w:t>период 202</w:t>
      </w:r>
      <w:r w:rsidR="000A1F26" w:rsidRPr="00A778B0">
        <w:rPr>
          <w:rFonts w:eastAsia="Calibri"/>
        </w:rPr>
        <w:t>4</w:t>
      </w:r>
      <w:r w:rsidRPr="00A778B0">
        <w:rPr>
          <w:rFonts w:eastAsia="Calibri"/>
        </w:rPr>
        <w:t xml:space="preserve"> и 202</w:t>
      </w:r>
      <w:r w:rsidR="000A1F26" w:rsidRPr="00A778B0">
        <w:rPr>
          <w:rFonts w:eastAsia="Calibri"/>
        </w:rPr>
        <w:t>5</w:t>
      </w:r>
      <w:r w:rsidRPr="00A778B0">
        <w:rPr>
          <w:rFonts w:eastAsia="Calibri"/>
        </w:rPr>
        <w:t xml:space="preserve"> годов</w:t>
      </w:r>
    </w:p>
    <w:p w:rsidR="00B5293A" w:rsidRPr="00A778B0" w:rsidRDefault="00B5293A" w:rsidP="00B5293A">
      <w:pPr>
        <w:spacing w:line="257" w:lineRule="auto"/>
        <w:ind w:left="5954"/>
        <w:jc w:val="right"/>
        <w:rPr>
          <w:rFonts w:eastAsia="Calibri"/>
        </w:rPr>
      </w:pPr>
    </w:p>
    <w:tbl>
      <w:tblPr>
        <w:tblW w:w="10915" w:type="dxa"/>
        <w:tblInd w:w="-709" w:type="dxa"/>
        <w:tblLayout w:type="fixed"/>
        <w:tblLook w:val="04A0" w:firstRow="1" w:lastRow="0" w:firstColumn="1" w:lastColumn="0" w:noHBand="0" w:noVBand="1"/>
      </w:tblPr>
      <w:tblGrid>
        <w:gridCol w:w="709"/>
        <w:gridCol w:w="2269"/>
        <w:gridCol w:w="1088"/>
        <w:gridCol w:w="1068"/>
        <w:gridCol w:w="1074"/>
        <w:gridCol w:w="1164"/>
        <w:gridCol w:w="1155"/>
        <w:gridCol w:w="1099"/>
        <w:gridCol w:w="1151"/>
        <w:gridCol w:w="138"/>
      </w:tblGrid>
      <w:tr w:rsidR="00A778B0" w:rsidRPr="00A778B0" w:rsidTr="0027188E">
        <w:trPr>
          <w:gridAfter w:val="1"/>
          <w:wAfter w:w="138" w:type="dxa"/>
          <w:trHeight w:val="390"/>
        </w:trPr>
        <w:tc>
          <w:tcPr>
            <w:tcW w:w="10777" w:type="dxa"/>
            <w:gridSpan w:val="9"/>
            <w:tcBorders>
              <w:top w:val="nil"/>
              <w:left w:val="nil"/>
              <w:bottom w:val="nil"/>
              <w:right w:val="nil"/>
            </w:tcBorders>
            <w:shd w:val="clear" w:color="auto" w:fill="auto"/>
            <w:vAlign w:val="bottom"/>
            <w:hideMark/>
          </w:tcPr>
          <w:p w:rsidR="00481DC4" w:rsidRPr="00A778B0" w:rsidRDefault="00481DC4" w:rsidP="00481DC4">
            <w:pPr>
              <w:jc w:val="center"/>
              <w:rPr>
                <w:b/>
                <w:bCs/>
              </w:rPr>
            </w:pPr>
            <w:r w:rsidRPr="00A778B0">
              <w:rPr>
                <w:b/>
                <w:bCs/>
              </w:rPr>
              <w:t>Объем медицинской помощи по профилактическим медицинским осмотрам и диспансеризации Чеченской Республике на 2023 год</w:t>
            </w:r>
          </w:p>
          <w:p w:rsidR="008608BF" w:rsidRPr="00A778B0" w:rsidRDefault="008608BF" w:rsidP="00481DC4">
            <w:pPr>
              <w:jc w:val="center"/>
              <w:rPr>
                <w:b/>
                <w:bCs/>
                <w:sz w:val="22"/>
                <w:szCs w:val="22"/>
              </w:rPr>
            </w:pPr>
          </w:p>
        </w:tc>
      </w:tr>
      <w:tr w:rsidR="00A778B0" w:rsidRPr="00A778B0" w:rsidTr="0027188E">
        <w:trPr>
          <w:gridAfter w:val="1"/>
          <w:wAfter w:w="138" w:type="dxa"/>
          <w:trHeight w:val="18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N строки</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Возраст, лет/месяцев</w:t>
            </w:r>
          </w:p>
        </w:tc>
        <w:tc>
          <w:tcPr>
            <w:tcW w:w="3230" w:type="dxa"/>
            <w:gridSpan w:val="3"/>
            <w:tcBorders>
              <w:top w:val="single" w:sz="4" w:space="0" w:color="auto"/>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Численность застрахованных лиц на 01.01.2022, человек</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DC4" w:rsidRPr="00A778B0" w:rsidRDefault="00481DC4" w:rsidP="008608BF">
            <w:pPr>
              <w:jc w:val="center"/>
              <w:rPr>
                <w:sz w:val="22"/>
                <w:szCs w:val="22"/>
              </w:rPr>
            </w:pPr>
            <w:r w:rsidRPr="00A778B0">
              <w:rPr>
                <w:sz w:val="22"/>
                <w:szCs w:val="22"/>
              </w:rPr>
              <w:t>Прогнозный отклик на профилактичес кий медицинс  кий осмотр, %</w:t>
            </w:r>
          </w:p>
        </w:tc>
        <w:tc>
          <w:tcPr>
            <w:tcW w:w="3405" w:type="dxa"/>
            <w:gridSpan w:val="3"/>
            <w:tcBorders>
              <w:top w:val="single" w:sz="4" w:space="0" w:color="auto"/>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Численность застрахованных лиц, подлежащих профилактическому медицинскому осмотру, человек</w:t>
            </w:r>
          </w:p>
        </w:tc>
      </w:tr>
      <w:tr w:rsidR="00A778B0" w:rsidRPr="00A778B0" w:rsidTr="0027188E">
        <w:trPr>
          <w:gridAfter w:val="1"/>
          <w:wAfter w:w="138" w:type="dxa"/>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1088"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всего</w:t>
            </w:r>
          </w:p>
        </w:tc>
        <w:tc>
          <w:tcPr>
            <w:tcW w:w="1068"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мужчин</w:t>
            </w:r>
          </w:p>
        </w:tc>
        <w:tc>
          <w:tcPr>
            <w:tcW w:w="1074"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женщин</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1155"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всего</w:t>
            </w:r>
          </w:p>
        </w:tc>
        <w:tc>
          <w:tcPr>
            <w:tcW w:w="1099"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мужчин</w:t>
            </w:r>
          </w:p>
        </w:tc>
        <w:tc>
          <w:tcPr>
            <w:tcW w:w="1151"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женщин</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А</w:t>
            </w:r>
          </w:p>
        </w:tc>
        <w:tc>
          <w:tcPr>
            <w:tcW w:w="2269"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1</w:t>
            </w:r>
          </w:p>
        </w:tc>
        <w:tc>
          <w:tcPr>
            <w:tcW w:w="1088"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2</w:t>
            </w:r>
          </w:p>
        </w:tc>
        <w:tc>
          <w:tcPr>
            <w:tcW w:w="1068"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3</w:t>
            </w:r>
          </w:p>
        </w:tc>
        <w:tc>
          <w:tcPr>
            <w:tcW w:w="1074"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4</w:t>
            </w:r>
          </w:p>
        </w:tc>
        <w:tc>
          <w:tcPr>
            <w:tcW w:w="1164"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5</w:t>
            </w:r>
          </w:p>
        </w:tc>
        <w:tc>
          <w:tcPr>
            <w:tcW w:w="1155"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6</w:t>
            </w:r>
          </w:p>
        </w:tc>
        <w:tc>
          <w:tcPr>
            <w:tcW w:w="1099"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7</w:t>
            </w:r>
          </w:p>
        </w:tc>
        <w:tc>
          <w:tcPr>
            <w:tcW w:w="1151"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Всего (3 + 4) &lt;*&gt;</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1455308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698494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756814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911057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443826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467231</w:t>
            </w:r>
          </w:p>
        </w:tc>
      </w:tr>
      <w:tr w:rsidR="00A778B0" w:rsidRPr="00A778B0" w:rsidTr="0027188E">
        <w:trPr>
          <w:gridAfter w:val="1"/>
          <w:wAfter w:w="138" w:type="dxa"/>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Всего (без учета осмотров за счет средств работодателей и детей-сирот) (3 + 4.2)</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1243289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601372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641917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806210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395740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410470</w:t>
            </w:r>
          </w:p>
        </w:tc>
      </w:tr>
      <w:tr w:rsidR="00A778B0" w:rsidRPr="00A778B0" w:rsidTr="0027188E">
        <w:trPr>
          <w:gridAfter w:val="1"/>
          <w:wAfter w:w="138" w:type="dxa"/>
          <w:trHeight w:val="30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дети, всего</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555077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284655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270422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471561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234958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236603</w:t>
            </w:r>
          </w:p>
        </w:tc>
      </w:tr>
      <w:tr w:rsidR="00A778B0" w:rsidRPr="00A778B0" w:rsidTr="0027188E">
        <w:trPr>
          <w:gridAfter w:val="1"/>
          <w:wAfter w:w="138" w:type="dxa"/>
          <w:trHeight w:val="300"/>
        </w:trPr>
        <w:tc>
          <w:tcPr>
            <w:tcW w:w="709" w:type="dxa"/>
            <w:vMerge/>
            <w:tcBorders>
              <w:top w:val="nil"/>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 том числе (3.1 + 3.2): &lt;**&gt;</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555077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284655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270422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471561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234958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236603</w:t>
            </w:r>
          </w:p>
        </w:tc>
      </w:tr>
      <w:tr w:rsidR="00A778B0" w:rsidRPr="00A778B0" w:rsidTr="0027188E">
        <w:trPr>
          <w:gridAfter w:val="1"/>
          <w:wAfter w:w="138" w:type="dxa"/>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дети-сироты старше 2 лет, подлежащие диспансеризации</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2699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1351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2699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1351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дети (без учета детей-сирот)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552378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283307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269071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468862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233610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235252</w:t>
            </w:r>
          </w:p>
        </w:tc>
      </w:tr>
      <w:tr w:rsidR="00A778B0" w:rsidRPr="00A778B0" w:rsidTr="0027188E">
        <w:trPr>
          <w:gridAfter w:val="1"/>
          <w:wAfter w:w="138" w:type="dxa"/>
          <w:trHeight w:val="30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взрослые, всего</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900231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413839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486392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48,8</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439496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208868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230628</w:t>
            </w:r>
          </w:p>
        </w:tc>
      </w:tr>
      <w:tr w:rsidR="00A778B0" w:rsidRPr="00A778B0" w:rsidTr="0027188E">
        <w:trPr>
          <w:gridAfter w:val="1"/>
          <w:wAfter w:w="138" w:type="dxa"/>
          <w:trHeight w:val="300"/>
        </w:trPr>
        <w:tc>
          <w:tcPr>
            <w:tcW w:w="709" w:type="dxa"/>
            <w:vMerge/>
            <w:tcBorders>
              <w:top w:val="nil"/>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 том числе (4.1 + 4.2):</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900231</w:t>
            </w:r>
            <w:r w:rsidR="00481DC4" w:rsidRPr="00A778B0">
              <w:rPr>
                <w:sz w:val="22"/>
                <w:szCs w:val="22"/>
              </w:rPr>
              <w:t> </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413839</w:t>
            </w:r>
            <w:r w:rsidR="00481DC4" w:rsidRPr="00A778B0">
              <w:rPr>
                <w:sz w:val="22"/>
                <w:szCs w:val="22"/>
              </w:rPr>
              <w:t> </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486392</w:t>
            </w:r>
            <w:r w:rsidR="00481DC4" w:rsidRPr="00A778B0">
              <w:rPr>
                <w:sz w:val="22"/>
                <w:szCs w:val="22"/>
              </w:rPr>
              <w:t> </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48,8</w:t>
            </w:r>
            <w:r w:rsidR="00481DC4" w:rsidRPr="00A778B0">
              <w:rPr>
                <w:sz w:val="22"/>
                <w:szCs w:val="22"/>
              </w:rPr>
              <w:t> </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439496</w:t>
            </w:r>
            <w:r w:rsidR="00481DC4" w:rsidRPr="00A778B0">
              <w:rPr>
                <w:sz w:val="22"/>
                <w:szCs w:val="22"/>
              </w:rPr>
              <w:t> </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 </w:t>
            </w:r>
            <w:r w:rsidR="00670C55" w:rsidRPr="00A778B0">
              <w:rPr>
                <w:sz w:val="22"/>
                <w:szCs w:val="22"/>
              </w:rPr>
              <w:t>208868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230628</w:t>
            </w:r>
            <w:r w:rsidR="00481DC4" w:rsidRPr="00A778B0">
              <w:rPr>
                <w:sz w:val="22"/>
                <w:szCs w:val="22"/>
              </w:rPr>
              <w:t> </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за счет средств работодателей</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209320</w:t>
            </w:r>
            <w:r w:rsidR="00481DC4" w:rsidRPr="00A778B0">
              <w:rPr>
                <w:sz w:val="22"/>
                <w:szCs w:val="22"/>
              </w:rPr>
              <w:t> </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95774</w:t>
            </w:r>
            <w:r w:rsidR="00481DC4" w:rsidRPr="00A778B0">
              <w:rPr>
                <w:sz w:val="22"/>
                <w:szCs w:val="22"/>
              </w:rPr>
              <w:t> </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113546</w:t>
            </w:r>
            <w:r w:rsidR="00481DC4" w:rsidRPr="00A778B0">
              <w:rPr>
                <w:sz w:val="22"/>
                <w:szCs w:val="22"/>
              </w:rPr>
              <w:t> </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48,8</w:t>
            </w:r>
            <w:r w:rsidR="00481DC4" w:rsidRPr="00A778B0">
              <w:rPr>
                <w:sz w:val="22"/>
                <w:szCs w:val="22"/>
              </w:rPr>
              <w:t> </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102148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46738</w:t>
            </w:r>
            <w:r w:rsidR="00481DC4" w:rsidRPr="00A778B0">
              <w:rPr>
                <w:sz w:val="22"/>
                <w:szCs w:val="22"/>
              </w:rPr>
              <w:t> </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55410</w:t>
            </w:r>
            <w:r w:rsidR="00481DC4" w:rsidRPr="00A778B0">
              <w:rPr>
                <w:sz w:val="22"/>
                <w:szCs w:val="22"/>
              </w:rPr>
              <w:t> </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взрослые (без учета средств работодателей)</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690911</w:t>
            </w:r>
            <w:r w:rsidR="00481DC4" w:rsidRPr="00A778B0">
              <w:rPr>
                <w:sz w:val="22"/>
                <w:szCs w:val="22"/>
              </w:rPr>
              <w:t> </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318065</w:t>
            </w:r>
            <w:r w:rsidR="00481DC4" w:rsidRPr="00A778B0">
              <w:rPr>
                <w:sz w:val="22"/>
                <w:szCs w:val="22"/>
              </w:rPr>
              <w:t> </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372846</w:t>
            </w:r>
            <w:r w:rsidR="00481DC4" w:rsidRPr="00A778B0">
              <w:rPr>
                <w:sz w:val="22"/>
                <w:szCs w:val="22"/>
              </w:rPr>
              <w:t> </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48,8</w:t>
            </w:r>
            <w:r w:rsidR="00481DC4" w:rsidRPr="00A778B0">
              <w:rPr>
                <w:sz w:val="22"/>
                <w:szCs w:val="22"/>
              </w:rPr>
              <w:t> </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625FBA">
            <w:pPr>
              <w:rPr>
                <w:sz w:val="22"/>
                <w:szCs w:val="22"/>
              </w:rPr>
            </w:pPr>
            <w:r w:rsidRPr="00A778B0">
              <w:rPr>
                <w:sz w:val="22"/>
                <w:szCs w:val="22"/>
              </w:rPr>
              <w:t>337348</w:t>
            </w:r>
            <w:r w:rsidR="00481DC4" w:rsidRPr="00A778B0">
              <w:rPr>
                <w:sz w:val="22"/>
                <w:szCs w:val="22"/>
              </w:rPr>
              <w:t> </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162130</w:t>
            </w:r>
            <w:r w:rsidR="00481DC4" w:rsidRPr="00A778B0">
              <w:rPr>
                <w:sz w:val="22"/>
                <w:szCs w:val="22"/>
              </w:rPr>
              <w:t> </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175218</w:t>
            </w:r>
            <w:r w:rsidR="00481DC4" w:rsidRPr="00A778B0">
              <w:rPr>
                <w:sz w:val="22"/>
                <w:szCs w:val="22"/>
              </w:rPr>
              <w:t> </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0" w:anchor="RANGE!P1148" w:history="1">
              <w:r w:rsidR="00481DC4" w:rsidRPr="00A778B0">
                <w:rPr>
                  <w:sz w:val="22"/>
                  <w:szCs w:val="22"/>
                </w:rPr>
                <w:t>в том числе старше 65 лет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81931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33895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48036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 </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48104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19815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28289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1" w:anchor="RANGE!P1149" w:history="1">
              <w:r w:rsidR="00481DC4" w:rsidRPr="00A778B0">
                <w:rPr>
                  <w:sz w:val="22"/>
                  <w:szCs w:val="22"/>
                </w:rPr>
                <w:t>0 - 11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22248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11201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11047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20025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10083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9942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2" w:anchor="RANGE!P1149" w:history="1">
              <w:r w:rsidR="00481DC4" w:rsidRPr="00A778B0">
                <w:rPr>
                  <w:sz w:val="22"/>
                  <w:szCs w:val="22"/>
                </w:rPr>
                <w:t>0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1162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1046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3" w:anchor="RANGE!P1149" w:history="1">
              <w:r w:rsidR="00481DC4" w:rsidRPr="00A778B0">
                <w:rPr>
                  <w:sz w:val="22"/>
                  <w:szCs w:val="22"/>
                </w:rPr>
                <w:t>1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1686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1518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4" w:anchor="RANGE!P1149" w:history="1">
              <w:r w:rsidR="00481DC4" w:rsidRPr="00A778B0">
                <w:rPr>
                  <w:sz w:val="22"/>
                  <w:szCs w:val="22"/>
                </w:rPr>
                <w:t>2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1900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1710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5" w:anchor="RANGE!P1149" w:history="1">
              <w:r w:rsidR="00481DC4" w:rsidRPr="00A778B0">
                <w:rPr>
                  <w:sz w:val="22"/>
                  <w:szCs w:val="22"/>
                </w:rPr>
                <w:t>3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1714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6" w:anchor="RANGE!P1149" w:history="1">
              <w:r w:rsidR="00481DC4" w:rsidRPr="00A778B0">
                <w:rPr>
                  <w:sz w:val="22"/>
                  <w:szCs w:val="22"/>
                </w:rPr>
                <w:t>4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1853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1667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7" w:anchor="RANGE!P1149" w:history="1">
              <w:r w:rsidR="00481DC4" w:rsidRPr="00A778B0">
                <w:rPr>
                  <w:sz w:val="22"/>
                  <w:szCs w:val="22"/>
                </w:rPr>
                <w:t>5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1895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1706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8" w:anchor="RANGE!P1149" w:history="1">
              <w:r w:rsidR="00481DC4" w:rsidRPr="00A778B0">
                <w:rPr>
                  <w:sz w:val="22"/>
                  <w:szCs w:val="22"/>
                </w:rPr>
                <w:t>6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1842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1658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lastRenderedPageBreak/>
              <w:t>5.8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19" w:anchor="RANGE!P1149" w:history="1">
              <w:r w:rsidR="00481DC4" w:rsidRPr="00A778B0">
                <w:rPr>
                  <w:sz w:val="22"/>
                  <w:szCs w:val="22"/>
                </w:rPr>
                <w:t>7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1945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1750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20" w:anchor="RANGE!P1149" w:history="1">
              <w:r w:rsidR="00481DC4" w:rsidRPr="00A778B0">
                <w:rPr>
                  <w:sz w:val="22"/>
                  <w:szCs w:val="22"/>
                </w:rPr>
                <w:t>8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2025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1823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893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930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21" w:anchor="RANGE!P1149" w:history="1">
              <w:r w:rsidR="00481DC4" w:rsidRPr="00A778B0">
                <w:rPr>
                  <w:sz w:val="22"/>
                  <w:szCs w:val="22"/>
                </w:rPr>
                <w:t>9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2039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1836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22" w:anchor="RANGE!P1149" w:history="1">
              <w:r w:rsidR="00481DC4" w:rsidRPr="00A778B0">
                <w:rPr>
                  <w:sz w:val="22"/>
                  <w:szCs w:val="22"/>
                </w:rPr>
                <w:t>10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2002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1802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23" w:anchor="RANGE!P1149" w:history="1">
              <w:r w:rsidR="00481DC4" w:rsidRPr="00A778B0">
                <w:rPr>
                  <w:sz w:val="22"/>
                  <w:szCs w:val="22"/>
                </w:rPr>
                <w:t>11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1994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980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1795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24" w:anchor="RANGE!P1149" w:history="1">
              <w:r w:rsidR="00481DC4" w:rsidRPr="00A778B0">
                <w:rPr>
                  <w:sz w:val="22"/>
                  <w:szCs w:val="22"/>
                </w:rPr>
                <w:t>1 год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29920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14979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14941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26928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13481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13447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25" w:anchor="RANGE!P1149" w:history="1">
              <w:r w:rsidR="00481DC4" w:rsidRPr="00A778B0">
                <w:rPr>
                  <w:sz w:val="22"/>
                  <w:szCs w:val="22"/>
                </w:rPr>
                <w:t>1 год 3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20387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10075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10312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18349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9068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9281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96216" w:rsidP="00481DC4">
            <w:pPr>
              <w:rPr>
                <w:sz w:val="22"/>
                <w:szCs w:val="22"/>
              </w:rPr>
            </w:pPr>
            <w:hyperlink r:id="rId126" w:anchor="RANGE!P1149" w:history="1">
              <w:r w:rsidR="00481DC4" w:rsidRPr="00A778B0">
                <w:rPr>
                  <w:sz w:val="22"/>
                  <w:szCs w:val="22"/>
                </w:rPr>
                <w:t>1 год 6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20243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10162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10081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18219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9146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9073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 года</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29554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14858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14696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26598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13372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13226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 года</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27435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14074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13361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24692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12667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12025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 года</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28903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14546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14357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26012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13091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12921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27255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13570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13685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24530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12213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12317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31065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15277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15788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27958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13749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14209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29445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14901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14544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26501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13411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13090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30756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15354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15402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26143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13051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13092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30046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14997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15049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25539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12747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30612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15439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15173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26020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13123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12897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31431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15600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15831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25145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12480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12665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31642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15598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16044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25313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12478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12835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30378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15053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15325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24302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12042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12260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29370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14602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14768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23496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11682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11814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24766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12001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12765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18575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9001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9574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23817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11719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12098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17863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8789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9074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25804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12379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13425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19353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9284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10069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21506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10979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10527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20417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10372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8167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4149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4018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20859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10587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10272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8344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4235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4109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20681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10330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10351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8200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4101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4099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21012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10647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10365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8405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4259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4146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24495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12234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12261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9798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4894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4904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21415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10478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10937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11702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6202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19217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9670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9547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7687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3868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3819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19434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9689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7774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3876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3898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18432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9215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9217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59,1</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20156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9939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10217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8063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3976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4087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17596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8787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8809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7039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3524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22169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10593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11576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53,2</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11800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22205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11205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11000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8882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4482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26871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13365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13506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10748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5346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5402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21448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10841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10607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25001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12833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12168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5133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4867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24967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12738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12229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9987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5095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21036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10189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10847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11915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22160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11412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10748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8864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4565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4299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21705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11067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10638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38,25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8302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4233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4069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18935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9455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9480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5550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6150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18546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9477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9069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38,2</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lastRenderedPageBreak/>
              <w:t>46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19878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9974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9904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18699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9276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9423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7200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17140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8430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8710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41,4</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15861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7886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7975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7138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3438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15308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7547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7761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6888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3396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12673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6018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6655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5956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2828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3128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14166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6780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7386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7083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3390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3693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13607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6516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7091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6804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3258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3546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13629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6473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7156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52,75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7190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3775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12816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6009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6807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14617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7018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7599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12916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5969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6947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8434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3898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4536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12984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5963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7021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8479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3912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4567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11775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5436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6339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7689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3550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4139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11858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5373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6485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7744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3509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4235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10878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5335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5543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7104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3484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3620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12337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5553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6784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58,8</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7262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3462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12905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5860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7400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3550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3850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12752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5627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7125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57,2</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12284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5620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6664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68,1</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8369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3970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4399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15127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7045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8082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12425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5845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6580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11191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5065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6126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7307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3307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10211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4585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5626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6668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2994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3674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9218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3994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5224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6019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2608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3411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9002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3926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5076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42,9</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3867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1552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2315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7884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3347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4537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39,9</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3149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7324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3171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4153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45,1</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6785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2962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3823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4430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1934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2496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5258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2285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2973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3433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1941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5870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2681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3189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3833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1751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2082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1709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2408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2688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1116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1572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3093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1253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1840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2020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2447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1477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1597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1550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1134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740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1242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794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1152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1679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1110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725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1383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461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2175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792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1383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1420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1441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1468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1065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1524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lastRenderedPageBreak/>
              <w:t>93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100 лет и старше</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145</w:t>
            </w:r>
          </w:p>
        </w:tc>
      </w:tr>
      <w:tr w:rsidR="00A778B0" w:rsidRPr="00A778B0" w:rsidTr="0027188E">
        <w:trPr>
          <w:trHeight w:val="524"/>
        </w:trPr>
        <w:tc>
          <w:tcPr>
            <w:tcW w:w="10915" w:type="dxa"/>
            <w:gridSpan w:val="10"/>
            <w:tcBorders>
              <w:top w:val="nil"/>
              <w:left w:val="nil"/>
              <w:bottom w:val="nil"/>
              <w:right w:val="nil"/>
            </w:tcBorders>
            <w:shd w:val="clear" w:color="auto" w:fill="auto"/>
            <w:vAlign w:val="center"/>
            <w:hideMark/>
          </w:tcPr>
          <w:p w:rsidR="0027188E" w:rsidRPr="00A778B0" w:rsidRDefault="00C96216" w:rsidP="0027188E">
            <w:pPr>
              <w:rPr>
                <w:sz w:val="22"/>
                <w:szCs w:val="22"/>
              </w:rPr>
            </w:pPr>
            <w:hyperlink r:id="rId127" w:history="1">
              <w:r w:rsidR="0027188E" w:rsidRPr="00A778B0">
                <w:rPr>
                  <w:sz w:val="22"/>
                  <w:szCs w:val="22"/>
                </w:rPr>
                <w:t>&lt;*&gt; Целевые показатели охвата населения профилактическими мероприятиями, установленные федеральным проектом "Развитие системы оказания первичной медико-санитарной помощи" национального проекта "Здравоохранение".</w:t>
              </w:r>
            </w:hyperlink>
          </w:p>
        </w:tc>
      </w:tr>
      <w:tr w:rsidR="00A778B0" w:rsidRPr="00A778B0" w:rsidTr="0027188E">
        <w:trPr>
          <w:trHeight w:val="744"/>
        </w:trPr>
        <w:tc>
          <w:tcPr>
            <w:tcW w:w="10915" w:type="dxa"/>
            <w:gridSpan w:val="10"/>
            <w:tcBorders>
              <w:top w:val="nil"/>
              <w:left w:val="nil"/>
              <w:bottom w:val="nil"/>
              <w:right w:val="nil"/>
            </w:tcBorders>
            <w:shd w:val="clear" w:color="auto" w:fill="auto"/>
            <w:vAlign w:val="center"/>
            <w:hideMark/>
          </w:tcPr>
          <w:p w:rsidR="0027188E" w:rsidRPr="00A778B0" w:rsidRDefault="00C96216" w:rsidP="0027188E">
            <w:pPr>
              <w:rPr>
                <w:sz w:val="22"/>
                <w:szCs w:val="22"/>
              </w:rPr>
            </w:pPr>
            <w:hyperlink r:id="rId128" w:history="1">
              <w:r w:rsidR="0027188E" w:rsidRPr="00A778B0">
                <w:rPr>
                  <w:sz w:val="22"/>
                  <w:szCs w:val="22"/>
                </w:rPr>
                <w:t>&lt;**&gt; Целевые показатели охвата несовершеннолетних в возрасте 15 - 17 лет профилактическими медицинскими осмотрами: девочек - врачами акушерами-гинекологами, мальчиков - детскими врачами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hyperlink>
          </w:p>
        </w:tc>
      </w:tr>
      <w:tr w:rsidR="00A778B0" w:rsidRPr="00A778B0" w:rsidTr="0027188E">
        <w:trPr>
          <w:trHeight w:val="107"/>
        </w:trPr>
        <w:tc>
          <w:tcPr>
            <w:tcW w:w="10915" w:type="dxa"/>
            <w:gridSpan w:val="10"/>
            <w:tcBorders>
              <w:top w:val="nil"/>
              <w:left w:val="nil"/>
              <w:bottom w:val="nil"/>
              <w:right w:val="nil"/>
            </w:tcBorders>
            <w:shd w:val="clear" w:color="auto" w:fill="auto"/>
            <w:vAlign w:val="center"/>
            <w:hideMark/>
          </w:tcPr>
          <w:p w:rsidR="0027188E" w:rsidRPr="00A778B0" w:rsidRDefault="00C96216" w:rsidP="0027188E">
            <w:pPr>
              <w:rPr>
                <w:sz w:val="22"/>
                <w:szCs w:val="22"/>
              </w:rPr>
            </w:pPr>
            <w:hyperlink r:id="rId129" w:history="1">
              <w:r w:rsidR="0027188E" w:rsidRPr="00A778B0">
                <w:rPr>
                  <w:sz w:val="22"/>
                  <w:szCs w:val="22"/>
                </w:rPr>
                <w:t>&lt;***&gt; Целевые показатели охвата профилактическими медицинскими осмотрами лиц старше трудоспособного возраста, установленные федеральным проектом "Старшее поколение" национального проекта "Демография".</w:t>
              </w:r>
            </w:hyperlink>
          </w:p>
        </w:tc>
      </w:tr>
      <w:tr w:rsidR="00A778B0" w:rsidRPr="00A778B0" w:rsidTr="0027188E">
        <w:trPr>
          <w:trHeight w:val="107"/>
        </w:trPr>
        <w:tc>
          <w:tcPr>
            <w:tcW w:w="10915" w:type="dxa"/>
            <w:gridSpan w:val="10"/>
            <w:tcBorders>
              <w:top w:val="nil"/>
              <w:left w:val="nil"/>
              <w:bottom w:val="nil"/>
              <w:right w:val="nil"/>
            </w:tcBorders>
            <w:shd w:val="clear" w:color="auto" w:fill="auto"/>
            <w:noWrap/>
            <w:vAlign w:val="center"/>
            <w:hideMark/>
          </w:tcPr>
          <w:p w:rsidR="0027188E" w:rsidRPr="00A778B0" w:rsidRDefault="0027188E" w:rsidP="0027188E">
            <w:pPr>
              <w:rPr>
                <w:sz w:val="22"/>
                <w:szCs w:val="22"/>
              </w:rPr>
            </w:pPr>
            <w:r w:rsidRPr="00A778B0">
              <w:rPr>
                <w:sz w:val="22"/>
                <w:szCs w:val="22"/>
              </w:rPr>
              <w:t>&lt;****&gt; Кратность посещения.</w:t>
            </w:r>
          </w:p>
        </w:tc>
      </w:tr>
    </w:tbl>
    <w:p w:rsidR="00481DC4" w:rsidRPr="00A778B0" w:rsidRDefault="00481DC4" w:rsidP="00481DC4">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8641BD" w:rsidRPr="00A778B0" w:rsidRDefault="008641BD" w:rsidP="008641BD">
      <w:pPr>
        <w:rPr>
          <w:rFonts w:eastAsia="Calibri"/>
        </w:rPr>
      </w:pPr>
    </w:p>
    <w:p w:rsidR="00A70AB1" w:rsidRPr="00A778B0" w:rsidRDefault="008641BD" w:rsidP="008641BD">
      <w:pPr>
        <w:tabs>
          <w:tab w:val="center" w:pos="4889"/>
        </w:tabs>
        <w:rPr>
          <w:rFonts w:eastAsia="Calibri"/>
        </w:rPr>
      </w:pPr>
      <w:r w:rsidRPr="00A778B0">
        <w:rPr>
          <w:rFonts w:eastAsia="Calibri"/>
        </w:rPr>
        <w:tab/>
      </w:r>
    </w:p>
    <w:p w:rsidR="00A70AB1" w:rsidRPr="00A778B0" w:rsidRDefault="00A70AB1" w:rsidP="00A70AB1">
      <w:pPr>
        <w:rPr>
          <w:rFonts w:eastAsia="Calibri"/>
        </w:rPr>
      </w:pPr>
    </w:p>
    <w:p w:rsidR="00A70AB1" w:rsidRPr="00A778B0" w:rsidRDefault="00A70AB1" w:rsidP="00A70AB1">
      <w:pPr>
        <w:rPr>
          <w:rFonts w:eastAsia="Calibri"/>
        </w:rPr>
      </w:pPr>
    </w:p>
    <w:p w:rsidR="00A70AB1" w:rsidRPr="00A778B0" w:rsidRDefault="00A70AB1" w:rsidP="00A70AB1">
      <w:pPr>
        <w:rPr>
          <w:rFonts w:eastAsia="Calibri"/>
        </w:rPr>
      </w:pPr>
    </w:p>
    <w:p w:rsidR="00A70AB1" w:rsidRPr="00A778B0" w:rsidRDefault="00A70AB1" w:rsidP="00A70AB1">
      <w:pPr>
        <w:rPr>
          <w:rFonts w:eastAsia="Calibri"/>
        </w:rPr>
      </w:pPr>
    </w:p>
    <w:p w:rsidR="00A70AB1" w:rsidRPr="00A778B0" w:rsidRDefault="00A70AB1" w:rsidP="00A70AB1">
      <w:pPr>
        <w:rPr>
          <w:rFonts w:eastAsia="Calibri"/>
        </w:rPr>
      </w:pPr>
    </w:p>
    <w:p w:rsidR="00A70AB1" w:rsidRPr="00A778B0" w:rsidRDefault="00A70AB1" w:rsidP="00A70AB1">
      <w:pPr>
        <w:pageBreakBefore/>
        <w:spacing w:line="257" w:lineRule="auto"/>
        <w:jc w:val="right"/>
        <w:rPr>
          <w:rFonts w:eastAsia="Calibri"/>
          <w:b/>
        </w:rPr>
      </w:pPr>
      <w:r w:rsidRPr="00A778B0">
        <w:rPr>
          <w:rFonts w:eastAsia="Calibri"/>
          <w:b/>
        </w:rPr>
        <w:lastRenderedPageBreak/>
        <w:t xml:space="preserve">Приложение 5 </w:t>
      </w:r>
    </w:p>
    <w:p w:rsidR="00A70AB1" w:rsidRPr="00A778B0" w:rsidRDefault="00A70AB1" w:rsidP="00A70AB1">
      <w:pPr>
        <w:spacing w:line="257" w:lineRule="auto"/>
        <w:ind w:left="5954"/>
        <w:jc w:val="right"/>
        <w:rPr>
          <w:rFonts w:eastAsia="Calibri"/>
        </w:rPr>
      </w:pPr>
      <w:r w:rsidRPr="00A778B0">
        <w:rPr>
          <w:rFonts w:eastAsia="Calibri"/>
        </w:rPr>
        <w:t>к Территориальной программе государственных гарантий бесплатного оказания гражданам медицинской помощи в Чеченской Республике на 2023 год и на плановый период 2024 и 2025 годов</w:t>
      </w:r>
    </w:p>
    <w:p w:rsidR="00A70AB1" w:rsidRPr="00A778B0" w:rsidRDefault="00A70AB1" w:rsidP="00A70AB1">
      <w:pPr>
        <w:rPr>
          <w:rFonts w:eastAsia="Calibri"/>
        </w:rPr>
      </w:pPr>
    </w:p>
    <w:p w:rsidR="00A70AB1" w:rsidRPr="00A778B0" w:rsidRDefault="00A70AB1" w:rsidP="00A70AB1">
      <w:pPr>
        <w:jc w:val="center"/>
        <w:rPr>
          <w:rFonts w:eastAsia="Calibri"/>
          <w:b/>
        </w:rPr>
      </w:pPr>
      <w:r w:rsidRPr="00A778B0">
        <w:rPr>
          <w:rFonts w:eastAsia="Calibri"/>
          <w:b/>
        </w:rPr>
        <w:t>Рекомендуемые объемы специализированной медицинской помощи в стационарных условиях п</w:t>
      </w:r>
      <w:r w:rsidR="003E3ECB" w:rsidRPr="00A778B0">
        <w:rPr>
          <w:rFonts w:eastAsia="Calibri"/>
          <w:b/>
        </w:rPr>
        <w:t>опрофилям медицинской помощи</w:t>
      </w:r>
      <w:r w:rsidRPr="00A778B0">
        <w:rPr>
          <w:rFonts w:eastAsia="Calibri"/>
          <w:b/>
        </w:rPr>
        <w:t xml:space="preserve"> на 2023 год&lt;*&gt; (Чеченская Республика)</w:t>
      </w:r>
    </w:p>
    <w:p w:rsidR="00A70AB1" w:rsidRPr="00A778B0" w:rsidRDefault="00A70AB1" w:rsidP="00A70AB1">
      <w:pPr>
        <w:tabs>
          <w:tab w:val="center" w:pos="4889"/>
        </w:tabs>
        <w:rPr>
          <w:rFonts w:eastAsia="Calibri"/>
        </w:rPr>
      </w:pPr>
      <w:r w:rsidRPr="00A778B0">
        <w:rPr>
          <w:rFonts w:eastAsia="Calibri"/>
        </w:rPr>
        <w:tab/>
      </w:r>
    </w:p>
    <w:tbl>
      <w:tblPr>
        <w:tblW w:w="10490" w:type="dxa"/>
        <w:tblInd w:w="-572" w:type="dxa"/>
        <w:tblLayout w:type="fixed"/>
        <w:tblLook w:val="04A0" w:firstRow="1" w:lastRow="0" w:firstColumn="1" w:lastColumn="0" w:noHBand="0" w:noVBand="1"/>
      </w:tblPr>
      <w:tblGrid>
        <w:gridCol w:w="3119"/>
        <w:gridCol w:w="1418"/>
        <w:gridCol w:w="1417"/>
        <w:gridCol w:w="1418"/>
        <w:gridCol w:w="1559"/>
        <w:gridCol w:w="1559"/>
      </w:tblGrid>
      <w:tr w:rsidR="00A778B0" w:rsidRPr="00A778B0" w:rsidTr="00A70AB1">
        <w:trPr>
          <w:trHeight w:val="66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AB1" w:rsidRPr="00A778B0" w:rsidRDefault="00C96216" w:rsidP="00A70AB1">
            <w:pPr>
              <w:jc w:val="center"/>
              <w:rPr>
                <w:sz w:val="22"/>
                <w:szCs w:val="22"/>
              </w:rPr>
            </w:pPr>
            <w:hyperlink r:id="rId130" w:anchor="RANGE!P249" w:history="1">
              <w:r w:rsidR="00A70AB1" w:rsidRPr="00A778B0">
                <w:rPr>
                  <w:sz w:val="22"/>
                  <w:szCs w:val="22"/>
                </w:rPr>
                <w:t>Профиль медицинской помощи &lt;**&gt;</w:t>
              </w:r>
            </w:hyperlink>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jc w:val="center"/>
              <w:rPr>
                <w:sz w:val="20"/>
                <w:szCs w:val="20"/>
              </w:rPr>
            </w:pPr>
            <w:r w:rsidRPr="00A778B0">
              <w:rPr>
                <w:sz w:val="20"/>
                <w:szCs w:val="20"/>
              </w:rPr>
              <w:t>Рекомендуе мое число случаев госпитализа ции на 1000 жителей/застра хованных в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jc w:val="center"/>
              <w:rPr>
                <w:sz w:val="20"/>
                <w:szCs w:val="20"/>
              </w:rPr>
            </w:pPr>
            <w:r w:rsidRPr="00A778B0">
              <w:rPr>
                <w:sz w:val="20"/>
                <w:szCs w:val="20"/>
              </w:rPr>
              <w:t>Используемая при расчете средняя дли тельность пребывания одного паци ента в стаци онаре (дней)</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0"/>
                <w:szCs w:val="20"/>
              </w:rPr>
            </w:pPr>
            <w:r w:rsidRPr="00A778B0">
              <w:rPr>
                <w:sz w:val="20"/>
                <w:szCs w:val="20"/>
              </w:rPr>
              <w:t>Рекомендуемое число койко-дней (круглосуточного пребывания) на 1000 жителей/застрахованных</w:t>
            </w:r>
          </w:p>
        </w:tc>
      </w:tr>
      <w:tr w:rsidR="00A778B0" w:rsidRPr="00A778B0" w:rsidTr="00A70AB1">
        <w:trPr>
          <w:trHeight w:val="3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Всего</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в том числе для</w:t>
            </w:r>
          </w:p>
        </w:tc>
      </w:tr>
      <w:tr w:rsidR="00A778B0" w:rsidRPr="00A778B0" w:rsidTr="00A70AB1">
        <w:trPr>
          <w:trHeight w:val="103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70AB1" w:rsidRPr="00A778B0" w:rsidRDefault="00A70AB1" w:rsidP="00A70AB1">
            <w:pPr>
              <w:rPr>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взрослых</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детей</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Акушерское дело</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0,53</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2,99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2,99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Акушерство и гинекология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37,04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6,60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244,53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243,40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1,13</w:t>
            </w:r>
          </w:p>
        </w:tc>
      </w:tr>
      <w:tr w:rsidR="00A778B0" w:rsidRPr="00A778B0" w:rsidTr="00A70AB1">
        <w:trPr>
          <w:trHeight w:val="6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Аллергология и иммунология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0,28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2,54</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0,59</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Гастроэнтерология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10,80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20,54</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16,15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4,39</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Гематология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0,32</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13,00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4,16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3,20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0,97</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Гериатрия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0,34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14,00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4,76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4,76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Дерматовенерология (дерматологические койки)</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0,92</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12,30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11,35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9,08</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2,27</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Инфекционные болезни</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11,98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85,06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42,93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42,13</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Кардиология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7,14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10,80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77,12</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74,26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2,86</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Колопроктология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1,22</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9,90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12,07</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11,30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0,78</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Медицинская реабилитация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8,00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16,50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132,00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97,46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34,55</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Неврология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9,81</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118,74</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105,32</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13,42</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Нейрохирургия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2,00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10,70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21,40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18,17</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3,23</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Неонатология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1,48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17,94</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17,94</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Нефрология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11,50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11,96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7,59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4,37</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Онкология, радиология, радиотерапия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9,08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10,80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98,03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92,51</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5,51</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Оториноларингология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3,98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30,28</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20,20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10,08</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Офтальмология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3,05</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18,28</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15,53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2,75</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Педиатрия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13,34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8,60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114,69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114,69</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Пульмонология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1,73</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11,30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19,50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16,07</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3,43</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Ревматология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1,53</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20,02</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17,08</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2,94</w:t>
            </w:r>
          </w:p>
        </w:tc>
      </w:tr>
      <w:tr w:rsidR="00A778B0" w:rsidRPr="00A778B0" w:rsidTr="00A70AB1">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0"/>
                <w:szCs w:val="20"/>
              </w:rPr>
            </w:pPr>
            <w:r w:rsidRPr="00A778B0">
              <w:rPr>
                <w:sz w:val="20"/>
                <w:szCs w:val="20"/>
              </w:rPr>
              <w:t>Сердечно-сосудистая хирургия (кардиохирургические койки)</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2,20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9,70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21,33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11,69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9,63</w:t>
            </w:r>
          </w:p>
        </w:tc>
      </w:tr>
      <w:tr w:rsidR="00A778B0" w:rsidRPr="00A778B0" w:rsidTr="00A70AB1">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0"/>
                <w:szCs w:val="20"/>
              </w:rPr>
            </w:pPr>
            <w:r w:rsidRPr="00A778B0">
              <w:rPr>
                <w:sz w:val="20"/>
                <w:szCs w:val="20"/>
              </w:rPr>
              <w:t>Сердечно-сосудистая хирургия (койки сосудистой хирургии)</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0,62</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9,70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6,01</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3,29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2,71</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C96216" w:rsidP="00A70AB1">
            <w:pPr>
              <w:rPr>
                <w:sz w:val="22"/>
                <w:szCs w:val="22"/>
              </w:rPr>
            </w:pPr>
            <w:hyperlink r:id="rId131" w:anchor="RANGE!P250" w:history="1">
              <w:r w:rsidR="00A70AB1" w:rsidRPr="00A778B0">
                <w:rPr>
                  <w:sz w:val="22"/>
                  <w:szCs w:val="22"/>
                </w:rPr>
                <w:t>Терапия &lt;***&gt;</w:t>
              </w:r>
            </w:hyperlink>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19,14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212,45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212,45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Торакальная хирургия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0,46</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13,30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6,07</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4,95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1,12</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lastRenderedPageBreak/>
              <w:t>Травматология и ортопедия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5,21</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57,86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44,46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13,40</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Урология (в т.ч. детская урология-андрология)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4,80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8,90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42,70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39,43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3,28</w:t>
            </w:r>
          </w:p>
        </w:tc>
      </w:tr>
      <w:tr w:rsidR="00A778B0" w:rsidRPr="00A778B0" w:rsidTr="00A70AB1">
        <w:trPr>
          <w:trHeight w:val="15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0"/>
                <w:szCs w:val="20"/>
              </w:rPr>
            </w:pPr>
            <w:r w:rsidRPr="00A778B0">
              <w:rPr>
                <w:sz w:val="20"/>
                <w:szCs w:val="20"/>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16,00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9,90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158,40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128,16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30,24</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Хирургия (комбустиология)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0,38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13,50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5,13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3,76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1,37</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Челюстно-лицевая хирургия, стоматология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1,95</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7,70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15,03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12,20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2,83</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Эндокринология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2,54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29,46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15,26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14,20</w:t>
            </w:r>
          </w:p>
        </w:tc>
      </w:tr>
      <w:tr w:rsidR="00A778B0" w:rsidRPr="00A778B0" w:rsidTr="00A70AB1">
        <w:trPr>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b/>
                <w:bCs/>
                <w:sz w:val="22"/>
                <w:szCs w:val="22"/>
              </w:rPr>
            </w:pPr>
            <w:r w:rsidRPr="00A778B0">
              <w:rPr>
                <w:b/>
                <w:bCs/>
                <w:sz w:val="22"/>
                <w:szCs w:val="22"/>
              </w:rPr>
              <w:t>Всего по базовой программе ОМС</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lang w:val="en-US"/>
              </w:rPr>
            </w:pPr>
            <w:r w:rsidRPr="00A778B0">
              <w:rPr>
                <w:sz w:val="22"/>
                <w:szCs w:val="22"/>
              </w:rPr>
              <w:t>170,01</w:t>
            </w:r>
            <w:r w:rsidR="006E419C" w:rsidRPr="00A778B0">
              <w:rPr>
                <w:sz w:val="22"/>
                <w:szCs w:val="22"/>
                <w:lang w:val="en-US"/>
              </w:rPr>
              <w:t>1</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9,54</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1622,42</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1275,60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346,82</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Психиатрия</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CC7B82" w:rsidP="00A70AB1">
            <w:pPr>
              <w:jc w:val="center"/>
              <w:rPr>
                <w:sz w:val="22"/>
                <w:szCs w:val="22"/>
              </w:rPr>
            </w:pPr>
            <w:r>
              <w:rPr>
                <w:sz w:val="22"/>
                <w:szCs w:val="22"/>
              </w:rPr>
              <w:t>2,61</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CC7B82" w:rsidP="00A70AB1">
            <w:pPr>
              <w:jc w:val="center"/>
              <w:rPr>
                <w:sz w:val="22"/>
                <w:szCs w:val="22"/>
              </w:rPr>
            </w:pPr>
            <w:r>
              <w:rPr>
                <w:sz w:val="22"/>
                <w:szCs w:val="22"/>
              </w:rPr>
              <w:t>55,0</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CC7B82" w:rsidP="00A70AB1">
            <w:pPr>
              <w:jc w:val="center"/>
              <w:rPr>
                <w:sz w:val="22"/>
                <w:szCs w:val="22"/>
              </w:rPr>
            </w:pPr>
            <w:r>
              <w:rPr>
                <w:sz w:val="22"/>
                <w:szCs w:val="22"/>
              </w:rPr>
              <w:t>143,55</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CC7B82" w:rsidP="00A70AB1">
            <w:pPr>
              <w:jc w:val="center"/>
              <w:rPr>
                <w:sz w:val="22"/>
                <w:szCs w:val="22"/>
              </w:rPr>
            </w:pPr>
            <w:r>
              <w:rPr>
                <w:sz w:val="22"/>
                <w:szCs w:val="22"/>
              </w:rPr>
              <w:t>143,55</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CC7B82" w:rsidP="00A70AB1">
            <w:pPr>
              <w:jc w:val="center"/>
              <w:rPr>
                <w:sz w:val="22"/>
                <w:szCs w:val="22"/>
              </w:rPr>
            </w:pPr>
            <w:r>
              <w:rPr>
                <w:sz w:val="22"/>
                <w:szCs w:val="22"/>
              </w:rPr>
              <w:t>0,00</w:t>
            </w:r>
          </w:p>
        </w:tc>
      </w:tr>
      <w:tr w:rsidR="00CC7B82"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rsidR="00CC7B82" w:rsidRPr="00A778B0" w:rsidRDefault="00CC7B82" w:rsidP="00CC7B82">
            <w:pPr>
              <w:rPr>
                <w:sz w:val="22"/>
                <w:szCs w:val="22"/>
              </w:rPr>
            </w:pPr>
            <w:r>
              <w:rPr>
                <w:sz w:val="22"/>
                <w:szCs w:val="22"/>
              </w:rPr>
              <w:t>Псиатрия (детские койки)</w:t>
            </w:r>
          </w:p>
        </w:tc>
        <w:tc>
          <w:tcPr>
            <w:tcW w:w="1418" w:type="dxa"/>
            <w:tcBorders>
              <w:top w:val="nil"/>
              <w:left w:val="nil"/>
              <w:bottom w:val="single" w:sz="4" w:space="0" w:color="auto"/>
              <w:right w:val="single" w:sz="4" w:space="0" w:color="auto"/>
            </w:tcBorders>
            <w:shd w:val="clear" w:color="000000" w:fill="FFFFFF"/>
            <w:vAlign w:val="center"/>
          </w:tcPr>
          <w:p w:rsidR="00CC7B82" w:rsidRDefault="00CC7B82" w:rsidP="00A70AB1">
            <w:pPr>
              <w:jc w:val="center"/>
              <w:rPr>
                <w:sz w:val="22"/>
                <w:szCs w:val="22"/>
              </w:rPr>
            </w:pPr>
            <w:r>
              <w:rPr>
                <w:sz w:val="22"/>
                <w:szCs w:val="22"/>
              </w:rPr>
              <w:t>1,20</w:t>
            </w:r>
          </w:p>
        </w:tc>
        <w:tc>
          <w:tcPr>
            <w:tcW w:w="1417" w:type="dxa"/>
            <w:tcBorders>
              <w:top w:val="nil"/>
              <w:left w:val="nil"/>
              <w:bottom w:val="single" w:sz="4" w:space="0" w:color="auto"/>
              <w:right w:val="single" w:sz="4" w:space="0" w:color="auto"/>
            </w:tcBorders>
            <w:shd w:val="clear" w:color="000000" w:fill="FFFFFF"/>
            <w:vAlign w:val="center"/>
          </w:tcPr>
          <w:p w:rsidR="00CC7B82" w:rsidRDefault="00CC7B82" w:rsidP="00A70AB1">
            <w:pPr>
              <w:jc w:val="center"/>
              <w:rPr>
                <w:sz w:val="22"/>
                <w:szCs w:val="22"/>
              </w:rPr>
            </w:pPr>
            <w:r>
              <w:rPr>
                <w:sz w:val="22"/>
                <w:szCs w:val="22"/>
              </w:rPr>
              <w:t>35,0</w:t>
            </w:r>
          </w:p>
        </w:tc>
        <w:tc>
          <w:tcPr>
            <w:tcW w:w="1418" w:type="dxa"/>
            <w:tcBorders>
              <w:top w:val="nil"/>
              <w:left w:val="nil"/>
              <w:bottom w:val="single" w:sz="4" w:space="0" w:color="auto"/>
              <w:right w:val="single" w:sz="4" w:space="0" w:color="auto"/>
            </w:tcBorders>
            <w:shd w:val="clear" w:color="000000" w:fill="FFFFFF"/>
            <w:vAlign w:val="center"/>
          </w:tcPr>
          <w:p w:rsidR="00CC7B82" w:rsidRDefault="00CC7B82" w:rsidP="00A70AB1">
            <w:pPr>
              <w:jc w:val="center"/>
              <w:rPr>
                <w:sz w:val="22"/>
                <w:szCs w:val="22"/>
              </w:rPr>
            </w:pPr>
            <w:r>
              <w:rPr>
                <w:sz w:val="22"/>
                <w:szCs w:val="22"/>
              </w:rPr>
              <w:t>42,00</w:t>
            </w:r>
          </w:p>
        </w:tc>
        <w:tc>
          <w:tcPr>
            <w:tcW w:w="1559" w:type="dxa"/>
            <w:tcBorders>
              <w:top w:val="nil"/>
              <w:left w:val="nil"/>
              <w:bottom w:val="single" w:sz="4" w:space="0" w:color="auto"/>
              <w:right w:val="single" w:sz="4" w:space="0" w:color="auto"/>
            </w:tcBorders>
            <w:shd w:val="clear" w:color="000000" w:fill="FFFFFF"/>
            <w:vAlign w:val="center"/>
          </w:tcPr>
          <w:p w:rsidR="00CC7B82" w:rsidRDefault="00CC7B82" w:rsidP="00A70AB1">
            <w:pPr>
              <w:jc w:val="center"/>
              <w:rPr>
                <w:sz w:val="22"/>
                <w:szCs w:val="22"/>
              </w:rPr>
            </w:pPr>
            <w:r>
              <w:rPr>
                <w:sz w:val="22"/>
                <w:szCs w:val="22"/>
              </w:rPr>
              <w:t>0,00</w:t>
            </w:r>
          </w:p>
        </w:tc>
        <w:tc>
          <w:tcPr>
            <w:tcW w:w="1559" w:type="dxa"/>
            <w:tcBorders>
              <w:top w:val="nil"/>
              <w:left w:val="nil"/>
              <w:bottom w:val="single" w:sz="4" w:space="0" w:color="auto"/>
              <w:right w:val="single" w:sz="4" w:space="0" w:color="auto"/>
            </w:tcBorders>
            <w:shd w:val="clear" w:color="000000" w:fill="FFFFFF"/>
            <w:vAlign w:val="center"/>
          </w:tcPr>
          <w:p w:rsidR="00CC7B82" w:rsidRDefault="00CC7B82" w:rsidP="00A70AB1">
            <w:pPr>
              <w:jc w:val="center"/>
              <w:rPr>
                <w:sz w:val="22"/>
                <w:szCs w:val="22"/>
              </w:rPr>
            </w:pPr>
            <w:r>
              <w:rPr>
                <w:sz w:val="22"/>
                <w:szCs w:val="22"/>
              </w:rPr>
              <w:t>42,00</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Психиатрия-наркология</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3,00</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545DA2" w:rsidP="00A70AB1">
            <w:pPr>
              <w:jc w:val="center"/>
              <w:rPr>
                <w:sz w:val="22"/>
                <w:szCs w:val="22"/>
              </w:rPr>
            </w:pPr>
            <w:r>
              <w:rPr>
                <w:sz w:val="22"/>
                <w:szCs w:val="22"/>
              </w:rPr>
              <w:t>13,0</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43,50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42,05</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1,45</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Фтизиатрия</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545DA2" w:rsidP="00A70AB1">
            <w:pPr>
              <w:jc w:val="center"/>
              <w:rPr>
                <w:sz w:val="22"/>
                <w:szCs w:val="22"/>
              </w:rPr>
            </w:pPr>
            <w:r>
              <w:rPr>
                <w:sz w:val="22"/>
                <w:szCs w:val="22"/>
              </w:rPr>
              <w:t>1,05</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545DA2" w:rsidP="00A70AB1">
            <w:pPr>
              <w:jc w:val="center"/>
              <w:rPr>
                <w:sz w:val="22"/>
                <w:szCs w:val="22"/>
              </w:rPr>
            </w:pPr>
            <w:r>
              <w:rPr>
                <w:sz w:val="22"/>
                <w:szCs w:val="22"/>
              </w:rPr>
              <w:t>60,0</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139,35</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124,02</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15,33</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Дерматовенерология (венерологические койки)</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0,50</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545DA2">
            <w:pPr>
              <w:jc w:val="center"/>
              <w:rPr>
                <w:sz w:val="22"/>
                <w:szCs w:val="22"/>
              </w:rPr>
            </w:pPr>
            <w:r w:rsidRPr="00A778B0">
              <w:rPr>
                <w:sz w:val="22"/>
                <w:szCs w:val="22"/>
              </w:rPr>
              <w:t>1</w:t>
            </w:r>
            <w:r w:rsidR="00545DA2">
              <w:rPr>
                <w:sz w:val="22"/>
                <w:szCs w:val="22"/>
              </w:rPr>
              <w:t>3</w:t>
            </w:r>
            <w:r w:rsidRPr="00A778B0">
              <w:rPr>
                <w:sz w:val="22"/>
                <w:szCs w:val="22"/>
              </w:rPr>
              <w:t>,00</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7,50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6,50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1,00</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Прочие профили, незастрахованные лица</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FB35FA" w:rsidP="00A70AB1">
            <w:pPr>
              <w:jc w:val="center"/>
              <w:rPr>
                <w:sz w:val="22"/>
                <w:szCs w:val="22"/>
              </w:rPr>
            </w:pPr>
            <w:r>
              <w:rPr>
                <w:sz w:val="22"/>
                <w:szCs w:val="22"/>
              </w:rPr>
              <w:t>2,18</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9B324B" w:rsidP="00A70AB1">
            <w:pPr>
              <w:jc w:val="center"/>
              <w:rPr>
                <w:sz w:val="22"/>
                <w:szCs w:val="22"/>
              </w:rPr>
            </w:pPr>
            <w:r>
              <w:rPr>
                <w:sz w:val="22"/>
                <w:szCs w:val="22"/>
              </w:rPr>
              <w:t>29,6</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9B324B" w:rsidP="00A70AB1">
            <w:pPr>
              <w:jc w:val="center"/>
              <w:rPr>
                <w:sz w:val="22"/>
                <w:szCs w:val="22"/>
              </w:rPr>
            </w:pPr>
            <w:r>
              <w:rPr>
                <w:sz w:val="22"/>
                <w:szCs w:val="22"/>
              </w:rPr>
              <w:t>64,40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9B324B" w:rsidP="00A70AB1">
            <w:pPr>
              <w:jc w:val="center"/>
              <w:rPr>
                <w:sz w:val="22"/>
                <w:szCs w:val="22"/>
              </w:rPr>
            </w:pPr>
            <w:r>
              <w:rPr>
                <w:sz w:val="22"/>
                <w:szCs w:val="22"/>
              </w:rPr>
              <w:t>45,08</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9B324B" w:rsidP="00A70AB1">
            <w:pPr>
              <w:jc w:val="center"/>
              <w:rPr>
                <w:sz w:val="22"/>
                <w:szCs w:val="22"/>
              </w:rPr>
            </w:pPr>
            <w:r>
              <w:rPr>
                <w:sz w:val="22"/>
                <w:szCs w:val="22"/>
              </w:rPr>
              <w:t>19,32</w:t>
            </w:r>
          </w:p>
        </w:tc>
      </w:tr>
      <w:tr w:rsidR="00A778B0" w:rsidRPr="00A778B0" w:rsidTr="00A70AB1">
        <w:trPr>
          <w:trHeight w:val="8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b/>
                <w:bCs/>
                <w:sz w:val="22"/>
                <w:szCs w:val="22"/>
              </w:rPr>
            </w:pPr>
            <w:r w:rsidRPr="00A778B0">
              <w:rPr>
                <w:b/>
                <w:bCs/>
                <w:sz w:val="22"/>
                <w:szCs w:val="22"/>
              </w:rPr>
              <w:t>Всего за счет средств бюджета субъекта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FB35FA" w:rsidP="00A70AB1">
            <w:pPr>
              <w:jc w:val="center"/>
              <w:rPr>
                <w:sz w:val="22"/>
                <w:szCs w:val="22"/>
              </w:rPr>
            </w:pPr>
            <w:r>
              <w:rPr>
                <w:sz w:val="22"/>
                <w:szCs w:val="22"/>
              </w:rPr>
              <w:t>10,54</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FB35FA" w:rsidP="00A70AB1">
            <w:pPr>
              <w:jc w:val="center"/>
              <w:rPr>
                <w:sz w:val="22"/>
                <w:szCs w:val="22"/>
              </w:rPr>
            </w:pPr>
            <w:r>
              <w:rPr>
                <w:sz w:val="22"/>
                <w:szCs w:val="22"/>
              </w:rPr>
              <w:t>34,3</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FB35FA" w:rsidP="00A70AB1">
            <w:pPr>
              <w:jc w:val="center"/>
              <w:rPr>
                <w:sz w:val="22"/>
                <w:szCs w:val="22"/>
              </w:rPr>
            </w:pPr>
            <w:r>
              <w:rPr>
                <w:sz w:val="22"/>
                <w:szCs w:val="22"/>
              </w:rPr>
              <w:t>440,3</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FB35FA" w:rsidP="00A70AB1">
            <w:pPr>
              <w:jc w:val="center"/>
              <w:rPr>
                <w:sz w:val="22"/>
                <w:szCs w:val="22"/>
              </w:rPr>
            </w:pPr>
            <w:r>
              <w:rPr>
                <w:sz w:val="22"/>
                <w:szCs w:val="22"/>
              </w:rPr>
              <w:t>361,2</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FB35FA" w:rsidP="00A70AB1">
            <w:pPr>
              <w:jc w:val="center"/>
              <w:rPr>
                <w:sz w:val="22"/>
                <w:szCs w:val="22"/>
              </w:rPr>
            </w:pPr>
            <w:r>
              <w:rPr>
                <w:sz w:val="22"/>
                <w:szCs w:val="22"/>
              </w:rPr>
              <w:t>79,1</w:t>
            </w:r>
          </w:p>
        </w:tc>
      </w:tr>
      <w:tr w:rsidR="00A778B0" w:rsidRPr="00A778B0" w:rsidTr="00A70AB1">
        <w:trPr>
          <w:trHeight w:val="13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b/>
                <w:bCs/>
                <w:sz w:val="22"/>
                <w:szCs w:val="22"/>
              </w:rPr>
            </w:pPr>
            <w:r w:rsidRPr="00A778B0">
              <w:rPr>
                <w:b/>
                <w:bCs/>
                <w:sz w:val="22"/>
                <w:szCs w:val="22"/>
              </w:rPr>
              <w:t>Всего по специализированной медицинской помощи в стационарных условиях</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FB35FA" w:rsidP="00A70AB1">
            <w:pPr>
              <w:jc w:val="center"/>
              <w:rPr>
                <w:sz w:val="22"/>
                <w:szCs w:val="22"/>
              </w:rPr>
            </w:pPr>
            <w:r>
              <w:rPr>
                <w:sz w:val="22"/>
                <w:szCs w:val="22"/>
              </w:rPr>
              <w:t>180,55</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FB35FA" w:rsidP="00A70AB1">
            <w:pPr>
              <w:jc w:val="center"/>
              <w:rPr>
                <w:sz w:val="22"/>
                <w:szCs w:val="22"/>
              </w:rPr>
            </w:pPr>
            <w:r>
              <w:rPr>
                <w:sz w:val="22"/>
                <w:szCs w:val="22"/>
              </w:rPr>
              <w:t>21,9</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FB35FA" w:rsidP="00A70AB1">
            <w:pPr>
              <w:jc w:val="center"/>
              <w:rPr>
                <w:sz w:val="22"/>
                <w:szCs w:val="22"/>
              </w:rPr>
            </w:pPr>
            <w:r>
              <w:rPr>
                <w:sz w:val="22"/>
                <w:szCs w:val="22"/>
              </w:rPr>
              <w:t>2062,72</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153B65" w:rsidP="00A70AB1">
            <w:pPr>
              <w:jc w:val="center"/>
              <w:rPr>
                <w:sz w:val="22"/>
                <w:szCs w:val="22"/>
              </w:rPr>
            </w:pPr>
            <w:r>
              <w:rPr>
                <w:sz w:val="22"/>
                <w:szCs w:val="22"/>
              </w:rPr>
              <w:t>1636,8</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153B65" w:rsidP="00A70AB1">
            <w:pPr>
              <w:jc w:val="center"/>
              <w:rPr>
                <w:sz w:val="22"/>
                <w:szCs w:val="22"/>
              </w:rPr>
            </w:pPr>
            <w:r>
              <w:rPr>
                <w:sz w:val="22"/>
                <w:szCs w:val="22"/>
              </w:rPr>
              <w:t>425,92</w:t>
            </w:r>
          </w:p>
        </w:tc>
      </w:tr>
      <w:tr w:rsidR="00A778B0" w:rsidRPr="00A778B0" w:rsidTr="003E3ECB">
        <w:trPr>
          <w:trHeight w:val="600"/>
        </w:trPr>
        <w:tc>
          <w:tcPr>
            <w:tcW w:w="10490" w:type="dxa"/>
            <w:gridSpan w:val="6"/>
            <w:tcBorders>
              <w:top w:val="nil"/>
              <w:left w:val="nil"/>
              <w:bottom w:val="nil"/>
              <w:right w:val="nil"/>
            </w:tcBorders>
            <w:shd w:val="clear" w:color="auto" w:fill="auto"/>
            <w:vAlign w:val="center"/>
            <w:hideMark/>
          </w:tcPr>
          <w:p w:rsidR="00A70AB1" w:rsidRPr="00A778B0" w:rsidRDefault="00A70AB1" w:rsidP="00A70AB1">
            <w:pPr>
              <w:rPr>
                <w:sz w:val="22"/>
                <w:szCs w:val="22"/>
              </w:rPr>
            </w:pPr>
            <w:r w:rsidRPr="00A778B0">
              <w:rPr>
                <w:sz w:val="22"/>
                <w:szCs w:val="22"/>
              </w:rP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tc>
      </w:tr>
      <w:tr w:rsidR="00A778B0" w:rsidRPr="00A778B0" w:rsidTr="00A70AB1">
        <w:trPr>
          <w:trHeight w:val="300"/>
        </w:trPr>
        <w:tc>
          <w:tcPr>
            <w:tcW w:w="10490" w:type="dxa"/>
            <w:gridSpan w:val="6"/>
            <w:tcBorders>
              <w:top w:val="nil"/>
              <w:left w:val="nil"/>
              <w:bottom w:val="nil"/>
              <w:right w:val="nil"/>
            </w:tcBorders>
            <w:shd w:val="clear" w:color="auto" w:fill="auto"/>
            <w:vAlign w:val="center"/>
            <w:hideMark/>
          </w:tcPr>
          <w:p w:rsidR="00A70AB1" w:rsidRPr="00A778B0" w:rsidRDefault="00C96216" w:rsidP="00A70AB1">
            <w:pPr>
              <w:rPr>
                <w:sz w:val="22"/>
                <w:szCs w:val="22"/>
              </w:rPr>
            </w:pPr>
            <w:hyperlink r:id="rId132" w:history="1">
              <w:r w:rsidR="00A70AB1" w:rsidRPr="00A778B0">
                <w:rPr>
                  <w:sz w:val="22"/>
                  <w:szCs w:val="22"/>
                </w:rPr>
                <w:t>&lt;**&gt; В соответствии с приказом Минздрава России от 17 мая 2012 г. № 555н "Об утверждении коечного фонда по профилям медицинской помощи".</w:t>
              </w:r>
            </w:hyperlink>
          </w:p>
        </w:tc>
      </w:tr>
      <w:tr w:rsidR="00A778B0" w:rsidRPr="00A778B0" w:rsidTr="003E3ECB">
        <w:trPr>
          <w:trHeight w:val="107"/>
        </w:trPr>
        <w:tc>
          <w:tcPr>
            <w:tcW w:w="10490" w:type="dxa"/>
            <w:gridSpan w:val="6"/>
            <w:tcBorders>
              <w:top w:val="nil"/>
              <w:left w:val="nil"/>
              <w:bottom w:val="nil"/>
              <w:right w:val="nil"/>
            </w:tcBorders>
            <w:shd w:val="clear" w:color="auto" w:fill="auto"/>
            <w:vAlign w:val="center"/>
            <w:hideMark/>
          </w:tcPr>
          <w:p w:rsidR="00A70AB1" w:rsidRPr="00A778B0" w:rsidRDefault="00A70AB1" w:rsidP="00A70AB1">
            <w:pPr>
              <w:rPr>
                <w:sz w:val="22"/>
                <w:szCs w:val="22"/>
              </w:rPr>
            </w:pPr>
            <w:r w:rsidRPr="00A778B0">
              <w:rPr>
                <w:sz w:val="22"/>
                <w:szCs w:val="22"/>
              </w:rPr>
              <w:t>&lt;***&gt; Включая объем специализированной медицинской помощи в стационарных условиях по профилю "Токсикология".</w:t>
            </w:r>
          </w:p>
        </w:tc>
      </w:tr>
    </w:tbl>
    <w:p w:rsidR="00A70AB1" w:rsidRPr="00A778B0" w:rsidRDefault="00A70AB1" w:rsidP="00A70AB1">
      <w:pPr>
        <w:jc w:val="both"/>
        <w:rPr>
          <w:rFonts w:eastAsia="Calibri"/>
        </w:rPr>
      </w:pPr>
    </w:p>
    <w:p w:rsidR="00A70AB1" w:rsidRPr="00A778B0" w:rsidRDefault="00A70AB1" w:rsidP="00A70AB1">
      <w:pPr>
        <w:rPr>
          <w:rFonts w:eastAsia="Calibri"/>
        </w:rPr>
      </w:pPr>
    </w:p>
    <w:p w:rsidR="00ED78E6" w:rsidRPr="00A778B0" w:rsidRDefault="00ED78E6" w:rsidP="00A70AB1">
      <w:pPr>
        <w:rPr>
          <w:rFonts w:eastAsia="Calibri"/>
        </w:rPr>
        <w:sectPr w:rsidR="00ED78E6" w:rsidRPr="00A778B0" w:rsidSect="00307064">
          <w:pgSz w:w="11906" w:h="16838"/>
          <w:pgMar w:top="426" w:right="851" w:bottom="992" w:left="1276" w:header="709" w:footer="709" w:gutter="0"/>
          <w:cols w:space="708"/>
          <w:docGrid w:linePitch="360"/>
        </w:sectPr>
      </w:pPr>
    </w:p>
    <w:tbl>
      <w:tblPr>
        <w:tblW w:w="11095" w:type="dxa"/>
        <w:tblInd w:w="-836" w:type="dxa"/>
        <w:tblLook w:val="04A0" w:firstRow="1" w:lastRow="0" w:firstColumn="1" w:lastColumn="0" w:noHBand="0" w:noVBand="1"/>
      </w:tblPr>
      <w:tblGrid>
        <w:gridCol w:w="567"/>
        <w:gridCol w:w="141"/>
        <w:gridCol w:w="138"/>
        <w:gridCol w:w="5675"/>
        <w:gridCol w:w="390"/>
        <w:gridCol w:w="978"/>
        <w:gridCol w:w="1036"/>
        <w:gridCol w:w="1091"/>
        <w:gridCol w:w="758"/>
        <w:gridCol w:w="321"/>
      </w:tblGrid>
      <w:tr w:rsidR="00A778B0" w:rsidRPr="00A778B0" w:rsidTr="006E3F30">
        <w:trPr>
          <w:gridBefore w:val="1"/>
          <w:gridAfter w:val="1"/>
          <w:wBefore w:w="567" w:type="dxa"/>
          <w:wAfter w:w="321" w:type="dxa"/>
          <w:trHeight w:val="1768"/>
        </w:trPr>
        <w:tc>
          <w:tcPr>
            <w:tcW w:w="279" w:type="dxa"/>
            <w:gridSpan w:val="2"/>
            <w:tcBorders>
              <w:top w:val="nil"/>
              <w:left w:val="nil"/>
              <w:bottom w:val="nil"/>
              <w:right w:val="nil"/>
            </w:tcBorders>
            <w:shd w:val="clear" w:color="auto" w:fill="auto"/>
            <w:noWrap/>
            <w:vAlign w:val="bottom"/>
            <w:hideMark/>
          </w:tcPr>
          <w:p w:rsidR="00304A5A" w:rsidRPr="00A778B0" w:rsidRDefault="00304A5A" w:rsidP="003529D1">
            <w:bookmarkStart w:id="66" w:name="RANGE!A1:H2"/>
            <w:bookmarkStart w:id="67" w:name="RANGE!A1:H46"/>
            <w:bookmarkEnd w:id="66"/>
            <w:bookmarkEnd w:id="67"/>
          </w:p>
        </w:tc>
        <w:tc>
          <w:tcPr>
            <w:tcW w:w="6065" w:type="dxa"/>
            <w:gridSpan w:val="2"/>
            <w:tcBorders>
              <w:top w:val="nil"/>
              <w:left w:val="nil"/>
              <w:bottom w:val="nil"/>
              <w:right w:val="nil"/>
            </w:tcBorders>
            <w:shd w:val="clear" w:color="auto" w:fill="auto"/>
            <w:noWrap/>
            <w:vAlign w:val="bottom"/>
            <w:hideMark/>
          </w:tcPr>
          <w:p w:rsidR="00304A5A" w:rsidRPr="00A778B0" w:rsidRDefault="00304A5A" w:rsidP="003529D1">
            <w:pPr>
              <w:rPr>
                <w:sz w:val="20"/>
                <w:szCs w:val="20"/>
              </w:rPr>
            </w:pPr>
          </w:p>
          <w:p w:rsidR="003437D0" w:rsidRPr="00A778B0" w:rsidRDefault="003437D0" w:rsidP="003529D1">
            <w:pPr>
              <w:rPr>
                <w:sz w:val="20"/>
                <w:szCs w:val="20"/>
              </w:rPr>
            </w:pPr>
          </w:p>
          <w:p w:rsidR="003437D0" w:rsidRDefault="003437D0" w:rsidP="003529D1">
            <w:pPr>
              <w:rPr>
                <w:sz w:val="20"/>
                <w:szCs w:val="20"/>
              </w:rPr>
            </w:pPr>
          </w:p>
          <w:p w:rsidR="00E96C9F" w:rsidRDefault="00E96C9F" w:rsidP="003529D1">
            <w:pPr>
              <w:rPr>
                <w:sz w:val="20"/>
                <w:szCs w:val="20"/>
              </w:rPr>
            </w:pPr>
          </w:p>
          <w:p w:rsidR="00E96C9F" w:rsidRDefault="00E96C9F" w:rsidP="003529D1">
            <w:pPr>
              <w:rPr>
                <w:sz w:val="20"/>
                <w:szCs w:val="20"/>
              </w:rPr>
            </w:pPr>
          </w:p>
          <w:p w:rsidR="00E96C9F" w:rsidRDefault="00E96C9F" w:rsidP="003529D1">
            <w:pPr>
              <w:rPr>
                <w:sz w:val="20"/>
                <w:szCs w:val="20"/>
              </w:rPr>
            </w:pPr>
          </w:p>
          <w:p w:rsidR="00E96C9F" w:rsidRDefault="00E96C9F" w:rsidP="003529D1">
            <w:pPr>
              <w:rPr>
                <w:sz w:val="20"/>
                <w:szCs w:val="20"/>
              </w:rPr>
            </w:pPr>
          </w:p>
          <w:p w:rsidR="00E96C9F" w:rsidRDefault="00E96C9F" w:rsidP="003529D1">
            <w:pPr>
              <w:rPr>
                <w:sz w:val="20"/>
                <w:szCs w:val="20"/>
              </w:rPr>
            </w:pPr>
          </w:p>
          <w:p w:rsidR="00E96C9F" w:rsidRPr="00A778B0" w:rsidRDefault="00E96C9F" w:rsidP="003529D1">
            <w:pPr>
              <w:rPr>
                <w:sz w:val="20"/>
                <w:szCs w:val="20"/>
              </w:rPr>
            </w:pPr>
          </w:p>
          <w:p w:rsidR="00E96C9F" w:rsidRPr="00A778B0" w:rsidRDefault="00E96C9F" w:rsidP="006E3F30">
            <w:pPr>
              <w:jc w:val="center"/>
              <w:rPr>
                <w:sz w:val="20"/>
                <w:szCs w:val="20"/>
              </w:rPr>
            </w:pPr>
          </w:p>
        </w:tc>
        <w:tc>
          <w:tcPr>
            <w:tcW w:w="3863" w:type="dxa"/>
            <w:gridSpan w:val="4"/>
            <w:tcBorders>
              <w:top w:val="nil"/>
              <w:left w:val="nil"/>
              <w:right w:val="nil"/>
            </w:tcBorders>
            <w:shd w:val="clear" w:color="auto" w:fill="auto"/>
            <w:vAlign w:val="center"/>
            <w:hideMark/>
          </w:tcPr>
          <w:p w:rsidR="00304A5A" w:rsidRPr="00A778B0" w:rsidRDefault="00304A5A" w:rsidP="003529D1">
            <w:pPr>
              <w:jc w:val="right"/>
              <w:rPr>
                <w:sz w:val="22"/>
                <w:szCs w:val="22"/>
              </w:rPr>
            </w:pPr>
            <w:r w:rsidRPr="00A778B0">
              <w:rPr>
                <w:b/>
                <w:sz w:val="22"/>
                <w:szCs w:val="22"/>
              </w:rPr>
              <w:t>Приложение 6</w:t>
            </w:r>
            <w:r w:rsidRPr="00A778B0">
              <w:rPr>
                <w:sz w:val="22"/>
                <w:szCs w:val="22"/>
              </w:rPr>
              <w:t xml:space="preserve">                                               к Территориальной программе государственных гарантий бесплатного оказания гражданам медицинской помощи в Чеченской Республике на 202</w:t>
            </w:r>
            <w:r w:rsidR="00E96C9F">
              <w:rPr>
                <w:sz w:val="22"/>
                <w:szCs w:val="22"/>
              </w:rPr>
              <w:t>3</w:t>
            </w:r>
            <w:r w:rsidRPr="00A778B0">
              <w:rPr>
                <w:sz w:val="22"/>
                <w:szCs w:val="22"/>
              </w:rPr>
              <w:t xml:space="preserve"> </w:t>
            </w:r>
            <w:proofErr w:type="gramStart"/>
            <w:r w:rsidRPr="00A778B0">
              <w:rPr>
                <w:sz w:val="22"/>
                <w:szCs w:val="22"/>
              </w:rPr>
              <w:t>год  и</w:t>
            </w:r>
            <w:proofErr w:type="gramEnd"/>
            <w:r w:rsidRPr="00A778B0">
              <w:rPr>
                <w:sz w:val="22"/>
                <w:szCs w:val="22"/>
              </w:rPr>
              <w:t xml:space="preserve"> на плановый период 202</w:t>
            </w:r>
            <w:r w:rsidR="00E96C9F">
              <w:rPr>
                <w:sz w:val="22"/>
                <w:szCs w:val="22"/>
              </w:rPr>
              <w:t>4</w:t>
            </w:r>
            <w:r w:rsidRPr="00A778B0">
              <w:rPr>
                <w:sz w:val="22"/>
                <w:szCs w:val="22"/>
              </w:rPr>
              <w:t xml:space="preserve"> и 202</w:t>
            </w:r>
            <w:r w:rsidR="00E96C9F">
              <w:rPr>
                <w:sz w:val="22"/>
                <w:szCs w:val="22"/>
              </w:rPr>
              <w:t>5</w:t>
            </w:r>
            <w:r w:rsidRPr="00A778B0">
              <w:rPr>
                <w:sz w:val="22"/>
                <w:szCs w:val="22"/>
              </w:rPr>
              <w:t xml:space="preserve"> годов </w:t>
            </w:r>
          </w:p>
          <w:p w:rsidR="00304A5A" w:rsidRPr="00A778B0" w:rsidRDefault="00304A5A" w:rsidP="003529D1">
            <w:pPr>
              <w:jc w:val="right"/>
              <w:rPr>
                <w:sz w:val="22"/>
                <w:szCs w:val="22"/>
              </w:rPr>
            </w:pPr>
          </w:p>
          <w:p w:rsidR="003437D0" w:rsidRPr="00A778B0" w:rsidRDefault="003437D0" w:rsidP="003529D1">
            <w:pPr>
              <w:jc w:val="right"/>
              <w:rPr>
                <w:sz w:val="22"/>
                <w:szCs w:val="22"/>
              </w:rPr>
            </w:pPr>
          </w:p>
        </w:tc>
      </w:tr>
      <w:tr w:rsidR="006E3F30" w:rsidRPr="00A778B0" w:rsidTr="006E3F30">
        <w:trPr>
          <w:trHeight w:val="257"/>
        </w:trPr>
        <w:tc>
          <w:tcPr>
            <w:tcW w:w="11095" w:type="dxa"/>
            <w:gridSpan w:val="10"/>
            <w:shd w:val="clear" w:color="auto" w:fill="auto"/>
            <w:vAlign w:val="center"/>
          </w:tcPr>
          <w:p w:rsidR="006E3F30" w:rsidRPr="00E96C9F" w:rsidRDefault="006E3F30" w:rsidP="006E3F30">
            <w:pPr>
              <w:jc w:val="center"/>
              <w:rPr>
                <w:sz w:val="32"/>
                <w:szCs w:val="20"/>
              </w:rPr>
            </w:pPr>
            <w:r w:rsidRPr="00E96C9F">
              <w:rPr>
                <w:sz w:val="32"/>
                <w:szCs w:val="20"/>
              </w:rPr>
              <w:t>Критерии доступности и качества медицинской помощи</w:t>
            </w:r>
          </w:p>
          <w:p w:rsidR="006E3F30" w:rsidRPr="00A778B0" w:rsidRDefault="006E3F30" w:rsidP="008D7208">
            <w:pPr>
              <w:jc w:val="center"/>
              <w:rPr>
                <w:b/>
                <w:bCs/>
              </w:rPr>
            </w:pPr>
          </w:p>
        </w:tc>
      </w:tr>
      <w:tr w:rsidR="00A778B0" w:rsidRPr="00A778B0" w:rsidTr="006E3F30">
        <w:trPr>
          <w:trHeight w:val="257"/>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 п/п</w:t>
            </w:r>
          </w:p>
        </w:tc>
        <w:tc>
          <w:tcPr>
            <w:tcW w:w="5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Критерии доступности и качества медицинской помощи</w:t>
            </w:r>
          </w:p>
        </w:tc>
        <w:tc>
          <w:tcPr>
            <w:tcW w:w="1368" w:type="dxa"/>
            <w:gridSpan w:val="2"/>
            <w:vMerge w:val="restart"/>
            <w:tcBorders>
              <w:top w:val="single" w:sz="4" w:space="0" w:color="auto"/>
              <w:left w:val="nil"/>
              <w:right w:val="single" w:sz="4" w:space="0" w:color="auto"/>
            </w:tcBorders>
          </w:tcPr>
          <w:p w:rsidR="003437D0" w:rsidRPr="00A778B0" w:rsidRDefault="003437D0" w:rsidP="008D7208">
            <w:pPr>
              <w:jc w:val="center"/>
              <w:rPr>
                <w:b/>
                <w:bCs/>
              </w:rPr>
            </w:pPr>
            <w:r w:rsidRPr="00A778B0">
              <w:rPr>
                <w:b/>
                <w:bCs/>
              </w:rPr>
              <w:t>Единица измерения</w:t>
            </w:r>
          </w:p>
        </w:tc>
        <w:tc>
          <w:tcPr>
            <w:tcW w:w="3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 xml:space="preserve">Целевые значения </w:t>
            </w:r>
          </w:p>
        </w:tc>
      </w:tr>
      <w:tr w:rsidR="00A778B0" w:rsidRPr="00A778B0" w:rsidTr="006E3F30">
        <w:trPr>
          <w:trHeight w:val="245"/>
        </w:trPr>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rPr>
                <w:b/>
                <w:bCs/>
              </w:rPr>
            </w:pPr>
          </w:p>
        </w:tc>
        <w:tc>
          <w:tcPr>
            <w:tcW w:w="58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rPr>
                <w:b/>
                <w:bCs/>
              </w:rPr>
            </w:pPr>
          </w:p>
        </w:tc>
        <w:tc>
          <w:tcPr>
            <w:tcW w:w="1368" w:type="dxa"/>
            <w:gridSpan w:val="2"/>
            <w:vMerge/>
            <w:tcBorders>
              <w:left w:val="nil"/>
              <w:bottom w:val="single" w:sz="4" w:space="0" w:color="auto"/>
              <w:right w:val="single" w:sz="4" w:space="0" w:color="auto"/>
            </w:tcBorders>
          </w:tcPr>
          <w:p w:rsidR="003437D0" w:rsidRPr="00A778B0" w:rsidRDefault="003437D0" w:rsidP="008D7208">
            <w:pPr>
              <w:jc w:val="center"/>
              <w:rPr>
                <w:b/>
                <w:bCs/>
              </w:rPr>
            </w:pPr>
          </w:p>
        </w:tc>
        <w:tc>
          <w:tcPr>
            <w:tcW w:w="1036" w:type="dxa"/>
            <w:tcBorders>
              <w:top w:val="nil"/>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2023г</w:t>
            </w:r>
          </w:p>
        </w:tc>
        <w:tc>
          <w:tcPr>
            <w:tcW w:w="1091" w:type="dxa"/>
            <w:tcBorders>
              <w:top w:val="nil"/>
              <w:left w:val="nil"/>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2024 г</w:t>
            </w:r>
          </w:p>
        </w:tc>
        <w:tc>
          <w:tcPr>
            <w:tcW w:w="1079" w:type="dxa"/>
            <w:gridSpan w:val="2"/>
            <w:tcBorders>
              <w:top w:val="nil"/>
              <w:left w:val="nil"/>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2025 г</w:t>
            </w:r>
          </w:p>
        </w:tc>
      </w:tr>
      <w:tr w:rsidR="00A778B0" w:rsidRPr="00A778B0" w:rsidTr="006E3F30">
        <w:trPr>
          <w:trHeight w:val="257"/>
        </w:trPr>
        <w:tc>
          <w:tcPr>
            <w:tcW w:w="11095" w:type="dxa"/>
            <w:gridSpan w:val="10"/>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rPr>
                <w:b/>
                <w:bCs/>
              </w:rPr>
            </w:pPr>
            <w:r w:rsidRPr="00A778B0">
              <w:rPr>
                <w:b/>
                <w:bCs/>
              </w:rPr>
              <w:t>Критерии качества медицинской помощи</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7,1</w:t>
            </w:r>
          </w:p>
        </w:tc>
      </w:tr>
      <w:tr w:rsidR="00A778B0" w:rsidRPr="00A778B0" w:rsidTr="006E3F30">
        <w:trPr>
          <w:trHeight w:val="1007"/>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Д</w:t>
            </w:r>
            <w:r w:rsidR="003437D0" w:rsidRPr="00A778B0">
              <w:t>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7,7</w:t>
            </w:r>
          </w:p>
        </w:tc>
      </w:tr>
      <w:tr w:rsidR="00A778B0" w:rsidRPr="00A778B0" w:rsidTr="006E3F30">
        <w:trPr>
          <w:trHeight w:val="101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Д</w:t>
            </w:r>
            <w:r w:rsidR="003437D0" w:rsidRPr="00A778B0">
              <w:t>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5,4</w:t>
            </w:r>
          </w:p>
        </w:tc>
      </w:tr>
      <w:tr w:rsidR="00A778B0" w:rsidRPr="00A778B0" w:rsidTr="006E3F30">
        <w:trPr>
          <w:trHeight w:val="101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4</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D47B52" w:rsidP="008D7208">
            <w:r>
              <w:t>Д</w:t>
            </w:r>
            <w:r w:rsidR="003437D0" w:rsidRPr="00A778B0">
              <w:t>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0,035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0,04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0,04</w:t>
            </w:r>
          </w:p>
        </w:tc>
      </w:tr>
      <w:tr w:rsidR="00A778B0" w:rsidRPr="00A778B0" w:rsidTr="006E3F30">
        <w:trPr>
          <w:trHeight w:val="819"/>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93</w:t>
            </w:r>
          </w:p>
        </w:tc>
      </w:tr>
      <w:tr w:rsidR="00A778B0" w:rsidRPr="00A778B0" w:rsidTr="006E3F30">
        <w:trPr>
          <w:trHeight w:val="690"/>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60</w:t>
            </w:r>
          </w:p>
        </w:tc>
      </w:tr>
      <w:tr w:rsidR="00A778B0" w:rsidRPr="00A778B0" w:rsidTr="006E3F30">
        <w:trPr>
          <w:trHeight w:val="87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72,7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75</w:t>
            </w:r>
          </w:p>
        </w:tc>
      </w:tr>
      <w:tr w:rsidR="00A778B0" w:rsidRPr="00A778B0" w:rsidTr="006E3F30">
        <w:trPr>
          <w:trHeight w:val="1522"/>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lastRenderedPageBreak/>
              <w:t>8</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0,5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0,5</w:t>
            </w:r>
          </w:p>
        </w:tc>
      </w:tr>
      <w:tr w:rsidR="00A778B0" w:rsidRPr="00A778B0" w:rsidTr="006E3F30">
        <w:trPr>
          <w:trHeight w:val="87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5,0</w:t>
            </w:r>
          </w:p>
        </w:tc>
      </w:tr>
      <w:tr w:rsidR="00A778B0" w:rsidRPr="00A778B0" w:rsidTr="006E3F30">
        <w:trPr>
          <w:trHeight w:val="120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10</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30,4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32,0</w:t>
            </w:r>
          </w:p>
        </w:tc>
      </w:tr>
      <w:tr w:rsidR="00A778B0" w:rsidRPr="00A778B0" w:rsidTr="006E3F30">
        <w:trPr>
          <w:trHeight w:val="134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18,8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18,9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19,0</w:t>
            </w:r>
          </w:p>
        </w:tc>
      </w:tr>
      <w:tr w:rsidR="00A778B0" w:rsidRPr="00A778B0" w:rsidTr="006E3F30">
        <w:trPr>
          <w:trHeight w:val="1182"/>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12</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w:t>
            </w:r>
            <w:r w:rsidR="00636A55">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7,2</w:t>
            </w:r>
          </w:p>
        </w:tc>
      </w:tr>
      <w:tr w:rsidR="00A778B0" w:rsidRPr="00A778B0" w:rsidTr="006E3F30">
        <w:trPr>
          <w:trHeight w:val="1042"/>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13</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636A55" w:rsidP="008D7208">
            <w:r>
              <w:t>Д</w:t>
            </w:r>
            <w:r w:rsidR="003437D0" w:rsidRPr="00A778B0">
              <w:t>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96,0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97,0</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14</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 w:rsidR="003437D0" w:rsidRPr="00A778B0" w:rsidRDefault="003437D0" w:rsidP="008D7208">
            <w:pPr>
              <w:jc w:val="center"/>
            </w:pPr>
            <w:r w:rsidRPr="00A778B0">
              <w:t>единица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35</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15</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«Бронхиальная астма» на 100 тыс. населения в год</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случаев на 100 тыс. населения в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70,0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71,0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71,0</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16</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«Хроническая обструктивная болезнь легких» на 100 тыс. населения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 xml:space="preserve">случаев на 100 тыс. населения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280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282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282</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17</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«Хроническая сердечная недостаточность» на 100 тыс. населения в год</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случаев на 100 тыс. населения в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12,6</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lastRenderedPageBreak/>
              <w:t>18</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«Гипертоническая болезнь» на 100 тыс. населения в год</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случаев на 100 тыс. населения в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626,7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626,7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626,7</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19</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«Сахарный диабет» на 100 тыс. населения в год</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случаев на 100 тыс. населения в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350,0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345,0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340,0</w:t>
            </w:r>
          </w:p>
        </w:tc>
      </w:tr>
      <w:tr w:rsidR="00F15005" w:rsidRPr="00A778B0" w:rsidTr="00F15005">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5005" w:rsidRPr="00A778B0" w:rsidRDefault="00F15005" w:rsidP="00F15005">
            <w:pPr>
              <w:jc w:val="center"/>
            </w:pPr>
            <w:r>
              <w:t>20</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F15005" w:rsidRPr="00025F66" w:rsidRDefault="00F15005" w:rsidP="00F15005">
            <w:r w:rsidRPr="00025F66">
              <w:t>Количество пациентов с гепатитом C, получивших противовирусную терапию, на 100 тыс. населения в год</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15005" w:rsidRPr="00025F66" w:rsidRDefault="00F15005" w:rsidP="00F15005">
            <w:pPr>
              <w:jc w:val="center"/>
            </w:pPr>
            <w:r w:rsidRPr="00025F66">
              <w:t>на 100 тыс. населения в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F15005" w:rsidRPr="00025F66" w:rsidRDefault="00F15005" w:rsidP="00F15005">
            <w:pPr>
              <w:jc w:val="center"/>
            </w:pPr>
            <w:r w:rsidRPr="00025F66">
              <w:t>4,8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F15005" w:rsidRPr="00025F66" w:rsidRDefault="00F15005" w:rsidP="00F15005">
            <w:pPr>
              <w:jc w:val="center"/>
            </w:pPr>
            <w:r w:rsidRPr="00025F66">
              <w:t>5,9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5005" w:rsidRDefault="00F15005" w:rsidP="00F15005">
            <w:pPr>
              <w:jc w:val="center"/>
            </w:pPr>
            <w:r w:rsidRPr="00025F66">
              <w:t>6,5</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F15005">
            <w:pPr>
              <w:jc w:val="center"/>
            </w:pPr>
            <w:r w:rsidRPr="00A778B0">
              <w:t>2</w:t>
            </w:r>
            <w:r w:rsidR="00F15005">
              <w:t>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50</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F15005">
            <w:pPr>
              <w:jc w:val="center"/>
            </w:pPr>
            <w:r w:rsidRPr="00A778B0">
              <w:t>2</w:t>
            </w:r>
            <w:r w:rsidR="00F15005">
              <w:t>2</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Доля родов у женщин после лечения бесплодия с применением процедуры экстракорпорального оплодотворения (на циклы с переносом эмбрионов)</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12,7</w:t>
            </w:r>
          </w:p>
        </w:tc>
      </w:tr>
      <w:tr w:rsidR="00A778B0" w:rsidRPr="00A778B0" w:rsidTr="006E3F3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F15005">
            <w:pPr>
              <w:jc w:val="center"/>
            </w:pPr>
            <w:r w:rsidRPr="00A778B0">
              <w:t>2</w:t>
            </w:r>
            <w:r w:rsidR="00F15005">
              <w:t>3</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Доля операций, проведенных не позднее 2-х суток с момента перелома проксимального отдела бедра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50</w:t>
            </w:r>
          </w:p>
        </w:tc>
      </w:tr>
      <w:tr w:rsidR="00A778B0" w:rsidRPr="00A778B0" w:rsidTr="006E3F30">
        <w:trPr>
          <w:trHeight w:val="257"/>
        </w:trPr>
        <w:tc>
          <w:tcPr>
            <w:tcW w:w="70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rPr>
                <w:b/>
                <w:bCs/>
              </w:rPr>
            </w:pPr>
          </w:p>
        </w:tc>
        <w:tc>
          <w:tcPr>
            <w:tcW w:w="103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Критерии доступности медицинской помощи</w:t>
            </w:r>
          </w:p>
        </w:tc>
      </w:tr>
      <w:tr w:rsidR="00A778B0" w:rsidRPr="00A778B0" w:rsidTr="006E3F30">
        <w:trPr>
          <w:trHeight w:val="620"/>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44424D">
            <w:pPr>
              <w:jc w:val="center"/>
            </w:pPr>
            <w:r w:rsidRPr="00A778B0">
              <w:t>2</w:t>
            </w:r>
            <w:r w:rsidR="0044424D">
              <w:t>4</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Удовлетворенность населения доступностью медицинской помощи (процентов от числа опрошенных), в том числе:</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r>
      <w:tr w:rsidR="00A778B0" w:rsidRPr="00A778B0" w:rsidTr="006E3F30">
        <w:trPr>
          <w:trHeight w:val="245"/>
        </w:trPr>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городского населения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r>
      <w:tr w:rsidR="00A778B0" w:rsidRPr="00A778B0" w:rsidTr="006E3F30">
        <w:trPr>
          <w:trHeight w:val="245"/>
        </w:trPr>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сельского населения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92,0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92,0</w:t>
            </w:r>
          </w:p>
        </w:tc>
      </w:tr>
      <w:tr w:rsidR="00A778B0" w:rsidRPr="00A778B0" w:rsidTr="006E3F30">
        <w:trPr>
          <w:trHeight w:val="60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44424D">
            <w:pPr>
              <w:jc w:val="center"/>
            </w:pPr>
            <w:r w:rsidRPr="00A778B0">
              <w:t>2</w:t>
            </w:r>
            <w:r w:rsidR="0044424D">
              <w:t>5</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расходов на оказание медицинской помощи в условиях дневных стационаров в общих расходах на Территориальную Программу</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10,7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10,7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10,7</w:t>
            </w:r>
          </w:p>
        </w:tc>
      </w:tr>
      <w:tr w:rsidR="00A778B0" w:rsidRPr="00A778B0" w:rsidTr="006E3F30">
        <w:trPr>
          <w:trHeight w:val="761"/>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44424D">
            <w:pPr>
              <w:jc w:val="center"/>
            </w:pPr>
            <w:r w:rsidRPr="00A778B0">
              <w:t>2</w:t>
            </w:r>
            <w:r w:rsidR="0044424D">
              <w:t>6</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2,6</w:t>
            </w:r>
          </w:p>
        </w:tc>
      </w:tr>
      <w:tr w:rsidR="00A778B0" w:rsidRPr="00A778B0" w:rsidTr="006E3F30">
        <w:trPr>
          <w:trHeight w:val="1627"/>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44424D">
            <w:pPr>
              <w:jc w:val="center"/>
            </w:pPr>
            <w:r w:rsidRPr="00A778B0">
              <w:t>2</w:t>
            </w:r>
            <w:r w:rsidR="0044424D">
              <w:t>7</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2,0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2,0</w:t>
            </w:r>
          </w:p>
        </w:tc>
      </w:tr>
      <w:tr w:rsidR="00A778B0" w:rsidRPr="00A778B0" w:rsidTr="006E3F30">
        <w:trPr>
          <w:trHeight w:val="1065"/>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44424D">
            <w:pPr>
              <w:jc w:val="center"/>
            </w:pPr>
            <w:r w:rsidRPr="00A778B0">
              <w:t>2</w:t>
            </w:r>
            <w:r w:rsidR="0044424D">
              <w:t>8</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Д</w:t>
            </w:r>
            <w:r w:rsidR="003437D0" w:rsidRPr="00A778B0">
              <w:t>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60,0</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3437D0" w:rsidRPr="00A778B0" w:rsidRDefault="003437D0" w:rsidP="008D7208">
            <w:pPr>
              <w:jc w:val="center"/>
            </w:pPr>
          </w:p>
          <w:p w:rsidR="003437D0" w:rsidRPr="00A778B0" w:rsidRDefault="003437D0" w:rsidP="008D7208">
            <w:pPr>
              <w:jc w:val="center"/>
            </w:pPr>
          </w:p>
          <w:p w:rsidR="003437D0" w:rsidRPr="00A778B0" w:rsidRDefault="003437D0" w:rsidP="008D7208">
            <w:pPr>
              <w:jc w:val="center"/>
            </w:pPr>
            <w:r w:rsidRPr="00A778B0">
              <w:t>60,0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3437D0" w:rsidRPr="00A778B0" w:rsidRDefault="003437D0" w:rsidP="008D7208">
            <w:pPr>
              <w:jc w:val="center"/>
            </w:pPr>
          </w:p>
          <w:p w:rsidR="003437D0" w:rsidRPr="00A778B0" w:rsidRDefault="003437D0" w:rsidP="008D7208">
            <w:pPr>
              <w:jc w:val="center"/>
            </w:pPr>
          </w:p>
          <w:p w:rsidR="003437D0" w:rsidRPr="00A778B0" w:rsidRDefault="003437D0" w:rsidP="008D7208">
            <w:pPr>
              <w:jc w:val="center"/>
            </w:pPr>
            <w:r w:rsidRPr="00A778B0">
              <w:t>60,0</w:t>
            </w:r>
          </w:p>
        </w:tc>
      </w:tr>
      <w:tr w:rsidR="00A778B0" w:rsidRPr="00A778B0" w:rsidTr="006E3F30">
        <w:trPr>
          <w:trHeight w:val="971"/>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44424D">
            <w:pPr>
              <w:jc w:val="center"/>
            </w:pPr>
            <w:r w:rsidRPr="00A778B0">
              <w:t>2</w:t>
            </w:r>
            <w:r w:rsidR="0044424D">
              <w:t>9</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Ч</w:t>
            </w:r>
            <w:r w:rsidR="003437D0" w:rsidRPr="00A778B0">
              <w:t>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человек</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r>
      <w:tr w:rsidR="00A778B0" w:rsidRPr="00A778B0" w:rsidTr="006E3F30">
        <w:trPr>
          <w:trHeight w:val="1369"/>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44424D" w:rsidP="008D7208">
            <w:pPr>
              <w:jc w:val="center"/>
            </w:pPr>
            <w:r>
              <w:lastRenderedPageBreak/>
              <w:t>30</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Ч</w:t>
            </w:r>
            <w:r w:rsidR="003437D0" w:rsidRPr="00A778B0">
              <w:t>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человек</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r>
      <w:tr w:rsidR="00A778B0" w:rsidRPr="00A778B0" w:rsidTr="006E3F30">
        <w:trPr>
          <w:trHeight w:val="1369"/>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44424D">
            <w:pPr>
              <w:jc w:val="center"/>
            </w:pPr>
            <w:r w:rsidRPr="00A778B0">
              <w:t>3</w:t>
            </w:r>
            <w:r w:rsidR="0044424D">
              <w:t>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D47B52" w:rsidP="008D7208">
            <w:r>
              <w:t>Д</w:t>
            </w:r>
            <w:r w:rsidR="003437D0" w:rsidRPr="00A778B0">
              <w:t>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40,9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41,0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41,1</w:t>
            </w:r>
          </w:p>
        </w:tc>
      </w:tr>
      <w:tr w:rsidR="00F47830" w:rsidRPr="00A778B0" w:rsidTr="006E3F30">
        <w:trPr>
          <w:trHeight w:val="1369"/>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830" w:rsidRPr="00A778B0" w:rsidRDefault="00F47830" w:rsidP="0044424D">
            <w:pPr>
              <w:jc w:val="center"/>
            </w:pPr>
            <w:r>
              <w:t>3</w:t>
            </w:r>
            <w:r w:rsidR="0044424D">
              <w:t>2</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830" w:rsidRDefault="00F47830" w:rsidP="008D7208">
            <w:r w:rsidRPr="005E541D">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368" w:type="dxa"/>
            <w:gridSpan w:val="2"/>
            <w:tcBorders>
              <w:top w:val="single" w:sz="4" w:space="0" w:color="auto"/>
              <w:left w:val="single" w:sz="4" w:space="0" w:color="auto"/>
              <w:bottom w:val="single" w:sz="4" w:space="0" w:color="auto"/>
              <w:right w:val="single" w:sz="4" w:space="0" w:color="auto"/>
            </w:tcBorders>
          </w:tcPr>
          <w:p w:rsidR="00994DE0" w:rsidRDefault="00994DE0" w:rsidP="008D7208">
            <w:pPr>
              <w:jc w:val="center"/>
            </w:pPr>
          </w:p>
          <w:p w:rsidR="00994DE0" w:rsidRDefault="00994DE0" w:rsidP="008D7208">
            <w:pPr>
              <w:jc w:val="center"/>
            </w:pPr>
          </w:p>
          <w:p w:rsidR="00F47830" w:rsidRPr="00A778B0" w:rsidRDefault="00994DE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830" w:rsidRPr="00A778B0" w:rsidRDefault="005E541D" w:rsidP="008D7208">
            <w:pPr>
              <w:jc w:val="center"/>
            </w:pPr>
            <w:r>
              <w:t>40,0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830" w:rsidRPr="00A778B0" w:rsidRDefault="005E541D" w:rsidP="008D7208">
            <w:pPr>
              <w:jc w:val="center"/>
            </w:pPr>
            <w:r>
              <w:t>41,0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7830" w:rsidRPr="00A778B0" w:rsidRDefault="005E541D" w:rsidP="008D7208">
            <w:pPr>
              <w:jc w:val="center"/>
            </w:pPr>
            <w:r>
              <w:t>42,0</w:t>
            </w:r>
          </w:p>
        </w:tc>
      </w:tr>
      <w:tr w:rsidR="00A778B0" w:rsidRPr="00A778B0" w:rsidTr="006E3F30">
        <w:trPr>
          <w:trHeight w:val="1369"/>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44424D">
            <w:pPr>
              <w:jc w:val="center"/>
            </w:pPr>
            <w:r w:rsidRPr="00A778B0">
              <w:t>3</w:t>
            </w:r>
            <w:r w:rsidR="0044424D">
              <w:t>3</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D47B52" w:rsidP="008D7208">
            <w:r>
              <w:t>Д</w:t>
            </w:r>
            <w:r w:rsidR="003437D0" w:rsidRPr="00A778B0">
              <w:t>оля граждан, обеспеченных лекарственными препаратами, в общем количестве льготных категорий граждан.</w:t>
            </w:r>
          </w:p>
        </w:tc>
        <w:tc>
          <w:tcPr>
            <w:tcW w:w="1368" w:type="dxa"/>
            <w:gridSpan w:val="2"/>
            <w:tcBorders>
              <w:top w:val="single" w:sz="4" w:space="0" w:color="auto"/>
              <w:left w:val="single" w:sz="4" w:space="0" w:color="auto"/>
              <w:bottom w:val="single" w:sz="4" w:space="0" w:color="auto"/>
              <w:right w:val="single" w:sz="4" w:space="0" w:color="auto"/>
            </w:tcBorders>
          </w:tcPr>
          <w:p w:rsidR="00994DE0" w:rsidRDefault="00994DE0" w:rsidP="008D7208">
            <w:pPr>
              <w:jc w:val="center"/>
            </w:pPr>
          </w:p>
          <w:p w:rsidR="00994DE0" w:rsidRDefault="00994DE0" w:rsidP="008D7208">
            <w:pPr>
              <w:jc w:val="center"/>
            </w:pPr>
          </w:p>
          <w:p w:rsidR="003437D0" w:rsidRPr="00A778B0" w:rsidRDefault="00994DE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25</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25</w:t>
            </w:r>
          </w:p>
        </w:tc>
      </w:tr>
    </w:tbl>
    <w:p w:rsidR="00653EB9" w:rsidRPr="00A778B0" w:rsidRDefault="00653EB9" w:rsidP="001F6483">
      <w:pPr>
        <w:widowControl w:val="0"/>
        <w:autoSpaceDE w:val="0"/>
        <w:autoSpaceDN w:val="0"/>
        <w:spacing w:before="150" w:line="235" w:lineRule="auto"/>
        <w:ind w:right="237"/>
        <w:rPr>
          <w:sz w:val="28"/>
        </w:rPr>
      </w:pPr>
    </w:p>
    <w:p w:rsidR="00653EB9" w:rsidRPr="00A778B0" w:rsidRDefault="00653EB9" w:rsidP="001F6483">
      <w:pPr>
        <w:widowControl w:val="0"/>
        <w:autoSpaceDE w:val="0"/>
        <w:autoSpaceDN w:val="0"/>
        <w:spacing w:before="150" w:line="235" w:lineRule="auto"/>
        <w:ind w:right="237"/>
        <w:rPr>
          <w:sz w:val="28"/>
        </w:rPr>
      </w:pPr>
    </w:p>
    <w:p w:rsidR="00653EB9" w:rsidRPr="00A778B0" w:rsidRDefault="00653EB9" w:rsidP="001F6483">
      <w:pPr>
        <w:widowControl w:val="0"/>
        <w:autoSpaceDE w:val="0"/>
        <w:autoSpaceDN w:val="0"/>
        <w:spacing w:before="150" w:line="235" w:lineRule="auto"/>
        <w:ind w:right="237"/>
        <w:rPr>
          <w:sz w:val="28"/>
        </w:rPr>
      </w:pPr>
    </w:p>
    <w:p w:rsidR="00653EB9" w:rsidRPr="00A778B0" w:rsidRDefault="00653EB9" w:rsidP="001F6483">
      <w:pPr>
        <w:widowControl w:val="0"/>
        <w:autoSpaceDE w:val="0"/>
        <w:autoSpaceDN w:val="0"/>
        <w:spacing w:before="150" w:line="235" w:lineRule="auto"/>
        <w:ind w:right="237"/>
        <w:rPr>
          <w:sz w:val="28"/>
        </w:rPr>
      </w:pPr>
    </w:p>
    <w:p w:rsidR="00517EE6" w:rsidRPr="00A778B0" w:rsidRDefault="00517EE6" w:rsidP="001F6483">
      <w:pPr>
        <w:sectPr w:rsidR="00517EE6" w:rsidRPr="00A778B0" w:rsidSect="007D6F11">
          <w:pgSz w:w="11906" w:h="16838"/>
          <w:pgMar w:top="425" w:right="851" w:bottom="992" w:left="1276" w:header="709" w:footer="709" w:gutter="0"/>
          <w:cols w:space="708"/>
          <w:docGrid w:linePitch="360"/>
        </w:sectPr>
      </w:pPr>
    </w:p>
    <w:p w:rsidR="008F4F99" w:rsidRPr="00A778B0" w:rsidRDefault="00517EE6" w:rsidP="001F6483">
      <w:pPr>
        <w:widowControl w:val="0"/>
        <w:tabs>
          <w:tab w:val="left" w:pos="567"/>
        </w:tabs>
        <w:autoSpaceDE w:val="0"/>
        <w:autoSpaceDN w:val="0"/>
        <w:ind w:right="1002" w:firstLine="720"/>
        <w:jc w:val="right"/>
        <w:rPr>
          <w:sz w:val="18"/>
          <w:szCs w:val="18"/>
        </w:rPr>
      </w:pPr>
      <w:bookmarkStart w:id="68" w:name="sub_1000"/>
      <w:r w:rsidRPr="00A778B0">
        <w:rPr>
          <w:sz w:val="20"/>
        </w:rPr>
        <w:lastRenderedPageBreak/>
        <w:tab/>
      </w:r>
      <w:r w:rsidRPr="00A778B0">
        <w:rPr>
          <w:sz w:val="20"/>
        </w:rPr>
        <w:tab/>
      </w:r>
      <w:r w:rsidRPr="00A778B0">
        <w:rPr>
          <w:sz w:val="20"/>
        </w:rPr>
        <w:tab/>
        <w:t xml:space="preserve">  </w:t>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bookmarkEnd w:id="68"/>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18"/>
          <w:szCs w:val="18"/>
        </w:rPr>
        <w:tab/>
      </w:r>
    </w:p>
    <w:p w:rsidR="008F4F99" w:rsidRPr="00A778B0" w:rsidRDefault="008F4F99" w:rsidP="001F6483">
      <w:pPr>
        <w:autoSpaceDE w:val="0"/>
        <w:autoSpaceDN w:val="0"/>
        <w:adjustRightInd w:val="0"/>
        <w:jc w:val="right"/>
        <w:rPr>
          <w:b/>
          <w:sz w:val="22"/>
          <w:szCs w:val="22"/>
        </w:rPr>
      </w:pPr>
      <w:r w:rsidRPr="00A778B0">
        <w:rPr>
          <w:b/>
          <w:sz w:val="22"/>
          <w:szCs w:val="22"/>
        </w:rPr>
        <w:t>Приложение 7</w:t>
      </w:r>
    </w:p>
    <w:p w:rsidR="008F4F99" w:rsidRPr="00A778B0" w:rsidRDefault="008F4F99" w:rsidP="001F6483">
      <w:pPr>
        <w:autoSpaceDE w:val="0"/>
        <w:autoSpaceDN w:val="0"/>
        <w:adjustRightInd w:val="0"/>
        <w:jc w:val="right"/>
        <w:rPr>
          <w:sz w:val="22"/>
          <w:szCs w:val="22"/>
        </w:rPr>
      </w:pPr>
      <w:r w:rsidRPr="00A778B0">
        <w:rPr>
          <w:sz w:val="22"/>
          <w:szCs w:val="22"/>
        </w:rPr>
        <w:t>к Территориальной программе государственных</w:t>
      </w:r>
    </w:p>
    <w:p w:rsidR="008F4F99" w:rsidRPr="00A778B0" w:rsidRDefault="008F4F99" w:rsidP="001F6483">
      <w:pPr>
        <w:autoSpaceDE w:val="0"/>
        <w:autoSpaceDN w:val="0"/>
        <w:adjustRightInd w:val="0"/>
        <w:jc w:val="right"/>
        <w:rPr>
          <w:sz w:val="22"/>
          <w:szCs w:val="22"/>
        </w:rPr>
      </w:pPr>
      <w:r w:rsidRPr="00A778B0">
        <w:rPr>
          <w:sz w:val="22"/>
          <w:szCs w:val="22"/>
        </w:rPr>
        <w:t>гарантий бесплатного оказания гражданам</w:t>
      </w:r>
    </w:p>
    <w:p w:rsidR="008F4F99" w:rsidRPr="00A778B0" w:rsidRDefault="008F4F99" w:rsidP="001F6483">
      <w:pPr>
        <w:autoSpaceDE w:val="0"/>
        <w:autoSpaceDN w:val="0"/>
        <w:adjustRightInd w:val="0"/>
        <w:jc w:val="right"/>
        <w:rPr>
          <w:sz w:val="22"/>
          <w:szCs w:val="22"/>
        </w:rPr>
      </w:pPr>
      <w:r w:rsidRPr="00A778B0">
        <w:rPr>
          <w:sz w:val="22"/>
          <w:szCs w:val="22"/>
        </w:rPr>
        <w:t>медицинской помощи в Чеченской Республике</w:t>
      </w:r>
    </w:p>
    <w:p w:rsidR="008F4F99" w:rsidRPr="00A778B0" w:rsidRDefault="008F4F99" w:rsidP="001F6483">
      <w:pPr>
        <w:autoSpaceDE w:val="0"/>
        <w:autoSpaceDN w:val="0"/>
        <w:adjustRightInd w:val="0"/>
        <w:jc w:val="right"/>
        <w:rPr>
          <w:sz w:val="22"/>
          <w:szCs w:val="22"/>
        </w:rPr>
      </w:pPr>
      <w:r w:rsidRPr="00A778B0">
        <w:rPr>
          <w:sz w:val="22"/>
          <w:szCs w:val="22"/>
        </w:rPr>
        <w:t>на 20</w:t>
      </w:r>
      <w:r w:rsidR="003B03F9" w:rsidRPr="00A778B0">
        <w:rPr>
          <w:sz w:val="22"/>
          <w:szCs w:val="22"/>
        </w:rPr>
        <w:t>23</w:t>
      </w:r>
      <w:r w:rsidRPr="00A778B0">
        <w:rPr>
          <w:sz w:val="22"/>
          <w:szCs w:val="22"/>
        </w:rPr>
        <w:t xml:space="preserve"> год и на плановый период 202</w:t>
      </w:r>
      <w:r w:rsidR="003B03F9" w:rsidRPr="00A778B0">
        <w:rPr>
          <w:sz w:val="22"/>
          <w:szCs w:val="22"/>
        </w:rPr>
        <w:t>4</w:t>
      </w:r>
      <w:r w:rsidRPr="00A778B0">
        <w:rPr>
          <w:sz w:val="22"/>
          <w:szCs w:val="22"/>
        </w:rPr>
        <w:t xml:space="preserve"> и 202</w:t>
      </w:r>
      <w:r w:rsidR="003B03F9" w:rsidRPr="00A778B0">
        <w:rPr>
          <w:sz w:val="22"/>
          <w:szCs w:val="22"/>
        </w:rPr>
        <w:t>5</w:t>
      </w:r>
      <w:r w:rsidRPr="00A778B0">
        <w:rPr>
          <w:sz w:val="22"/>
          <w:szCs w:val="22"/>
        </w:rPr>
        <w:t xml:space="preserve"> годов</w:t>
      </w:r>
    </w:p>
    <w:p w:rsidR="003E6C64" w:rsidRPr="00A778B0" w:rsidRDefault="003E6C64" w:rsidP="001F6483">
      <w:pPr>
        <w:autoSpaceDE w:val="0"/>
        <w:autoSpaceDN w:val="0"/>
        <w:adjustRightInd w:val="0"/>
        <w:jc w:val="center"/>
        <w:rPr>
          <w:b/>
          <w:bCs/>
          <w:sz w:val="27"/>
          <w:szCs w:val="27"/>
        </w:rPr>
      </w:pPr>
    </w:p>
    <w:p w:rsidR="008F4F99" w:rsidRPr="00A778B0" w:rsidRDefault="008F4F99" w:rsidP="001F6483">
      <w:pPr>
        <w:autoSpaceDE w:val="0"/>
        <w:autoSpaceDN w:val="0"/>
        <w:adjustRightInd w:val="0"/>
        <w:jc w:val="center"/>
        <w:rPr>
          <w:b/>
          <w:bCs/>
          <w:sz w:val="27"/>
          <w:szCs w:val="27"/>
        </w:rPr>
      </w:pPr>
      <w:r w:rsidRPr="00A778B0">
        <w:rPr>
          <w:b/>
          <w:bCs/>
          <w:sz w:val="27"/>
          <w:szCs w:val="27"/>
        </w:rPr>
        <w:t>ПЕРЕЧЕНЬ</w:t>
      </w:r>
    </w:p>
    <w:p w:rsidR="008F4F99" w:rsidRPr="00A778B0" w:rsidRDefault="008F4F99" w:rsidP="001F6483">
      <w:pPr>
        <w:autoSpaceDE w:val="0"/>
        <w:autoSpaceDN w:val="0"/>
        <w:adjustRightInd w:val="0"/>
        <w:jc w:val="center"/>
        <w:rPr>
          <w:b/>
          <w:bCs/>
          <w:sz w:val="27"/>
          <w:szCs w:val="27"/>
        </w:rPr>
      </w:pPr>
      <w:r w:rsidRPr="00A778B0">
        <w:rPr>
          <w:b/>
          <w:bCs/>
          <w:sz w:val="27"/>
          <w:szCs w:val="27"/>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w:t>
      </w:r>
    </w:p>
    <w:p w:rsidR="008F4F99" w:rsidRPr="00A778B0" w:rsidRDefault="008F4F99" w:rsidP="001F6483">
      <w:pPr>
        <w:autoSpaceDE w:val="0"/>
        <w:autoSpaceDN w:val="0"/>
        <w:adjustRightInd w:val="0"/>
        <w:jc w:val="center"/>
        <w:rPr>
          <w:b/>
          <w:bCs/>
          <w:sz w:val="27"/>
          <w:szCs w:val="27"/>
        </w:rPr>
      </w:pPr>
    </w:p>
    <w:p w:rsidR="003B03F9" w:rsidRPr="00A778B0" w:rsidRDefault="003B03F9" w:rsidP="003B03F9">
      <w:pPr>
        <w:widowControl w:val="0"/>
        <w:autoSpaceDE w:val="0"/>
        <w:autoSpaceDN w:val="0"/>
        <w:ind w:left="142" w:right="-30" w:firstLine="566"/>
        <w:jc w:val="both"/>
      </w:pPr>
      <w:r w:rsidRPr="00A778B0">
        <w:t>Настоящий перечень включает в себя лекарственные препараты, предназначенные для оказания медицинской помощи в амбулаторных условиях, вошедшие в перечень жизненно необходимых и важнейших лекарственных препаратов для медицинского применения на 202</w:t>
      </w:r>
      <w:r w:rsidR="00B06303" w:rsidRPr="00A778B0">
        <w:t>3</w:t>
      </w:r>
      <w:r w:rsidRPr="00A778B0">
        <w:t xml:space="preserve"> год, утвержденный распоряжением Правительства РФ от 12.10.2019 года № 2406-р (в редакции Распоряжения Правительства от </w:t>
      </w:r>
      <w:r w:rsidR="0061352A" w:rsidRPr="00A778B0">
        <w:t>24</w:t>
      </w:r>
      <w:r w:rsidRPr="00A778B0">
        <w:t>.1</w:t>
      </w:r>
      <w:r w:rsidR="0061352A" w:rsidRPr="00A778B0">
        <w:t>2</w:t>
      </w:r>
      <w:r w:rsidRPr="00A778B0">
        <w:t xml:space="preserve">.2022 года № </w:t>
      </w:r>
      <w:r w:rsidR="00B02537">
        <w:t xml:space="preserve">                 </w:t>
      </w:r>
      <w:r w:rsidR="0061352A" w:rsidRPr="00A778B0">
        <w:t>4173</w:t>
      </w:r>
      <w:r w:rsidRPr="00A778B0">
        <w:t>-Р)</w:t>
      </w: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4340"/>
        <w:gridCol w:w="3780"/>
        <w:gridCol w:w="5820"/>
      </w:tblGrid>
      <w:tr w:rsidR="00B02537" w:rsidTr="00B02537">
        <w:tc>
          <w:tcPr>
            <w:tcW w:w="1540" w:type="dxa"/>
          </w:tcPr>
          <w:p w:rsidR="00B02537" w:rsidRDefault="00B02537" w:rsidP="00472348">
            <w:pPr>
              <w:pStyle w:val="af8"/>
              <w:jc w:val="center"/>
            </w:pPr>
            <w:r>
              <w:t>Код АТХ</w:t>
            </w:r>
          </w:p>
        </w:tc>
        <w:tc>
          <w:tcPr>
            <w:tcW w:w="4340" w:type="dxa"/>
          </w:tcPr>
          <w:p w:rsidR="00B02537" w:rsidRDefault="00B02537" w:rsidP="00472348">
            <w:pPr>
              <w:pStyle w:val="af8"/>
              <w:jc w:val="center"/>
            </w:pPr>
            <w:r>
              <w:t>Анатомо-терапевтическо-химическая классификация (АТХ)</w:t>
            </w:r>
          </w:p>
        </w:tc>
        <w:tc>
          <w:tcPr>
            <w:tcW w:w="3780" w:type="dxa"/>
          </w:tcPr>
          <w:p w:rsidR="00B02537" w:rsidRDefault="00B02537" w:rsidP="00472348">
            <w:pPr>
              <w:pStyle w:val="af8"/>
              <w:jc w:val="center"/>
            </w:pPr>
            <w:r>
              <w:t>Лекарственные препараты</w:t>
            </w:r>
          </w:p>
        </w:tc>
        <w:tc>
          <w:tcPr>
            <w:tcW w:w="5820" w:type="dxa"/>
          </w:tcPr>
          <w:p w:rsidR="00B02537" w:rsidRDefault="00B02537" w:rsidP="00472348">
            <w:pPr>
              <w:pStyle w:val="af8"/>
              <w:jc w:val="center"/>
            </w:pPr>
            <w:r>
              <w:t>Лекарственные формы</w:t>
            </w:r>
          </w:p>
        </w:tc>
      </w:tr>
      <w:tr w:rsidR="00B02537" w:rsidTr="00B02537">
        <w:tc>
          <w:tcPr>
            <w:tcW w:w="1540" w:type="dxa"/>
          </w:tcPr>
          <w:p w:rsidR="00B02537" w:rsidRPr="00B02537" w:rsidRDefault="00B02537" w:rsidP="00B02537">
            <w:pPr>
              <w:pStyle w:val="1"/>
              <w:jc w:val="center"/>
              <w:rPr>
                <w:b/>
              </w:rPr>
            </w:pPr>
            <w:bookmarkStart w:id="69" w:name="sub_1001"/>
            <w:r w:rsidRPr="00B02537">
              <w:rPr>
                <w:b/>
              </w:rPr>
              <w:t>A</w:t>
            </w:r>
            <w:bookmarkEnd w:id="69"/>
          </w:p>
        </w:tc>
        <w:tc>
          <w:tcPr>
            <w:tcW w:w="4340" w:type="dxa"/>
          </w:tcPr>
          <w:p w:rsidR="00B02537" w:rsidRDefault="00B02537" w:rsidP="00472348">
            <w:pPr>
              <w:pStyle w:val="afa"/>
            </w:pPr>
            <w:r>
              <w:rPr>
                <w:rStyle w:val="afb"/>
                <w:bCs/>
              </w:rPr>
              <w:t>пищеварительный тракт и обмен веществ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A02</w:t>
            </w:r>
          </w:p>
        </w:tc>
        <w:tc>
          <w:tcPr>
            <w:tcW w:w="4340" w:type="dxa"/>
          </w:tcPr>
          <w:p w:rsidR="00B02537" w:rsidRDefault="00B02537" w:rsidP="00472348">
            <w:pPr>
              <w:pStyle w:val="afa"/>
            </w:pPr>
            <w:r>
              <w:t>препараты для лечения заболеваний, связанных с нарушением кислотности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A02B</w:t>
            </w:r>
          </w:p>
        </w:tc>
        <w:tc>
          <w:tcPr>
            <w:tcW w:w="4340" w:type="dxa"/>
          </w:tcPr>
          <w:p w:rsidR="00B02537" w:rsidRDefault="00B02537" w:rsidP="00472348">
            <w:pPr>
              <w:pStyle w:val="afa"/>
            </w:pPr>
            <w:r>
              <w:t>препараты для лечения язвенной болезни желудка и двенадцатиперстной кишки и гастроэзофагеальной рефлюксной болезни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70" w:name="sub_1122"/>
            <w:r>
              <w:t>A02BA</w:t>
            </w:r>
            <w:bookmarkEnd w:id="70"/>
          </w:p>
        </w:tc>
        <w:tc>
          <w:tcPr>
            <w:tcW w:w="4340" w:type="dxa"/>
          </w:tcPr>
          <w:p w:rsidR="00B02537" w:rsidRDefault="00B02537" w:rsidP="00472348">
            <w:pPr>
              <w:pStyle w:val="afa"/>
            </w:pPr>
            <w:r>
              <w:t>блокаторы H2-гистаминовых рецепторов</w:t>
            </w:r>
          </w:p>
        </w:tc>
        <w:tc>
          <w:tcPr>
            <w:tcW w:w="3780" w:type="dxa"/>
          </w:tcPr>
          <w:p w:rsidR="00B02537" w:rsidRDefault="00B02537" w:rsidP="00472348">
            <w:pPr>
              <w:pStyle w:val="af8"/>
            </w:pPr>
            <w:r>
              <w:t>ранитидин</w:t>
            </w:r>
          </w:p>
        </w:tc>
        <w:tc>
          <w:tcPr>
            <w:tcW w:w="5820" w:type="dxa"/>
          </w:tcPr>
          <w:p w:rsidR="00B02537" w:rsidRDefault="00B02537" w:rsidP="00472348">
            <w:pPr>
              <w:pStyle w:val="afa"/>
            </w:pPr>
            <w:r>
              <w:t>раствор для внутривенного и</w:t>
            </w:r>
          </w:p>
          <w:p w:rsidR="00B02537" w:rsidRDefault="00B02537" w:rsidP="00472348">
            <w:pPr>
              <w:pStyle w:val="afa"/>
            </w:pPr>
            <w:r>
              <w:t>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8"/>
            </w:pPr>
            <w:r>
              <w:t>фамотидин</w:t>
            </w:r>
          </w:p>
        </w:tc>
        <w:tc>
          <w:tcPr>
            <w:tcW w:w="5820" w:type="dxa"/>
          </w:tcPr>
          <w:p w:rsidR="00B02537" w:rsidRDefault="00B02537" w:rsidP="00472348">
            <w:pPr>
              <w:pStyle w:val="afa"/>
            </w:pPr>
            <w:r>
              <w:t>лиофилизат для приготовления</w:t>
            </w:r>
          </w:p>
          <w:p w:rsidR="00B02537" w:rsidRDefault="00B02537" w:rsidP="00472348">
            <w:pPr>
              <w:pStyle w:val="afa"/>
            </w:pPr>
            <w:r>
              <w:t>раствора для внутривенного введения;</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A02BC</w:t>
            </w:r>
          </w:p>
        </w:tc>
        <w:tc>
          <w:tcPr>
            <w:tcW w:w="4340" w:type="dxa"/>
          </w:tcPr>
          <w:p w:rsidR="00B02537" w:rsidRDefault="00B02537" w:rsidP="00472348">
            <w:pPr>
              <w:pStyle w:val="afa"/>
            </w:pPr>
            <w:r>
              <w:t>ингибиторы протонного насоса</w:t>
            </w:r>
          </w:p>
        </w:tc>
        <w:tc>
          <w:tcPr>
            <w:tcW w:w="3780" w:type="dxa"/>
          </w:tcPr>
          <w:p w:rsidR="00B02537" w:rsidRDefault="00B02537" w:rsidP="00472348">
            <w:pPr>
              <w:pStyle w:val="afa"/>
            </w:pPr>
            <w:r>
              <w:t>омепразол</w:t>
            </w:r>
          </w:p>
        </w:tc>
        <w:tc>
          <w:tcPr>
            <w:tcW w:w="5820" w:type="dxa"/>
          </w:tcPr>
          <w:p w:rsidR="00B02537" w:rsidRDefault="00B02537" w:rsidP="00472348">
            <w:pPr>
              <w:pStyle w:val="afa"/>
            </w:pPr>
            <w:r>
              <w:t>капсулы;</w:t>
            </w:r>
          </w:p>
          <w:p w:rsidR="00B02537" w:rsidRDefault="00B02537" w:rsidP="00472348">
            <w:pPr>
              <w:pStyle w:val="afa"/>
            </w:pPr>
            <w:r>
              <w:t>капсулы кишечнорастворимые;</w:t>
            </w:r>
          </w:p>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порошок для приготовления суспензии для приема внутрь;</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эзомепразол</w:t>
            </w:r>
          </w:p>
        </w:tc>
        <w:tc>
          <w:tcPr>
            <w:tcW w:w="5820" w:type="dxa"/>
          </w:tcPr>
          <w:p w:rsidR="00B02537" w:rsidRDefault="00B02537" w:rsidP="00472348">
            <w:pPr>
              <w:pStyle w:val="afa"/>
            </w:pPr>
            <w:r>
              <w:t>капсулы кишечнорастворимые;</w:t>
            </w:r>
          </w:p>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таблетки кишечнорастворимые, покрытые пленочной оболочкой;</w:t>
            </w:r>
          </w:p>
          <w:p w:rsidR="00B02537" w:rsidRDefault="00B02537" w:rsidP="00472348">
            <w:pPr>
              <w:pStyle w:val="afa"/>
            </w:pPr>
            <w:r>
              <w:t>таблетки, покрытые кишечнорастворимой оболочкой;</w:t>
            </w:r>
          </w:p>
          <w:p w:rsidR="00B02537" w:rsidRDefault="00B02537" w:rsidP="00472348">
            <w:pPr>
              <w:pStyle w:val="afa"/>
            </w:pPr>
            <w:r>
              <w:t>таблетки, покрытые оболочкой</w:t>
            </w:r>
          </w:p>
        </w:tc>
      </w:tr>
      <w:tr w:rsidR="00B02537" w:rsidTr="00B02537">
        <w:tc>
          <w:tcPr>
            <w:tcW w:w="1540" w:type="dxa"/>
          </w:tcPr>
          <w:p w:rsidR="00B02537" w:rsidRDefault="00B02537" w:rsidP="00472348">
            <w:pPr>
              <w:pStyle w:val="af8"/>
              <w:jc w:val="center"/>
            </w:pPr>
            <w:r>
              <w:t>A02BX</w:t>
            </w:r>
          </w:p>
        </w:tc>
        <w:tc>
          <w:tcPr>
            <w:tcW w:w="4340" w:type="dxa"/>
          </w:tcPr>
          <w:p w:rsidR="00B02537" w:rsidRDefault="00B02537" w:rsidP="00472348">
            <w:pPr>
              <w:pStyle w:val="afa"/>
            </w:pPr>
            <w:r>
              <w:t>другие препараты для лечения язвенной болезни желудка и двенадцатиперстной кишки и гастроэзофагеальной рефлюксной болезни</w:t>
            </w:r>
          </w:p>
        </w:tc>
        <w:tc>
          <w:tcPr>
            <w:tcW w:w="3780" w:type="dxa"/>
          </w:tcPr>
          <w:p w:rsidR="00B02537" w:rsidRDefault="00B02537" w:rsidP="00472348">
            <w:pPr>
              <w:pStyle w:val="afa"/>
            </w:pPr>
            <w:r>
              <w:t>висмута трикалия дицитрат</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A03</w:t>
            </w:r>
          </w:p>
        </w:tc>
        <w:tc>
          <w:tcPr>
            <w:tcW w:w="4340" w:type="dxa"/>
          </w:tcPr>
          <w:p w:rsidR="00B02537" w:rsidRDefault="00B02537" w:rsidP="00472348">
            <w:pPr>
              <w:pStyle w:val="afa"/>
            </w:pPr>
            <w:r>
              <w:t>препараты для лечения функциональных нарушений желудочно-кишечного тракта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A03A</w:t>
            </w:r>
          </w:p>
        </w:tc>
        <w:tc>
          <w:tcPr>
            <w:tcW w:w="4340" w:type="dxa"/>
          </w:tcPr>
          <w:p w:rsidR="00B02537" w:rsidRDefault="00B02537" w:rsidP="00472348">
            <w:pPr>
              <w:pStyle w:val="afa"/>
            </w:pPr>
            <w:r>
              <w:t>препараты для лечения функциональных нарушений желудочно-кишечного тракта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71" w:name="sub_10001"/>
            <w:r>
              <w:t>A03AA</w:t>
            </w:r>
            <w:bookmarkEnd w:id="71"/>
          </w:p>
        </w:tc>
        <w:tc>
          <w:tcPr>
            <w:tcW w:w="4340" w:type="dxa"/>
          </w:tcPr>
          <w:p w:rsidR="00B02537" w:rsidRDefault="00B02537" w:rsidP="00472348">
            <w:pPr>
              <w:pStyle w:val="afa"/>
            </w:pPr>
            <w:r>
              <w:t>синтетические антихолинергические средства, эфиры с третичной аминогруппой</w:t>
            </w:r>
          </w:p>
        </w:tc>
        <w:tc>
          <w:tcPr>
            <w:tcW w:w="3780" w:type="dxa"/>
          </w:tcPr>
          <w:p w:rsidR="00B02537" w:rsidRDefault="00B02537" w:rsidP="00472348">
            <w:pPr>
              <w:pStyle w:val="afa"/>
            </w:pPr>
            <w:r>
              <w:t>мебеверин</w:t>
            </w:r>
          </w:p>
        </w:tc>
        <w:tc>
          <w:tcPr>
            <w:tcW w:w="5820" w:type="dxa"/>
          </w:tcPr>
          <w:p w:rsidR="00B02537" w:rsidRDefault="00B02537" w:rsidP="00472348">
            <w:pPr>
              <w:pStyle w:val="afa"/>
            </w:pPr>
            <w:r>
              <w:t>капсулы с пролонгированным высвобождением;</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платифиллин</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bookmarkStart w:id="72" w:name="sub_1133"/>
            <w:r>
              <w:t>A03AD</w:t>
            </w:r>
            <w:bookmarkEnd w:id="72"/>
          </w:p>
        </w:tc>
        <w:tc>
          <w:tcPr>
            <w:tcW w:w="4340" w:type="dxa"/>
          </w:tcPr>
          <w:p w:rsidR="00B02537" w:rsidRDefault="00B02537" w:rsidP="00472348">
            <w:pPr>
              <w:pStyle w:val="afa"/>
            </w:pPr>
            <w:r>
              <w:t>папаверин и его производные</w:t>
            </w:r>
          </w:p>
        </w:tc>
        <w:tc>
          <w:tcPr>
            <w:tcW w:w="3780" w:type="dxa"/>
          </w:tcPr>
          <w:p w:rsidR="00B02537" w:rsidRDefault="00B02537" w:rsidP="00472348">
            <w:pPr>
              <w:pStyle w:val="afa"/>
            </w:pPr>
            <w:r>
              <w:t>дротаверин</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инъекций;</w:t>
            </w: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A03B</w:t>
            </w:r>
          </w:p>
        </w:tc>
        <w:tc>
          <w:tcPr>
            <w:tcW w:w="4340" w:type="dxa"/>
          </w:tcPr>
          <w:p w:rsidR="00B02537" w:rsidRDefault="00B02537" w:rsidP="00472348">
            <w:pPr>
              <w:pStyle w:val="afa"/>
            </w:pPr>
            <w:r>
              <w:t>препараты белладонны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A03BA</w:t>
            </w:r>
          </w:p>
        </w:tc>
        <w:tc>
          <w:tcPr>
            <w:tcW w:w="4340" w:type="dxa"/>
          </w:tcPr>
          <w:p w:rsidR="00B02537" w:rsidRDefault="00B02537" w:rsidP="00472348">
            <w:pPr>
              <w:pStyle w:val="afa"/>
            </w:pPr>
            <w:r>
              <w:t>алкалоиды белладонны, третичные амины</w:t>
            </w:r>
          </w:p>
        </w:tc>
        <w:tc>
          <w:tcPr>
            <w:tcW w:w="3780" w:type="dxa"/>
          </w:tcPr>
          <w:p w:rsidR="00B02537" w:rsidRDefault="00B02537" w:rsidP="00472348">
            <w:pPr>
              <w:pStyle w:val="afa"/>
            </w:pPr>
            <w:r>
              <w:t>атропин</w:t>
            </w:r>
          </w:p>
        </w:tc>
        <w:tc>
          <w:tcPr>
            <w:tcW w:w="5820" w:type="dxa"/>
          </w:tcPr>
          <w:p w:rsidR="00B02537" w:rsidRDefault="00B02537" w:rsidP="00472348">
            <w:pPr>
              <w:pStyle w:val="afa"/>
            </w:pPr>
            <w:r>
              <w:t>капли глазные;</w:t>
            </w:r>
          </w:p>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A03F</w:t>
            </w:r>
          </w:p>
        </w:tc>
        <w:tc>
          <w:tcPr>
            <w:tcW w:w="4340" w:type="dxa"/>
          </w:tcPr>
          <w:p w:rsidR="00B02537" w:rsidRDefault="00B02537" w:rsidP="00472348">
            <w:pPr>
              <w:pStyle w:val="afa"/>
            </w:pPr>
            <w:r>
              <w:t>стимуляторы моторики желудочно-кишечного тракта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A03FA</w:t>
            </w:r>
          </w:p>
        </w:tc>
        <w:tc>
          <w:tcPr>
            <w:tcW w:w="4340" w:type="dxa"/>
          </w:tcPr>
          <w:p w:rsidR="00B02537" w:rsidRDefault="00B02537" w:rsidP="00472348">
            <w:pPr>
              <w:pStyle w:val="afa"/>
            </w:pPr>
            <w:r>
              <w:t>стимуляторы моторики желудочно-кишечного тракта</w:t>
            </w:r>
          </w:p>
        </w:tc>
        <w:tc>
          <w:tcPr>
            <w:tcW w:w="3780" w:type="dxa"/>
          </w:tcPr>
          <w:p w:rsidR="00B02537" w:rsidRDefault="00B02537" w:rsidP="00472348">
            <w:pPr>
              <w:pStyle w:val="afa"/>
            </w:pPr>
            <w:r>
              <w:t>метоклопрамид</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инъекций;</w:t>
            </w:r>
          </w:p>
          <w:p w:rsidR="00B02537" w:rsidRDefault="00B02537" w:rsidP="00472348">
            <w:pPr>
              <w:pStyle w:val="afa"/>
            </w:pPr>
            <w:r>
              <w:t>раствор для приема внутрь;</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A04</w:t>
            </w:r>
          </w:p>
        </w:tc>
        <w:tc>
          <w:tcPr>
            <w:tcW w:w="4340" w:type="dxa"/>
          </w:tcPr>
          <w:p w:rsidR="00B02537" w:rsidRDefault="00B02537" w:rsidP="00472348">
            <w:pPr>
              <w:pStyle w:val="afa"/>
            </w:pPr>
            <w:r>
              <w:t>противорвотные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A04A</w:t>
            </w:r>
          </w:p>
        </w:tc>
        <w:tc>
          <w:tcPr>
            <w:tcW w:w="4340" w:type="dxa"/>
          </w:tcPr>
          <w:p w:rsidR="00B02537" w:rsidRDefault="00B02537" w:rsidP="00472348">
            <w:pPr>
              <w:pStyle w:val="afa"/>
            </w:pPr>
            <w:r>
              <w:t>противорвотные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A04AA</w:t>
            </w:r>
          </w:p>
        </w:tc>
        <w:tc>
          <w:tcPr>
            <w:tcW w:w="4340" w:type="dxa"/>
          </w:tcPr>
          <w:p w:rsidR="00B02537" w:rsidRDefault="00B02537" w:rsidP="00472348">
            <w:pPr>
              <w:pStyle w:val="afa"/>
            </w:pPr>
            <w:r>
              <w:t>блокаторы серотониновых</w:t>
            </w:r>
          </w:p>
          <w:p w:rsidR="00B02537" w:rsidRDefault="00B02537" w:rsidP="00472348">
            <w:pPr>
              <w:pStyle w:val="afa"/>
            </w:pPr>
            <w:r>
              <w:t>5HT3-рецепторов</w:t>
            </w:r>
          </w:p>
        </w:tc>
        <w:tc>
          <w:tcPr>
            <w:tcW w:w="3780" w:type="dxa"/>
          </w:tcPr>
          <w:p w:rsidR="00B02537" w:rsidRDefault="00B02537" w:rsidP="00472348">
            <w:pPr>
              <w:pStyle w:val="afa"/>
            </w:pPr>
            <w:r>
              <w:t>ондансетрон</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сироп;</w:t>
            </w:r>
          </w:p>
          <w:p w:rsidR="00B02537" w:rsidRDefault="00B02537" w:rsidP="00472348">
            <w:pPr>
              <w:pStyle w:val="afa"/>
            </w:pPr>
            <w:r>
              <w:t>суппозитории ректальные;</w:t>
            </w:r>
          </w:p>
          <w:p w:rsidR="00B02537" w:rsidRDefault="00B02537" w:rsidP="00472348">
            <w:pPr>
              <w:pStyle w:val="afa"/>
            </w:pPr>
            <w:r>
              <w:t>таблетки;</w:t>
            </w:r>
          </w:p>
          <w:p w:rsidR="00B02537" w:rsidRDefault="00B02537" w:rsidP="00472348">
            <w:pPr>
              <w:pStyle w:val="afa"/>
            </w:pPr>
            <w:r>
              <w:t>таблетки лиофилизированные;</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A05</w:t>
            </w:r>
          </w:p>
        </w:tc>
        <w:tc>
          <w:tcPr>
            <w:tcW w:w="4340" w:type="dxa"/>
          </w:tcPr>
          <w:p w:rsidR="00B02537" w:rsidRDefault="00B02537" w:rsidP="00472348">
            <w:pPr>
              <w:pStyle w:val="afa"/>
            </w:pPr>
            <w:r>
              <w:t>препараты для лечения заболеваний печени и желчевыводящих путей</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A05A</w:t>
            </w:r>
          </w:p>
        </w:tc>
        <w:tc>
          <w:tcPr>
            <w:tcW w:w="4340" w:type="dxa"/>
          </w:tcPr>
          <w:p w:rsidR="00B02537" w:rsidRDefault="00B02537" w:rsidP="00472348">
            <w:pPr>
              <w:pStyle w:val="afa"/>
            </w:pPr>
            <w:r>
              <w:t>препараты для лечения заболеваний желчевыводящих путей</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A05AA</w:t>
            </w:r>
          </w:p>
        </w:tc>
        <w:tc>
          <w:tcPr>
            <w:tcW w:w="4340" w:type="dxa"/>
          </w:tcPr>
          <w:p w:rsidR="00B02537" w:rsidRDefault="00B02537" w:rsidP="00472348">
            <w:pPr>
              <w:pStyle w:val="afa"/>
            </w:pPr>
            <w:r>
              <w:t>препараты желчных кислот</w:t>
            </w:r>
          </w:p>
        </w:tc>
        <w:tc>
          <w:tcPr>
            <w:tcW w:w="3780" w:type="dxa"/>
          </w:tcPr>
          <w:p w:rsidR="00B02537" w:rsidRDefault="00B02537" w:rsidP="00472348">
            <w:pPr>
              <w:pStyle w:val="afa"/>
            </w:pPr>
            <w:r>
              <w:t>урсодезоксихолевая кислота</w:t>
            </w:r>
          </w:p>
        </w:tc>
        <w:tc>
          <w:tcPr>
            <w:tcW w:w="5820" w:type="dxa"/>
          </w:tcPr>
          <w:p w:rsidR="00B02537" w:rsidRDefault="00B02537" w:rsidP="00472348">
            <w:pPr>
              <w:pStyle w:val="afa"/>
            </w:pPr>
            <w:r>
              <w:t>капсулы;</w:t>
            </w:r>
          </w:p>
          <w:p w:rsidR="00B02537" w:rsidRDefault="00B02537" w:rsidP="00472348">
            <w:pPr>
              <w:pStyle w:val="afa"/>
            </w:pPr>
            <w:r>
              <w:t>суспензия для приема внутрь;</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A05B</w:t>
            </w:r>
          </w:p>
        </w:tc>
        <w:tc>
          <w:tcPr>
            <w:tcW w:w="4340" w:type="dxa"/>
          </w:tcPr>
          <w:p w:rsidR="00B02537" w:rsidRDefault="00B02537" w:rsidP="00472348">
            <w:pPr>
              <w:pStyle w:val="afa"/>
            </w:pPr>
            <w:r>
              <w:t xml:space="preserve">препараты для лечения заболеваний </w:t>
            </w:r>
            <w:r>
              <w:lastRenderedPageBreak/>
              <w:t>печени, липотропные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73" w:name="sub_1154"/>
            <w:r>
              <w:lastRenderedPageBreak/>
              <w:t>A05BA</w:t>
            </w:r>
            <w:bookmarkEnd w:id="73"/>
          </w:p>
        </w:tc>
        <w:tc>
          <w:tcPr>
            <w:tcW w:w="4340" w:type="dxa"/>
          </w:tcPr>
          <w:p w:rsidR="00B02537" w:rsidRDefault="00B02537" w:rsidP="00472348">
            <w:pPr>
              <w:pStyle w:val="afa"/>
            </w:pPr>
            <w:r>
              <w:t>препараты для лечения заболеваний печени</w:t>
            </w:r>
          </w:p>
        </w:tc>
        <w:tc>
          <w:tcPr>
            <w:tcW w:w="3780" w:type="dxa"/>
          </w:tcPr>
          <w:p w:rsidR="00B02537" w:rsidRDefault="00B02537" w:rsidP="00472348">
            <w:pPr>
              <w:pStyle w:val="afa"/>
            </w:pPr>
            <w:r>
              <w:t>фосфолипиды + глицирризиновая кислота</w:t>
            </w:r>
          </w:p>
        </w:tc>
        <w:tc>
          <w:tcPr>
            <w:tcW w:w="5820" w:type="dxa"/>
          </w:tcPr>
          <w:p w:rsidR="00B02537" w:rsidRDefault="00B02537" w:rsidP="00472348">
            <w:pPr>
              <w:pStyle w:val="afa"/>
            </w:pPr>
            <w:r>
              <w:t>капсулы;</w:t>
            </w:r>
          </w:p>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янтарная кислота + меглумин + инозин + метионин + никотинамид</w:t>
            </w:r>
          </w:p>
        </w:tc>
        <w:tc>
          <w:tcPr>
            <w:tcW w:w="5820" w:type="dxa"/>
          </w:tcPr>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jc w:val="center"/>
            </w:pPr>
            <w:r>
              <w:t>A06</w:t>
            </w:r>
          </w:p>
        </w:tc>
        <w:tc>
          <w:tcPr>
            <w:tcW w:w="4340" w:type="dxa"/>
          </w:tcPr>
          <w:p w:rsidR="00B02537" w:rsidRDefault="00B02537" w:rsidP="00472348">
            <w:pPr>
              <w:pStyle w:val="afa"/>
            </w:pPr>
            <w:r>
              <w:t>слабительные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A06A</w:t>
            </w:r>
          </w:p>
        </w:tc>
        <w:tc>
          <w:tcPr>
            <w:tcW w:w="4340" w:type="dxa"/>
          </w:tcPr>
          <w:p w:rsidR="00B02537" w:rsidRDefault="00B02537" w:rsidP="00472348">
            <w:pPr>
              <w:pStyle w:val="afa"/>
            </w:pPr>
            <w:r>
              <w:t>слабительные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74" w:name="sub_1162"/>
            <w:r>
              <w:t>A06AB</w:t>
            </w:r>
            <w:bookmarkEnd w:id="74"/>
          </w:p>
        </w:tc>
        <w:tc>
          <w:tcPr>
            <w:tcW w:w="4340" w:type="dxa"/>
            <w:vMerge w:val="restart"/>
          </w:tcPr>
          <w:p w:rsidR="00B02537" w:rsidRDefault="00B02537" w:rsidP="00472348">
            <w:pPr>
              <w:pStyle w:val="afa"/>
            </w:pPr>
            <w:r>
              <w:t>контактные слабительные средства</w:t>
            </w:r>
          </w:p>
        </w:tc>
        <w:tc>
          <w:tcPr>
            <w:tcW w:w="3780" w:type="dxa"/>
          </w:tcPr>
          <w:p w:rsidR="00B02537" w:rsidRDefault="00B02537" w:rsidP="00472348">
            <w:pPr>
              <w:pStyle w:val="afa"/>
            </w:pPr>
            <w:r>
              <w:t>бисакодил</w:t>
            </w:r>
          </w:p>
        </w:tc>
        <w:tc>
          <w:tcPr>
            <w:tcW w:w="5820" w:type="dxa"/>
          </w:tcPr>
          <w:p w:rsidR="00B02537" w:rsidRDefault="00B02537" w:rsidP="00472348">
            <w:pPr>
              <w:pStyle w:val="afa"/>
            </w:pPr>
            <w:r>
              <w:t>суппозитории ректальные;</w:t>
            </w:r>
          </w:p>
          <w:p w:rsidR="00B02537" w:rsidRDefault="00B02537" w:rsidP="00472348">
            <w:pPr>
              <w:pStyle w:val="afa"/>
            </w:pPr>
            <w:r>
              <w:t>таблетки, покрытые кишечнорастворимой оболочкой;</w:t>
            </w:r>
          </w:p>
          <w:p w:rsidR="00B02537" w:rsidRDefault="00B02537" w:rsidP="00472348">
            <w:pPr>
              <w:pStyle w:val="afa"/>
            </w:pPr>
            <w:r>
              <w:t>таблетки кишечнорастворимые, покрытые оболочкой</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сеннозиды A и B</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A06AD</w:t>
            </w:r>
          </w:p>
        </w:tc>
        <w:tc>
          <w:tcPr>
            <w:tcW w:w="4340" w:type="dxa"/>
          </w:tcPr>
          <w:p w:rsidR="00B02537" w:rsidRDefault="00B02537" w:rsidP="00472348">
            <w:pPr>
              <w:pStyle w:val="afa"/>
            </w:pPr>
            <w:r>
              <w:t>осмотические слабительные средства</w:t>
            </w:r>
          </w:p>
        </w:tc>
        <w:tc>
          <w:tcPr>
            <w:tcW w:w="3780" w:type="dxa"/>
          </w:tcPr>
          <w:p w:rsidR="00B02537" w:rsidRDefault="00B02537" w:rsidP="00472348">
            <w:pPr>
              <w:pStyle w:val="afa"/>
            </w:pPr>
            <w:r>
              <w:t>лактулоза</w:t>
            </w:r>
          </w:p>
        </w:tc>
        <w:tc>
          <w:tcPr>
            <w:tcW w:w="5820" w:type="dxa"/>
          </w:tcPr>
          <w:p w:rsidR="00B02537" w:rsidRDefault="00B02537" w:rsidP="00472348">
            <w:pPr>
              <w:pStyle w:val="afa"/>
            </w:pPr>
            <w:r>
              <w:t>сироп</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макрогол</w:t>
            </w:r>
          </w:p>
        </w:tc>
        <w:tc>
          <w:tcPr>
            <w:tcW w:w="5820" w:type="dxa"/>
          </w:tcPr>
          <w:p w:rsidR="00B02537" w:rsidRDefault="00B02537" w:rsidP="00472348">
            <w:pPr>
              <w:pStyle w:val="afa"/>
            </w:pPr>
            <w:r>
              <w:t>порошок для приготовления раствора для приема внутрь;</w:t>
            </w:r>
          </w:p>
          <w:p w:rsidR="00B02537" w:rsidRDefault="00B02537" w:rsidP="00472348">
            <w:pPr>
              <w:pStyle w:val="afa"/>
            </w:pPr>
            <w:r>
              <w:t>порошок для приготовления раствора для приема внутрь (для детей)</w:t>
            </w:r>
          </w:p>
        </w:tc>
      </w:tr>
      <w:tr w:rsidR="00B02537" w:rsidTr="00B02537">
        <w:tc>
          <w:tcPr>
            <w:tcW w:w="1540" w:type="dxa"/>
          </w:tcPr>
          <w:p w:rsidR="00B02537" w:rsidRDefault="00B02537" w:rsidP="00472348">
            <w:pPr>
              <w:pStyle w:val="af8"/>
              <w:jc w:val="center"/>
            </w:pPr>
            <w:r>
              <w:t>A07</w:t>
            </w:r>
          </w:p>
        </w:tc>
        <w:tc>
          <w:tcPr>
            <w:tcW w:w="4340" w:type="dxa"/>
          </w:tcPr>
          <w:p w:rsidR="00B02537" w:rsidRDefault="00B02537" w:rsidP="00472348">
            <w:pPr>
              <w:pStyle w:val="afa"/>
            </w:pPr>
            <w:r>
              <w:t>противодиарейные, кишечные противовоспалительные и противомикробные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A07B</w:t>
            </w:r>
          </w:p>
        </w:tc>
        <w:tc>
          <w:tcPr>
            <w:tcW w:w="4340" w:type="dxa"/>
          </w:tcPr>
          <w:p w:rsidR="00B02537" w:rsidRDefault="00B02537" w:rsidP="00472348">
            <w:pPr>
              <w:pStyle w:val="afa"/>
            </w:pPr>
            <w:r>
              <w:t>адсорбирующие кишечные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75" w:name="sub_1172"/>
            <w:r>
              <w:t>A07BС</w:t>
            </w:r>
            <w:bookmarkEnd w:id="75"/>
          </w:p>
        </w:tc>
        <w:tc>
          <w:tcPr>
            <w:tcW w:w="4340" w:type="dxa"/>
          </w:tcPr>
          <w:p w:rsidR="00B02537" w:rsidRDefault="00B02537" w:rsidP="00472348">
            <w:pPr>
              <w:pStyle w:val="afa"/>
            </w:pPr>
            <w:r>
              <w:t>другие адсорбирующие кишечные препараты</w:t>
            </w:r>
          </w:p>
        </w:tc>
        <w:tc>
          <w:tcPr>
            <w:tcW w:w="3780" w:type="dxa"/>
          </w:tcPr>
          <w:p w:rsidR="00B02537" w:rsidRDefault="00B02537" w:rsidP="00472348">
            <w:pPr>
              <w:pStyle w:val="afa"/>
            </w:pPr>
            <w:r>
              <w:t>смектит диоктаэдрический</w:t>
            </w:r>
          </w:p>
        </w:tc>
        <w:tc>
          <w:tcPr>
            <w:tcW w:w="5820" w:type="dxa"/>
          </w:tcPr>
          <w:p w:rsidR="00B02537" w:rsidRDefault="00B02537" w:rsidP="00472348">
            <w:pPr>
              <w:pStyle w:val="afa"/>
            </w:pPr>
            <w:r>
              <w:t>порошок для приготовления суспензии для приема внутрь;</w:t>
            </w:r>
          </w:p>
          <w:p w:rsidR="00B02537" w:rsidRDefault="00B02537" w:rsidP="00472348">
            <w:pPr>
              <w:pStyle w:val="afa"/>
            </w:pPr>
            <w:r>
              <w:t>суспензия для приема внутрь;</w:t>
            </w:r>
          </w:p>
          <w:p w:rsidR="00B02537" w:rsidRDefault="00B02537" w:rsidP="00472348">
            <w:pPr>
              <w:pStyle w:val="afa"/>
            </w:pPr>
            <w:r>
              <w:t>таблетки диспергируемые</w:t>
            </w:r>
          </w:p>
        </w:tc>
      </w:tr>
      <w:tr w:rsidR="00B02537" w:rsidTr="00B02537">
        <w:tc>
          <w:tcPr>
            <w:tcW w:w="1540" w:type="dxa"/>
          </w:tcPr>
          <w:p w:rsidR="00B02537" w:rsidRDefault="00B02537" w:rsidP="00472348">
            <w:pPr>
              <w:pStyle w:val="af8"/>
              <w:jc w:val="center"/>
            </w:pPr>
            <w:r>
              <w:t>A07D</w:t>
            </w:r>
          </w:p>
        </w:tc>
        <w:tc>
          <w:tcPr>
            <w:tcW w:w="4340" w:type="dxa"/>
          </w:tcPr>
          <w:p w:rsidR="00B02537" w:rsidRDefault="00B02537" w:rsidP="00472348">
            <w:pPr>
              <w:pStyle w:val="afa"/>
            </w:pPr>
            <w:r>
              <w:t>препараты, снижающие моторику желудочно-кишечного тракта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A07DA</w:t>
            </w:r>
          </w:p>
        </w:tc>
        <w:tc>
          <w:tcPr>
            <w:tcW w:w="4340" w:type="dxa"/>
          </w:tcPr>
          <w:p w:rsidR="00B02537" w:rsidRDefault="00B02537" w:rsidP="00472348">
            <w:pPr>
              <w:pStyle w:val="afa"/>
            </w:pPr>
            <w:r>
              <w:t>препараты, снижающие моторику желудочно-кишечного тракта</w:t>
            </w:r>
          </w:p>
        </w:tc>
        <w:tc>
          <w:tcPr>
            <w:tcW w:w="3780" w:type="dxa"/>
          </w:tcPr>
          <w:p w:rsidR="00B02537" w:rsidRDefault="00B02537" w:rsidP="00472348">
            <w:pPr>
              <w:pStyle w:val="afa"/>
            </w:pPr>
            <w:r>
              <w:t>лоперамид</w:t>
            </w:r>
          </w:p>
        </w:tc>
        <w:tc>
          <w:tcPr>
            <w:tcW w:w="5820" w:type="dxa"/>
          </w:tcPr>
          <w:p w:rsidR="00B02537" w:rsidRDefault="00B02537" w:rsidP="00472348">
            <w:pPr>
              <w:pStyle w:val="afa"/>
            </w:pPr>
            <w:r>
              <w:t>капсулы;</w:t>
            </w:r>
          </w:p>
          <w:p w:rsidR="00B02537" w:rsidRDefault="00B02537" w:rsidP="00472348">
            <w:pPr>
              <w:pStyle w:val="afa"/>
            </w:pPr>
            <w:r>
              <w:t>таблетки;</w:t>
            </w:r>
          </w:p>
          <w:p w:rsidR="00B02537" w:rsidRDefault="00B02537" w:rsidP="00472348">
            <w:pPr>
              <w:pStyle w:val="afa"/>
            </w:pPr>
            <w:r>
              <w:t>таблетки жевательные;</w:t>
            </w:r>
          </w:p>
          <w:p w:rsidR="00B02537" w:rsidRDefault="00B02537" w:rsidP="00472348">
            <w:pPr>
              <w:pStyle w:val="afa"/>
            </w:pPr>
            <w:r>
              <w:t>таблетки-лиофилизат</w:t>
            </w:r>
          </w:p>
        </w:tc>
      </w:tr>
      <w:tr w:rsidR="00B02537" w:rsidTr="00B02537">
        <w:tc>
          <w:tcPr>
            <w:tcW w:w="1540" w:type="dxa"/>
          </w:tcPr>
          <w:p w:rsidR="00B02537" w:rsidRDefault="00B02537" w:rsidP="00472348">
            <w:pPr>
              <w:pStyle w:val="af8"/>
              <w:jc w:val="center"/>
            </w:pPr>
            <w:r>
              <w:lastRenderedPageBreak/>
              <w:t>A07E</w:t>
            </w:r>
          </w:p>
        </w:tc>
        <w:tc>
          <w:tcPr>
            <w:tcW w:w="4340" w:type="dxa"/>
          </w:tcPr>
          <w:p w:rsidR="00B02537" w:rsidRDefault="00B02537" w:rsidP="00472348">
            <w:pPr>
              <w:pStyle w:val="afa"/>
            </w:pPr>
            <w:r>
              <w:t>кишечные противовоспалительные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76" w:name="sub_10002"/>
            <w:r>
              <w:t>A07EС</w:t>
            </w:r>
            <w:bookmarkEnd w:id="76"/>
          </w:p>
        </w:tc>
        <w:tc>
          <w:tcPr>
            <w:tcW w:w="4340" w:type="dxa"/>
            <w:vMerge w:val="restart"/>
          </w:tcPr>
          <w:p w:rsidR="00B02537" w:rsidRDefault="00B02537" w:rsidP="00472348">
            <w:pPr>
              <w:pStyle w:val="afa"/>
            </w:pPr>
            <w:r>
              <w:t>аминосалициловая кислота и аналогичные препараты</w:t>
            </w:r>
          </w:p>
          <w:p w:rsidR="00B02537" w:rsidRDefault="00B02537" w:rsidP="00472348">
            <w:pPr>
              <w:pStyle w:val="af8"/>
            </w:pPr>
          </w:p>
        </w:tc>
        <w:tc>
          <w:tcPr>
            <w:tcW w:w="3780" w:type="dxa"/>
          </w:tcPr>
          <w:p w:rsidR="00B02537" w:rsidRDefault="00B02537" w:rsidP="00472348">
            <w:pPr>
              <w:pStyle w:val="afa"/>
            </w:pPr>
            <w:r>
              <w:t>месалазин</w:t>
            </w:r>
          </w:p>
          <w:p w:rsidR="00B02537" w:rsidRDefault="00B02537" w:rsidP="00472348">
            <w:pPr>
              <w:pStyle w:val="af8"/>
            </w:pPr>
          </w:p>
        </w:tc>
        <w:tc>
          <w:tcPr>
            <w:tcW w:w="5820" w:type="dxa"/>
          </w:tcPr>
          <w:p w:rsidR="00B02537" w:rsidRDefault="00B02537" w:rsidP="00472348">
            <w:pPr>
              <w:pStyle w:val="afa"/>
            </w:pPr>
            <w:r>
              <w:t>суппозитории ректальные;</w:t>
            </w:r>
          </w:p>
          <w:p w:rsidR="00B02537" w:rsidRDefault="00B02537" w:rsidP="00472348">
            <w:pPr>
              <w:pStyle w:val="afa"/>
            </w:pPr>
            <w:r>
              <w:t>суспензия ректальная;</w:t>
            </w:r>
          </w:p>
          <w:p w:rsidR="00B02537" w:rsidRDefault="00B02537" w:rsidP="00472348">
            <w:pPr>
              <w:pStyle w:val="afa"/>
            </w:pPr>
            <w:r>
              <w:t>таблетки кишечнорастворимые с пролонгированным высвобождением, покрытые пленочной оболочкой;</w:t>
            </w:r>
          </w:p>
          <w:p w:rsidR="00B02537" w:rsidRDefault="00B02537" w:rsidP="00472348">
            <w:pPr>
              <w:pStyle w:val="afa"/>
            </w:pPr>
            <w:r>
              <w:t>таблетки, покрытые кишечнорастворимой оболочкой;</w:t>
            </w:r>
          </w:p>
          <w:p w:rsidR="00B02537" w:rsidRDefault="00B02537" w:rsidP="00472348">
            <w:pPr>
              <w:pStyle w:val="afa"/>
            </w:pPr>
            <w:r>
              <w:t>таблетки, покрытые кишечнорастворимой пленочной оболочкой;</w:t>
            </w:r>
          </w:p>
          <w:p w:rsidR="00B02537" w:rsidRDefault="00B02537" w:rsidP="00472348">
            <w:pPr>
              <w:pStyle w:val="afa"/>
            </w:pPr>
            <w:r>
              <w:t>таблетки кишечнорастворимые, покрытые пленочной оболочкой;</w:t>
            </w:r>
          </w:p>
          <w:p w:rsidR="00B02537" w:rsidRDefault="00B02537" w:rsidP="00472348">
            <w:pPr>
              <w:pStyle w:val="afa"/>
            </w:pPr>
            <w:r>
              <w:t>таблетки пролонгированного действия;</w:t>
            </w:r>
          </w:p>
          <w:p w:rsidR="00B02537" w:rsidRDefault="00B02537" w:rsidP="00472348">
            <w:pPr>
              <w:pStyle w:val="afa"/>
            </w:pPr>
            <w:r>
              <w:t>таблетки с пролонгированным высвобождением;</w:t>
            </w:r>
          </w:p>
          <w:p w:rsidR="00B02537" w:rsidRDefault="00B02537" w:rsidP="00472348">
            <w:pPr>
              <w:pStyle w:val="afa"/>
            </w:pPr>
            <w:r>
              <w:t>гранулы кишечнорастворимые с пролонгированным высвобождением, покрытые оболочкой;</w:t>
            </w:r>
          </w:p>
          <w:p w:rsidR="00B02537" w:rsidRDefault="00B02537" w:rsidP="00472348">
            <w:pPr>
              <w:pStyle w:val="afa"/>
            </w:pPr>
            <w:r>
              <w:t>гранулы с пролонгированным высвобождением для приема внутрь</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сульфасалазин</w:t>
            </w:r>
          </w:p>
        </w:tc>
        <w:tc>
          <w:tcPr>
            <w:tcW w:w="5820" w:type="dxa"/>
          </w:tcPr>
          <w:p w:rsidR="00B02537" w:rsidRDefault="00B02537" w:rsidP="00472348">
            <w:pPr>
              <w:pStyle w:val="afa"/>
            </w:pPr>
            <w:r>
              <w:t>таблетки кишечнорастворимые, покрытые пленочной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A07F</w:t>
            </w:r>
          </w:p>
        </w:tc>
        <w:tc>
          <w:tcPr>
            <w:tcW w:w="4340" w:type="dxa"/>
          </w:tcPr>
          <w:p w:rsidR="00B02537" w:rsidRDefault="00B02537" w:rsidP="00472348">
            <w:pPr>
              <w:pStyle w:val="afa"/>
            </w:pPr>
            <w:r>
              <w:t>противодиарейные микроорганизмы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77" w:name="sub_1178"/>
            <w:r>
              <w:t>A07FA</w:t>
            </w:r>
            <w:bookmarkEnd w:id="77"/>
          </w:p>
        </w:tc>
        <w:tc>
          <w:tcPr>
            <w:tcW w:w="4340" w:type="dxa"/>
          </w:tcPr>
          <w:p w:rsidR="00B02537" w:rsidRDefault="00B02537" w:rsidP="00472348">
            <w:pPr>
              <w:pStyle w:val="afa"/>
            </w:pPr>
            <w:r>
              <w:t>противодиарейные микроорганизмы</w:t>
            </w:r>
          </w:p>
        </w:tc>
        <w:tc>
          <w:tcPr>
            <w:tcW w:w="3780" w:type="dxa"/>
          </w:tcPr>
          <w:p w:rsidR="00B02537" w:rsidRDefault="00B02537" w:rsidP="00472348">
            <w:pPr>
              <w:pStyle w:val="afa"/>
            </w:pPr>
            <w:r>
              <w:t>бифидобактерии бифидум</w:t>
            </w:r>
          </w:p>
        </w:tc>
        <w:tc>
          <w:tcPr>
            <w:tcW w:w="5820" w:type="dxa"/>
          </w:tcPr>
          <w:p w:rsidR="00B02537" w:rsidRDefault="00B02537" w:rsidP="00472348">
            <w:pPr>
              <w:pStyle w:val="afa"/>
            </w:pPr>
            <w:r>
              <w:t>капсулы;</w:t>
            </w:r>
          </w:p>
          <w:p w:rsidR="00B02537" w:rsidRDefault="00B02537" w:rsidP="00472348">
            <w:pPr>
              <w:pStyle w:val="afa"/>
            </w:pPr>
            <w:r>
              <w:t>лиофилизат для приготовления раствора для приема внутрь и местного применения;</w:t>
            </w:r>
          </w:p>
          <w:p w:rsidR="00B02537" w:rsidRDefault="00B02537" w:rsidP="00472348">
            <w:pPr>
              <w:pStyle w:val="afa"/>
            </w:pPr>
            <w:r>
              <w:t>лиофилизат для приготовления суспензии для приема внутрь и местного применения;</w:t>
            </w:r>
          </w:p>
          <w:p w:rsidR="00B02537" w:rsidRDefault="00B02537" w:rsidP="00472348">
            <w:pPr>
              <w:pStyle w:val="afa"/>
            </w:pPr>
            <w:r>
              <w:t>порошок для приема внутрь;</w:t>
            </w:r>
          </w:p>
          <w:p w:rsidR="00B02537" w:rsidRDefault="00B02537" w:rsidP="00472348">
            <w:pPr>
              <w:pStyle w:val="afa"/>
            </w:pPr>
            <w:r>
              <w:t>порошок для приема внутрь и местного применения;</w:t>
            </w:r>
          </w:p>
          <w:p w:rsidR="00B02537" w:rsidRDefault="00B02537" w:rsidP="00472348">
            <w:pPr>
              <w:pStyle w:val="afa"/>
            </w:pPr>
            <w:r>
              <w:t>суппозитории вагинальные и ректальные;</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пробиотик из бифидобактерий бифидум однокомпонентный сорбированный</w:t>
            </w:r>
          </w:p>
        </w:tc>
        <w:tc>
          <w:tcPr>
            <w:tcW w:w="5820" w:type="dxa"/>
          </w:tcPr>
          <w:p w:rsidR="00B02537" w:rsidRDefault="00B02537" w:rsidP="00472348">
            <w:pPr>
              <w:pStyle w:val="afa"/>
            </w:pPr>
            <w:r>
              <w:t>капсулы;</w:t>
            </w:r>
          </w:p>
          <w:p w:rsidR="00B02537" w:rsidRDefault="00B02537" w:rsidP="00472348">
            <w:pPr>
              <w:pStyle w:val="afa"/>
            </w:pPr>
            <w:r>
              <w:t>порошок для приема внутрь</w:t>
            </w:r>
          </w:p>
        </w:tc>
      </w:tr>
      <w:tr w:rsidR="00B02537" w:rsidTr="00B02537">
        <w:tc>
          <w:tcPr>
            <w:tcW w:w="1540" w:type="dxa"/>
          </w:tcPr>
          <w:p w:rsidR="00B02537" w:rsidRDefault="00B02537" w:rsidP="00472348">
            <w:pPr>
              <w:pStyle w:val="af8"/>
              <w:jc w:val="center"/>
            </w:pPr>
            <w:r>
              <w:lastRenderedPageBreak/>
              <w:t>A09</w:t>
            </w:r>
          </w:p>
        </w:tc>
        <w:tc>
          <w:tcPr>
            <w:tcW w:w="4340" w:type="dxa"/>
          </w:tcPr>
          <w:p w:rsidR="00B02537" w:rsidRDefault="00B02537" w:rsidP="00472348">
            <w:pPr>
              <w:pStyle w:val="afa"/>
            </w:pPr>
            <w:r>
              <w:t>препараты, способствующие пищеварению, включая ферментные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A09A</w:t>
            </w:r>
          </w:p>
        </w:tc>
        <w:tc>
          <w:tcPr>
            <w:tcW w:w="4340" w:type="dxa"/>
          </w:tcPr>
          <w:p w:rsidR="00B02537" w:rsidRDefault="00B02537" w:rsidP="00472348">
            <w:pPr>
              <w:pStyle w:val="afa"/>
            </w:pPr>
            <w:r>
              <w:t>препараты, способствующие пищеварению, включая ферментные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78" w:name="sub_1019"/>
            <w:r>
              <w:t>A09AA</w:t>
            </w:r>
            <w:bookmarkEnd w:id="78"/>
          </w:p>
        </w:tc>
        <w:tc>
          <w:tcPr>
            <w:tcW w:w="4340" w:type="dxa"/>
          </w:tcPr>
          <w:p w:rsidR="00B02537" w:rsidRDefault="00B02537" w:rsidP="00472348">
            <w:pPr>
              <w:pStyle w:val="afa"/>
            </w:pPr>
            <w:r>
              <w:t>ферментные препараты</w:t>
            </w:r>
          </w:p>
        </w:tc>
        <w:tc>
          <w:tcPr>
            <w:tcW w:w="3780" w:type="dxa"/>
          </w:tcPr>
          <w:p w:rsidR="00B02537" w:rsidRDefault="00B02537" w:rsidP="00472348">
            <w:pPr>
              <w:pStyle w:val="afa"/>
            </w:pPr>
            <w:r>
              <w:t>панкреатин</w:t>
            </w:r>
          </w:p>
        </w:tc>
        <w:tc>
          <w:tcPr>
            <w:tcW w:w="5820" w:type="dxa"/>
          </w:tcPr>
          <w:p w:rsidR="00B02537" w:rsidRDefault="00B02537" w:rsidP="00472348">
            <w:pPr>
              <w:pStyle w:val="afa"/>
            </w:pPr>
            <w:r>
              <w:t>гранулы кишечнорастворимые;</w:t>
            </w:r>
          </w:p>
          <w:p w:rsidR="00B02537" w:rsidRDefault="00B02537" w:rsidP="00472348">
            <w:pPr>
              <w:pStyle w:val="afa"/>
            </w:pPr>
            <w:r>
              <w:t>капсулы;</w:t>
            </w:r>
          </w:p>
          <w:p w:rsidR="00B02537" w:rsidRDefault="00B02537" w:rsidP="00472348">
            <w:pPr>
              <w:pStyle w:val="afa"/>
            </w:pPr>
            <w:r>
              <w:t>капсулы кишечнорастворимые;</w:t>
            </w:r>
          </w:p>
          <w:p w:rsidR="00B02537" w:rsidRDefault="00B02537" w:rsidP="00472348">
            <w:pPr>
              <w:pStyle w:val="afa"/>
            </w:pPr>
            <w:r>
              <w:t>таблетки, покрытые кишечнорастворимой оболочкой;</w:t>
            </w:r>
          </w:p>
          <w:p w:rsidR="00B02537" w:rsidRDefault="00B02537" w:rsidP="00472348">
            <w:pPr>
              <w:pStyle w:val="afa"/>
            </w:pPr>
            <w:r>
              <w:t>таблетки, покрытые оболочкой;</w:t>
            </w:r>
          </w:p>
          <w:p w:rsidR="00B02537" w:rsidRDefault="00B02537" w:rsidP="00472348">
            <w:pPr>
              <w:pStyle w:val="afa"/>
            </w:pPr>
            <w:r>
              <w:t>таблетки кишечнорастворимые, покрытые пленочной оболочкой</w:t>
            </w:r>
          </w:p>
        </w:tc>
      </w:tr>
      <w:tr w:rsidR="00B02537" w:rsidTr="00B02537">
        <w:tc>
          <w:tcPr>
            <w:tcW w:w="1540" w:type="dxa"/>
          </w:tcPr>
          <w:p w:rsidR="00B02537" w:rsidRDefault="00B02537" w:rsidP="00472348">
            <w:pPr>
              <w:pStyle w:val="af8"/>
              <w:jc w:val="center"/>
            </w:pPr>
            <w:r>
              <w:t>A10</w:t>
            </w:r>
          </w:p>
        </w:tc>
        <w:tc>
          <w:tcPr>
            <w:tcW w:w="4340" w:type="dxa"/>
          </w:tcPr>
          <w:p w:rsidR="00B02537" w:rsidRDefault="00B02537" w:rsidP="00472348">
            <w:pPr>
              <w:pStyle w:val="afa"/>
            </w:pPr>
            <w:r>
              <w:t>препараты для лечения сахарного диабета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A10A</w:t>
            </w:r>
          </w:p>
        </w:tc>
        <w:tc>
          <w:tcPr>
            <w:tcW w:w="4340" w:type="dxa"/>
          </w:tcPr>
          <w:p w:rsidR="00B02537" w:rsidRDefault="00B02537" w:rsidP="00472348">
            <w:pPr>
              <w:pStyle w:val="afa"/>
            </w:pPr>
            <w:r>
              <w:t>инсулины и их аналоги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A10AB</w:t>
            </w:r>
          </w:p>
        </w:tc>
        <w:tc>
          <w:tcPr>
            <w:tcW w:w="4340" w:type="dxa"/>
            <w:vMerge w:val="restart"/>
          </w:tcPr>
          <w:p w:rsidR="00B02537" w:rsidRDefault="00B02537" w:rsidP="00472348">
            <w:pPr>
              <w:pStyle w:val="afa"/>
            </w:pPr>
            <w:r>
              <w:t>инсулины короткого действия и их аналоги для инъекционного введения</w:t>
            </w:r>
          </w:p>
        </w:tc>
        <w:tc>
          <w:tcPr>
            <w:tcW w:w="3780" w:type="dxa"/>
          </w:tcPr>
          <w:p w:rsidR="00B02537" w:rsidRDefault="00B02537" w:rsidP="00472348">
            <w:pPr>
              <w:pStyle w:val="afa"/>
            </w:pPr>
            <w:r>
              <w:t>инсулин аспарт</w:t>
            </w:r>
          </w:p>
        </w:tc>
        <w:tc>
          <w:tcPr>
            <w:tcW w:w="5820" w:type="dxa"/>
          </w:tcPr>
          <w:p w:rsidR="00B02537" w:rsidRDefault="00B02537" w:rsidP="00472348">
            <w:pPr>
              <w:pStyle w:val="afa"/>
            </w:pPr>
            <w:r>
              <w:t>раствор для подкожного и внутривенного введения</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инсулин глулизин</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инсулин лизпро</w:t>
            </w:r>
          </w:p>
        </w:tc>
        <w:tc>
          <w:tcPr>
            <w:tcW w:w="5820" w:type="dxa"/>
          </w:tcPr>
          <w:p w:rsidR="00B02537" w:rsidRDefault="00B02537" w:rsidP="00472348">
            <w:pPr>
              <w:pStyle w:val="afa"/>
            </w:pPr>
            <w:r>
              <w:t>раствор для внутривенного и подкожного введения</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инсулин растворимый (человеческий генно-инженерный)</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A10AC</w:t>
            </w:r>
          </w:p>
        </w:tc>
        <w:tc>
          <w:tcPr>
            <w:tcW w:w="4340" w:type="dxa"/>
          </w:tcPr>
          <w:p w:rsidR="00B02537" w:rsidRDefault="00B02537" w:rsidP="00472348">
            <w:pPr>
              <w:pStyle w:val="afa"/>
            </w:pPr>
            <w:r>
              <w:t>инсулины средней продолжительности действия и их аналоги для инъекционного введения</w:t>
            </w:r>
          </w:p>
        </w:tc>
        <w:tc>
          <w:tcPr>
            <w:tcW w:w="3780" w:type="dxa"/>
          </w:tcPr>
          <w:p w:rsidR="00B02537" w:rsidRDefault="00B02537" w:rsidP="00472348">
            <w:pPr>
              <w:pStyle w:val="afa"/>
            </w:pPr>
            <w:r>
              <w:t>инсулин-изофан (человеческий генно-инженерный)</w:t>
            </w:r>
          </w:p>
        </w:tc>
        <w:tc>
          <w:tcPr>
            <w:tcW w:w="5820" w:type="dxa"/>
          </w:tcPr>
          <w:p w:rsidR="00B02537" w:rsidRDefault="00B02537" w:rsidP="00472348">
            <w:pPr>
              <w:pStyle w:val="afa"/>
            </w:pPr>
            <w:r>
              <w:t>суспензия для подкожного введения</w:t>
            </w:r>
          </w:p>
        </w:tc>
      </w:tr>
      <w:tr w:rsidR="00B02537" w:rsidTr="00B02537">
        <w:tc>
          <w:tcPr>
            <w:tcW w:w="1540" w:type="dxa"/>
          </w:tcPr>
          <w:p w:rsidR="00B02537" w:rsidRDefault="00B02537" w:rsidP="00472348">
            <w:pPr>
              <w:pStyle w:val="af8"/>
              <w:jc w:val="center"/>
            </w:pPr>
            <w:r>
              <w:t>A10AD</w:t>
            </w:r>
          </w:p>
        </w:tc>
        <w:tc>
          <w:tcPr>
            <w:tcW w:w="4340" w:type="dxa"/>
            <w:vMerge w:val="restart"/>
          </w:tcPr>
          <w:p w:rsidR="00B02537" w:rsidRDefault="00B02537" w:rsidP="00472348">
            <w:pPr>
              <w:pStyle w:val="afa"/>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780" w:type="dxa"/>
          </w:tcPr>
          <w:p w:rsidR="00B02537" w:rsidRDefault="00B02537" w:rsidP="00472348">
            <w:pPr>
              <w:pStyle w:val="afa"/>
            </w:pPr>
            <w:r>
              <w:t>инсулин аспарт двухфазный</w:t>
            </w:r>
          </w:p>
        </w:tc>
        <w:tc>
          <w:tcPr>
            <w:tcW w:w="5820" w:type="dxa"/>
          </w:tcPr>
          <w:p w:rsidR="00B02537" w:rsidRDefault="00B02537" w:rsidP="00472348">
            <w:pPr>
              <w:pStyle w:val="afa"/>
            </w:pPr>
            <w:r>
              <w:t>суспензия для подкожного введения</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инсулин деглудек + инсулин аспарт</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инсулин двухфазный (человеческий генно-инженерный)</w:t>
            </w:r>
          </w:p>
        </w:tc>
        <w:tc>
          <w:tcPr>
            <w:tcW w:w="5820" w:type="dxa"/>
          </w:tcPr>
          <w:p w:rsidR="00B02537" w:rsidRDefault="00B02537" w:rsidP="00472348">
            <w:pPr>
              <w:pStyle w:val="afa"/>
            </w:pPr>
            <w:r>
              <w:t>суспензия для подкожного введения</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инсулин лизпро двухфазный</w:t>
            </w:r>
          </w:p>
        </w:tc>
        <w:tc>
          <w:tcPr>
            <w:tcW w:w="5820" w:type="dxa"/>
          </w:tcPr>
          <w:p w:rsidR="00B02537" w:rsidRDefault="00B02537" w:rsidP="00472348">
            <w:pPr>
              <w:pStyle w:val="afa"/>
            </w:pPr>
            <w:r>
              <w:t>суспензия для подкожного введения</w:t>
            </w:r>
          </w:p>
        </w:tc>
      </w:tr>
      <w:tr w:rsidR="00B02537" w:rsidTr="00B02537">
        <w:tc>
          <w:tcPr>
            <w:tcW w:w="1540" w:type="dxa"/>
          </w:tcPr>
          <w:p w:rsidR="00B02537" w:rsidRDefault="00B02537" w:rsidP="00472348">
            <w:pPr>
              <w:pStyle w:val="af8"/>
              <w:jc w:val="center"/>
            </w:pPr>
            <w:r>
              <w:t>A10AE</w:t>
            </w:r>
          </w:p>
        </w:tc>
        <w:tc>
          <w:tcPr>
            <w:tcW w:w="4340" w:type="dxa"/>
          </w:tcPr>
          <w:p w:rsidR="00B02537" w:rsidRDefault="00B02537" w:rsidP="00472348">
            <w:pPr>
              <w:pStyle w:val="afa"/>
            </w:pPr>
            <w:r>
              <w:t xml:space="preserve">инсулины длительного действия и их </w:t>
            </w:r>
            <w:r>
              <w:lastRenderedPageBreak/>
              <w:t>аналоги для инъекционного введения</w:t>
            </w:r>
          </w:p>
        </w:tc>
        <w:tc>
          <w:tcPr>
            <w:tcW w:w="3780" w:type="dxa"/>
          </w:tcPr>
          <w:p w:rsidR="00B02537" w:rsidRDefault="00B02537" w:rsidP="00472348">
            <w:pPr>
              <w:pStyle w:val="afa"/>
            </w:pPr>
            <w:r>
              <w:lastRenderedPageBreak/>
              <w:t>инсулин гларгин</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инсулин гларгин + ликсисенатид</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инсулин деглудек</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инсулин детемир</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r>
              <w:t>A10B</w:t>
            </w:r>
          </w:p>
        </w:tc>
        <w:tc>
          <w:tcPr>
            <w:tcW w:w="4340" w:type="dxa"/>
          </w:tcPr>
          <w:p w:rsidR="00B02537" w:rsidRDefault="00B02537" w:rsidP="00472348">
            <w:pPr>
              <w:pStyle w:val="afa"/>
            </w:pPr>
            <w:r>
              <w:t>гипогликемические препараты, кроме инсулинов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79" w:name="sub_10003"/>
            <w:r>
              <w:t>A10BA</w:t>
            </w:r>
            <w:bookmarkEnd w:id="79"/>
          </w:p>
        </w:tc>
        <w:tc>
          <w:tcPr>
            <w:tcW w:w="4340" w:type="dxa"/>
          </w:tcPr>
          <w:p w:rsidR="00B02537" w:rsidRDefault="00B02537" w:rsidP="00472348">
            <w:pPr>
              <w:pStyle w:val="afa"/>
            </w:pPr>
            <w:r>
              <w:t>бигуаниды</w:t>
            </w:r>
          </w:p>
        </w:tc>
        <w:tc>
          <w:tcPr>
            <w:tcW w:w="3780" w:type="dxa"/>
          </w:tcPr>
          <w:p w:rsidR="00B02537" w:rsidRDefault="00B02537" w:rsidP="00472348">
            <w:pPr>
              <w:pStyle w:val="afa"/>
            </w:pPr>
            <w:r>
              <w:t>метформин</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p w:rsidR="00B02537" w:rsidRDefault="00B02537" w:rsidP="00472348">
            <w:pPr>
              <w:pStyle w:val="afa"/>
            </w:pPr>
            <w:r>
              <w:t>таблетки пролонгированного действия;</w:t>
            </w:r>
          </w:p>
          <w:p w:rsidR="00B02537" w:rsidRDefault="00B02537" w:rsidP="00472348">
            <w:pPr>
              <w:pStyle w:val="afa"/>
            </w:pPr>
            <w:r>
              <w:t>таблетки пролонгированного действия, покрытые пленочной оболочкой;</w:t>
            </w:r>
          </w:p>
          <w:p w:rsidR="00B02537" w:rsidRDefault="00B02537" w:rsidP="00472348">
            <w:pPr>
              <w:pStyle w:val="afa"/>
            </w:pPr>
            <w:r>
              <w:t>таблетки с пролонгированным высвобождением;</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r>
              <w:t>A10BB</w:t>
            </w:r>
          </w:p>
        </w:tc>
        <w:tc>
          <w:tcPr>
            <w:tcW w:w="4340" w:type="dxa"/>
            <w:vMerge w:val="restart"/>
          </w:tcPr>
          <w:p w:rsidR="00B02537" w:rsidRDefault="00B02537" w:rsidP="00472348">
            <w:pPr>
              <w:pStyle w:val="afa"/>
            </w:pPr>
            <w:r>
              <w:t>производные сульфонилмочевины</w:t>
            </w:r>
          </w:p>
        </w:tc>
        <w:tc>
          <w:tcPr>
            <w:tcW w:w="3780" w:type="dxa"/>
          </w:tcPr>
          <w:p w:rsidR="00B02537" w:rsidRDefault="00B02537" w:rsidP="00472348">
            <w:pPr>
              <w:pStyle w:val="afa"/>
            </w:pPr>
            <w:r>
              <w:t>глибенкламид</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гликлазид</w:t>
            </w:r>
          </w:p>
        </w:tc>
        <w:tc>
          <w:tcPr>
            <w:tcW w:w="5820" w:type="dxa"/>
          </w:tcPr>
          <w:p w:rsidR="00B02537" w:rsidRDefault="00B02537" w:rsidP="00472348">
            <w:pPr>
              <w:pStyle w:val="afa"/>
            </w:pPr>
            <w:r>
              <w:t>таблетки;</w:t>
            </w:r>
          </w:p>
          <w:p w:rsidR="00B02537" w:rsidRDefault="00B02537" w:rsidP="00472348">
            <w:pPr>
              <w:pStyle w:val="afa"/>
            </w:pPr>
            <w:r>
              <w:t>таблетки с модифицированным высвобождением;</w:t>
            </w:r>
          </w:p>
          <w:p w:rsidR="00B02537" w:rsidRDefault="00B02537" w:rsidP="00472348">
            <w:pPr>
              <w:pStyle w:val="afa"/>
            </w:pPr>
            <w:r>
              <w:t>таблетки с пролонгированным высвобождением</w:t>
            </w:r>
          </w:p>
        </w:tc>
      </w:tr>
      <w:tr w:rsidR="00B02537" w:rsidTr="00B02537">
        <w:tc>
          <w:tcPr>
            <w:tcW w:w="1540" w:type="dxa"/>
            <w:vMerge w:val="restart"/>
          </w:tcPr>
          <w:p w:rsidR="00B02537" w:rsidRDefault="00B02537" w:rsidP="00472348">
            <w:pPr>
              <w:pStyle w:val="af8"/>
              <w:jc w:val="center"/>
            </w:pPr>
            <w:bookmarkStart w:id="80" w:name="sub_10004"/>
            <w:r>
              <w:t>A10BH</w:t>
            </w:r>
            <w:bookmarkEnd w:id="80"/>
          </w:p>
        </w:tc>
        <w:tc>
          <w:tcPr>
            <w:tcW w:w="4340" w:type="dxa"/>
            <w:vMerge w:val="restart"/>
          </w:tcPr>
          <w:p w:rsidR="00B02537" w:rsidRDefault="00B02537" w:rsidP="00472348">
            <w:pPr>
              <w:pStyle w:val="afa"/>
            </w:pPr>
            <w:r>
              <w:t>ингибиторы дипептидилпептидазы-4 (ДПП-4)</w:t>
            </w:r>
          </w:p>
        </w:tc>
        <w:tc>
          <w:tcPr>
            <w:tcW w:w="3780" w:type="dxa"/>
          </w:tcPr>
          <w:p w:rsidR="00B02537" w:rsidRDefault="00B02537" w:rsidP="00472348">
            <w:pPr>
              <w:pStyle w:val="afa"/>
            </w:pPr>
            <w:r>
              <w:t>алоглиптин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вилдаглиптин</w:t>
            </w:r>
          </w:p>
        </w:tc>
        <w:tc>
          <w:tcPr>
            <w:tcW w:w="5820" w:type="dxa"/>
          </w:tcPr>
          <w:p w:rsidR="00B02537" w:rsidRDefault="00B02537" w:rsidP="00472348">
            <w:pPr>
              <w:pStyle w:val="afa"/>
            </w:pPr>
            <w:r>
              <w:t>таблетки</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гозоглиптин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линаглиптин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саксаглиптин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ситаглиптин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эвоглиптин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81" w:name="sub_10005"/>
            <w:r>
              <w:t>A10BJ</w:t>
            </w:r>
            <w:bookmarkEnd w:id="81"/>
          </w:p>
        </w:tc>
        <w:tc>
          <w:tcPr>
            <w:tcW w:w="4340" w:type="dxa"/>
          </w:tcPr>
          <w:p w:rsidR="00B02537" w:rsidRDefault="00B02537" w:rsidP="00472348">
            <w:pPr>
              <w:pStyle w:val="afa"/>
            </w:pPr>
            <w:r>
              <w:t>аналоги глюкагоноподобного пептида-1</w:t>
            </w:r>
          </w:p>
        </w:tc>
        <w:tc>
          <w:tcPr>
            <w:tcW w:w="3780" w:type="dxa"/>
          </w:tcPr>
          <w:p w:rsidR="00B02537" w:rsidRDefault="00B02537" w:rsidP="00472348">
            <w:pPr>
              <w:pStyle w:val="afa"/>
            </w:pPr>
            <w:r>
              <w:t>дулаглутид</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ликсисенатид</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семаглутид</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bookmarkStart w:id="82" w:name="sub_10006"/>
            <w:r>
              <w:t>А10ВК</w:t>
            </w:r>
            <w:bookmarkEnd w:id="82"/>
          </w:p>
        </w:tc>
        <w:tc>
          <w:tcPr>
            <w:tcW w:w="4340" w:type="dxa"/>
          </w:tcPr>
          <w:p w:rsidR="00B02537" w:rsidRDefault="00B02537" w:rsidP="00472348">
            <w:pPr>
              <w:pStyle w:val="afa"/>
            </w:pPr>
            <w:r>
              <w:t>ингибиторы натрийзависимого переносчика глюкозы 2 типа</w:t>
            </w:r>
          </w:p>
        </w:tc>
        <w:tc>
          <w:tcPr>
            <w:tcW w:w="3780" w:type="dxa"/>
          </w:tcPr>
          <w:p w:rsidR="00B02537" w:rsidRDefault="00B02537" w:rsidP="00472348">
            <w:pPr>
              <w:pStyle w:val="afa"/>
            </w:pPr>
            <w:r>
              <w:t>дапаглифлозин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ипраглифлозин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эмпаглифлозин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эртуглифлозин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lastRenderedPageBreak/>
              <w:t>A10BX</w:t>
            </w:r>
          </w:p>
        </w:tc>
        <w:tc>
          <w:tcPr>
            <w:tcW w:w="4340" w:type="dxa"/>
          </w:tcPr>
          <w:p w:rsidR="00B02537" w:rsidRDefault="00B02537" w:rsidP="00472348">
            <w:pPr>
              <w:pStyle w:val="afa"/>
            </w:pPr>
            <w:r>
              <w:t>другие гипогликемические препараты, кроме инсулинов</w:t>
            </w:r>
          </w:p>
        </w:tc>
        <w:tc>
          <w:tcPr>
            <w:tcW w:w="3780" w:type="dxa"/>
          </w:tcPr>
          <w:p w:rsidR="00B02537" w:rsidRDefault="00B02537" w:rsidP="00472348">
            <w:pPr>
              <w:pStyle w:val="afa"/>
            </w:pPr>
            <w:r>
              <w:t>репаглинид</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A11</w:t>
            </w:r>
          </w:p>
        </w:tc>
        <w:tc>
          <w:tcPr>
            <w:tcW w:w="4340" w:type="dxa"/>
          </w:tcPr>
          <w:p w:rsidR="00B02537" w:rsidRDefault="00B02537" w:rsidP="00472348">
            <w:pPr>
              <w:pStyle w:val="afa"/>
            </w:pPr>
            <w:r>
              <w:t>витамины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A11C</w:t>
            </w:r>
          </w:p>
        </w:tc>
        <w:tc>
          <w:tcPr>
            <w:tcW w:w="4340" w:type="dxa"/>
          </w:tcPr>
          <w:p w:rsidR="00B02537" w:rsidRDefault="00B02537" w:rsidP="00472348">
            <w:pPr>
              <w:pStyle w:val="afa"/>
            </w:pPr>
            <w:r>
              <w:t>витамины A и D, включая их комбинации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A11CA</w:t>
            </w:r>
          </w:p>
        </w:tc>
        <w:tc>
          <w:tcPr>
            <w:tcW w:w="4340" w:type="dxa"/>
          </w:tcPr>
          <w:p w:rsidR="00B02537" w:rsidRDefault="00B02537" w:rsidP="00472348">
            <w:pPr>
              <w:pStyle w:val="afa"/>
            </w:pPr>
            <w:r>
              <w:t>витамин А</w:t>
            </w:r>
          </w:p>
        </w:tc>
        <w:tc>
          <w:tcPr>
            <w:tcW w:w="3780" w:type="dxa"/>
          </w:tcPr>
          <w:p w:rsidR="00B02537" w:rsidRDefault="00B02537" w:rsidP="00472348">
            <w:pPr>
              <w:pStyle w:val="afa"/>
            </w:pPr>
            <w:r>
              <w:t>ретинол</w:t>
            </w:r>
          </w:p>
        </w:tc>
        <w:tc>
          <w:tcPr>
            <w:tcW w:w="5820" w:type="dxa"/>
          </w:tcPr>
          <w:p w:rsidR="00B02537" w:rsidRDefault="00B02537" w:rsidP="00472348">
            <w:pPr>
              <w:pStyle w:val="afa"/>
            </w:pPr>
            <w:r>
              <w:t>драже;</w:t>
            </w:r>
          </w:p>
          <w:p w:rsidR="00B02537" w:rsidRDefault="00B02537" w:rsidP="00472348">
            <w:pPr>
              <w:pStyle w:val="afa"/>
            </w:pPr>
            <w:r>
              <w:t>капли для приема внутрь и наружного применения;</w:t>
            </w:r>
          </w:p>
          <w:p w:rsidR="00B02537" w:rsidRDefault="00B02537" w:rsidP="00472348">
            <w:pPr>
              <w:pStyle w:val="afa"/>
            </w:pPr>
            <w:r>
              <w:t>капсулы;</w:t>
            </w:r>
          </w:p>
          <w:p w:rsidR="00B02537" w:rsidRDefault="00B02537" w:rsidP="00472348">
            <w:pPr>
              <w:pStyle w:val="afa"/>
            </w:pPr>
            <w:r>
              <w:t>мазь для наружного применения;</w:t>
            </w:r>
          </w:p>
          <w:p w:rsidR="00B02537" w:rsidRDefault="00B02537" w:rsidP="00472348">
            <w:pPr>
              <w:pStyle w:val="afa"/>
            </w:pPr>
            <w:r>
              <w:t>раствор для приема внутрь (масляный);</w:t>
            </w:r>
          </w:p>
          <w:p w:rsidR="00B02537" w:rsidRDefault="00B02537" w:rsidP="00472348">
            <w:pPr>
              <w:pStyle w:val="afa"/>
            </w:pPr>
            <w:r>
              <w:t>раствор для приема внутрь и наружного применения (масляный)</w:t>
            </w:r>
          </w:p>
        </w:tc>
      </w:tr>
      <w:tr w:rsidR="00B02537" w:rsidTr="00B02537">
        <w:tc>
          <w:tcPr>
            <w:tcW w:w="1540" w:type="dxa"/>
          </w:tcPr>
          <w:p w:rsidR="00B02537" w:rsidRDefault="00B02537" w:rsidP="00472348">
            <w:pPr>
              <w:pStyle w:val="af8"/>
              <w:jc w:val="center"/>
            </w:pPr>
            <w:r>
              <w:t>A11CC</w:t>
            </w:r>
          </w:p>
        </w:tc>
        <w:tc>
          <w:tcPr>
            <w:tcW w:w="4340" w:type="dxa"/>
            <w:vMerge w:val="restart"/>
          </w:tcPr>
          <w:p w:rsidR="00B02537" w:rsidRDefault="00B02537" w:rsidP="00472348">
            <w:pPr>
              <w:pStyle w:val="afa"/>
            </w:pPr>
            <w:r>
              <w:t>витамин D и его аналоги</w:t>
            </w:r>
          </w:p>
        </w:tc>
        <w:tc>
          <w:tcPr>
            <w:tcW w:w="3780" w:type="dxa"/>
          </w:tcPr>
          <w:p w:rsidR="00B02537" w:rsidRDefault="00B02537" w:rsidP="00472348">
            <w:pPr>
              <w:pStyle w:val="afa"/>
            </w:pPr>
            <w:r>
              <w:t>альфакальцидол</w:t>
            </w:r>
          </w:p>
        </w:tc>
        <w:tc>
          <w:tcPr>
            <w:tcW w:w="5820" w:type="dxa"/>
          </w:tcPr>
          <w:p w:rsidR="00B02537" w:rsidRDefault="00B02537" w:rsidP="00472348">
            <w:pPr>
              <w:pStyle w:val="afa"/>
            </w:pPr>
            <w:r>
              <w:t>капли для приема внутрь;</w:t>
            </w:r>
          </w:p>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кальцитриол</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колекальциферол</w:t>
            </w:r>
          </w:p>
        </w:tc>
        <w:tc>
          <w:tcPr>
            <w:tcW w:w="5820" w:type="dxa"/>
          </w:tcPr>
          <w:p w:rsidR="00B02537" w:rsidRDefault="00B02537" w:rsidP="00472348">
            <w:pPr>
              <w:pStyle w:val="afa"/>
            </w:pPr>
            <w:r>
              <w:t>капли для приема внутрь;</w:t>
            </w:r>
          </w:p>
          <w:p w:rsidR="00B02537" w:rsidRDefault="00B02537" w:rsidP="00472348">
            <w:pPr>
              <w:pStyle w:val="afa"/>
            </w:pPr>
            <w:r>
              <w:t>раствор для приема внутрь (масляный)</w:t>
            </w:r>
          </w:p>
        </w:tc>
      </w:tr>
      <w:tr w:rsidR="00B02537" w:rsidTr="00B02537">
        <w:tc>
          <w:tcPr>
            <w:tcW w:w="1540" w:type="dxa"/>
          </w:tcPr>
          <w:p w:rsidR="00B02537" w:rsidRDefault="00B02537" w:rsidP="00472348">
            <w:pPr>
              <w:pStyle w:val="af8"/>
              <w:jc w:val="center"/>
            </w:pPr>
            <w:r>
              <w:t>A11D</w:t>
            </w:r>
          </w:p>
        </w:tc>
        <w:tc>
          <w:tcPr>
            <w:tcW w:w="4340" w:type="dxa"/>
          </w:tcPr>
          <w:p w:rsidR="00B02537" w:rsidRDefault="00B02537" w:rsidP="00472348">
            <w:pPr>
              <w:pStyle w:val="afa"/>
            </w:pPr>
            <w:r>
              <w:t xml:space="preserve">витамин </w:t>
            </w:r>
            <w:r>
              <w:rPr>
                <w:i/>
                <w:iCs/>
              </w:rPr>
              <w:t>B</w:t>
            </w:r>
            <w:r>
              <w:rPr>
                <w:vertAlign w:val="subscript"/>
              </w:rPr>
              <w:t> 1</w:t>
            </w:r>
            <w:r>
              <w:t xml:space="preserve"> и его комбинации с витаминами </w:t>
            </w:r>
            <w:r>
              <w:rPr>
                <w:i/>
                <w:iCs/>
              </w:rPr>
              <w:t>B</w:t>
            </w:r>
            <w:r>
              <w:rPr>
                <w:vertAlign w:val="subscript"/>
              </w:rPr>
              <w:t> 6</w:t>
            </w:r>
            <w:r>
              <w:t xml:space="preserve"> и </w:t>
            </w:r>
            <w:r>
              <w:rPr>
                <w:i/>
                <w:iCs/>
              </w:rPr>
              <w:t>B</w:t>
            </w:r>
            <w:r>
              <w:rPr>
                <w:vertAlign w:val="subscript"/>
              </w:rPr>
              <w:t> 12</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A11DA</w:t>
            </w:r>
          </w:p>
        </w:tc>
        <w:tc>
          <w:tcPr>
            <w:tcW w:w="4340" w:type="dxa"/>
          </w:tcPr>
          <w:p w:rsidR="00B02537" w:rsidRDefault="00B02537" w:rsidP="00472348">
            <w:pPr>
              <w:pStyle w:val="afa"/>
            </w:pPr>
            <w:r>
              <w:t xml:space="preserve">витамин </w:t>
            </w:r>
            <w:r>
              <w:rPr>
                <w:i/>
                <w:iCs/>
              </w:rPr>
              <w:t>B</w:t>
            </w:r>
            <w:r>
              <w:rPr>
                <w:vertAlign w:val="subscript"/>
              </w:rPr>
              <w:t> 1</w:t>
            </w:r>
          </w:p>
        </w:tc>
        <w:tc>
          <w:tcPr>
            <w:tcW w:w="3780" w:type="dxa"/>
          </w:tcPr>
          <w:p w:rsidR="00B02537" w:rsidRDefault="00B02537" w:rsidP="00472348">
            <w:pPr>
              <w:pStyle w:val="afa"/>
            </w:pPr>
            <w:r>
              <w:t>тиамин</w:t>
            </w:r>
          </w:p>
        </w:tc>
        <w:tc>
          <w:tcPr>
            <w:tcW w:w="5820" w:type="dxa"/>
          </w:tcPr>
          <w:p w:rsidR="00B02537" w:rsidRDefault="00B02537" w:rsidP="00472348">
            <w:pPr>
              <w:pStyle w:val="afa"/>
            </w:pPr>
            <w:r>
              <w:t>раствор для внутримышечного введения</w:t>
            </w:r>
          </w:p>
        </w:tc>
      </w:tr>
      <w:tr w:rsidR="00B02537" w:rsidTr="00B02537">
        <w:tc>
          <w:tcPr>
            <w:tcW w:w="1540" w:type="dxa"/>
          </w:tcPr>
          <w:p w:rsidR="00B02537" w:rsidRDefault="00B02537" w:rsidP="00472348">
            <w:pPr>
              <w:pStyle w:val="af8"/>
              <w:jc w:val="center"/>
            </w:pPr>
            <w:r>
              <w:t>A11G</w:t>
            </w:r>
          </w:p>
        </w:tc>
        <w:tc>
          <w:tcPr>
            <w:tcW w:w="4340" w:type="dxa"/>
          </w:tcPr>
          <w:p w:rsidR="00B02537" w:rsidRDefault="00B02537" w:rsidP="00472348">
            <w:pPr>
              <w:pStyle w:val="afa"/>
            </w:pPr>
            <w:r>
              <w:t>аскорбиновая кислота (витамин C), включая комбинации с другими средствами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A11GA</w:t>
            </w:r>
          </w:p>
        </w:tc>
        <w:tc>
          <w:tcPr>
            <w:tcW w:w="4340" w:type="dxa"/>
          </w:tcPr>
          <w:p w:rsidR="00B02537" w:rsidRDefault="00B02537" w:rsidP="00472348">
            <w:pPr>
              <w:pStyle w:val="afa"/>
            </w:pPr>
            <w:r>
              <w:t>аскорбиновая кислота (витамин С)</w:t>
            </w:r>
          </w:p>
        </w:tc>
        <w:tc>
          <w:tcPr>
            <w:tcW w:w="3780" w:type="dxa"/>
          </w:tcPr>
          <w:p w:rsidR="00B02537" w:rsidRDefault="00B02537" w:rsidP="00472348">
            <w:pPr>
              <w:pStyle w:val="afa"/>
            </w:pPr>
            <w:r>
              <w:t>аскорбиновая кислота</w:t>
            </w:r>
          </w:p>
        </w:tc>
        <w:tc>
          <w:tcPr>
            <w:tcW w:w="5820" w:type="dxa"/>
          </w:tcPr>
          <w:p w:rsidR="00B02537" w:rsidRDefault="00B02537" w:rsidP="00472348">
            <w:pPr>
              <w:pStyle w:val="afa"/>
            </w:pPr>
            <w:r>
              <w:t>драже;</w:t>
            </w:r>
          </w:p>
          <w:p w:rsidR="00B02537" w:rsidRDefault="00B02537" w:rsidP="00472348">
            <w:pPr>
              <w:pStyle w:val="afa"/>
            </w:pPr>
            <w:r>
              <w:t>капли для приема внутрь;</w:t>
            </w:r>
          </w:p>
          <w:p w:rsidR="00B02537" w:rsidRDefault="00B02537" w:rsidP="00472348">
            <w:pPr>
              <w:pStyle w:val="afa"/>
            </w:pPr>
            <w:r>
              <w:t>капсулы пролонгированного действия;</w:t>
            </w:r>
          </w:p>
          <w:p w:rsidR="00B02537" w:rsidRDefault="00B02537" w:rsidP="00472348">
            <w:pPr>
              <w:pStyle w:val="afa"/>
            </w:pPr>
            <w:r>
              <w:t>порошок для приготовления раствора для приема внутрь;</w:t>
            </w:r>
          </w:p>
          <w:p w:rsidR="00B02537" w:rsidRDefault="00B02537" w:rsidP="00472348">
            <w:pPr>
              <w:pStyle w:val="afa"/>
            </w:pPr>
            <w:r>
              <w:t>порошок для приема внутрь;</w:t>
            </w:r>
          </w:p>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А11Н</w:t>
            </w:r>
          </w:p>
        </w:tc>
        <w:tc>
          <w:tcPr>
            <w:tcW w:w="4340" w:type="dxa"/>
          </w:tcPr>
          <w:p w:rsidR="00B02537" w:rsidRDefault="00B02537" w:rsidP="00472348">
            <w:pPr>
              <w:pStyle w:val="afa"/>
            </w:pPr>
            <w:r>
              <w:t>другие витаминные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lastRenderedPageBreak/>
              <w:t>А11НА</w:t>
            </w:r>
          </w:p>
        </w:tc>
        <w:tc>
          <w:tcPr>
            <w:tcW w:w="4340" w:type="dxa"/>
          </w:tcPr>
          <w:p w:rsidR="00B02537" w:rsidRDefault="00B02537" w:rsidP="00472348">
            <w:pPr>
              <w:pStyle w:val="afa"/>
            </w:pPr>
            <w:r>
              <w:t>другие витаминные препараты</w:t>
            </w:r>
          </w:p>
        </w:tc>
        <w:tc>
          <w:tcPr>
            <w:tcW w:w="3780" w:type="dxa"/>
          </w:tcPr>
          <w:p w:rsidR="00B02537" w:rsidRDefault="00B02537" w:rsidP="00472348">
            <w:pPr>
              <w:pStyle w:val="afa"/>
            </w:pPr>
            <w:r>
              <w:t>пиридоксин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A12</w:t>
            </w:r>
          </w:p>
        </w:tc>
        <w:tc>
          <w:tcPr>
            <w:tcW w:w="4340" w:type="dxa"/>
          </w:tcPr>
          <w:p w:rsidR="00B02537" w:rsidRDefault="00B02537" w:rsidP="00472348">
            <w:pPr>
              <w:pStyle w:val="afa"/>
            </w:pPr>
            <w:r>
              <w:t>минеральные добавки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A12A</w:t>
            </w:r>
          </w:p>
        </w:tc>
        <w:tc>
          <w:tcPr>
            <w:tcW w:w="4340" w:type="dxa"/>
          </w:tcPr>
          <w:p w:rsidR="00B02537" w:rsidRDefault="00B02537" w:rsidP="00472348">
            <w:pPr>
              <w:pStyle w:val="afa"/>
            </w:pPr>
            <w:r>
              <w:t>препараты кальция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A12AA</w:t>
            </w:r>
          </w:p>
        </w:tc>
        <w:tc>
          <w:tcPr>
            <w:tcW w:w="4340" w:type="dxa"/>
          </w:tcPr>
          <w:p w:rsidR="00B02537" w:rsidRDefault="00B02537" w:rsidP="00472348">
            <w:pPr>
              <w:pStyle w:val="afa"/>
            </w:pPr>
            <w:r>
              <w:t>препараты кальция</w:t>
            </w:r>
          </w:p>
        </w:tc>
        <w:tc>
          <w:tcPr>
            <w:tcW w:w="3780" w:type="dxa"/>
          </w:tcPr>
          <w:p w:rsidR="00B02537" w:rsidRDefault="00B02537" w:rsidP="00472348">
            <w:pPr>
              <w:pStyle w:val="afa"/>
            </w:pPr>
            <w:r>
              <w:t>кальция глюконат</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инъекций;</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A12C</w:t>
            </w:r>
          </w:p>
        </w:tc>
        <w:tc>
          <w:tcPr>
            <w:tcW w:w="4340" w:type="dxa"/>
          </w:tcPr>
          <w:p w:rsidR="00B02537" w:rsidRDefault="00B02537" w:rsidP="00472348">
            <w:pPr>
              <w:pStyle w:val="afa"/>
            </w:pPr>
            <w:r>
              <w:t>другие минеральные добавки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A12CX</w:t>
            </w:r>
          </w:p>
        </w:tc>
        <w:tc>
          <w:tcPr>
            <w:tcW w:w="4340" w:type="dxa"/>
          </w:tcPr>
          <w:p w:rsidR="00B02537" w:rsidRDefault="00B02537" w:rsidP="00472348">
            <w:pPr>
              <w:pStyle w:val="afa"/>
            </w:pPr>
            <w:r>
              <w:t>другие минеральные вещества</w:t>
            </w:r>
          </w:p>
        </w:tc>
        <w:tc>
          <w:tcPr>
            <w:tcW w:w="3780" w:type="dxa"/>
          </w:tcPr>
          <w:p w:rsidR="00B02537" w:rsidRDefault="00B02537" w:rsidP="00472348">
            <w:pPr>
              <w:pStyle w:val="afa"/>
            </w:pPr>
            <w:r>
              <w:t>калия и магния аспарагинат</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внутривенного введения;</w:t>
            </w:r>
          </w:p>
          <w:p w:rsidR="00B02537" w:rsidRDefault="00B02537" w:rsidP="00472348">
            <w:pPr>
              <w:pStyle w:val="afa"/>
            </w:pPr>
            <w:r>
              <w:t>раствор для инфузий;</w:t>
            </w: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A14</w:t>
            </w:r>
          </w:p>
        </w:tc>
        <w:tc>
          <w:tcPr>
            <w:tcW w:w="4340" w:type="dxa"/>
          </w:tcPr>
          <w:p w:rsidR="00B02537" w:rsidRDefault="00B02537" w:rsidP="00472348">
            <w:pPr>
              <w:pStyle w:val="afa"/>
            </w:pPr>
            <w:r>
              <w:t>анаболические средства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A14A</w:t>
            </w:r>
          </w:p>
        </w:tc>
        <w:tc>
          <w:tcPr>
            <w:tcW w:w="4340" w:type="dxa"/>
          </w:tcPr>
          <w:p w:rsidR="00B02537" w:rsidRDefault="00B02537" w:rsidP="00472348">
            <w:pPr>
              <w:pStyle w:val="afa"/>
            </w:pPr>
            <w:r>
              <w:t>анаболические стероиды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A14AB</w:t>
            </w:r>
          </w:p>
        </w:tc>
        <w:tc>
          <w:tcPr>
            <w:tcW w:w="4340" w:type="dxa"/>
          </w:tcPr>
          <w:p w:rsidR="00B02537" w:rsidRDefault="00B02537" w:rsidP="00472348">
            <w:pPr>
              <w:pStyle w:val="afa"/>
            </w:pPr>
            <w:r>
              <w:t>производные эстрена</w:t>
            </w:r>
          </w:p>
        </w:tc>
        <w:tc>
          <w:tcPr>
            <w:tcW w:w="3780" w:type="dxa"/>
          </w:tcPr>
          <w:p w:rsidR="00B02537" w:rsidRDefault="00B02537" w:rsidP="00472348">
            <w:pPr>
              <w:pStyle w:val="afa"/>
            </w:pPr>
            <w:r>
              <w:t>нандролон</w:t>
            </w:r>
          </w:p>
        </w:tc>
        <w:tc>
          <w:tcPr>
            <w:tcW w:w="5820" w:type="dxa"/>
          </w:tcPr>
          <w:p w:rsidR="00B02537" w:rsidRDefault="00B02537" w:rsidP="00472348">
            <w:pPr>
              <w:pStyle w:val="afa"/>
            </w:pPr>
            <w:r>
              <w:t>раствор для внутримышечного введения (масляный)</w:t>
            </w:r>
          </w:p>
        </w:tc>
      </w:tr>
      <w:tr w:rsidR="00B02537" w:rsidTr="00B02537">
        <w:tc>
          <w:tcPr>
            <w:tcW w:w="1540" w:type="dxa"/>
          </w:tcPr>
          <w:p w:rsidR="00B02537" w:rsidRDefault="00B02537" w:rsidP="00472348">
            <w:pPr>
              <w:pStyle w:val="af8"/>
              <w:jc w:val="center"/>
            </w:pPr>
            <w:r>
              <w:t>A16</w:t>
            </w:r>
          </w:p>
        </w:tc>
        <w:tc>
          <w:tcPr>
            <w:tcW w:w="4340" w:type="dxa"/>
          </w:tcPr>
          <w:p w:rsidR="00B02537" w:rsidRDefault="00B02537" w:rsidP="00472348">
            <w:pPr>
              <w:pStyle w:val="afa"/>
            </w:pPr>
            <w:r>
              <w:t>другие препараты для лечения заболеваний желудочно-кишечного тракта и нарушений обмена веществ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A16A</w:t>
            </w:r>
          </w:p>
        </w:tc>
        <w:tc>
          <w:tcPr>
            <w:tcW w:w="4340" w:type="dxa"/>
          </w:tcPr>
          <w:p w:rsidR="00B02537" w:rsidRDefault="00B02537" w:rsidP="00472348">
            <w:pPr>
              <w:pStyle w:val="afa"/>
            </w:pPr>
            <w:r>
              <w:t>другие препараты для лечения заболеваний желудочно-кишечного тракта и нарушений обмена веществ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A16AA</w:t>
            </w:r>
          </w:p>
        </w:tc>
        <w:tc>
          <w:tcPr>
            <w:tcW w:w="4340" w:type="dxa"/>
          </w:tcPr>
          <w:p w:rsidR="00B02537" w:rsidRDefault="00B02537" w:rsidP="00472348">
            <w:pPr>
              <w:pStyle w:val="afa"/>
            </w:pPr>
            <w:r>
              <w:t>аминокислоты и их производные</w:t>
            </w:r>
          </w:p>
        </w:tc>
        <w:tc>
          <w:tcPr>
            <w:tcW w:w="3780" w:type="dxa"/>
          </w:tcPr>
          <w:p w:rsidR="00B02537" w:rsidRDefault="00B02537" w:rsidP="00472348">
            <w:pPr>
              <w:pStyle w:val="afa"/>
            </w:pPr>
            <w:r>
              <w:t>адеметионин</w:t>
            </w:r>
          </w:p>
        </w:tc>
        <w:tc>
          <w:tcPr>
            <w:tcW w:w="5820" w:type="dxa"/>
          </w:tcPr>
          <w:p w:rsidR="00B02537" w:rsidRDefault="00B02537" w:rsidP="00472348">
            <w:pPr>
              <w:pStyle w:val="afa"/>
            </w:pPr>
            <w:r>
              <w:t>лиофилизат для приготовления раствора для внутривенного и внутримышечного введения;</w:t>
            </w:r>
          </w:p>
          <w:p w:rsidR="00B02537" w:rsidRDefault="00B02537" w:rsidP="00472348">
            <w:pPr>
              <w:pStyle w:val="afa"/>
            </w:pPr>
            <w:r>
              <w:t>таблетки кишечнорастворимые;</w:t>
            </w:r>
          </w:p>
          <w:p w:rsidR="00B02537" w:rsidRDefault="00B02537" w:rsidP="00472348">
            <w:pPr>
              <w:pStyle w:val="afa"/>
            </w:pPr>
            <w:r>
              <w:t>таблетки кишечнорастворимые, покрытые пленочной оболочкой;</w:t>
            </w:r>
          </w:p>
          <w:p w:rsidR="00B02537" w:rsidRDefault="00B02537" w:rsidP="00472348">
            <w:pPr>
              <w:pStyle w:val="afa"/>
            </w:pPr>
            <w:r>
              <w:t>таблетки, покрытые кишечнорастворимой оболочкой</w:t>
            </w:r>
          </w:p>
        </w:tc>
      </w:tr>
      <w:tr w:rsidR="00B02537" w:rsidTr="00B02537">
        <w:tc>
          <w:tcPr>
            <w:tcW w:w="1540" w:type="dxa"/>
            <w:vMerge w:val="restart"/>
          </w:tcPr>
          <w:p w:rsidR="00B02537" w:rsidRDefault="00B02537" w:rsidP="00472348">
            <w:pPr>
              <w:pStyle w:val="af8"/>
              <w:jc w:val="center"/>
            </w:pPr>
            <w:r>
              <w:t>A16AB</w:t>
            </w:r>
          </w:p>
        </w:tc>
        <w:tc>
          <w:tcPr>
            <w:tcW w:w="4340" w:type="dxa"/>
            <w:vMerge w:val="restart"/>
          </w:tcPr>
          <w:p w:rsidR="00B02537" w:rsidRDefault="00B02537" w:rsidP="00472348">
            <w:pPr>
              <w:pStyle w:val="afa"/>
            </w:pPr>
            <w:r>
              <w:t>ферментные препараты</w:t>
            </w:r>
          </w:p>
        </w:tc>
        <w:tc>
          <w:tcPr>
            <w:tcW w:w="3780" w:type="dxa"/>
          </w:tcPr>
          <w:p w:rsidR="00B02537" w:rsidRDefault="00B02537" w:rsidP="00472348">
            <w:pPr>
              <w:pStyle w:val="afa"/>
            </w:pPr>
            <w:r>
              <w:t>агалсидаза альфа</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агалсидаза бета</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велаглюцераза альфа</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галсульфаза</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идурсульфаза</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идурсульфаза бета</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имиглюцераза</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ларонидаза</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себелипаза альфа</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талиглюцераза альфа</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vMerge w:val="restart"/>
          </w:tcPr>
          <w:p w:rsidR="00B02537" w:rsidRDefault="00B02537" w:rsidP="00472348">
            <w:pPr>
              <w:pStyle w:val="af8"/>
              <w:jc w:val="center"/>
            </w:pPr>
            <w:bookmarkStart w:id="83" w:name="sub_11604"/>
            <w:r>
              <w:t>A16AX</w:t>
            </w:r>
            <w:bookmarkEnd w:id="83"/>
          </w:p>
        </w:tc>
        <w:tc>
          <w:tcPr>
            <w:tcW w:w="4340" w:type="dxa"/>
            <w:vMerge w:val="restart"/>
          </w:tcPr>
          <w:p w:rsidR="00B02537" w:rsidRDefault="00B02537" w:rsidP="00472348">
            <w:pPr>
              <w:pStyle w:val="afa"/>
            </w:pPr>
            <w:r>
              <w:t>прочие препараты для лечения заболеваний желудочно-кишечного тракта и нарушений обмена веществ</w:t>
            </w:r>
          </w:p>
        </w:tc>
        <w:tc>
          <w:tcPr>
            <w:tcW w:w="3780" w:type="dxa"/>
          </w:tcPr>
          <w:p w:rsidR="00B02537" w:rsidRDefault="00B02537" w:rsidP="00472348">
            <w:pPr>
              <w:pStyle w:val="afa"/>
            </w:pPr>
            <w:r>
              <w:t>миглустат</w:t>
            </w:r>
          </w:p>
        </w:tc>
        <w:tc>
          <w:tcPr>
            <w:tcW w:w="5820" w:type="dxa"/>
          </w:tcPr>
          <w:p w:rsidR="00B02537" w:rsidRDefault="00B02537" w:rsidP="00472348">
            <w:pPr>
              <w:pStyle w:val="afa"/>
            </w:pPr>
            <w:r>
              <w:t>капсулы</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нитизинон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сапроптерин</w:t>
            </w:r>
          </w:p>
        </w:tc>
        <w:tc>
          <w:tcPr>
            <w:tcW w:w="5820" w:type="dxa"/>
          </w:tcPr>
          <w:p w:rsidR="00B02537" w:rsidRDefault="00B02537" w:rsidP="00472348">
            <w:pPr>
              <w:pStyle w:val="afa"/>
            </w:pPr>
            <w:r>
              <w:t>таблетки растворимые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тиоктовая кислота</w:t>
            </w:r>
          </w:p>
        </w:tc>
        <w:tc>
          <w:tcPr>
            <w:tcW w:w="5820" w:type="dxa"/>
          </w:tcPr>
          <w:p w:rsidR="00B02537" w:rsidRDefault="00B02537" w:rsidP="00472348">
            <w:pPr>
              <w:pStyle w:val="afa"/>
            </w:pPr>
            <w:r>
              <w:t>капсулы;</w:t>
            </w:r>
          </w:p>
          <w:p w:rsidR="00B02537" w:rsidRDefault="00B02537" w:rsidP="00472348">
            <w:pPr>
              <w:pStyle w:val="afa"/>
            </w:pPr>
            <w:r>
              <w:t>концентрат для приготовления раствора для внутривенного введения;</w:t>
            </w:r>
          </w:p>
          <w:p w:rsidR="00B02537" w:rsidRDefault="00B02537" w:rsidP="00472348">
            <w:pPr>
              <w:pStyle w:val="af8"/>
            </w:pPr>
          </w:p>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внутривенного введения;</w:t>
            </w:r>
          </w:p>
          <w:p w:rsidR="00B02537" w:rsidRDefault="00B02537" w:rsidP="00472348">
            <w:pPr>
              <w:pStyle w:val="afa"/>
            </w:pPr>
            <w:r>
              <w:t>раствор для инфузий;</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1"/>
            </w:pPr>
            <w:bookmarkStart w:id="84" w:name="sub_1002"/>
            <w:r>
              <w:t>B</w:t>
            </w:r>
            <w:bookmarkEnd w:id="84"/>
          </w:p>
        </w:tc>
        <w:tc>
          <w:tcPr>
            <w:tcW w:w="4340" w:type="dxa"/>
          </w:tcPr>
          <w:p w:rsidR="00B02537" w:rsidRDefault="00B02537" w:rsidP="00472348">
            <w:pPr>
              <w:pStyle w:val="afa"/>
            </w:pPr>
            <w:r>
              <w:rPr>
                <w:rStyle w:val="afb"/>
                <w:bCs/>
              </w:rPr>
              <w:t>кровь и система кроветворения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B01</w:t>
            </w:r>
          </w:p>
        </w:tc>
        <w:tc>
          <w:tcPr>
            <w:tcW w:w="4340" w:type="dxa"/>
          </w:tcPr>
          <w:p w:rsidR="00B02537" w:rsidRDefault="00B02537" w:rsidP="00472348">
            <w:pPr>
              <w:pStyle w:val="afa"/>
            </w:pPr>
            <w:r>
              <w:t>антитромботические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B01A</w:t>
            </w:r>
          </w:p>
        </w:tc>
        <w:tc>
          <w:tcPr>
            <w:tcW w:w="4340" w:type="dxa"/>
          </w:tcPr>
          <w:p w:rsidR="00B02537" w:rsidRDefault="00B02537" w:rsidP="00472348">
            <w:pPr>
              <w:pStyle w:val="afa"/>
            </w:pPr>
            <w:r>
              <w:t>антитромботические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B01AA</w:t>
            </w:r>
          </w:p>
        </w:tc>
        <w:tc>
          <w:tcPr>
            <w:tcW w:w="4340" w:type="dxa"/>
          </w:tcPr>
          <w:p w:rsidR="00B02537" w:rsidRDefault="00B02537" w:rsidP="00472348">
            <w:pPr>
              <w:pStyle w:val="afa"/>
            </w:pPr>
            <w:r>
              <w:t>антагонисты витамина К</w:t>
            </w:r>
          </w:p>
        </w:tc>
        <w:tc>
          <w:tcPr>
            <w:tcW w:w="3780" w:type="dxa"/>
          </w:tcPr>
          <w:p w:rsidR="00B02537" w:rsidRDefault="00B02537" w:rsidP="00472348">
            <w:pPr>
              <w:pStyle w:val="afa"/>
            </w:pPr>
            <w:r>
              <w:t>варфарин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B01AB</w:t>
            </w:r>
          </w:p>
        </w:tc>
        <w:tc>
          <w:tcPr>
            <w:tcW w:w="4340" w:type="dxa"/>
          </w:tcPr>
          <w:p w:rsidR="00B02537" w:rsidRDefault="00B02537" w:rsidP="00472348">
            <w:pPr>
              <w:pStyle w:val="afa"/>
            </w:pPr>
            <w:r>
              <w:t>группа гепарина</w:t>
            </w:r>
          </w:p>
        </w:tc>
        <w:tc>
          <w:tcPr>
            <w:tcW w:w="3780" w:type="dxa"/>
          </w:tcPr>
          <w:p w:rsidR="00B02537" w:rsidRDefault="00B02537" w:rsidP="00472348">
            <w:pPr>
              <w:pStyle w:val="afa"/>
            </w:pPr>
            <w:r>
              <w:t>гепарин натрия</w:t>
            </w:r>
          </w:p>
        </w:tc>
        <w:tc>
          <w:tcPr>
            <w:tcW w:w="5820" w:type="dxa"/>
          </w:tcPr>
          <w:p w:rsidR="00B02537" w:rsidRDefault="00B02537" w:rsidP="00472348">
            <w:pPr>
              <w:pStyle w:val="afa"/>
            </w:pPr>
            <w:r>
              <w:t>раствор для внутривенного и подкожного введения;</w:t>
            </w:r>
          </w:p>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эноксапарин натрия</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парнапарин натрия</w:t>
            </w:r>
          </w:p>
        </w:tc>
        <w:tc>
          <w:tcPr>
            <w:tcW w:w="5820" w:type="dxa"/>
          </w:tcPr>
          <w:p w:rsidR="00B02537" w:rsidRDefault="00B02537" w:rsidP="00472348">
            <w:pPr>
              <w:pStyle w:val="afa"/>
            </w:pPr>
            <w:r>
              <w:t>раствор для подкожного введения</w:t>
            </w:r>
          </w:p>
        </w:tc>
      </w:tr>
      <w:tr w:rsidR="00B02537" w:rsidTr="00B02537">
        <w:tc>
          <w:tcPr>
            <w:tcW w:w="1540" w:type="dxa"/>
            <w:vMerge w:val="restart"/>
          </w:tcPr>
          <w:p w:rsidR="00B02537" w:rsidRDefault="00B02537" w:rsidP="00472348">
            <w:pPr>
              <w:pStyle w:val="af8"/>
              <w:jc w:val="center"/>
            </w:pPr>
            <w:bookmarkStart w:id="85" w:name="sub_10007"/>
            <w:r>
              <w:t>B01AC</w:t>
            </w:r>
            <w:bookmarkEnd w:id="85"/>
          </w:p>
        </w:tc>
        <w:tc>
          <w:tcPr>
            <w:tcW w:w="4340" w:type="dxa"/>
            <w:vMerge w:val="restart"/>
          </w:tcPr>
          <w:p w:rsidR="00B02537" w:rsidRDefault="00B02537" w:rsidP="00472348">
            <w:pPr>
              <w:pStyle w:val="afa"/>
            </w:pPr>
            <w:r>
              <w:t>антиагреганты, кроме гепарина</w:t>
            </w:r>
          </w:p>
        </w:tc>
        <w:tc>
          <w:tcPr>
            <w:tcW w:w="3780" w:type="dxa"/>
          </w:tcPr>
          <w:p w:rsidR="00B02537" w:rsidRDefault="00B02537" w:rsidP="00472348">
            <w:pPr>
              <w:pStyle w:val="afa"/>
            </w:pPr>
            <w:r>
              <w:t>клопидогрел</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селексипаг</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тикагрелор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B01AD</w:t>
            </w:r>
          </w:p>
        </w:tc>
        <w:tc>
          <w:tcPr>
            <w:tcW w:w="4340" w:type="dxa"/>
            <w:vMerge w:val="restart"/>
          </w:tcPr>
          <w:p w:rsidR="00B02537" w:rsidRDefault="00B02537" w:rsidP="00472348">
            <w:pPr>
              <w:pStyle w:val="afa"/>
            </w:pPr>
            <w:r>
              <w:t>ферментные препараты</w:t>
            </w:r>
          </w:p>
        </w:tc>
        <w:tc>
          <w:tcPr>
            <w:tcW w:w="3780" w:type="dxa"/>
          </w:tcPr>
          <w:p w:rsidR="00B02537" w:rsidRDefault="00B02537" w:rsidP="00472348">
            <w:pPr>
              <w:pStyle w:val="afa"/>
            </w:pPr>
            <w:r>
              <w:t>алтеплаза</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проурокиназа</w:t>
            </w:r>
          </w:p>
        </w:tc>
        <w:tc>
          <w:tcPr>
            <w:tcW w:w="5820" w:type="dxa"/>
          </w:tcPr>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лиофилизат для приготовления раствора для инъекций</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рекомбинантный белок, содержащий аминокислотную последовательность стафилокиназы</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тенектеплаза</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jc w:val="center"/>
            </w:pPr>
            <w:r>
              <w:t>В01АЕ</w:t>
            </w:r>
          </w:p>
        </w:tc>
        <w:tc>
          <w:tcPr>
            <w:tcW w:w="4340" w:type="dxa"/>
          </w:tcPr>
          <w:p w:rsidR="00B02537" w:rsidRDefault="00B02537" w:rsidP="00472348">
            <w:pPr>
              <w:pStyle w:val="afa"/>
            </w:pPr>
            <w:r>
              <w:t>прямые ингибиторы тромбина</w:t>
            </w:r>
          </w:p>
        </w:tc>
        <w:tc>
          <w:tcPr>
            <w:tcW w:w="3780" w:type="dxa"/>
          </w:tcPr>
          <w:p w:rsidR="00B02537" w:rsidRDefault="00B02537" w:rsidP="00472348">
            <w:pPr>
              <w:pStyle w:val="afa"/>
            </w:pPr>
            <w:r>
              <w:t>дабигатрана этексилат</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jc w:val="center"/>
            </w:pPr>
            <w:r>
              <w:t>B01AF</w:t>
            </w:r>
          </w:p>
        </w:tc>
        <w:tc>
          <w:tcPr>
            <w:tcW w:w="4340" w:type="dxa"/>
          </w:tcPr>
          <w:p w:rsidR="00B02537" w:rsidRDefault="00B02537" w:rsidP="00472348">
            <w:pPr>
              <w:pStyle w:val="afa"/>
            </w:pPr>
            <w:r>
              <w:t>прямые ингибиторы фактора Xa</w:t>
            </w:r>
          </w:p>
        </w:tc>
        <w:tc>
          <w:tcPr>
            <w:tcW w:w="3780" w:type="dxa"/>
          </w:tcPr>
          <w:p w:rsidR="00B02537" w:rsidRDefault="00B02537" w:rsidP="00472348">
            <w:pPr>
              <w:pStyle w:val="afa"/>
            </w:pPr>
            <w:r>
              <w:t>апиксабан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ривароксабан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B02</w:t>
            </w:r>
          </w:p>
        </w:tc>
        <w:tc>
          <w:tcPr>
            <w:tcW w:w="4340" w:type="dxa"/>
          </w:tcPr>
          <w:p w:rsidR="00B02537" w:rsidRDefault="00B02537" w:rsidP="00472348">
            <w:pPr>
              <w:pStyle w:val="afa"/>
            </w:pPr>
            <w:r>
              <w:t>гемостатические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B02A</w:t>
            </w:r>
          </w:p>
        </w:tc>
        <w:tc>
          <w:tcPr>
            <w:tcW w:w="4340" w:type="dxa"/>
          </w:tcPr>
          <w:p w:rsidR="00B02537" w:rsidRDefault="00B02537" w:rsidP="00472348">
            <w:pPr>
              <w:pStyle w:val="afa"/>
            </w:pPr>
            <w:r>
              <w:t>антифибринолитические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B02AA</w:t>
            </w:r>
          </w:p>
        </w:tc>
        <w:tc>
          <w:tcPr>
            <w:tcW w:w="4340" w:type="dxa"/>
            <w:vMerge w:val="restart"/>
          </w:tcPr>
          <w:p w:rsidR="00B02537" w:rsidRDefault="00B02537" w:rsidP="00472348">
            <w:pPr>
              <w:pStyle w:val="afa"/>
            </w:pPr>
            <w:r>
              <w:t>аминокислоты</w:t>
            </w:r>
          </w:p>
        </w:tc>
        <w:tc>
          <w:tcPr>
            <w:tcW w:w="3780" w:type="dxa"/>
          </w:tcPr>
          <w:p w:rsidR="00B02537" w:rsidRDefault="00B02537" w:rsidP="00472348">
            <w:pPr>
              <w:pStyle w:val="afa"/>
            </w:pPr>
            <w:r>
              <w:t>аминокапроновая кислота</w:t>
            </w:r>
          </w:p>
        </w:tc>
        <w:tc>
          <w:tcPr>
            <w:tcW w:w="5820" w:type="dxa"/>
          </w:tcPr>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транексамовая кислота</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B02AB</w:t>
            </w:r>
          </w:p>
        </w:tc>
        <w:tc>
          <w:tcPr>
            <w:tcW w:w="4340" w:type="dxa"/>
          </w:tcPr>
          <w:p w:rsidR="00B02537" w:rsidRDefault="00B02537" w:rsidP="00472348">
            <w:pPr>
              <w:pStyle w:val="afa"/>
            </w:pPr>
            <w:r>
              <w:t>ингибиторы протеиназ плазмы</w:t>
            </w:r>
          </w:p>
        </w:tc>
        <w:tc>
          <w:tcPr>
            <w:tcW w:w="3780" w:type="dxa"/>
          </w:tcPr>
          <w:p w:rsidR="00B02537" w:rsidRDefault="00B02537" w:rsidP="00472348">
            <w:pPr>
              <w:pStyle w:val="afa"/>
            </w:pPr>
            <w:r>
              <w:t>апротинин</w:t>
            </w:r>
          </w:p>
        </w:tc>
        <w:tc>
          <w:tcPr>
            <w:tcW w:w="5820" w:type="dxa"/>
          </w:tcPr>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раствор для внутривенного введения;</w:t>
            </w:r>
          </w:p>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jc w:val="center"/>
            </w:pPr>
            <w:r>
              <w:t>B02B</w:t>
            </w:r>
          </w:p>
        </w:tc>
        <w:tc>
          <w:tcPr>
            <w:tcW w:w="4340" w:type="dxa"/>
          </w:tcPr>
          <w:p w:rsidR="00B02537" w:rsidRDefault="00B02537" w:rsidP="00472348">
            <w:pPr>
              <w:pStyle w:val="afa"/>
            </w:pPr>
            <w:r>
              <w:t>витамин К и другие гемостатики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B02BA</w:t>
            </w:r>
          </w:p>
        </w:tc>
        <w:tc>
          <w:tcPr>
            <w:tcW w:w="4340" w:type="dxa"/>
          </w:tcPr>
          <w:p w:rsidR="00B02537" w:rsidRDefault="00B02537" w:rsidP="00472348">
            <w:pPr>
              <w:pStyle w:val="afa"/>
            </w:pPr>
            <w:r>
              <w:t>витамин К</w:t>
            </w:r>
          </w:p>
        </w:tc>
        <w:tc>
          <w:tcPr>
            <w:tcW w:w="3780" w:type="dxa"/>
          </w:tcPr>
          <w:p w:rsidR="00B02537" w:rsidRDefault="00B02537" w:rsidP="00472348">
            <w:pPr>
              <w:pStyle w:val="afa"/>
            </w:pPr>
            <w:r>
              <w:t>менадиона натрия бисульфит</w:t>
            </w:r>
          </w:p>
        </w:tc>
        <w:tc>
          <w:tcPr>
            <w:tcW w:w="5820" w:type="dxa"/>
          </w:tcPr>
          <w:p w:rsidR="00B02537" w:rsidRDefault="00B02537" w:rsidP="00472348">
            <w:pPr>
              <w:pStyle w:val="afa"/>
            </w:pPr>
            <w:r>
              <w:t>раствор для внутримышечного введения</w:t>
            </w:r>
          </w:p>
        </w:tc>
      </w:tr>
      <w:tr w:rsidR="00B02537" w:rsidTr="00B02537">
        <w:tc>
          <w:tcPr>
            <w:tcW w:w="1540" w:type="dxa"/>
          </w:tcPr>
          <w:p w:rsidR="00B02537" w:rsidRDefault="00B02537" w:rsidP="00472348">
            <w:pPr>
              <w:pStyle w:val="af8"/>
              <w:jc w:val="center"/>
            </w:pPr>
            <w:r>
              <w:t>B02BC</w:t>
            </w:r>
          </w:p>
        </w:tc>
        <w:tc>
          <w:tcPr>
            <w:tcW w:w="4340" w:type="dxa"/>
          </w:tcPr>
          <w:p w:rsidR="00B02537" w:rsidRDefault="00B02537" w:rsidP="00472348">
            <w:pPr>
              <w:pStyle w:val="afa"/>
            </w:pPr>
            <w:r>
              <w:t>местные гемостатики</w:t>
            </w:r>
          </w:p>
        </w:tc>
        <w:tc>
          <w:tcPr>
            <w:tcW w:w="3780" w:type="dxa"/>
          </w:tcPr>
          <w:p w:rsidR="00B02537" w:rsidRDefault="00B02537" w:rsidP="00472348">
            <w:pPr>
              <w:pStyle w:val="afa"/>
            </w:pPr>
            <w:r>
              <w:t>фибриноген + тромбин</w:t>
            </w:r>
          </w:p>
        </w:tc>
        <w:tc>
          <w:tcPr>
            <w:tcW w:w="5820" w:type="dxa"/>
          </w:tcPr>
          <w:p w:rsidR="00B02537" w:rsidRDefault="00B02537" w:rsidP="00472348">
            <w:pPr>
              <w:pStyle w:val="afa"/>
            </w:pPr>
            <w:r>
              <w:t>губка</w:t>
            </w:r>
          </w:p>
        </w:tc>
      </w:tr>
      <w:tr w:rsidR="00B02537" w:rsidTr="00B02537">
        <w:tc>
          <w:tcPr>
            <w:tcW w:w="1540" w:type="dxa"/>
          </w:tcPr>
          <w:p w:rsidR="00B02537" w:rsidRDefault="00B02537" w:rsidP="00472348">
            <w:pPr>
              <w:pStyle w:val="af8"/>
              <w:jc w:val="center"/>
            </w:pPr>
            <w:bookmarkStart w:id="86" w:name="sub_1216"/>
            <w:r>
              <w:t>B02BD</w:t>
            </w:r>
            <w:bookmarkEnd w:id="86"/>
          </w:p>
        </w:tc>
        <w:tc>
          <w:tcPr>
            <w:tcW w:w="4340" w:type="dxa"/>
          </w:tcPr>
          <w:p w:rsidR="00B02537" w:rsidRDefault="00B02537" w:rsidP="00472348">
            <w:pPr>
              <w:pStyle w:val="afa"/>
            </w:pPr>
            <w:r>
              <w:t>факторы свертывания крови</w:t>
            </w:r>
          </w:p>
        </w:tc>
        <w:tc>
          <w:tcPr>
            <w:tcW w:w="3780" w:type="dxa"/>
          </w:tcPr>
          <w:p w:rsidR="00B02537" w:rsidRDefault="00B02537" w:rsidP="00472348">
            <w:pPr>
              <w:pStyle w:val="afa"/>
            </w:pPr>
            <w:r>
              <w:t>антиингибиторный коагулянтный комплекс</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мороктоког альфа</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нонаког альфа</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октоког альфа</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симоктоког альфа (фактор свертывания крови VIII человеческий рекомбинантный)</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фактор свертывания крови VII</w:t>
            </w:r>
          </w:p>
        </w:tc>
        <w:tc>
          <w:tcPr>
            <w:tcW w:w="5820" w:type="dxa"/>
          </w:tcPr>
          <w:p w:rsidR="00B02537" w:rsidRDefault="00B02537" w:rsidP="00472348">
            <w:pPr>
              <w:pStyle w:val="afa"/>
            </w:pPr>
            <w:r>
              <w:t>лиофилизат для приготовления раствора для внутривенного</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8"/>
            </w:pPr>
          </w:p>
        </w:tc>
        <w:tc>
          <w:tcPr>
            <w:tcW w:w="5820" w:type="dxa"/>
          </w:tcPr>
          <w:p w:rsidR="00B02537" w:rsidRDefault="00B02537" w:rsidP="00472348">
            <w:pPr>
              <w:pStyle w:val="afa"/>
            </w:pPr>
            <w:r>
              <w:t>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фактор свертывания крови VIII</w:t>
            </w:r>
          </w:p>
        </w:tc>
        <w:tc>
          <w:tcPr>
            <w:tcW w:w="5820" w:type="dxa"/>
          </w:tcPr>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лиофилизат для приготовления раствора для инфузий; раствор для инфузий (замороженный)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фактор свертывания крови IX</w:t>
            </w:r>
          </w:p>
        </w:tc>
        <w:tc>
          <w:tcPr>
            <w:tcW w:w="5820" w:type="dxa"/>
          </w:tcPr>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факторы свертывания крови II, VII, IX, X в комбинации (протромбиновый комплекс)</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факторы свертывания крови II, IX и X в комбинации</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фактор свертывания крови VIII + фактор Виллебранда</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эптаког альфа (активированный)</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эфмороктоког альфа</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vMerge w:val="restart"/>
          </w:tcPr>
          <w:p w:rsidR="00B02537" w:rsidRDefault="00B02537" w:rsidP="00472348">
            <w:pPr>
              <w:pStyle w:val="af8"/>
              <w:jc w:val="center"/>
            </w:pPr>
            <w:bookmarkStart w:id="87" w:name="sub_10008"/>
            <w:r>
              <w:t>B02BX</w:t>
            </w:r>
            <w:bookmarkEnd w:id="87"/>
          </w:p>
        </w:tc>
        <w:tc>
          <w:tcPr>
            <w:tcW w:w="4340" w:type="dxa"/>
            <w:vMerge w:val="restart"/>
          </w:tcPr>
          <w:p w:rsidR="00B02537" w:rsidRDefault="00B02537" w:rsidP="00472348">
            <w:pPr>
              <w:pStyle w:val="afa"/>
            </w:pPr>
            <w:r>
              <w:t>другие системные гемостатики</w:t>
            </w:r>
          </w:p>
        </w:tc>
        <w:tc>
          <w:tcPr>
            <w:tcW w:w="3780" w:type="dxa"/>
          </w:tcPr>
          <w:p w:rsidR="00B02537" w:rsidRDefault="00B02537" w:rsidP="00472348">
            <w:pPr>
              <w:pStyle w:val="afa"/>
            </w:pPr>
            <w:r>
              <w:t>ромиплостим</w:t>
            </w:r>
          </w:p>
        </w:tc>
        <w:tc>
          <w:tcPr>
            <w:tcW w:w="5820" w:type="dxa"/>
          </w:tcPr>
          <w:p w:rsidR="00B02537" w:rsidRDefault="00B02537" w:rsidP="00472348">
            <w:pPr>
              <w:pStyle w:val="afa"/>
            </w:pPr>
            <w:r>
              <w:t>порошок для приготовления раствора для подкожного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элтромбопаг</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эмицизумаб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этамзилат</w:t>
            </w:r>
          </w:p>
        </w:tc>
        <w:tc>
          <w:tcPr>
            <w:tcW w:w="5820" w:type="dxa"/>
          </w:tcPr>
          <w:p w:rsidR="00B02537" w:rsidRDefault="00B02537" w:rsidP="00472348">
            <w:pPr>
              <w:pStyle w:val="afa"/>
            </w:pPr>
            <w:r>
              <w:t>раствор для внутривенного и</w:t>
            </w:r>
          </w:p>
          <w:p w:rsidR="00B02537" w:rsidRDefault="00B02537" w:rsidP="00472348">
            <w:pPr>
              <w:pStyle w:val="afa"/>
            </w:pPr>
            <w:r>
              <w:t>внутримышечного введения;</w:t>
            </w:r>
          </w:p>
          <w:p w:rsidR="00B02537" w:rsidRDefault="00B02537" w:rsidP="00472348">
            <w:pPr>
              <w:pStyle w:val="afa"/>
            </w:pPr>
            <w:r>
              <w:t>раствор для инъекций;</w:t>
            </w:r>
          </w:p>
          <w:p w:rsidR="00B02537" w:rsidRDefault="00B02537" w:rsidP="00472348">
            <w:pPr>
              <w:pStyle w:val="afa"/>
            </w:pPr>
            <w:r>
              <w:t>раствор для инъекций и наружного</w:t>
            </w:r>
          </w:p>
          <w:p w:rsidR="00B02537" w:rsidRDefault="00B02537" w:rsidP="00472348">
            <w:pPr>
              <w:pStyle w:val="afa"/>
            </w:pPr>
            <w:r>
              <w:t>применения;</w:t>
            </w:r>
          </w:p>
          <w:p w:rsidR="00B02537" w:rsidRDefault="00B02537" w:rsidP="00472348">
            <w:pPr>
              <w:pStyle w:val="afa"/>
            </w:pPr>
            <w:r>
              <w:lastRenderedPageBreak/>
              <w:t>таблетки</w:t>
            </w:r>
          </w:p>
        </w:tc>
      </w:tr>
      <w:tr w:rsidR="00B02537" w:rsidTr="00B02537">
        <w:tc>
          <w:tcPr>
            <w:tcW w:w="1540" w:type="dxa"/>
          </w:tcPr>
          <w:p w:rsidR="00B02537" w:rsidRDefault="00B02537" w:rsidP="00472348">
            <w:pPr>
              <w:pStyle w:val="af8"/>
              <w:jc w:val="center"/>
            </w:pPr>
            <w:r>
              <w:lastRenderedPageBreak/>
              <w:t>B03</w:t>
            </w:r>
          </w:p>
        </w:tc>
        <w:tc>
          <w:tcPr>
            <w:tcW w:w="4340" w:type="dxa"/>
          </w:tcPr>
          <w:p w:rsidR="00B02537" w:rsidRDefault="00B02537" w:rsidP="00472348">
            <w:pPr>
              <w:pStyle w:val="afa"/>
            </w:pPr>
            <w:r>
              <w:t>антианемические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B03A</w:t>
            </w:r>
          </w:p>
        </w:tc>
        <w:tc>
          <w:tcPr>
            <w:tcW w:w="4340" w:type="dxa"/>
          </w:tcPr>
          <w:p w:rsidR="00B02537" w:rsidRDefault="00B02537" w:rsidP="00472348">
            <w:pPr>
              <w:pStyle w:val="afa"/>
            </w:pPr>
            <w:r>
              <w:t>препараты железа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88" w:name="sub_1232"/>
            <w:r>
              <w:t>B03AB</w:t>
            </w:r>
            <w:bookmarkEnd w:id="88"/>
          </w:p>
        </w:tc>
        <w:tc>
          <w:tcPr>
            <w:tcW w:w="4340" w:type="dxa"/>
          </w:tcPr>
          <w:p w:rsidR="00B02537" w:rsidRDefault="00B02537" w:rsidP="00472348">
            <w:pPr>
              <w:pStyle w:val="afa"/>
            </w:pPr>
            <w:r>
              <w:t>пероральные препараты трехвалентного железа</w:t>
            </w:r>
          </w:p>
        </w:tc>
        <w:tc>
          <w:tcPr>
            <w:tcW w:w="3780" w:type="dxa"/>
          </w:tcPr>
          <w:p w:rsidR="00B02537" w:rsidRDefault="00B02537" w:rsidP="00472348">
            <w:pPr>
              <w:pStyle w:val="afa"/>
            </w:pPr>
            <w:r>
              <w:t>железа (III) гидроксид полимальтозат</w:t>
            </w:r>
          </w:p>
        </w:tc>
        <w:tc>
          <w:tcPr>
            <w:tcW w:w="5820" w:type="dxa"/>
          </w:tcPr>
          <w:p w:rsidR="00B02537" w:rsidRDefault="00B02537" w:rsidP="00472348">
            <w:pPr>
              <w:pStyle w:val="afa"/>
            </w:pPr>
            <w:r>
              <w:t>капли для приема внутрь;</w:t>
            </w:r>
          </w:p>
          <w:p w:rsidR="00B02537" w:rsidRDefault="00B02537" w:rsidP="00472348">
            <w:pPr>
              <w:pStyle w:val="afa"/>
            </w:pPr>
            <w:r>
              <w:t>сироп;</w:t>
            </w:r>
          </w:p>
          <w:p w:rsidR="00B02537" w:rsidRDefault="00B02537" w:rsidP="00472348">
            <w:pPr>
              <w:pStyle w:val="afa"/>
            </w:pPr>
            <w:r>
              <w:t>таблетки жевательные</w:t>
            </w:r>
          </w:p>
        </w:tc>
      </w:tr>
      <w:tr w:rsidR="00B02537" w:rsidTr="00B02537">
        <w:tc>
          <w:tcPr>
            <w:tcW w:w="1540" w:type="dxa"/>
            <w:vMerge w:val="restart"/>
          </w:tcPr>
          <w:p w:rsidR="00B02537" w:rsidRDefault="00B02537" w:rsidP="00472348">
            <w:pPr>
              <w:pStyle w:val="af8"/>
              <w:jc w:val="center"/>
            </w:pPr>
            <w:r>
              <w:t>B03AC</w:t>
            </w:r>
          </w:p>
        </w:tc>
        <w:tc>
          <w:tcPr>
            <w:tcW w:w="4340" w:type="dxa"/>
            <w:vMerge w:val="restart"/>
          </w:tcPr>
          <w:p w:rsidR="00B02537" w:rsidRDefault="00B02537" w:rsidP="00472348">
            <w:pPr>
              <w:pStyle w:val="afa"/>
            </w:pPr>
            <w:r>
              <w:t>парентеральные препараты трехвалентного железа</w:t>
            </w:r>
          </w:p>
        </w:tc>
        <w:tc>
          <w:tcPr>
            <w:tcW w:w="3780" w:type="dxa"/>
          </w:tcPr>
          <w:p w:rsidR="00B02537" w:rsidRDefault="00B02537" w:rsidP="00472348">
            <w:pPr>
              <w:pStyle w:val="afa"/>
            </w:pPr>
            <w:r>
              <w:t>железа (III) гидроксид олигоизомальтозат</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железа (III) гидроксида сахарозный комплекс</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железа карбоксимальтозат</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r>
              <w:t>B03B</w:t>
            </w:r>
          </w:p>
        </w:tc>
        <w:tc>
          <w:tcPr>
            <w:tcW w:w="4340" w:type="dxa"/>
          </w:tcPr>
          <w:p w:rsidR="00B02537" w:rsidRDefault="00B02537" w:rsidP="00472348">
            <w:pPr>
              <w:pStyle w:val="afa"/>
            </w:pPr>
            <w:r>
              <w:t xml:space="preserve">витамин </w:t>
            </w:r>
            <w:r>
              <w:rPr>
                <w:i/>
                <w:iCs/>
              </w:rPr>
              <w:t>B</w:t>
            </w:r>
            <w:r>
              <w:rPr>
                <w:vertAlign w:val="subscript"/>
              </w:rPr>
              <w:t> 12</w:t>
            </w:r>
            <w:r>
              <w:t xml:space="preserve"> и фолиевая кислота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B03BA</w:t>
            </w:r>
          </w:p>
        </w:tc>
        <w:tc>
          <w:tcPr>
            <w:tcW w:w="4340" w:type="dxa"/>
          </w:tcPr>
          <w:p w:rsidR="00B02537" w:rsidRDefault="00B02537" w:rsidP="00472348">
            <w:pPr>
              <w:pStyle w:val="afa"/>
            </w:pPr>
            <w:r>
              <w:t xml:space="preserve">витамин </w:t>
            </w:r>
            <w:r>
              <w:rPr>
                <w:i/>
                <w:iCs/>
              </w:rPr>
              <w:t>B</w:t>
            </w:r>
            <w:r>
              <w:rPr>
                <w:vertAlign w:val="subscript"/>
              </w:rPr>
              <w:t> 12</w:t>
            </w:r>
            <w:r>
              <w:t xml:space="preserve"> (цианокобаламин и его аналоги)</w:t>
            </w:r>
          </w:p>
        </w:tc>
        <w:tc>
          <w:tcPr>
            <w:tcW w:w="3780" w:type="dxa"/>
          </w:tcPr>
          <w:p w:rsidR="00B02537" w:rsidRDefault="00B02537" w:rsidP="00472348">
            <w:pPr>
              <w:pStyle w:val="afa"/>
            </w:pPr>
            <w:r>
              <w:t>цианокобаламин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B03BB</w:t>
            </w:r>
          </w:p>
        </w:tc>
        <w:tc>
          <w:tcPr>
            <w:tcW w:w="4340" w:type="dxa"/>
          </w:tcPr>
          <w:p w:rsidR="00B02537" w:rsidRDefault="00B02537" w:rsidP="00472348">
            <w:pPr>
              <w:pStyle w:val="afa"/>
            </w:pPr>
            <w:r>
              <w:t>фолиевая кислота и ее производные</w:t>
            </w:r>
          </w:p>
        </w:tc>
        <w:tc>
          <w:tcPr>
            <w:tcW w:w="3780" w:type="dxa"/>
          </w:tcPr>
          <w:p w:rsidR="00B02537" w:rsidRDefault="00B02537" w:rsidP="00472348">
            <w:pPr>
              <w:pStyle w:val="afa"/>
            </w:pPr>
            <w:r>
              <w:t>фолиевая кислота</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B03X</w:t>
            </w:r>
          </w:p>
        </w:tc>
        <w:tc>
          <w:tcPr>
            <w:tcW w:w="4340" w:type="dxa"/>
          </w:tcPr>
          <w:p w:rsidR="00B02537" w:rsidRDefault="00B02537" w:rsidP="00472348">
            <w:pPr>
              <w:pStyle w:val="afa"/>
            </w:pPr>
            <w:r>
              <w:t>другие антианемические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vMerge w:val="restart"/>
          </w:tcPr>
          <w:p w:rsidR="00B02537" w:rsidRDefault="00B02537" w:rsidP="00472348">
            <w:pPr>
              <w:pStyle w:val="af8"/>
              <w:jc w:val="center"/>
            </w:pPr>
            <w:bookmarkStart w:id="89" w:name="sub_10009"/>
            <w:r>
              <w:t>B03XA</w:t>
            </w:r>
            <w:bookmarkEnd w:id="89"/>
          </w:p>
        </w:tc>
        <w:tc>
          <w:tcPr>
            <w:tcW w:w="4340" w:type="dxa"/>
            <w:vMerge w:val="restart"/>
          </w:tcPr>
          <w:p w:rsidR="00B02537" w:rsidRDefault="00B02537" w:rsidP="00472348">
            <w:pPr>
              <w:pStyle w:val="afa"/>
            </w:pPr>
            <w:r>
              <w:t>другие антианемические препараты</w:t>
            </w:r>
          </w:p>
        </w:tc>
        <w:tc>
          <w:tcPr>
            <w:tcW w:w="3780" w:type="dxa"/>
          </w:tcPr>
          <w:p w:rsidR="00B02537" w:rsidRDefault="00B02537" w:rsidP="00472348">
            <w:pPr>
              <w:pStyle w:val="afa"/>
            </w:pPr>
            <w:r>
              <w:t>дарбэпоэтин альфа</w:t>
            </w:r>
          </w:p>
        </w:tc>
        <w:tc>
          <w:tcPr>
            <w:tcW w:w="5820" w:type="dxa"/>
          </w:tcPr>
          <w:p w:rsidR="00B02537" w:rsidRDefault="00B02537" w:rsidP="00472348">
            <w:pPr>
              <w:pStyle w:val="afa"/>
            </w:pPr>
            <w:r>
              <w:t>раствор для инъекций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метоксиполиэтиленгликоль- эпоэтин бета</w:t>
            </w:r>
          </w:p>
        </w:tc>
        <w:tc>
          <w:tcPr>
            <w:tcW w:w="5820" w:type="dxa"/>
          </w:tcPr>
          <w:p w:rsidR="00B02537" w:rsidRDefault="00B02537" w:rsidP="00472348">
            <w:pPr>
              <w:pStyle w:val="afa"/>
            </w:pPr>
            <w:r>
              <w:t>раствор для внутривенного и подкожного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эпоэтин альфа</w:t>
            </w:r>
          </w:p>
        </w:tc>
        <w:tc>
          <w:tcPr>
            <w:tcW w:w="5820" w:type="dxa"/>
          </w:tcPr>
          <w:p w:rsidR="00B02537" w:rsidRDefault="00B02537" w:rsidP="00472348">
            <w:pPr>
              <w:pStyle w:val="afa"/>
            </w:pPr>
            <w:r>
              <w:t>раствор для внутривенного и подкожного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эпоэтин бета</w:t>
            </w:r>
          </w:p>
        </w:tc>
        <w:tc>
          <w:tcPr>
            <w:tcW w:w="5820" w:type="dxa"/>
          </w:tcPr>
          <w:p w:rsidR="00B02537" w:rsidRDefault="00B02537" w:rsidP="00472348">
            <w:pPr>
              <w:pStyle w:val="afa"/>
            </w:pPr>
            <w:r>
              <w:t>лиофилизат для приготовления раствора для внутривенного и подкожного введения; раствор для внутривенного и подкожного введения</w:t>
            </w:r>
          </w:p>
        </w:tc>
      </w:tr>
      <w:tr w:rsidR="00B02537" w:rsidTr="00B02537">
        <w:tc>
          <w:tcPr>
            <w:tcW w:w="1540" w:type="dxa"/>
          </w:tcPr>
          <w:p w:rsidR="00B02537" w:rsidRDefault="00B02537" w:rsidP="00472348">
            <w:pPr>
              <w:pStyle w:val="af8"/>
              <w:jc w:val="center"/>
            </w:pPr>
            <w:r>
              <w:t>B05</w:t>
            </w:r>
          </w:p>
        </w:tc>
        <w:tc>
          <w:tcPr>
            <w:tcW w:w="4340" w:type="dxa"/>
          </w:tcPr>
          <w:p w:rsidR="00B02537" w:rsidRDefault="00B02537" w:rsidP="00472348">
            <w:pPr>
              <w:pStyle w:val="afa"/>
            </w:pPr>
            <w:r>
              <w:t>кровезаменители и перфузионные растворы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B05A</w:t>
            </w:r>
          </w:p>
        </w:tc>
        <w:tc>
          <w:tcPr>
            <w:tcW w:w="4340" w:type="dxa"/>
          </w:tcPr>
          <w:p w:rsidR="00B02537" w:rsidRDefault="00B02537" w:rsidP="00472348">
            <w:pPr>
              <w:pStyle w:val="afa"/>
            </w:pPr>
            <w:r>
              <w:t>кровь и препараты крови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B05AA</w:t>
            </w:r>
          </w:p>
        </w:tc>
        <w:tc>
          <w:tcPr>
            <w:tcW w:w="4340" w:type="dxa"/>
            <w:vMerge w:val="restart"/>
          </w:tcPr>
          <w:p w:rsidR="00B02537" w:rsidRDefault="00B02537" w:rsidP="00472348">
            <w:pPr>
              <w:pStyle w:val="afa"/>
            </w:pPr>
            <w:r>
              <w:t>кровезаменители и препараты плазмы крови</w:t>
            </w:r>
          </w:p>
        </w:tc>
        <w:tc>
          <w:tcPr>
            <w:tcW w:w="3780" w:type="dxa"/>
          </w:tcPr>
          <w:p w:rsidR="00B02537" w:rsidRDefault="00B02537" w:rsidP="00472348">
            <w:pPr>
              <w:pStyle w:val="afa"/>
            </w:pPr>
            <w:r>
              <w:t>альбумин человека</w:t>
            </w:r>
          </w:p>
        </w:tc>
        <w:tc>
          <w:tcPr>
            <w:tcW w:w="5820" w:type="dxa"/>
          </w:tcPr>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гидроксиэтилкрахмал</w:t>
            </w:r>
          </w:p>
        </w:tc>
        <w:tc>
          <w:tcPr>
            <w:tcW w:w="5820" w:type="dxa"/>
          </w:tcPr>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декстран</w:t>
            </w:r>
          </w:p>
        </w:tc>
        <w:tc>
          <w:tcPr>
            <w:tcW w:w="5820" w:type="dxa"/>
          </w:tcPr>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желатин</w:t>
            </w:r>
          </w:p>
        </w:tc>
        <w:tc>
          <w:tcPr>
            <w:tcW w:w="5820" w:type="dxa"/>
          </w:tcPr>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jc w:val="center"/>
            </w:pPr>
            <w:r>
              <w:t>B05B</w:t>
            </w:r>
          </w:p>
        </w:tc>
        <w:tc>
          <w:tcPr>
            <w:tcW w:w="4340" w:type="dxa"/>
          </w:tcPr>
          <w:p w:rsidR="00B02537" w:rsidRDefault="00B02537" w:rsidP="00472348">
            <w:pPr>
              <w:pStyle w:val="afa"/>
            </w:pPr>
            <w:r>
              <w:t>растворы для внутривенного введения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B05BA</w:t>
            </w:r>
          </w:p>
        </w:tc>
        <w:tc>
          <w:tcPr>
            <w:tcW w:w="4340" w:type="dxa"/>
          </w:tcPr>
          <w:p w:rsidR="00B02537" w:rsidRDefault="00B02537" w:rsidP="00472348">
            <w:pPr>
              <w:pStyle w:val="afa"/>
            </w:pPr>
            <w:r>
              <w:t>растворы для парентерального питания</w:t>
            </w:r>
          </w:p>
        </w:tc>
        <w:tc>
          <w:tcPr>
            <w:tcW w:w="3780" w:type="dxa"/>
          </w:tcPr>
          <w:p w:rsidR="00B02537" w:rsidRDefault="00B02537" w:rsidP="00472348">
            <w:pPr>
              <w:pStyle w:val="afa"/>
            </w:pPr>
            <w:r>
              <w:t xml:space="preserve">жировые эмульсии для </w:t>
            </w:r>
            <w:r>
              <w:lastRenderedPageBreak/>
              <w:t>парентерального питания</w:t>
            </w:r>
          </w:p>
        </w:tc>
        <w:tc>
          <w:tcPr>
            <w:tcW w:w="5820" w:type="dxa"/>
          </w:tcPr>
          <w:p w:rsidR="00B02537" w:rsidRDefault="00B02537" w:rsidP="00472348">
            <w:pPr>
              <w:pStyle w:val="afa"/>
            </w:pPr>
            <w:r>
              <w:lastRenderedPageBreak/>
              <w:t>эмульсия для инфузий</w:t>
            </w:r>
          </w:p>
        </w:tc>
      </w:tr>
      <w:tr w:rsidR="00B02537" w:rsidTr="00B02537">
        <w:tc>
          <w:tcPr>
            <w:tcW w:w="1540" w:type="dxa"/>
            <w:vMerge w:val="restart"/>
          </w:tcPr>
          <w:p w:rsidR="00B02537" w:rsidRDefault="00B02537" w:rsidP="00472348">
            <w:pPr>
              <w:pStyle w:val="af8"/>
              <w:jc w:val="center"/>
            </w:pPr>
            <w:bookmarkStart w:id="90" w:name="sub_10010"/>
            <w:r>
              <w:lastRenderedPageBreak/>
              <w:t>B05BB</w:t>
            </w:r>
            <w:bookmarkEnd w:id="90"/>
          </w:p>
        </w:tc>
        <w:tc>
          <w:tcPr>
            <w:tcW w:w="4340" w:type="dxa"/>
            <w:vMerge w:val="restart"/>
          </w:tcPr>
          <w:p w:rsidR="00B02537" w:rsidRDefault="00B02537" w:rsidP="00472348">
            <w:pPr>
              <w:pStyle w:val="afa"/>
            </w:pPr>
            <w:r>
              <w:t>растворы, влияющие на водно-электролитный баланс</w:t>
            </w:r>
          </w:p>
        </w:tc>
        <w:tc>
          <w:tcPr>
            <w:tcW w:w="3780" w:type="dxa"/>
          </w:tcPr>
          <w:p w:rsidR="00B02537" w:rsidRDefault="00B02537" w:rsidP="00472348">
            <w:pPr>
              <w:pStyle w:val="afa"/>
            </w:pPr>
            <w:r>
              <w:t>декстроза + калия хлорид + натрия хлорид + натрия цитрат</w:t>
            </w:r>
          </w:p>
        </w:tc>
        <w:tc>
          <w:tcPr>
            <w:tcW w:w="5820" w:type="dxa"/>
          </w:tcPr>
          <w:p w:rsidR="00B02537" w:rsidRDefault="00B02537" w:rsidP="00472348">
            <w:pPr>
              <w:pStyle w:val="afa"/>
            </w:pPr>
            <w:r>
              <w:t>порошок для приготовления раствора для приема внутрь</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калия ацетат + кальция ацетат + магния ацетат + натрия ацетат + натрия хлорид</w:t>
            </w:r>
          </w:p>
        </w:tc>
        <w:tc>
          <w:tcPr>
            <w:tcW w:w="5820" w:type="dxa"/>
          </w:tcPr>
          <w:p w:rsidR="00B02537" w:rsidRDefault="00B02537" w:rsidP="00472348">
            <w:pPr>
              <w:pStyle w:val="afa"/>
            </w:pPr>
            <w:r>
              <w:t>раствор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калия хлорид + натрия ацетат + натрия хлорид</w:t>
            </w:r>
          </w:p>
        </w:tc>
        <w:tc>
          <w:tcPr>
            <w:tcW w:w="5820" w:type="dxa"/>
          </w:tcPr>
          <w:p w:rsidR="00B02537" w:rsidRDefault="00B02537" w:rsidP="00472348">
            <w:pPr>
              <w:pStyle w:val="afa"/>
            </w:pPr>
            <w:r>
              <w:t>раствор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меглюмина натрия сукцинат</w:t>
            </w:r>
          </w:p>
        </w:tc>
        <w:tc>
          <w:tcPr>
            <w:tcW w:w="5820" w:type="dxa"/>
          </w:tcPr>
          <w:p w:rsidR="00B02537" w:rsidRDefault="00B02537" w:rsidP="00472348">
            <w:pPr>
              <w:pStyle w:val="afa"/>
            </w:pPr>
            <w:r>
              <w:t>раствор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натрия лактата раствор сложный</w:t>
            </w:r>
          </w:p>
          <w:p w:rsidR="00B02537" w:rsidRDefault="00B02537" w:rsidP="00472348">
            <w:pPr>
              <w:pStyle w:val="afa"/>
            </w:pPr>
            <w:r>
              <w:t>(калия хлорид + кальция хлорид + натрия хлорид + натрия лактат)</w:t>
            </w:r>
          </w:p>
        </w:tc>
        <w:tc>
          <w:tcPr>
            <w:tcW w:w="5820" w:type="dxa"/>
          </w:tcPr>
          <w:p w:rsidR="00B02537" w:rsidRDefault="00B02537" w:rsidP="00472348">
            <w:pPr>
              <w:pStyle w:val="afa"/>
            </w:pPr>
            <w:r>
              <w:t>раствор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натрия хлорида раствор сложный</w:t>
            </w:r>
          </w:p>
          <w:p w:rsidR="00B02537" w:rsidRDefault="00B02537" w:rsidP="00472348">
            <w:pPr>
              <w:pStyle w:val="afa"/>
            </w:pPr>
            <w:r>
              <w:t>(калия хлорид + кальция хлорид + натрия хлорид)</w:t>
            </w:r>
          </w:p>
        </w:tc>
        <w:tc>
          <w:tcPr>
            <w:tcW w:w="5820" w:type="dxa"/>
          </w:tcPr>
          <w:p w:rsidR="00B02537" w:rsidRDefault="00B02537" w:rsidP="00472348">
            <w:pPr>
              <w:pStyle w:val="afa"/>
            </w:pPr>
            <w:r>
              <w:t>раствор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натрия хлорид + калия хлорид + кальция хлорида дигидрат + магния хлорида гексагидрат + натрия ацетата тригидрат + яблочная кислота</w:t>
            </w:r>
          </w:p>
        </w:tc>
        <w:tc>
          <w:tcPr>
            <w:tcW w:w="5820" w:type="dxa"/>
          </w:tcPr>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jc w:val="center"/>
            </w:pPr>
            <w:r>
              <w:t>B05BC</w:t>
            </w:r>
          </w:p>
        </w:tc>
        <w:tc>
          <w:tcPr>
            <w:tcW w:w="4340" w:type="dxa"/>
          </w:tcPr>
          <w:p w:rsidR="00B02537" w:rsidRDefault="00B02537" w:rsidP="00472348">
            <w:pPr>
              <w:pStyle w:val="afa"/>
            </w:pPr>
            <w:r>
              <w:t>растворы с осмодиуретическим действием</w:t>
            </w:r>
          </w:p>
        </w:tc>
        <w:tc>
          <w:tcPr>
            <w:tcW w:w="3780" w:type="dxa"/>
          </w:tcPr>
          <w:p w:rsidR="00B02537" w:rsidRDefault="00B02537" w:rsidP="00472348">
            <w:pPr>
              <w:pStyle w:val="afa"/>
            </w:pPr>
            <w:r>
              <w:t>маннитол</w:t>
            </w:r>
          </w:p>
        </w:tc>
        <w:tc>
          <w:tcPr>
            <w:tcW w:w="5820" w:type="dxa"/>
          </w:tcPr>
          <w:p w:rsidR="00B02537" w:rsidRDefault="00B02537" w:rsidP="00472348">
            <w:pPr>
              <w:pStyle w:val="afa"/>
            </w:pPr>
            <w:r>
              <w:t>порошок для ингаляций дозированный;</w:t>
            </w:r>
          </w:p>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jc w:val="center"/>
            </w:pPr>
            <w:r>
              <w:t>B05C</w:t>
            </w:r>
          </w:p>
        </w:tc>
        <w:tc>
          <w:tcPr>
            <w:tcW w:w="4340" w:type="dxa"/>
          </w:tcPr>
          <w:p w:rsidR="00B02537" w:rsidRDefault="00B02537" w:rsidP="00472348">
            <w:pPr>
              <w:pStyle w:val="afa"/>
            </w:pPr>
            <w:r>
              <w:t>ирригационные растворы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B05CX</w:t>
            </w:r>
          </w:p>
        </w:tc>
        <w:tc>
          <w:tcPr>
            <w:tcW w:w="4340" w:type="dxa"/>
          </w:tcPr>
          <w:p w:rsidR="00B02537" w:rsidRDefault="00B02537" w:rsidP="00472348">
            <w:pPr>
              <w:pStyle w:val="afa"/>
            </w:pPr>
            <w:r>
              <w:t>другие ирригационные растворы</w:t>
            </w:r>
          </w:p>
        </w:tc>
        <w:tc>
          <w:tcPr>
            <w:tcW w:w="3780" w:type="dxa"/>
          </w:tcPr>
          <w:p w:rsidR="00B02537" w:rsidRDefault="00B02537" w:rsidP="00472348">
            <w:pPr>
              <w:pStyle w:val="afa"/>
            </w:pPr>
            <w:r>
              <w:t>декстроза</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jc w:val="center"/>
            </w:pPr>
            <w:r>
              <w:t>B05D</w:t>
            </w:r>
          </w:p>
        </w:tc>
        <w:tc>
          <w:tcPr>
            <w:tcW w:w="4340" w:type="dxa"/>
          </w:tcPr>
          <w:p w:rsidR="00B02537" w:rsidRDefault="00B02537" w:rsidP="00472348">
            <w:pPr>
              <w:pStyle w:val="afa"/>
            </w:pPr>
            <w:r>
              <w:t>растворы для перитонеального диализа</w:t>
            </w:r>
          </w:p>
        </w:tc>
        <w:tc>
          <w:tcPr>
            <w:tcW w:w="3780" w:type="dxa"/>
          </w:tcPr>
          <w:p w:rsidR="00B02537" w:rsidRDefault="00B02537" w:rsidP="00472348">
            <w:pPr>
              <w:pStyle w:val="afa"/>
            </w:pPr>
            <w:r>
              <w:t>растворы для перитонеального диализа</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B05X</w:t>
            </w:r>
          </w:p>
        </w:tc>
        <w:tc>
          <w:tcPr>
            <w:tcW w:w="4340" w:type="dxa"/>
          </w:tcPr>
          <w:p w:rsidR="00B02537" w:rsidRDefault="00B02537" w:rsidP="00472348">
            <w:pPr>
              <w:pStyle w:val="afa"/>
            </w:pPr>
            <w:r>
              <w:t>добавки к растворам для внутривенного введения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vMerge w:val="restart"/>
          </w:tcPr>
          <w:p w:rsidR="00B02537" w:rsidRDefault="00B02537" w:rsidP="00472348">
            <w:pPr>
              <w:pStyle w:val="af8"/>
              <w:jc w:val="center"/>
            </w:pPr>
            <w:bookmarkStart w:id="91" w:name="sub_10011"/>
            <w:r>
              <w:t>B05XA</w:t>
            </w:r>
            <w:bookmarkEnd w:id="91"/>
          </w:p>
        </w:tc>
        <w:tc>
          <w:tcPr>
            <w:tcW w:w="4340" w:type="dxa"/>
            <w:vMerge w:val="restart"/>
          </w:tcPr>
          <w:p w:rsidR="00B02537" w:rsidRDefault="00B02537" w:rsidP="00472348">
            <w:pPr>
              <w:pStyle w:val="afa"/>
            </w:pPr>
            <w:r>
              <w:t>растворы электролитов</w:t>
            </w:r>
          </w:p>
        </w:tc>
        <w:tc>
          <w:tcPr>
            <w:tcW w:w="3780" w:type="dxa"/>
          </w:tcPr>
          <w:p w:rsidR="00B02537" w:rsidRDefault="00B02537" w:rsidP="00472348">
            <w:pPr>
              <w:pStyle w:val="afa"/>
            </w:pPr>
            <w:r>
              <w:t>калия хлорид</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внутривенного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магния сульфат</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натрия гидрокарбонат</w:t>
            </w:r>
          </w:p>
        </w:tc>
        <w:tc>
          <w:tcPr>
            <w:tcW w:w="5820" w:type="dxa"/>
          </w:tcPr>
          <w:p w:rsidR="00B02537" w:rsidRDefault="00B02537" w:rsidP="00472348">
            <w:pPr>
              <w:pStyle w:val="afa"/>
            </w:pPr>
            <w:r>
              <w:t>раствор для инфузий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натрия хлорид</w:t>
            </w:r>
          </w:p>
        </w:tc>
        <w:tc>
          <w:tcPr>
            <w:tcW w:w="5820" w:type="dxa"/>
          </w:tcPr>
          <w:p w:rsidR="00B02537" w:rsidRDefault="00B02537" w:rsidP="00472348">
            <w:pPr>
              <w:pStyle w:val="afa"/>
            </w:pPr>
            <w:r>
              <w:t>раствор для инфузий;</w:t>
            </w:r>
          </w:p>
          <w:p w:rsidR="00B02537" w:rsidRDefault="00B02537" w:rsidP="00472348">
            <w:pPr>
              <w:pStyle w:val="afa"/>
            </w:pPr>
            <w:r>
              <w:t>раствор для инъекций;</w:t>
            </w:r>
          </w:p>
          <w:p w:rsidR="00B02537" w:rsidRDefault="00B02537" w:rsidP="00472348">
            <w:pPr>
              <w:pStyle w:val="afa"/>
            </w:pPr>
            <w:r>
              <w:t>растворитель для приготовления лекарственных форм для инъекций</w:t>
            </w:r>
          </w:p>
        </w:tc>
      </w:tr>
      <w:tr w:rsidR="00B02537" w:rsidTr="00B02537">
        <w:tc>
          <w:tcPr>
            <w:tcW w:w="1540" w:type="dxa"/>
          </w:tcPr>
          <w:p w:rsidR="00B02537" w:rsidRDefault="00B02537" w:rsidP="00472348">
            <w:pPr>
              <w:pStyle w:val="1"/>
            </w:pPr>
            <w:bookmarkStart w:id="92" w:name="sub_1003"/>
            <w:r>
              <w:t>C</w:t>
            </w:r>
            <w:bookmarkEnd w:id="92"/>
          </w:p>
        </w:tc>
        <w:tc>
          <w:tcPr>
            <w:tcW w:w="4340" w:type="dxa"/>
          </w:tcPr>
          <w:p w:rsidR="00B02537" w:rsidRDefault="00B02537" w:rsidP="00472348">
            <w:pPr>
              <w:pStyle w:val="afa"/>
            </w:pPr>
            <w:r>
              <w:rPr>
                <w:rStyle w:val="afb"/>
                <w:bCs/>
              </w:rPr>
              <w:t>сердечно-сосудистая система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C01</w:t>
            </w:r>
          </w:p>
        </w:tc>
        <w:tc>
          <w:tcPr>
            <w:tcW w:w="4340" w:type="dxa"/>
          </w:tcPr>
          <w:p w:rsidR="00B02537" w:rsidRDefault="00B02537" w:rsidP="00472348">
            <w:pPr>
              <w:pStyle w:val="afa"/>
            </w:pPr>
            <w:r>
              <w:t>препараты для лечения заболеваний сердца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C01A</w:t>
            </w:r>
          </w:p>
        </w:tc>
        <w:tc>
          <w:tcPr>
            <w:tcW w:w="4340" w:type="dxa"/>
          </w:tcPr>
          <w:p w:rsidR="00B02537" w:rsidRDefault="00B02537" w:rsidP="00472348">
            <w:pPr>
              <w:pStyle w:val="afa"/>
            </w:pPr>
            <w:r>
              <w:t>сердечные гликозиды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C01AA</w:t>
            </w:r>
          </w:p>
        </w:tc>
        <w:tc>
          <w:tcPr>
            <w:tcW w:w="4340" w:type="dxa"/>
          </w:tcPr>
          <w:p w:rsidR="00B02537" w:rsidRDefault="00B02537" w:rsidP="00472348">
            <w:pPr>
              <w:pStyle w:val="afa"/>
            </w:pPr>
            <w:r>
              <w:t>гликозиды наперстянки</w:t>
            </w:r>
          </w:p>
        </w:tc>
        <w:tc>
          <w:tcPr>
            <w:tcW w:w="3780" w:type="dxa"/>
          </w:tcPr>
          <w:p w:rsidR="00B02537" w:rsidRDefault="00B02537" w:rsidP="00472348">
            <w:pPr>
              <w:pStyle w:val="afa"/>
            </w:pPr>
            <w:r>
              <w:t>дигоксин</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таблетки;</w:t>
            </w:r>
          </w:p>
          <w:p w:rsidR="00B02537" w:rsidRDefault="00B02537" w:rsidP="00472348">
            <w:pPr>
              <w:pStyle w:val="afa"/>
            </w:pPr>
            <w:r>
              <w:t>таблетки (для детей)</w:t>
            </w:r>
          </w:p>
        </w:tc>
      </w:tr>
      <w:tr w:rsidR="00B02537" w:rsidTr="00B02537">
        <w:tc>
          <w:tcPr>
            <w:tcW w:w="1540" w:type="dxa"/>
          </w:tcPr>
          <w:p w:rsidR="00B02537" w:rsidRDefault="00B02537" w:rsidP="00472348">
            <w:pPr>
              <w:pStyle w:val="af8"/>
              <w:jc w:val="center"/>
            </w:pPr>
            <w:r>
              <w:t>C01B</w:t>
            </w:r>
          </w:p>
        </w:tc>
        <w:tc>
          <w:tcPr>
            <w:tcW w:w="4340" w:type="dxa"/>
          </w:tcPr>
          <w:p w:rsidR="00B02537" w:rsidRDefault="00B02537" w:rsidP="00472348">
            <w:pPr>
              <w:pStyle w:val="afa"/>
            </w:pPr>
            <w:r>
              <w:t>антиаритмические препараты, классы I и III</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C01BA</w:t>
            </w:r>
          </w:p>
        </w:tc>
        <w:tc>
          <w:tcPr>
            <w:tcW w:w="4340" w:type="dxa"/>
          </w:tcPr>
          <w:p w:rsidR="00B02537" w:rsidRDefault="00B02537" w:rsidP="00472348">
            <w:pPr>
              <w:pStyle w:val="afa"/>
            </w:pPr>
            <w:r>
              <w:t>антиаритмические препараты, класс IА</w:t>
            </w:r>
          </w:p>
        </w:tc>
        <w:tc>
          <w:tcPr>
            <w:tcW w:w="3780" w:type="dxa"/>
          </w:tcPr>
          <w:p w:rsidR="00B02537" w:rsidRDefault="00B02537" w:rsidP="00472348">
            <w:pPr>
              <w:pStyle w:val="afa"/>
            </w:pPr>
            <w:r>
              <w:t>прокаинамид</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инъекций;</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C01BB</w:t>
            </w:r>
          </w:p>
        </w:tc>
        <w:tc>
          <w:tcPr>
            <w:tcW w:w="4340" w:type="dxa"/>
          </w:tcPr>
          <w:p w:rsidR="00B02537" w:rsidRDefault="00B02537" w:rsidP="00472348">
            <w:pPr>
              <w:pStyle w:val="afa"/>
            </w:pPr>
            <w:r>
              <w:t>антиаритмические препараты, класс IВ</w:t>
            </w:r>
          </w:p>
        </w:tc>
        <w:tc>
          <w:tcPr>
            <w:tcW w:w="3780" w:type="dxa"/>
          </w:tcPr>
          <w:p w:rsidR="00B02537" w:rsidRDefault="00B02537" w:rsidP="00472348">
            <w:pPr>
              <w:pStyle w:val="afa"/>
            </w:pPr>
            <w:r>
              <w:t>лидокаин</w:t>
            </w:r>
          </w:p>
        </w:tc>
        <w:tc>
          <w:tcPr>
            <w:tcW w:w="5820" w:type="dxa"/>
          </w:tcPr>
          <w:p w:rsidR="00B02537" w:rsidRDefault="00B02537" w:rsidP="00472348">
            <w:pPr>
              <w:pStyle w:val="afa"/>
            </w:pPr>
            <w:r>
              <w:t>гель для местного применения;</w:t>
            </w:r>
          </w:p>
          <w:p w:rsidR="00B02537" w:rsidRDefault="00B02537" w:rsidP="00472348">
            <w:pPr>
              <w:pStyle w:val="afa"/>
            </w:pPr>
            <w:r>
              <w:t>капли глазные;</w:t>
            </w:r>
          </w:p>
          <w:p w:rsidR="00B02537" w:rsidRDefault="00B02537" w:rsidP="00472348">
            <w:pPr>
              <w:pStyle w:val="afa"/>
            </w:pPr>
            <w:r>
              <w:t>раствор для инъекций;</w:t>
            </w:r>
          </w:p>
          <w:p w:rsidR="00B02537" w:rsidRDefault="00B02537" w:rsidP="00472348">
            <w:pPr>
              <w:pStyle w:val="afa"/>
            </w:pPr>
            <w:r>
              <w:t>спрей для местного и наружного применения;</w:t>
            </w:r>
          </w:p>
          <w:p w:rsidR="00B02537" w:rsidRDefault="00B02537" w:rsidP="00472348">
            <w:pPr>
              <w:pStyle w:val="afa"/>
            </w:pPr>
            <w:r>
              <w:t>спрей для местного и наружного применения дозированный;</w:t>
            </w:r>
          </w:p>
          <w:p w:rsidR="00B02537" w:rsidRDefault="00B02537" w:rsidP="00472348">
            <w:pPr>
              <w:pStyle w:val="afa"/>
            </w:pPr>
            <w:r>
              <w:t>спрей для местного применения дозированный</w:t>
            </w:r>
          </w:p>
        </w:tc>
      </w:tr>
      <w:tr w:rsidR="00B02537" w:rsidTr="00B02537">
        <w:tc>
          <w:tcPr>
            <w:tcW w:w="1540" w:type="dxa"/>
          </w:tcPr>
          <w:p w:rsidR="00B02537" w:rsidRDefault="00B02537" w:rsidP="00472348">
            <w:pPr>
              <w:pStyle w:val="af8"/>
              <w:jc w:val="center"/>
            </w:pPr>
            <w:r>
              <w:t>C01BC</w:t>
            </w:r>
          </w:p>
        </w:tc>
        <w:tc>
          <w:tcPr>
            <w:tcW w:w="4340" w:type="dxa"/>
          </w:tcPr>
          <w:p w:rsidR="00B02537" w:rsidRDefault="00B02537" w:rsidP="00472348">
            <w:pPr>
              <w:pStyle w:val="afa"/>
            </w:pPr>
            <w:r>
              <w:t>антиаритмические препараты, класс IС</w:t>
            </w:r>
          </w:p>
        </w:tc>
        <w:tc>
          <w:tcPr>
            <w:tcW w:w="3780" w:type="dxa"/>
          </w:tcPr>
          <w:p w:rsidR="00B02537" w:rsidRDefault="00B02537" w:rsidP="00472348">
            <w:pPr>
              <w:pStyle w:val="afa"/>
            </w:pPr>
            <w:r>
              <w:t>пропафенон</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93" w:name="sub_1038"/>
            <w:r>
              <w:t>C01BD</w:t>
            </w:r>
            <w:bookmarkEnd w:id="93"/>
          </w:p>
        </w:tc>
        <w:tc>
          <w:tcPr>
            <w:tcW w:w="4340" w:type="dxa"/>
          </w:tcPr>
          <w:p w:rsidR="00B02537" w:rsidRDefault="00B02537" w:rsidP="00472348">
            <w:pPr>
              <w:pStyle w:val="afa"/>
            </w:pPr>
            <w:r>
              <w:t>антиаритмические препараты, класс III</w:t>
            </w:r>
          </w:p>
        </w:tc>
        <w:tc>
          <w:tcPr>
            <w:tcW w:w="3780" w:type="dxa"/>
          </w:tcPr>
          <w:p w:rsidR="00B02537" w:rsidRDefault="00B02537" w:rsidP="00472348">
            <w:pPr>
              <w:pStyle w:val="afa"/>
            </w:pPr>
            <w:r>
              <w:t>амиодарон</w:t>
            </w:r>
          </w:p>
        </w:tc>
        <w:tc>
          <w:tcPr>
            <w:tcW w:w="5820" w:type="dxa"/>
          </w:tcPr>
          <w:p w:rsidR="00B02537" w:rsidRDefault="00B02537" w:rsidP="00472348">
            <w:pPr>
              <w:pStyle w:val="afa"/>
            </w:pPr>
            <w:r>
              <w:t>концентрат для приготовления раствора для внутривенного введения;</w:t>
            </w:r>
          </w:p>
          <w:p w:rsidR="00B02537" w:rsidRDefault="00B02537" w:rsidP="00472348">
            <w:pPr>
              <w:pStyle w:val="afa"/>
            </w:pPr>
            <w:r>
              <w:t>раствор для внутривенного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4-Нитро-N-[(IRS)-1-(4-фторфенил)-2-(1-этилпиперидин-4-ил)этил]бензамида гидрохлорид</w:t>
            </w:r>
          </w:p>
        </w:tc>
        <w:tc>
          <w:tcPr>
            <w:tcW w:w="5820" w:type="dxa"/>
          </w:tcPr>
          <w:p w:rsidR="00B02537" w:rsidRDefault="00B02537" w:rsidP="00472348">
            <w:pPr>
              <w:pStyle w:val="afa"/>
            </w:pPr>
            <w:r>
              <w:t>концентрат для приготовления раствора для внутривенного введения</w:t>
            </w:r>
          </w:p>
        </w:tc>
      </w:tr>
      <w:tr w:rsidR="00B02537" w:rsidTr="00B02537">
        <w:tc>
          <w:tcPr>
            <w:tcW w:w="1540" w:type="dxa"/>
          </w:tcPr>
          <w:p w:rsidR="00B02537" w:rsidRDefault="00B02537" w:rsidP="00472348">
            <w:pPr>
              <w:pStyle w:val="af8"/>
              <w:jc w:val="center"/>
            </w:pPr>
            <w:r>
              <w:lastRenderedPageBreak/>
              <w:t>C01BG</w:t>
            </w:r>
          </w:p>
        </w:tc>
        <w:tc>
          <w:tcPr>
            <w:tcW w:w="4340" w:type="dxa"/>
          </w:tcPr>
          <w:p w:rsidR="00B02537" w:rsidRDefault="00B02537" w:rsidP="00472348">
            <w:pPr>
              <w:pStyle w:val="afa"/>
            </w:pPr>
            <w:r>
              <w:t>другие антиаритмические препараты, классы I и III</w:t>
            </w:r>
          </w:p>
        </w:tc>
        <w:tc>
          <w:tcPr>
            <w:tcW w:w="3780" w:type="dxa"/>
          </w:tcPr>
          <w:p w:rsidR="00B02537" w:rsidRDefault="00B02537" w:rsidP="00472348">
            <w:pPr>
              <w:pStyle w:val="afa"/>
            </w:pPr>
            <w:r>
              <w:t>лаппаконитина гидробромид</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C01C</w:t>
            </w:r>
          </w:p>
        </w:tc>
        <w:tc>
          <w:tcPr>
            <w:tcW w:w="4340" w:type="dxa"/>
          </w:tcPr>
          <w:p w:rsidR="00B02537" w:rsidRDefault="00B02537" w:rsidP="00472348">
            <w:pPr>
              <w:pStyle w:val="afa"/>
            </w:pPr>
            <w:r>
              <w:t>кардиотонические средства, кроме сердечных гликозидов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C01CA</w:t>
            </w:r>
          </w:p>
        </w:tc>
        <w:tc>
          <w:tcPr>
            <w:tcW w:w="4340" w:type="dxa"/>
          </w:tcPr>
          <w:p w:rsidR="00B02537" w:rsidRDefault="00B02537" w:rsidP="00472348">
            <w:pPr>
              <w:pStyle w:val="afa"/>
            </w:pPr>
            <w:r>
              <w:t>адренергические и дофаминергические средства</w:t>
            </w:r>
          </w:p>
        </w:tc>
        <w:tc>
          <w:tcPr>
            <w:tcW w:w="3780" w:type="dxa"/>
          </w:tcPr>
          <w:p w:rsidR="00B02537" w:rsidRDefault="00B02537" w:rsidP="00472348">
            <w:pPr>
              <w:pStyle w:val="afa"/>
            </w:pPr>
            <w:r>
              <w:t>добутамин</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допамин</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норэпинефрин</w:t>
            </w:r>
          </w:p>
        </w:tc>
        <w:tc>
          <w:tcPr>
            <w:tcW w:w="5820" w:type="dxa"/>
          </w:tcPr>
          <w:p w:rsidR="00B02537" w:rsidRDefault="00B02537" w:rsidP="00472348">
            <w:pPr>
              <w:pStyle w:val="afa"/>
            </w:pPr>
            <w:r>
              <w:t>концентрат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фенилэфрин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эпинефрин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C01CX</w:t>
            </w:r>
          </w:p>
        </w:tc>
        <w:tc>
          <w:tcPr>
            <w:tcW w:w="4340" w:type="dxa"/>
          </w:tcPr>
          <w:p w:rsidR="00B02537" w:rsidRDefault="00B02537" w:rsidP="00472348">
            <w:pPr>
              <w:pStyle w:val="afa"/>
            </w:pPr>
            <w:r>
              <w:t>другие кардиотонические средства</w:t>
            </w:r>
          </w:p>
        </w:tc>
        <w:tc>
          <w:tcPr>
            <w:tcW w:w="3780" w:type="dxa"/>
          </w:tcPr>
          <w:p w:rsidR="00B02537" w:rsidRDefault="00B02537" w:rsidP="00472348">
            <w:pPr>
              <w:pStyle w:val="afa"/>
            </w:pPr>
            <w:r>
              <w:t>левосимендан</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jc w:val="center"/>
            </w:pPr>
            <w:r>
              <w:t>C01D</w:t>
            </w:r>
          </w:p>
        </w:tc>
        <w:tc>
          <w:tcPr>
            <w:tcW w:w="4340" w:type="dxa"/>
          </w:tcPr>
          <w:p w:rsidR="00B02537" w:rsidRDefault="00B02537" w:rsidP="00472348">
            <w:pPr>
              <w:pStyle w:val="afa"/>
            </w:pPr>
            <w:r>
              <w:t>вазодилататоры для лечения заболеваний сердца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vMerge w:val="restart"/>
          </w:tcPr>
          <w:p w:rsidR="00B02537" w:rsidRDefault="00B02537" w:rsidP="00472348">
            <w:pPr>
              <w:pStyle w:val="af8"/>
              <w:jc w:val="center"/>
            </w:pPr>
            <w:bookmarkStart w:id="94" w:name="sub_10012"/>
            <w:r>
              <w:t>C01DA</w:t>
            </w:r>
            <w:bookmarkEnd w:id="94"/>
          </w:p>
        </w:tc>
        <w:tc>
          <w:tcPr>
            <w:tcW w:w="4340" w:type="dxa"/>
            <w:vMerge w:val="restart"/>
          </w:tcPr>
          <w:p w:rsidR="00B02537" w:rsidRDefault="00B02537" w:rsidP="00472348">
            <w:pPr>
              <w:pStyle w:val="afa"/>
            </w:pPr>
            <w:r>
              <w:t>органические нитраты</w:t>
            </w:r>
          </w:p>
        </w:tc>
        <w:tc>
          <w:tcPr>
            <w:tcW w:w="3780" w:type="dxa"/>
          </w:tcPr>
          <w:p w:rsidR="00B02537" w:rsidRDefault="00B02537" w:rsidP="00472348">
            <w:pPr>
              <w:pStyle w:val="afa"/>
            </w:pPr>
            <w:r>
              <w:t>изосорбида динитрат</w:t>
            </w:r>
          </w:p>
        </w:tc>
        <w:tc>
          <w:tcPr>
            <w:tcW w:w="5820" w:type="dxa"/>
          </w:tcPr>
          <w:p w:rsidR="00B02537" w:rsidRDefault="00B02537" w:rsidP="00472348">
            <w:pPr>
              <w:pStyle w:val="afa"/>
            </w:pPr>
            <w:r>
              <w:t>концентрат для приготовления раствора</w:t>
            </w:r>
          </w:p>
          <w:p w:rsidR="00B02537" w:rsidRDefault="00B02537" w:rsidP="00472348">
            <w:pPr>
              <w:pStyle w:val="afa"/>
            </w:pPr>
            <w:r>
              <w:t>для инфузий;</w:t>
            </w:r>
          </w:p>
          <w:p w:rsidR="00B02537" w:rsidRDefault="00B02537" w:rsidP="00472348">
            <w:pPr>
              <w:pStyle w:val="afa"/>
            </w:pPr>
            <w:r>
              <w:t>спрей дозированный;</w:t>
            </w:r>
          </w:p>
          <w:p w:rsidR="00B02537" w:rsidRDefault="00B02537" w:rsidP="00472348">
            <w:pPr>
              <w:pStyle w:val="afa"/>
            </w:pPr>
            <w:r>
              <w:t>спрей подъязычный дозированный;</w:t>
            </w:r>
          </w:p>
          <w:p w:rsidR="00B02537" w:rsidRDefault="00B02537" w:rsidP="00472348">
            <w:pPr>
              <w:pStyle w:val="afa"/>
            </w:pPr>
            <w:r>
              <w:t>таблетки;</w:t>
            </w:r>
          </w:p>
          <w:p w:rsidR="00B02537" w:rsidRDefault="00B02537" w:rsidP="00472348">
            <w:pPr>
              <w:pStyle w:val="afa"/>
            </w:pPr>
            <w:r>
              <w:t>таблетки пролонгированного действия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изосорбида мононитрат</w:t>
            </w:r>
          </w:p>
        </w:tc>
        <w:tc>
          <w:tcPr>
            <w:tcW w:w="5820" w:type="dxa"/>
          </w:tcPr>
          <w:p w:rsidR="00B02537" w:rsidRDefault="00B02537" w:rsidP="00472348">
            <w:pPr>
              <w:pStyle w:val="afa"/>
            </w:pPr>
            <w:r>
              <w:t>капсулы;</w:t>
            </w:r>
          </w:p>
          <w:p w:rsidR="00B02537" w:rsidRDefault="00B02537" w:rsidP="00472348">
            <w:pPr>
              <w:pStyle w:val="afa"/>
            </w:pPr>
            <w:r>
              <w:t>капсулы пролонгированного действия; капсулы с пролонгированным высвобождением;</w:t>
            </w:r>
          </w:p>
          <w:p w:rsidR="00B02537" w:rsidRDefault="00B02537" w:rsidP="00472348">
            <w:pPr>
              <w:pStyle w:val="afa"/>
            </w:pPr>
            <w:r>
              <w:t>таблетки;</w:t>
            </w:r>
          </w:p>
          <w:p w:rsidR="00B02537" w:rsidRDefault="00B02537" w:rsidP="00472348">
            <w:pPr>
              <w:pStyle w:val="afa"/>
            </w:pPr>
            <w:r>
              <w:t>таблетки пролонгированного действия; таблетки пролонгированного действия,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нитроглицерин</w:t>
            </w:r>
          </w:p>
        </w:tc>
        <w:tc>
          <w:tcPr>
            <w:tcW w:w="5820" w:type="dxa"/>
          </w:tcPr>
          <w:p w:rsidR="00B02537" w:rsidRDefault="00B02537" w:rsidP="00472348">
            <w:pPr>
              <w:pStyle w:val="afa"/>
            </w:pPr>
            <w:r>
              <w:t>капсулы подъязычные;</w:t>
            </w:r>
          </w:p>
          <w:p w:rsidR="00B02537" w:rsidRDefault="00B02537" w:rsidP="00472348">
            <w:pPr>
              <w:pStyle w:val="afa"/>
            </w:pPr>
            <w:r>
              <w:t>концентрат для приготовления раствора</w:t>
            </w:r>
          </w:p>
          <w:p w:rsidR="00B02537" w:rsidRDefault="00B02537" w:rsidP="00472348">
            <w:pPr>
              <w:pStyle w:val="afa"/>
            </w:pPr>
            <w:r>
              <w:lastRenderedPageBreak/>
              <w:t>для инфузий;</w:t>
            </w:r>
          </w:p>
          <w:p w:rsidR="00B02537" w:rsidRDefault="00B02537" w:rsidP="00472348">
            <w:pPr>
              <w:pStyle w:val="afa"/>
            </w:pPr>
            <w:r>
              <w:t>пленки для наклеивания на десну;</w:t>
            </w:r>
          </w:p>
          <w:p w:rsidR="00B02537" w:rsidRDefault="00B02537" w:rsidP="00472348">
            <w:pPr>
              <w:pStyle w:val="afa"/>
            </w:pPr>
            <w:r>
              <w:t>раствор для внутривенного введения;</w:t>
            </w:r>
          </w:p>
          <w:p w:rsidR="00B02537" w:rsidRDefault="00B02537" w:rsidP="00472348">
            <w:pPr>
              <w:pStyle w:val="afa"/>
            </w:pPr>
            <w:r>
              <w:t>спрей подъязычный дозированный;</w:t>
            </w:r>
          </w:p>
          <w:p w:rsidR="00B02537" w:rsidRDefault="00B02537" w:rsidP="00472348">
            <w:pPr>
              <w:pStyle w:val="afa"/>
            </w:pPr>
            <w:r>
              <w:t>таблетки подъязычные;</w:t>
            </w:r>
          </w:p>
          <w:p w:rsidR="00B02537" w:rsidRDefault="00B02537" w:rsidP="00472348">
            <w:pPr>
              <w:pStyle w:val="afa"/>
            </w:pPr>
            <w:r>
              <w:t>таблетки сублингвальные</w:t>
            </w:r>
          </w:p>
        </w:tc>
      </w:tr>
      <w:tr w:rsidR="00B02537" w:rsidTr="00B02537">
        <w:tc>
          <w:tcPr>
            <w:tcW w:w="1540" w:type="dxa"/>
          </w:tcPr>
          <w:p w:rsidR="00B02537" w:rsidRDefault="00B02537" w:rsidP="00472348">
            <w:pPr>
              <w:pStyle w:val="af8"/>
              <w:jc w:val="center"/>
            </w:pPr>
            <w:r>
              <w:lastRenderedPageBreak/>
              <w:t>C01E</w:t>
            </w:r>
          </w:p>
        </w:tc>
        <w:tc>
          <w:tcPr>
            <w:tcW w:w="4340" w:type="dxa"/>
          </w:tcPr>
          <w:p w:rsidR="00B02537" w:rsidRDefault="00B02537" w:rsidP="00472348">
            <w:pPr>
              <w:pStyle w:val="afa"/>
            </w:pPr>
            <w:r>
              <w:t>другие препараты для лечения заболеваний сердца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C01EA</w:t>
            </w:r>
          </w:p>
        </w:tc>
        <w:tc>
          <w:tcPr>
            <w:tcW w:w="4340" w:type="dxa"/>
          </w:tcPr>
          <w:p w:rsidR="00B02537" w:rsidRDefault="00B02537" w:rsidP="00472348">
            <w:pPr>
              <w:pStyle w:val="afa"/>
            </w:pPr>
            <w:r>
              <w:t>простагландины</w:t>
            </w:r>
          </w:p>
        </w:tc>
        <w:tc>
          <w:tcPr>
            <w:tcW w:w="3780" w:type="dxa"/>
          </w:tcPr>
          <w:p w:rsidR="00B02537" w:rsidRDefault="00B02537" w:rsidP="00472348">
            <w:pPr>
              <w:pStyle w:val="afa"/>
            </w:pPr>
            <w:r>
              <w:t>алпростадил</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jc w:val="center"/>
            </w:pPr>
            <w:bookmarkStart w:id="95" w:name="sub_1317"/>
            <w:r>
              <w:t>C01EB</w:t>
            </w:r>
            <w:bookmarkEnd w:id="95"/>
          </w:p>
        </w:tc>
        <w:tc>
          <w:tcPr>
            <w:tcW w:w="4340" w:type="dxa"/>
          </w:tcPr>
          <w:p w:rsidR="00B02537" w:rsidRDefault="00B02537" w:rsidP="00472348">
            <w:pPr>
              <w:pStyle w:val="afa"/>
            </w:pPr>
            <w:r>
              <w:t>другие препараты для лечения заболеваний сердца</w:t>
            </w:r>
          </w:p>
        </w:tc>
        <w:tc>
          <w:tcPr>
            <w:tcW w:w="3780" w:type="dxa"/>
          </w:tcPr>
          <w:p w:rsidR="00B02537" w:rsidRDefault="00B02537" w:rsidP="00472348">
            <w:pPr>
              <w:pStyle w:val="afa"/>
            </w:pPr>
            <w:r>
              <w:t>ивабрадин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C02</w:t>
            </w:r>
          </w:p>
        </w:tc>
        <w:tc>
          <w:tcPr>
            <w:tcW w:w="4340" w:type="dxa"/>
          </w:tcPr>
          <w:p w:rsidR="00B02537" w:rsidRDefault="00B02537" w:rsidP="00472348">
            <w:pPr>
              <w:pStyle w:val="afa"/>
            </w:pPr>
            <w:r>
              <w:t>антигипертензивные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C02A</w:t>
            </w:r>
          </w:p>
        </w:tc>
        <w:tc>
          <w:tcPr>
            <w:tcW w:w="4340" w:type="dxa"/>
          </w:tcPr>
          <w:p w:rsidR="00B02537" w:rsidRDefault="00B02537" w:rsidP="00472348">
            <w:pPr>
              <w:pStyle w:val="afa"/>
            </w:pPr>
            <w:r>
              <w:t>антиадренергические средства центрального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C02AB</w:t>
            </w:r>
          </w:p>
        </w:tc>
        <w:tc>
          <w:tcPr>
            <w:tcW w:w="4340" w:type="dxa"/>
          </w:tcPr>
          <w:p w:rsidR="00B02537" w:rsidRDefault="00B02537" w:rsidP="00472348">
            <w:pPr>
              <w:pStyle w:val="afa"/>
            </w:pPr>
            <w:r>
              <w:t>метилдопа</w:t>
            </w:r>
          </w:p>
        </w:tc>
        <w:tc>
          <w:tcPr>
            <w:tcW w:w="3780" w:type="dxa"/>
          </w:tcPr>
          <w:p w:rsidR="00B02537" w:rsidRDefault="00B02537" w:rsidP="00472348">
            <w:pPr>
              <w:pStyle w:val="afa"/>
            </w:pPr>
            <w:r>
              <w:t>метилдопа</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C02AC</w:t>
            </w:r>
          </w:p>
        </w:tc>
        <w:tc>
          <w:tcPr>
            <w:tcW w:w="4340" w:type="dxa"/>
          </w:tcPr>
          <w:p w:rsidR="00B02537" w:rsidRDefault="00B02537" w:rsidP="00472348">
            <w:pPr>
              <w:pStyle w:val="afa"/>
            </w:pPr>
            <w:r>
              <w:t>агонисты имидазолиновых рецепторов</w:t>
            </w:r>
          </w:p>
        </w:tc>
        <w:tc>
          <w:tcPr>
            <w:tcW w:w="3780" w:type="dxa"/>
          </w:tcPr>
          <w:p w:rsidR="00B02537" w:rsidRDefault="00B02537" w:rsidP="00472348">
            <w:pPr>
              <w:pStyle w:val="afa"/>
            </w:pPr>
            <w:r>
              <w:t>клонидин</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моксонидин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C02C</w:t>
            </w:r>
          </w:p>
        </w:tc>
        <w:tc>
          <w:tcPr>
            <w:tcW w:w="4340" w:type="dxa"/>
          </w:tcPr>
          <w:p w:rsidR="00B02537" w:rsidRDefault="00B02537" w:rsidP="00472348">
            <w:pPr>
              <w:pStyle w:val="afa"/>
            </w:pPr>
            <w:r>
              <w:t>антиадренергические средства периферического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C02CA</w:t>
            </w:r>
          </w:p>
        </w:tc>
        <w:tc>
          <w:tcPr>
            <w:tcW w:w="4340" w:type="dxa"/>
          </w:tcPr>
          <w:p w:rsidR="00B02537" w:rsidRDefault="00B02537" w:rsidP="00472348">
            <w:pPr>
              <w:pStyle w:val="afa"/>
            </w:pPr>
            <w:r>
              <w:t>альфа-адреноблокаторы</w:t>
            </w:r>
          </w:p>
        </w:tc>
        <w:tc>
          <w:tcPr>
            <w:tcW w:w="3780" w:type="dxa"/>
          </w:tcPr>
          <w:p w:rsidR="00B02537" w:rsidRDefault="00B02537" w:rsidP="00472348">
            <w:pPr>
              <w:pStyle w:val="afa"/>
            </w:pPr>
            <w:r>
              <w:t>доксазозин</w:t>
            </w:r>
          </w:p>
        </w:tc>
        <w:tc>
          <w:tcPr>
            <w:tcW w:w="5820" w:type="dxa"/>
          </w:tcPr>
          <w:p w:rsidR="00B02537" w:rsidRDefault="00B02537" w:rsidP="00472348">
            <w:pPr>
              <w:pStyle w:val="afa"/>
            </w:pPr>
            <w:r>
              <w:t>таблетки;</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урапидил</w:t>
            </w:r>
          </w:p>
        </w:tc>
        <w:tc>
          <w:tcPr>
            <w:tcW w:w="5820" w:type="dxa"/>
          </w:tcPr>
          <w:p w:rsidR="00B02537" w:rsidRDefault="00B02537" w:rsidP="00472348">
            <w:pPr>
              <w:pStyle w:val="afa"/>
            </w:pPr>
            <w:r>
              <w:t>капсулы пролонгированного действия;</w:t>
            </w:r>
          </w:p>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r>
              <w:t>C02K</w:t>
            </w:r>
          </w:p>
        </w:tc>
        <w:tc>
          <w:tcPr>
            <w:tcW w:w="4340" w:type="dxa"/>
          </w:tcPr>
          <w:p w:rsidR="00B02537" w:rsidRDefault="00B02537" w:rsidP="00472348">
            <w:pPr>
              <w:pStyle w:val="afa"/>
            </w:pPr>
            <w:r>
              <w:t>другие антигипертензивные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C02KX</w:t>
            </w:r>
          </w:p>
        </w:tc>
        <w:tc>
          <w:tcPr>
            <w:tcW w:w="4340" w:type="dxa"/>
          </w:tcPr>
          <w:p w:rsidR="00B02537" w:rsidRDefault="00B02537" w:rsidP="00472348">
            <w:pPr>
              <w:pStyle w:val="afa"/>
            </w:pPr>
            <w:r>
              <w:t>антигипертензивные средства для лечения легочной артериальной гипертензии</w:t>
            </w:r>
          </w:p>
        </w:tc>
        <w:tc>
          <w:tcPr>
            <w:tcW w:w="3780" w:type="dxa"/>
          </w:tcPr>
          <w:p w:rsidR="00B02537" w:rsidRDefault="00B02537" w:rsidP="00472348">
            <w:pPr>
              <w:pStyle w:val="afa"/>
            </w:pPr>
            <w:r>
              <w:t>амбризентан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бозентан</w:t>
            </w:r>
          </w:p>
        </w:tc>
        <w:tc>
          <w:tcPr>
            <w:tcW w:w="5820" w:type="dxa"/>
          </w:tcPr>
          <w:p w:rsidR="00B02537" w:rsidRDefault="00B02537" w:rsidP="00472348">
            <w:pPr>
              <w:pStyle w:val="afa"/>
            </w:pPr>
            <w:r>
              <w:t>таблетки диспергируемые;</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мацитентан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риоцигуат</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C03</w:t>
            </w:r>
          </w:p>
        </w:tc>
        <w:tc>
          <w:tcPr>
            <w:tcW w:w="4340" w:type="dxa"/>
          </w:tcPr>
          <w:p w:rsidR="00B02537" w:rsidRDefault="00B02537" w:rsidP="00472348">
            <w:pPr>
              <w:pStyle w:val="afa"/>
            </w:pPr>
            <w:r>
              <w:t>диуретики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C03A</w:t>
            </w:r>
          </w:p>
        </w:tc>
        <w:tc>
          <w:tcPr>
            <w:tcW w:w="4340" w:type="dxa"/>
          </w:tcPr>
          <w:p w:rsidR="00B02537" w:rsidRDefault="00B02537" w:rsidP="00472348">
            <w:pPr>
              <w:pStyle w:val="afa"/>
            </w:pPr>
            <w:r>
              <w:t>тиазидные диуретики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C03AA</w:t>
            </w:r>
          </w:p>
        </w:tc>
        <w:tc>
          <w:tcPr>
            <w:tcW w:w="4340" w:type="dxa"/>
          </w:tcPr>
          <w:p w:rsidR="00B02537" w:rsidRDefault="00B02537" w:rsidP="00472348">
            <w:pPr>
              <w:pStyle w:val="afa"/>
            </w:pPr>
            <w:r>
              <w:t>тиазиды</w:t>
            </w:r>
          </w:p>
        </w:tc>
        <w:tc>
          <w:tcPr>
            <w:tcW w:w="3780" w:type="dxa"/>
          </w:tcPr>
          <w:p w:rsidR="00B02537" w:rsidRDefault="00B02537" w:rsidP="00472348">
            <w:pPr>
              <w:pStyle w:val="afa"/>
            </w:pPr>
            <w:r>
              <w:t>гидрохлоротиазид</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C03B</w:t>
            </w:r>
          </w:p>
        </w:tc>
        <w:tc>
          <w:tcPr>
            <w:tcW w:w="4340" w:type="dxa"/>
          </w:tcPr>
          <w:p w:rsidR="00B02537" w:rsidRDefault="00B02537" w:rsidP="00472348">
            <w:pPr>
              <w:pStyle w:val="afa"/>
            </w:pPr>
            <w:r>
              <w:t>тиазидоподобные диуретики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C03BA</w:t>
            </w:r>
          </w:p>
        </w:tc>
        <w:tc>
          <w:tcPr>
            <w:tcW w:w="4340" w:type="dxa"/>
          </w:tcPr>
          <w:p w:rsidR="00B02537" w:rsidRDefault="00B02537" w:rsidP="00472348">
            <w:pPr>
              <w:pStyle w:val="afa"/>
            </w:pPr>
            <w:r>
              <w:t>сульфонамиды</w:t>
            </w:r>
          </w:p>
        </w:tc>
        <w:tc>
          <w:tcPr>
            <w:tcW w:w="3780" w:type="dxa"/>
          </w:tcPr>
          <w:p w:rsidR="00B02537" w:rsidRDefault="00B02537" w:rsidP="00472348">
            <w:pPr>
              <w:pStyle w:val="afa"/>
            </w:pPr>
            <w:r>
              <w:t>индапамид</w:t>
            </w:r>
          </w:p>
        </w:tc>
        <w:tc>
          <w:tcPr>
            <w:tcW w:w="5820" w:type="dxa"/>
          </w:tcPr>
          <w:p w:rsidR="00B02537" w:rsidRDefault="00B02537" w:rsidP="00472348">
            <w:pPr>
              <w:pStyle w:val="afa"/>
            </w:pPr>
            <w:r>
              <w:t>капсулы;</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таблетки пролонгированного действия, покрытые оболочкой;</w:t>
            </w:r>
          </w:p>
          <w:p w:rsidR="00B02537" w:rsidRDefault="00B02537" w:rsidP="00472348">
            <w:pPr>
              <w:pStyle w:val="afa"/>
            </w:pPr>
            <w:r>
              <w:t>таблетки пролонгированного действия, покрытые пленочной оболочкой;</w:t>
            </w:r>
          </w:p>
          <w:p w:rsidR="00B02537" w:rsidRDefault="00B02537" w:rsidP="00472348">
            <w:pPr>
              <w:pStyle w:val="afa"/>
            </w:pPr>
            <w:r>
              <w:t>таблетки с контролируемым высвобождением, покрытые пленочной оболочкой;</w:t>
            </w:r>
          </w:p>
          <w:p w:rsidR="00B02537" w:rsidRDefault="00B02537" w:rsidP="00472348">
            <w:pPr>
              <w:pStyle w:val="afa"/>
            </w:pPr>
            <w:r>
              <w:t>таблетки с модифицированным высвобождением, покрытые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r>
              <w:t>C03C</w:t>
            </w:r>
          </w:p>
        </w:tc>
        <w:tc>
          <w:tcPr>
            <w:tcW w:w="4340" w:type="dxa"/>
          </w:tcPr>
          <w:p w:rsidR="00B02537" w:rsidRDefault="00B02537" w:rsidP="00472348">
            <w:pPr>
              <w:pStyle w:val="afa"/>
            </w:pPr>
            <w:r>
              <w:t>"петлевые" диуретики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C03CA</w:t>
            </w:r>
          </w:p>
        </w:tc>
        <w:tc>
          <w:tcPr>
            <w:tcW w:w="4340" w:type="dxa"/>
          </w:tcPr>
          <w:p w:rsidR="00B02537" w:rsidRDefault="00B02537" w:rsidP="00472348">
            <w:pPr>
              <w:pStyle w:val="afa"/>
            </w:pPr>
            <w:r>
              <w:t>сульфонамиды</w:t>
            </w:r>
          </w:p>
        </w:tc>
        <w:tc>
          <w:tcPr>
            <w:tcW w:w="3780" w:type="dxa"/>
          </w:tcPr>
          <w:p w:rsidR="00B02537" w:rsidRDefault="00B02537" w:rsidP="00472348">
            <w:pPr>
              <w:pStyle w:val="afa"/>
            </w:pPr>
            <w:r>
              <w:t>фуросемид</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инъекций;</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C03D</w:t>
            </w:r>
          </w:p>
        </w:tc>
        <w:tc>
          <w:tcPr>
            <w:tcW w:w="4340" w:type="dxa"/>
          </w:tcPr>
          <w:p w:rsidR="00B02537" w:rsidRDefault="00B02537" w:rsidP="00472348">
            <w:pPr>
              <w:pStyle w:val="afa"/>
            </w:pPr>
            <w:r>
              <w:t>калийсберегающие диуретики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C03DA</w:t>
            </w:r>
          </w:p>
        </w:tc>
        <w:tc>
          <w:tcPr>
            <w:tcW w:w="4340" w:type="dxa"/>
          </w:tcPr>
          <w:p w:rsidR="00B02537" w:rsidRDefault="00B02537" w:rsidP="00472348">
            <w:pPr>
              <w:pStyle w:val="afa"/>
            </w:pPr>
            <w:r>
              <w:t>антагонисты альдостерона</w:t>
            </w:r>
          </w:p>
        </w:tc>
        <w:tc>
          <w:tcPr>
            <w:tcW w:w="3780" w:type="dxa"/>
          </w:tcPr>
          <w:p w:rsidR="00B02537" w:rsidRDefault="00B02537" w:rsidP="00472348">
            <w:pPr>
              <w:pStyle w:val="afa"/>
            </w:pPr>
            <w:r>
              <w:t>спиронолактон</w:t>
            </w:r>
          </w:p>
        </w:tc>
        <w:tc>
          <w:tcPr>
            <w:tcW w:w="5820" w:type="dxa"/>
          </w:tcPr>
          <w:p w:rsidR="00B02537" w:rsidRDefault="00B02537" w:rsidP="00472348">
            <w:pPr>
              <w:pStyle w:val="afa"/>
            </w:pPr>
            <w:r>
              <w:t>капсулы;</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C04</w:t>
            </w:r>
          </w:p>
        </w:tc>
        <w:tc>
          <w:tcPr>
            <w:tcW w:w="4340" w:type="dxa"/>
          </w:tcPr>
          <w:p w:rsidR="00B02537" w:rsidRDefault="00B02537" w:rsidP="00472348">
            <w:pPr>
              <w:pStyle w:val="afa"/>
            </w:pPr>
            <w:r>
              <w:t>периферические вазодилататоры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C04A</w:t>
            </w:r>
          </w:p>
        </w:tc>
        <w:tc>
          <w:tcPr>
            <w:tcW w:w="4340" w:type="dxa"/>
          </w:tcPr>
          <w:p w:rsidR="00B02537" w:rsidRDefault="00B02537" w:rsidP="00472348">
            <w:pPr>
              <w:pStyle w:val="afa"/>
            </w:pPr>
            <w:r>
              <w:t>периферические вазодилататоры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C04AD</w:t>
            </w:r>
          </w:p>
        </w:tc>
        <w:tc>
          <w:tcPr>
            <w:tcW w:w="4340" w:type="dxa"/>
          </w:tcPr>
          <w:p w:rsidR="00B02537" w:rsidRDefault="00B02537" w:rsidP="00472348">
            <w:pPr>
              <w:pStyle w:val="afa"/>
            </w:pPr>
            <w:r>
              <w:t>производные пурина</w:t>
            </w:r>
          </w:p>
        </w:tc>
        <w:tc>
          <w:tcPr>
            <w:tcW w:w="3780" w:type="dxa"/>
          </w:tcPr>
          <w:p w:rsidR="00B02537" w:rsidRDefault="00B02537" w:rsidP="00472348">
            <w:pPr>
              <w:pStyle w:val="afa"/>
            </w:pPr>
            <w:r>
              <w:t>пентоксифиллин</w:t>
            </w:r>
          </w:p>
        </w:tc>
        <w:tc>
          <w:tcPr>
            <w:tcW w:w="5820" w:type="dxa"/>
          </w:tcPr>
          <w:p w:rsidR="00B02537" w:rsidRDefault="00B02537" w:rsidP="00472348">
            <w:pPr>
              <w:pStyle w:val="afa"/>
            </w:pPr>
            <w:r>
              <w:t>концентрат для приготовления раствора для внутривенного и внутриартериального введения;</w:t>
            </w:r>
          </w:p>
          <w:p w:rsidR="00B02537" w:rsidRDefault="00B02537" w:rsidP="00472348">
            <w:pPr>
              <w:pStyle w:val="afa"/>
            </w:pPr>
            <w:r>
              <w:t>концентрат для приготовления раствора для инфузий;</w:t>
            </w:r>
          </w:p>
          <w:p w:rsidR="00B02537" w:rsidRDefault="00B02537" w:rsidP="00472348">
            <w:pPr>
              <w:pStyle w:val="afa"/>
            </w:pPr>
            <w:r>
              <w:t>концентрат для приготовления раствора для инъекций;</w:t>
            </w:r>
          </w:p>
          <w:p w:rsidR="00B02537" w:rsidRDefault="00B02537" w:rsidP="00472348">
            <w:pPr>
              <w:pStyle w:val="afa"/>
            </w:pPr>
            <w:r>
              <w:lastRenderedPageBreak/>
              <w:t>раствор для внутривенного введения;</w:t>
            </w:r>
          </w:p>
          <w:p w:rsidR="00B02537" w:rsidRDefault="00B02537" w:rsidP="00472348">
            <w:pPr>
              <w:pStyle w:val="afa"/>
            </w:pPr>
            <w:r>
              <w:t>раствор для внутривенного и внутриартериального введения;</w:t>
            </w:r>
          </w:p>
          <w:p w:rsidR="00B02537" w:rsidRDefault="00B02537" w:rsidP="00472348">
            <w:pPr>
              <w:pStyle w:val="afa"/>
            </w:pPr>
            <w:r>
              <w:t>раствор для инфузий;</w:t>
            </w:r>
          </w:p>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lastRenderedPageBreak/>
              <w:t>C07</w:t>
            </w:r>
          </w:p>
        </w:tc>
        <w:tc>
          <w:tcPr>
            <w:tcW w:w="4340" w:type="dxa"/>
          </w:tcPr>
          <w:p w:rsidR="00B02537" w:rsidRDefault="00B02537" w:rsidP="00472348">
            <w:pPr>
              <w:pStyle w:val="afa"/>
            </w:pPr>
            <w:r>
              <w:t>бета-адреноблокаторы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C07A</w:t>
            </w:r>
          </w:p>
        </w:tc>
        <w:tc>
          <w:tcPr>
            <w:tcW w:w="4340" w:type="dxa"/>
          </w:tcPr>
          <w:p w:rsidR="00B02537" w:rsidRDefault="00B02537" w:rsidP="00472348">
            <w:pPr>
              <w:pStyle w:val="afa"/>
            </w:pPr>
            <w:r>
              <w:t>бета-адреноблокаторы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C07AA</w:t>
            </w:r>
          </w:p>
        </w:tc>
        <w:tc>
          <w:tcPr>
            <w:tcW w:w="4340" w:type="dxa"/>
            <w:vMerge w:val="restart"/>
          </w:tcPr>
          <w:p w:rsidR="00B02537" w:rsidRDefault="00B02537" w:rsidP="00472348">
            <w:pPr>
              <w:pStyle w:val="afa"/>
            </w:pPr>
            <w:r>
              <w:t>неселективные бета-адреноблокаторы</w:t>
            </w:r>
          </w:p>
        </w:tc>
        <w:tc>
          <w:tcPr>
            <w:tcW w:w="3780" w:type="dxa"/>
          </w:tcPr>
          <w:p w:rsidR="00B02537" w:rsidRDefault="00B02537" w:rsidP="00472348">
            <w:pPr>
              <w:pStyle w:val="afa"/>
            </w:pPr>
            <w:r>
              <w:t>пропранолол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соталол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bookmarkStart w:id="96" w:name="sub_1373"/>
            <w:r>
              <w:t>C07AB</w:t>
            </w:r>
            <w:bookmarkEnd w:id="96"/>
          </w:p>
        </w:tc>
        <w:tc>
          <w:tcPr>
            <w:tcW w:w="4340" w:type="dxa"/>
          </w:tcPr>
          <w:p w:rsidR="00B02537" w:rsidRDefault="00B02537" w:rsidP="00472348">
            <w:pPr>
              <w:pStyle w:val="afa"/>
            </w:pPr>
            <w:r>
              <w:t>селективные бета-адреноблокаторы</w:t>
            </w:r>
          </w:p>
          <w:p w:rsidR="00B02537" w:rsidRDefault="00B02537" w:rsidP="00472348">
            <w:pPr>
              <w:pStyle w:val="af8"/>
            </w:pPr>
          </w:p>
        </w:tc>
        <w:tc>
          <w:tcPr>
            <w:tcW w:w="3780" w:type="dxa"/>
          </w:tcPr>
          <w:p w:rsidR="00B02537" w:rsidRDefault="00B02537" w:rsidP="00472348">
            <w:pPr>
              <w:pStyle w:val="afa"/>
            </w:pPr>
            <w:r>
              <w:t>атенолол</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бисопролол</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метопролол</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таблетки;</w:t>
            </w:r>
          </w:p>
          <w:p w:rsidR="00B02537" w:rsidRDefault="00B02537" w:rsidP="00472348">
            <w:pPr>
              <w:pStyle w:val="afa"/>
            </w:pPr>
            <w:r>
              <w:t>таблетки пролонгированного действия, покрытые пленочной оболочкой;</w:t>
            </w:r>
          </w:p>
          <w:p w:rsidR="00B02537" w:rsidRDefault="00B02537" w:rsidP="00472348">
            <w:pPr>
              <w:pStyle w:val="afa"/>
            </w:pPr>
            <w:r>
              <w:t>таблетки с пролонгированным высвобождением, покрытые оболочкой;</w:t>
            </w:r>
          </w:p>
          <w:p w:rsidR="00B02537" w:rsidRDefault="00B02537" w:rsidP="00472348">
            <w:pPr>
              <w:pStyle w:val="af8"/>
            </w:pP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r>
              <w:t>C07AG</w:t>
            </w:r>
          </w:p>
        </w:tc>
        <w:tc>
          <w:tcPr>
            <w:tcW w:w="4340" w:type="dxa"/>
          </w:tcPr>
          <w:p w:rsidR="00B02537" w:rsidRDefault="00B02537" w:rsidP="00472348">
            <w:pPr>
              <w:pStyle w:val="afa"/>
            </w:pPr>
            <w:r>
              <w:t>альфа- и бета-адреноблокаторы</w:t>
            </w:r>
          </w:p>
        </w:tc>
        <w:tc>
          <w:tcPr>
            <w:tcW w:w="3780" w:type="dxa"/>
          </w:tcPr>
          <w:p w:rsidR="00B02537" w:rsidRDefault="00B02537" w:rsidP="00472348">
            <w:pPr>
              <w:pStyle w:val="afa"/>
            </w:pPr>
            <w:r>
              <w:t>карведилол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C08</w:t>
            </w:r>
          </w:p>
        </w:tc>
        <w:tc>
          <w:tcPr>
            <w:tcW w:w="4340" w:type="dxa"/>
          </w:tcPr>
          <w:p w:rsidR="00B02537" w:rsidRDefault="00B02537" w:rsidP="00472348">
            <w:pPr>
              <w:pStyle w:val="afa"/>
            </w:pPr>
            <w:r>
              <w:t>блокаторы кальциевых каналов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C08C</w:t>
            </w:r>
          </w:p>
        </w:tc>
        <w:tc>
          <w:tcPr>
            <w:tcW w:w="4340" w:type="dxa"/>
          </w:tcPr>
          <w:p w:rsidR="00B02537" w:rsidRDefault="00B02537" w:rsidP="00472348">
            <w:pPr>
              <w:pStyle w:val="afa"/>
            </w:pPr>
            <w:r>
              <w:t>селективные блокаторы кальциевых каналов с преимущественным действием на сосуды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vMerge w:val="restart"/>
          </w:tcPr>
          <w:p w:rsidR="00B02537" w:rsidRDefault="00B02537" w:rsidP="00472348">
            <w:pPr>
              <w:pStyle w:val="af8"/>
              <w:jc w:val="center"/>
            </w:pPr>
            <w:bookmarkStart w:id="97" w:name="sub_10013"/>
            <w:r>
              <w:t>C08CA</w:t>
            </w:r>
            <w:bookmarkEnd w:id="97"/>
          </w:p>
        </w:tc>
        <w:tc>
          <w:tcPr>
            <w:tcW w:w="4340" w:type="dxa"/>
            <w:vMerge w:val="restart"/>
          </w:tcPr>
          <w:p w:rsidR="00B02537" w:rsidRDefault="00B02537" w:rsidP="00472348">
            <w:pPr>
              <w:pStyle w:val="afa"/>
            </w:pPr>
            <w:r>
              <w:t>производные дигидропиридина</w:t>
            </w:r>
          </w:p>
        </w:tc>
        <w:tc>
          <w:tcPr>
            <w:tcW w:w="3780" w:type="dxa"/>
          </w:tcPr>
          <w:p w:rsidR="00B02537" w:rsidRDefault="00B02537" w:rsidP="00472348">
            <w:pPr>
              <w:pStyle w:val="afa"/>
            </w:pPr>
            <w:r>
              <w:t>амлодипин</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нимодипин</w:t>
            </w:r>
          </w:p>
        </w:tc>
        <w:tc>
          <w:tcPr>
            <w:tcW w:w="5820" w:type="dxa"/>
          </w:tcPr>
          <w:p w:rsidR="00B02537" w:rsidRDefault="00B02537" w:rsidP="00472348">
            <w:pPr>
              <w:pStyle w:val="afa"/>
            </w:pPr>
            <w:r>
              <w:t>раствор для инфузий;</w:t>
            </w:r>
          </w:p>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нифедипин</w:t>
            </w:r>
          </w:p>
        </w:tc>
        <w:tc>
          <w:tcPr>
            <w:tcW w:w="5820" w:type="dxa"/>
          </w:tcPr>
          <w:p w:rsidR="00B02537" w:rsidRDefault="00B02537" w:rsidP="00472348">
            <w:pPr>
              <w:pStyle w:val="afa"/>
            </w:pPr>
            <w:r>
              <w:t>таблетки;</w:t>
            </w:r>
          </w:p>
          <w:p w:rsidR="00B02537" w:rsidRDefault="00B02537" w:rsidP="00472348">
            <w:pPr>
              <w:pStyle w:val="afa"/>
            </w:pPr>
            <w:r>
              <w:lastRenderedPageBreak/>
              <w:t>таблетки, покрытые пленочной оболочкой; таблетки пролонгированного действия, покрытые пленочной оболочкой;</w:t>
            </w:r>
          </w:p>
          <w:p w:rsidR="00B02537" w:rsidRDefault="00B02537" w:rsidP="00472348">
            <w:pPr>
              <w:pStyle w:val="afa"/>
            </w:pPr>
            <w:r>
              <w:t>таблетки с модифицированным высвобождением,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r>
              <w:lastRenderedPageBreak/>
              <w:t>C08D</w:t>
            </w:r>
          </w:p>
        </w:tc>
        <w:tc>
          <w:tcPr>
            <w:tcW w:w="4340" w:type="dxa"/>
          </w:tcPr>
          <w:p w:rsidR="00B02537" w:rsidRDefault="00B02537" w:rsidP="00472348">
            <w:pPr>
              <w:pStyle w:val="afa"/>
            </w:pPr>
            <w:r>
              <w:t>селективные блокаторы кальциевых каналов с прямым действием на сердце</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98" w:name="sub_1384"/>
            <w:r>
              <w:t>C08DA</w:t>
            </w:r>
            <w:bookmarkEnd w:id="98"/>
          </w:p>
        </w:tc>
        <w:tc>
          <w:tcPr>
            <w:tcW w:w="4340" w:type="dxa"/>
          </w:tcPr>
          <w:p w:rsidR="00B02537" w:rsidRDefault="00B02537" w:rsidP="00472348">
            <w:pPr>
              <w:pStyle w:val="afa"/>
            </w:pPr>
            <w:r>
              <w:t>производные фенилалкиламина</w:t>
            </w:r>
          </w:p>
          <w:p w:rsidR="00B02537" w:rsidRDefault="00B02537" w:rsidP="00472348">
            <w:pPr>
              <w:pStyle w:val="af8"/>
            </w:pPr>
          </w:p>
        </w:tc>
        <w:tc>
          <w:tcPr>
            <w:tcW w:w="3780" w:type="dxa"/>
          </w:tcPr>
          <w:p w:rsidR="00B02537" w:rsidRDefault="00B02537" w:rsidP="00472348">
            <w:pPr>
              <w:pStyle w:val="afa"/>
            </w:pPr>
            <w:r>
              <w:t>верапамил</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r>
              <w:t>C09</w:t>
            </w:r>
          </w:p>
        </w:tc>
        <w:tc>
          <w:tcPr>
            <w:tcW w:w="4340" w:type="dxa"/>
          </w:tcPr>
          <w:p w:rsidR="00B02537" w:rsidRDefault="00B02537" w:rsidP="00472348">
            <w:pPr>
              <w:pStyle w:val="afa"/>
            </w:pPr>
            <w:r>
              <w:t>средства, действующие на ренин-ангиотензиновую систему</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C09A</w:t>
            </w:r>
          </w:p>
        </w:tc>
        <w:tc>
          <w:tcPr>
            <w:tcW w:w="4340" w:type="dxa"/>
          </w:tcPr>
          <w:p w:rsidR="00B02537" w:rsidRDefault="00B02537" w:rsidP="00472348">
            <w:pPr>
              <w:pStyle w:val="afa"/>
            </w:pPr>
            <w:r>
              <w:t>ингибиторы АПФ</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99" w:name="sub_1388"/>
            <w:r>
              <w:t>C09AA</w:t>
            </w:r>
            <w:bookmarkEnd w:id="99"/>
          </w:p>
        </w:tc>
        <w:tc>
          <w:tcPr>
            <w:tcW w:w="4340" w:type="dxa"/>
          </w:tcPr>
          <w:p w:rsidR="00B02537" w:rsidRDefault="00B02537" w:rsidP="00472348">
            <w:pPr>
              <w:pStyle w:val="afa"/>
            </w:pPr>
            <w:r>
              <w:t>ингибиторы АПФ</w:t>
            </w:r>
          </w:p>
        </w:tc>
        <w:tc>
          <w:tcPr>
            <w:tcW w:w="3780" w:type="dxa"/>
          </w:tcPr>
          <w:p w:rsidR="00B02537" w:rsidRDefault="00B02537" w:rsidP="00472348">
            <w:pPr>
              <w:pStyle w:val="afa"/>
            </w:pPr>
            <w:r>
              <w:t>каптоприл</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лизиноприл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периндоприл</w:t>
            </w:r>
          </w:p>
        </w:tc>
        <w:tc>
          <w:tcPr>
            <w:tcW w:w="5820" w:type="dxa"/>
          </w:tcPr>
          <w:p w:rsidR="00B02537" w:rsidRDefault="00B02537" w:rsidP="00472348">
            <w:pPr>
              <w:pStyle w:val="afa"/>
            </w:pPr>
            <w:r>
              <w:t>таблетки;</w:t>
            </w:r>
          </w:p>
          <w:p w:rsidR="00B02537" w:rsidRDefault="00B02537" w:rsidP="00472348">
            <w:pPr>
              <w:pStyle w:val="afa"/>
            </w:pPr>
            <w:r>
              <w:t>таблетки, диспергируемые в полости рта;</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рамиприл</w:t>
            </w:r>
          </w:p>
        </w:tc>
        <w:tc>
          <w:tcPr>
            <w:tcW w:w="5820" w:type="dxa"/>
          </w:tcPr>
          <w:p w:rsidR="00B02537" w:rsidRDefault="00B02537" w:rsidP="00472348">
            <w:pPr>
              <w:pStyle w:val="afa"/>
            </w:pPr>
            <w:r>
              <w:t>капсулы;</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эналаприл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C09C</w:t>
            </w:r>
          </w:p>
        </w:tc>
        <w:tc>
          <w:tcPr>
            <w:tcW w:w="4340" w:type="dxa"/>
          </w:tcPr>
          <w:p w:rsidR="00B02537" w:rsidRDefault="00B02537" w:rsidP="00472348">
            <w:pPr>
              <w:pStyle w:val="afa"/>
            </w:pPr>
            <w:r>
              <w:t>антагонисты рецепторов ангиотензина II</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C09CA</w:t>
            </w:r>
          </w:p>
        </w:tc>
        <w:tc>
          <w:tcPr>
            <w:tcW w:w="4340" w:type="dxa"/>
          </w:tcPr>
          <w:p w:rsidR="00B02537" w:rsidRDefault="00B02537" w:rsidP="00472348">
            <w:pPr>
              <w:pStyle w:val="afa"/>
            </w:pPr>
            <w:r>
              <w:t>антагонисты рецепторов</w:t>
            </w:r>
          </w:p>
          <w:p w:rsidR="00B02537" w:rsidRDefault="00B02537" w:rsidP="00472348">
            <w:pPr>
              <w:pStyle w:val="afa"/>
            </w:pPr>
            <w:r>
              <w:t>ангиотензина II</w:t>
            </w:r>
          </w:p>
        </w:tc>
        <w:tc>
          <w:tcPr>
            <w:tcW w:w="3780" w:type="dxa"/>
          </w:tcPr>
          <w:p w:rsidR="00B02537" w:rsidRDefault="00B02537" w:rsidP="00472348">
            <w:pPr>
              <w:pStyle w:val="afa"/>
            </w:pPr>
            <w:r>
              <w:t>лозартан</w:t>
            </w:r>
          </w:p>
        </w:tc>
        <w:tc>
          <w:tcPr>
            <w:tcW w:w="5820" w:type="dxa"/>
          </w:tcPr>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C09DX</w:t>
            </w:r>
          </w:p>
        </w:tc>
        <w:tc>
          <w:tcPr>
            <w:tcW w:w="4340" w:type="dxa"/>
          </w:tcPr>
          <w:p w:rsidR="00B02537" w:rsidRDefault="00B02537" w:rsidP="00472348">
            <w:pPr>
              <w:pStyle w:val="afa"/>
            </w:pPr>
            <w:r>
              <w:t>антагонисты рецепторов</w:t>
            </w:r>
          </w:p>
          <w:p w:rsidR="00B02537" w:rsidRDefault="00B02537" w:rsidP="00472348">
            <w:pPr>
              <w:pStyle w:val="afa"/>
            </w:pPr>
            <w:r>
              <w:t>ангиотензина II в комбинации с другими средствами</w:t>
            </w:r>
          </w:p>
        </w:tc>
        <w:tc>
          <w:tcPr>
            <w:tcW w:w="3780" w:type="dxa"/>
          </w:tcPr>
          <w:p w:rsidR="00B02537" w:rsidRDefault="00B02537" w:rsidP="00472348">
            <w:pPr>
              <w:pStyle w:val="afa"/>
            </w:pPr>
            <w:r>
              <w:t>валсартан + сакубитрил</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lastRenderedPageBreak/>
              <w:t>C10</w:t>
            </w:r>
          </w:p>
        </w:tc>
        <w:tc>
          <w:tcPr>
            <w:tcW w:w="4340" w:type="dxa"/>
          </w:tcPr>
          <w:p w:rsidR="00B02537" w:rsidRDefault="00B02537" w:rsidP="00472348">
            <w:pPr>
              <w:pStyle w:val="afa"/>
            </w:pPr>
            <w:r>
              <w:t>гиполипидемические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C10A</w:t>
            </w:r>
          </w:p>
        </w:tc>
        <w:tc>
          <w:tcPr>
            <w:tcW w:w="4340" w:type="dxa"/>
          </w:tcPr>
          <w:p w:rsidR="00B02537" w:rsidRDefault="00B02537" w:rsidP="00472348">
            <w:pPr>
              <w:pStyle w:val="afa"/>
            </w:pPr>
            <w:r>
              <w:t>гиполипидемические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C10AA</w:t>
            </w:r>
          </w:p>
        </w:tc>
        <w:tc>
          <w:tcPr>
            <w:tcW w:w="4340" w:type="dxa"/>
          </w:tcPr>
          <w:p w:rsidR="00B02537" w:rsidRDefault="00B02537" w:rsidP="00472348">
            <w:pPr>
              <w:pStyle w:val="afa"/>
            </w:pPr>
            <w:r>
              <w:t>ингибиторы ГМГ-КоА-редуктазы</w:t>
            </w:r>
          </w:p>
        </w:tc>
        <w:tc>
          <w:tcPr>
            <w:tcW w:w="3780" w:type="dxa"/>
          </w:tcPr>
          <w:p w:rsidR="00B02537" w:rsidRDefault="00B02537" w:rsidP="00472348">
            <w:pPr>
              <w:pStyle w:val="afa"/>
            </w:pPr>
            <w:r>
              <w:t>аторвастатин</w:t>
            </w:r>
          </w:p>
        </w:tc>
        <w:tc>
          <w:tcPr>
            <w:tcW w:w="5820" w:type="dxa"/>
          </w:tcPr>
          <w:p w:rsidR="00B02537" w:rsidRDefault="00B02537" w:rsidP="00472348">
            <w:pPr>
              <w:pStyle w:val="afa"/>
            </w:pPr>
            <w:r>
              <w:t>капсулы;</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симвастатин</w:t>
            </w:r>
          </w:p>
        </w:tc>
        <w:tc>
          <w:tcPr>
            <w:tcW w:w="5820" w:type="dxa"/>
          </w:tcPr>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C10AB</w:t>
            </w:r>
          </w:p>
        </w:tc>
        <w:tc>
          <w:tcPr>
            <w:tcW w:w="4340" w:type="dxa"/>
          </w:tcPr>
          <w:p w:rsidR="00B02537" w:rsidRDefault="00B02537" w:rsidP="00472348">
            <w:pPr>
              <w:pStyle w:val="afa"/>
            </w:pPr>
            <w:r>
              <w:t>фибраты</w:t>
            </w:r>
          </w:p>
        </w:tc>
        <w:tc>
          <w:tcPr>
            <w:tcW w:w="3780" w:type="dxa"/>
          </w:tcPr>
          <w:p w:rsidR="00B02537" w:rsidRDefault="00B02537" w:rsidP="00472348">
            <w:pPr>
              <w:pStyle w:val="afa"/>
            </w:pPr>
            <w:r>
              <w:t>фенофибрат</w:t>
            </w:r>
          </w:p>
        </w:tc>
        <w:tc>
          <w:tcPr>
            <w:tcW w:w="5820" w:type="dxa"/>
          </w:tcPr>
          <w:p w:rsidR="00B02537" w:rsidRDefault="00B02537" w:rsidP="00472348">
            <w:pPr>
              <w:pStyle w:val="afa"/>
            </w:pPr>
            <w:r>
              <w:t>капсулы;</w:t>
            </w:r>
          </w:p>
          <w:p w:rsidR="00B02537" w:rsidRDefault="00B02537" w:rsidP="00472348">
            <w:pPr>
              <w:pStyle w:val="afa"/>
            </w:pPr>
            <w:r>
              <w:t>капсулы пролонгированного действия;</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C10AX</w:t>
            </w:r>
          </w:p>
        </w:tc>
        <w:tc>
          <w:tcPr>
            <w:tcW w:w="4340" w:type="dxa"/>
          </w:tcPr>
          <w:p w:rsidR="00B02537" w:rsidRDefault="00B02537" w:rsidP="00472348">
            <w:pPr>
              <w:pStyle w:val="afa"/>
            </w:pPr>
            <w:r>
              <w:t>другие гиполипидемические средства</w:t>
            </w:r>
          </w:p>
        </w:tc>
        <w:tc>
          <w:tcPr>
            <w:tcW w:w="3780" w:type="dxa"/>
          </w:tcPr>
          <w:p w:rsidR="00B02537" w:rsidRDefault="00B02537" w:rsidP="00472348">
            <w:pPr>
              <w:pStyle w:val="afa"/>
            </w:pPr>
            <w:r>
              <w:t>алирокумаб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эволокумаб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1"/>
            </w:pPr>
            <w:bookmarkStart w:id="100" w:name="sub_1004"/>
            <w:r>
              <w:t>D</w:t>
            </w:r>
            <w:bookmarkEnd w:id="100"/>
          </w:p>
        </w:tc>
        <w:tc>
          <w:tcPr>
            <w:tcW w:w="4340" w:type="dxa"/>
          </w:tcPr>
          <w:p w:rsidR="00B02537" w:rsidRDefault="00B02537" w:rsidP="00472348">
            <w:pPr>
              <w:pStyle w:val="afa"/>
            </w:pPr>
            <w:r>
              <w:rPr>
                <w:rStyle w:val="afb"/>
                <w:bCs/>
              </w:rPr>
              <w:t>дерматологические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D01</w:t>
            </w:r>
          </w:p>
        </w:tc>
        <w:tc>
          <w:tcPr>
            <w:tcW w:w="4340" w:type="dxa"/>
          </w:tcPr>
          <w:p w:rsidR="00B02537" w:rsidRDefault="00B02537" w:rsidP="00472348">
            <w:pPr>
              <w:pStyle w:val="afa"/>
            </w:pPr>
            <w:r>
              <w:t>противогрибковые препараты, применяемые в дерматологии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D01A</w:t>
            </w:r>
          </w:p>
        </w:tc>
        <w:tc>
          <w:tcPr>
            <w:tcW w:w="4340" w:type="dxa"/>
          </w:tcPr>
          <w:p w:rsidR="00B02537" w:rsidRDefault="00B02537" w:rsidP="00472348">
            <w:pPr>
              <w:pStyle w:val="afa"/>
            </w:pPr>
            <w:r>
              <w:t>противогрибковые препараты для местного применения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D01AE</w:t>
            </w:r>
          </w:p>
        </w:tc>
        <w:tc>
          <w:tcPr>
            <w:tcW w:w="4340" w:type="dxa"/>
          </w:tcPr>
          <w:p w:rsidR="00B02537" w:rsidRDefault="00B02537" w:rsidP="00472348">
            <w:pPr>
              <w:pStyle w:val="afa"/>
            </w:pPr>
            <w:r>
              <w:t>прочие противогрибковые препараты для местного применения</w:t>
            </w:r>
          </w:p>
        </w:tc>
        <w:tc>
          <w:tcPr>
            <w:tcW w:w="3780" w:type="dxa"/>
          </w:tcPr>
          <w:p w:rsidR="00B02537" w:rsidRDefault="00B02537" w:rsidP="00472348">
            <w:pPr>
              <w:pStyle w:val="afa"/>
            </w:pPr>
            <w:r>
              <w:t>салициловая кислота</w:t>
            </w:r>
          </w:p>
        </w:tc>
        <w:tc>
          <w:tcPr>
            <w:tcW w:w="5820" w:type="dxa"/>
          </w:tcPr>
          <w:p w:rsidR="00B02537" w:rsidRDefault="00B02537" w:rsidP="00472348">
            <w:pPr>
              <w:pStyle w:val="afa"/>
            </w:pPr>
            <w:r>
              <w:t>мазь для наружного применения;</w:t>
            </w:r>
          </w:p>
          <w:p w:rsidR="00B02537" w:rsidRDefault="00B02537" w:rsidP="00472348">
            <w:pPr>
              <w:pStyle w:val="afa"/>
            </w:pPr>
            <w:r>
              <w:t>раствор для наружного применения (спиртовой)</w:t>
            </w:r>
          </w:p>
        </w:tc>
      </w:tr>
      <w:tr w:rsidR="00B02537" w:rsidTr="00B02537">
        <w:tc>
          <w:tcPr>
            <w:tcW w:w="1540" w:type="dxa"/>
          </w:tcPr>
          <w:p w:rsidR="00B02537" w:rsidRDefault="00B02537" w:rsidP="00472348">
            <w:pPr>
              <w:pStyle w:val="af8"/>
              <w:jc w:val="center"/>
            </w:pPr>
            <w:r>
              <w:t>D03</w:t>
            </w:r>
          </w:p>
        </w:tc>
        <w:tc>
          <w:tcPr>
            <w:tcW w:w="4340" w:type="dxa"/>
          </w:tcPr>
          <w:p w:rsidR="00B02537" w:rsidRDefault="00B02537" w:rsidP="00472348">
            <w:pPr>
              <w:pStyle w:val="afa"/>
            </w:pPr>
            <w:r>
              <w:t>препараты для лечения ран и язв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D03A</w:t>
            </w:r>
          </w:p>
        </w:tc>
        <w:tc>
          <w:tcPr>
            <w:tcW w:w="4340" w:type="dxa"/>
          </w:tcPr>
          <w:p w:rsidR="00B02537" w:rsidRDefault="00B02537" w:rsidP="00472348">
            <w:pPr>
              <w:pStyle w:val="afa"/>
            </w:pPr>
            <w:r>
              <w:t>препараты, способствующие нормальному рубцеванию</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D03AX</w:t>
            </w:r>
          </w:p>
        </w:tc>
        <w:tc>
          <w:tcPr>
            <w:tcW w:w="4340" w:type="dxa"/>
          </w:tcPr>
          <w:p w:rsidR="00B02537" w:rsidRDefault="00B02537" w:rsidP="00472348">
            <w:pPr>
              <w:pStyle w:val="afa"/>
            </w:pPr>
            <w:r>
              <w:t>другие препараты, способствующие нормальному рубцеванию</w:t>
            </w:r>
          </w:p>
        </w:tc>
        <w:tc>
          <w:tcPr>
            <w:tcW w:w="3780" w:type="dxa"/>
          </w:tcPr>
          <w:p w:rsidR="00B02537" w:rsidRDefault="00B02537" w:rsidP="00472348">
            <w:pPr>
              <w:pStyle w:val="afa"/>
            </w:pPr>
            <w:r>
              <w:t>фактор роста эпидермальный</w:t>
            </w:r>
          </w:p>
        </w:tc>
        <w:tc>
          <w:tcPr>
            <w:tcW w:w="5820" w:type="dxa"/>
          </w:tcPr>
          <w:p w:rsidR="00B02537" w:rsidRDefault="00B02537" w:rsidP="00472348">
            <w:pPr>
              <w:pStyle w:val="afa"/>
            </w:pPr>
            <w:r>
              <w:t>лиофилизат для приготовления раствора для инъекций</w:t>
            </w:r>
          </w:p>
        </w:tc>
      </w:tr>
      <w:tr w:rsidR="00B02537" w:rsidTr="00B02537">
        <w:tc>
          <w:tcPr>
            <w:tcW w:w="1540" w:type="dxa"/>
          </w:tcPr>
          <w:p w:rsidR="00B02537" w:rsidRDefault="00B02537" w:rsidP="00472348">
            <w:pPr>
              <w:pStyle w:val="af8"/>
              <w:jc w:val="center"/>
            </w:pPr>
            <w:r>
              <w:t>D06</w:t>
            </w:r>
          </w:p>
        </w:tc>
        <w:tc>
          <w:tcPr>
            <w:tcW w:w="4340" w:type="dxa"/>
          </w:tcPr>
          <w:p w:rsidR="00B02537" w:rsidRDefault="00B02537" w:rsidP="00472348">
            <w:pPr>
              <w:pStyle w:val="afa"/>
            </w:pPr>
            <w:r>
              <w:t>антибиотики и противомикробные средства, применяемые в дерматологии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D06C</w:t>
            </w:r>
          </w:p>
        </w:tc>
        <w:tc>
          <w:tcPr>
            <w:tcW w:w="4340" w:type="dxa"/>
          </w:tcPr>
          <w:p w:rsidR="00B02537" w:rsidRDefault="00B02537" w:rsidP="00472348">
            <w:pPr>
              <w:pStyle w:val="afa"/>
            </w:pPr>
            <w:r>
              <w:t>антибиотики в комбинации с противомикробными средствами</w:t>
            </w:r>
          </w:p>
        </w:tc>
        <w:tc>
          <w:tcPr>
            <w:tcW w:w="3780" w:type="dxa"/>
          </w:tcPr>
          <w:p w:rsidR="00B02537" w:rsidRDefault="00B02537" w:rsidP="00472348">
            <w:pPr>
              <w:pStyle w:val="afa"/>
            </w:pPr>
            <w:r>
              <w:t>диоксометилтетрагидропиримидин + сульфадиметоксин + тримекаин + хлорамфеникол</w:t>
            </w:r>
          </w:p>
        </w:tc>
        <w:tc>
          <w:tcPr>
            <w:tcW w:w="5820" w:type="dxa"/>
          </w:tcPr>
          <w:p w:rsidR="00B02537" w:rsidRDefault="00B02537" w:rsidP="00472348">
            <w:pPr>
              <w:pStyle w:val="afa"/>
            </w:pPr>
            <w:r>
              <w:t>мазь для наружного применения</w:t>
            </w:r>
          </w:p>
        </w:tc>
      </w:tr>
      <w:tr w:rsidR="00B02537" w:rsidTr="00B02537">
        <w:tc>
          <w:tcPr>
            <w:tcW w:w="1540" w:type="dxa"/>
          </w:tcPr>
          <w:p w:rsidR="00B02537" w:rsidRDefault="00B02537" w:rsidP="00472348">
            <w:pPr>
              <w:pStyle w:val="af8"/>
              <w:jc w:val="center"/>
            </w:pPr>
            <w:r>
              <w:t>D07</w:t>
            </w:r>
          </w:p>
        </w:tc>
        <w:tc>
          <w:tcPr>
            <w:tcW w:w="4340" w:type="dxa"/>
          </w:tcPr>
          <w:p w:rsidR="00B02537" w:rsidRDefault="00B02537" w:rsidP="00472348">
            <w:pPr>
              <w:pStyle w:val="afa"/>
            </w:pPr>
            <w:r>
              <w:t>глюкокортикоиды, применяемые в дерматологии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D07A</w:t>
            </w:r>
          </w:p>
        </w:tc>
        <w:tc>
          <w:tcPr>
            <w:tcW w:w="4340" w:type="dxa"/>
          </w:tcPr>
          <w:p w:rsidR="00B02537" w:rsidRDefault="00B02537" w:rsidP="00472348">
            <w:pPr>
              <w:pStyle w:val="afa"/>
            </w:pPr>
            <w:r>
              <w:t>глюкокортикоиды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01" w:name="sub_1411"/>
            <w:r>
              <w:t>D07AC</w:t>
            </w:r>
            <w:bookmarkEnd w:id="101"/>
          </w:p>
        </w:tc>
        <w:tc>
          <w:tcPr>
            <w:tcW w:w="4340" w:type="dxa"/>
          </w:tcPr>
          <w:p w:rsidR="00B02537" w:rsidRDefault="00B02537" w:rsidP="00472348">
            <w:pPr>
              <w:pStyle w:val="afa"/>
            </w:pPr>
            <w:r>
              <w:t xml:space="preserve">глюкокортикоиды с высокой </w:t>
            </w:r>
            <w:r>
              <w:lastRenderedPageBreak/>
              <w:t>активностью (группа III)</w:t>
            </w:r>
          </w:p>
        </w:tc>
        <w:tc>
          <w:tcPr>
            <w:tcW w:w="3780" w:type="dxa"/>
          </w:tcPr>
          <w:p w:rsidR="00B02537" w:rsidRDefault="00B02537" w:rsidP="00472348">
            <w:pPr>
              <w:pStyle w:val="afa"/>
            </w:pPr>
            <w:r>
              <w:lastRenderedPageBreak/>
              <w:t>бетаметазон</w:t>
            </w:r>
          </w:p>
        </w:tc>
        <w:tc>
          <w:tcPr>
            <w:tcW w:w="5820" w:type="dxa"/>
          </w:tcPr>
          <w:p w:rsidR="00B02537" w:rsidRDefault="00B02537" w:rsidP="00472348">
            <w:pPr>
              <w:pStyle w:val="afa"/>
            </w:pPr>
            <w:r>
              <w:t>крем для наружного применения;</w:t>
            </w:r>
          </w:p>
          <w:p w:rsidR="00B02537" w:rsidRDefault="00B02537" w:rsidP="00472348">
            <w:pPr>
              <w:pStyle w:val="afa"/>
            </w:pPr>
            <w:r>
              <w:lastRenderedPageBreak/>
              <w:t>мазь для наружного применения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мометазон</w:t>
            </w:r>
          </w:p>
        </w:tc>
        <w:tc>
          <w:tcPr>
            <w:tcW w:w="5820" w:type="dxa"/>
          </w:tcPr>
          <w:p w:rsidR="00B02537" w:rsidRDefault="00B02537" w:rsidP="00472348">
            <w:pPr>
              <w:pStyle w:val="afa"/>
            </w:pPr>
            <w:r>
              <w:t>крем для наружного применения;</w:t>
            </w:r>
          </w:p>
          <w:p w:rsidR="00B02537" w:rsidRDefault="00B02537" w:rsidP="00472348">
            <w:pPr>
              <w:pStyle w:val="afa"/>
            </w:pPr>
            <w:r>
              <w:t>мазь для наружного применения; раствор для наружного применения</w:t>
            </w:r>
          </w:p>
        </w:tc>
      </w:tr>
      <w:tr w:rsidR="00B02537" w:rsidTr="00B02537">
        <w:tc>
          <w:tcPr>
            <w:tcW w:w="1540" w:type="dxa"/>
          </w:tcPr>
          <w:p w:rsidR="00B02537" w:rsidRDefault="00B02537" w:rsidP="00472348">
            <w:pPr>
              <w:pStyle w:val="af8"/>
              <w:jc w:val="center"/>
            </w:pPr>
            <w:r>
              <w:t>D08</w:t>
            </w:r>
          </w:p>
        </w:tc>
        <w:tc>
          <w:tcPr>
            <w:tcW w:w="4340" w:type="dxa"/>
          </w:tcPr>
          <w:p w:rsidR="00B02537" w:rsidRDefault="00B02537" w:rsidP="00472348">
            <w:pPr>
              <w:pStyle w:val="afa"/>
            </w:pPr>
            <w:r>
              <w:t>антисептики и дезинфицирующие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D08A</w:t>
            </w:r>
          </w:p>
        </w:tc>
        <w:tc>
          <w:tcPr>
            <w:tcW w:w="4340" w:type="dxa"/>
          </w:tcPr>
          <w:p w:rsidR="00B02537" w:rsidRDefault="00B02537" w:rsidP="00472348">
            <w:pPr>
              <w:pStyle w:val="afa"/>
            </w:pPr>
            <w:r>
              <w:t>антисептики и дезинфицирующие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02" w:name="sub_1482"/>
            <w:r>
              <w:t>D08AC</w:t>
            </w:r>
            <w:bookmarkEnd w:id="102"/>
          </w:p>
        </w:tc>
        <w:tc>
          <w:tcPr>
            <w:tcW w:w="4340" w:type="dxa"/>
          </w:tcPr>
          <w:p w:rsidR="00B02537" w:rsidRDefault="00B02537" w:rsidP="00472348">
            <w:pPr>
              <w:pStyle w:val="afa"/>
            </w:pPr>
            <w:r>
              <w:t>бигуаниды и амидины</w:t>
            </w:r>
          </w:p>
          <w:p w:rsidR="00B02537" w:rsidRDefault="00B02537" w:rsidP="00472348">
            <w:pPr>
              <w:pStyle w:val="af8"/>
            </w:pPr>
          </w:p>
        </w:tc>
        <w:tc>
          <w:tcPr>
            <w:tcW w:w="3780" w:type="dxa"/>
          </w:tcPr>
          <w:p w:rsidR="00B02537" w:rsidRDefault="00B02537" w:rsidP="00472348">
            <w:pPr>
              <w:pStyle w:val="afa"/>
            </w:pPr>
            <w:r>
              <w:t>хлоргексидин</w:t>
            </w:r>
          </w:p>
        </w:tc>
        <w:tc>
          <w:tcPr>
            <w:tcW w:w="5820" w:type="dxa"/>
          </w:tcPr>
          <w:p w:rsidR="00B02537" w:rsidRDefault="00B02537" w:rsidP="00472348">
            <w:pPr>
              <w:pStyle w:val="afa"/>
            </w:pPr>
            <w:r>
              <w:t>раствор для местного применения;</w:t>
            </w:r>
          </w:p>
          <w:p w:rsidR="00B02537" w:rsidRDefault="00B02537" w:rsidP="00472348">
            <w:pPr>
              <w:pStyle w:val="afa"/>
            </w:pPr>
            <w:r>
              <w:t>раствор для местного и наружного применения;</w:t>
            </w:r>
          </w:p>
          <w:p w:rsidR="00B02537" w:rsidRDefault="00B02537" w:rsidP="00472348">
            <w:pPr>
              <w:pStyle w:val="afa"/>
            </w:pPr>
            <w:r>
              <w:t>раствор для наружного применения;</w:t>
            </w:r>
          </w:p>
          <w:p w:rsidR="00B02537" w:rsidRDefault="00B02537" w:rsidP="00472348">
            <w:pPr>
              <w:pStyle w:val="afa"/>
            </w:pPr>
            <w:r>
              <w:t>раствор для наружного применения (спиртовой);</w:t>
            </w:r>
          </w:p>
          <w:p w:rsidR="00B02537" w:rsidRDefault="00B02537" w:rsidP="00472348">
            <w:pPr>
              <w:pStyle w:val="afa"/>
            </w:pPr>
            <w:r>
              <w:t>спрей для наружного применения (спиртовой);</w:t>
            </w:r>
          </w:p>
          <w:p w:rsidR="00B02537" w:rsidRDefault="00B02537" w:rsidP="00472348">
            <w:pPr>
              <w:pStyle w:val="afa"/>
            </w:pPr>
            <w:r>
              <w:t>спрей для местного и наружного применения;</w:t>
            </w:r>
          </w:p>
          <w:p w:rsidR="00B02537" w:rsidRDefault="00B02537" w:rsidP="00472348">
            <w:pPr>
              <w:pStyle w:val="afa"/>
            </w:pPr>
            <w:r>
              <w:t>суппозитории вагинальные;</w:t>
            </w:r>
          </w:p>
          <w:p w:rsidR="00B02537" w:rsidRDefault="00B02537" w:rsidP="00472348">
            <w:pPr>
              <w:pStyle w:val="afa"/>
            </w:pPr>
            <w:r>
              <w:t>таблетки вагинальные</w:t>
            </w:r>
          </w:p>
        </w:tc>
      </w:tr>
      <w:tr w:rsidR="00B02537" w:rsidTr="00B02537">
        <w:tc>
          <w:tcPr>
            <w:tcW w:w="1540" w:type="dxa"/>
          </w:tcPr>
          <w:p w:rsidR="00B02537" w:rsidRDefault="00B02537" w:rsidP="00472348">
            <w:pPr>
              <w:pStyle w:val="af8"/>
              <w:jc w:val="center"/>
            </w:pPr>
            <w:r>
              <w:t>D08AG</w:t>
            </w:r>
          </w:p>
        </w:tc>
        <w:tc>
          <w:tcPr>
            <w:tcW w:w="4340" w:type="dxa"/>
          </w:tcPr>
          <w:p w:rsidR="00B02537" w:rsidRDefault="00B02537" w:rsidP="00472348">
            <w:pPr>
              <w:pStyle w:val="afa"/>
            </w:pPr>
            <w:r>
              <w:t>препараты йода</w:t>
            </w:r>
          </w:p>
        </w:tc>
        <w:tc>
          <w:tcPr>
            <w:tcW w:w="3780" w:type="dxa"/>
          </w:tcPr>
          <w:p w:rsidR="00B02537" w:rsidRDefault="00B02537" w:rsidP="00472348">
            <w:pPr>
              <w:pStyle w:val="afa"/>
            </w:pPr>
            <w:r>
              <w:t>повидон-йод</w:t>
            </w:r>
          </w:p>
        </w:tc>
        <w:tc>
          <w:tcPr>
            <w:tcW w:w="5820" w:type="dxa"/>
          </w:tcPr>
          <w:p w:rsidR="00B02537" w:rsidRDefault="00B02537" w:rsidP="00472348">
            <w:pPr>
              <w:pStyle w:val="afa"/>
            </w:pPr>
            <w:r>
              <w:t>раствор для местного и наружного применения;</w:t>
            </w:r>
          </w:p>
          <w:p w:rsidR="00B02537" w:rsidRDefault="00B02537" w:rsidP="00472348">
            <w:pPr>
              <w:pStyle w:val="afa"/>
            </w:pPr>
            <w:r>
              <w:t>раствор для наружного применения</w:t>
            </w:r>
          </w:p>
        </w:tc>
      </w:tr>
      <w:tr w:rsidR="00B02537" w:rsidTr="00B02537">
        <w:tc>
          <w:tcPr>
            <w:tcW w:w="1540" w:type="dxa"/>
          </w:tcPr>
          <w:p w:rsidR="00B02537" w:rsidRDefault="00B02537" w:rsidP="00472348">
            <w:pPr>
              <w:pStyle w:val="af8"/>
              <w:jc w:val="center"/>
            </w:pPr>
            <w:bookmarkStart w:id="103" w:name="sub_1484"/>
            <w:r>
              <w:t>D08AX</w:t>
            </w:r>
            <w:bookmarkEnd w:id="103"/>
          </w:p>
        </w:tc>
        <w:tc>
          <w:tcPr>
            <w:tcW w:w="4340" w:type="dxa"/>
          </w:tcPr>
          <w:p w:rsidR="00B02537" w:rsidRDefault="00B02537" w:rsidP="00472348">
            <w:pPr>
              <w:pStyle w:val="afa"/>
            </w:pPr>
            <w:r>
              <w:t>другие антисептики и дезинфицирующие средства</w:t>
            </w:r>
          </w:p>
          <w:p w:rsidR="00B02537" w:rsidRDefault="00B02537" w:rsidP="00472348">
            <w:pPr>
              <w:pStyle w:val="af8"/>
            </w:pPr>
          </w:p>
        </w:tc>
        <w:tc>
          <w:tcPr>
            <w:tcW w:w="3780" w:type="dxa"/>
          </w:tcPr>
          <w:p w:rsidR="00B02537" w:rsidRDefault="00B02537" w:rsidP="00472348">
            <w:pPr>
              <w:pStyle w:val="afa"/>
            </w:pPr>
            <w:r>
              <w:t>водорода пероксид</w:t>
            </w:r>
          </w:p>
        </w:tc>
        <w:tc>
          <w:tcPr>
            <w:tcW w:w="5820" w:type="dxa"/>
          </w:tcPr>
          <w:p w:rsidR="00B02537" w:rsidRDefault="00B02537" w:rsidP="00472348">
            <w:pPr>
              <w:pStyle w:val="afa"/>
            </w:pPr>
            <w:r>
              <w:t>раствор для местного и наружного применения;</w:t>
            </w:r>
          </w:p>
          <w:p w:rsidR="00B02537" w:rsidRDefault="00B02537" w:rsidP="00472348">
            <w:pPr>
              <w:pStyle w:val="afa"/>
            </w:pPr>
            <w:r>
              <w:t>раствор для местного применения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8"/>
            </w:pPr>
            <w:r>
              <w:t>калия перманганат</w:t>
            </w:r>
          </w:p>
        </w:tc>
        <w:tc>
          <w:tcPr>
            <w:tcW w:w="5820" w:type="dxa"/>
          </w:tcPr>
          <w:p w:rsidR="00B02537" w:rsidRDefault="00B02537" w:rsidP="00472348">
            <w:pPr>
              <w:pStyle w:val="afa"/>
            </w:pPr>
            <w:r>
              <w:t>порошок для приготовления раствора для местного и наружного применения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этанол</w:t>
            </w:r>
          </w:p>
        </w:tc>
        <w:tc>
          <w:tcPr>
            <w:tcW w:w="5820" w:type="dxa"/>
          </w:tcPr>
          <w:p w:rsidR="00B02537" w:rsidRDefault="00B02537" w:rsidP="00472348">
            <w:pPr>
              <w:pStyle w:val="afa"/>
            </w:pPr>
            <w:r>
              <w:t>концентрат для приготовления раствора для наружного применения;</w:t>
            </w:r>
          </w:p>
          <w:p w:rsidR="00B02537" w:rsidRDefault="00B02537" w:rsidP="00472348">
            <w:pPr>
              <w:pStyle w:val="afa"/>
            </w:pPr>
            <w:r>
              <w:t>концентрат для приготовления раствора для наружного применения и приготовления лекарственных форм;</w:t>
            </w:r>
          </w:p>
          <w:p w:rsidR="00B02537" w:rsidRDefault="00B02537" w:rsidP="00472348">
            <w:pPr>
              <w:pStyle w:val="afa"/>
            </w:pPr>
            <w:r>
              <w:t>раствор для наружного применения;</w:t>
            </w:r>
          </w:p>
          <w:p w:rsidR="00B02537" w:rsidRDefault="00B02537" w:rsidP="00472348">
            <w:pPr>
              <w:pStyle w:val="afa"/>
            </w:pPr>
            <w:r>
              <w:t>раствор для наружного применения и приготовления лекарственных форм</w:t>
            </w:r>
          </w:p>
        </w:tc>
      </w:tr>
      <w:tr w:rsidR="00B02537" w:rsidTr="00B02537">
        <w:tc>
          <w:tcPr>
            <w:tcW w:w="1540" w:type="dxa"/>
          </w:tcPr>
          <w:p w:rsidR="00B02537" w:rsidRDefault="00B02537" w:rsidP="00472348">
            <w:pPr>
              <w:pStyle w:val="af8"/>
              <w:jc w:val="center"/>
            </w:pPr>
            <w:r>
              <w:t>D11</w:t>
            </w:r>
          </w:p>
        </w:tc>
        <w:tc>
          <w:tcPr>
            <w:tcW w:w="4340" w:type="dxa"/>
          </w:tcPr>
          <w:p w:rsidR="00B02537" w:rsidRDefault="00B02537" w:rsidP="00472348">
            <w:pPr>
              <w:pStyle w:val="afa"/>
            </w:pPr>
            <w:r>
              <w:t>другие дерматологические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D11A</w:t>
            </w:r>
          </w:p>
        </w:tc>
        <w:tc>
          <w:tcPr>
            <w:tcW w:w="4340" w:type="dxa"/>
          </w:tcPr>
          <w:p w:rsidR="00B02537" w:rsidRDefault="00B02537" w:rsidP="00472348">
            <w:pPr>
              <w:pStyle w:val="afa"/>
            </w:pPr>
            <w:r>
              <w:t>другие дерматологические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lastRenderedPageBreak/>
              <w:t>D11AН</w:t>
            </w:r>
          </w:p>
        </w:tc>
        <w:tc>
          <w:tcPr>
            <w:tcW w:w="4340" w:type="dxa"/>
          </w:tcPr>
          <w:p w:rsidR="00B02537" w:rsidRDefault="00B02537" w:rsidP="00472348">
            <w:pPr>
              <w:pStyle w:val="afa"/>
            </w:pPr>
            <w:r>
              <w:t>препараты для лечения дерматита, кроме глюкокортикоидов</w:t>
            </w:r>
          </w:p>
        </w:tc>
        <w:tc>
          <w:tcPr>
            <w:tcW w:w="3780" w:type="dxa"/>
          </w:tcPr>
          <w:p w:rsidR="00B02537" w:rsidRDefault="00B02537" w:rsidP="00472348">
            <w:pPr>
              <w:pStyle w:val="afa"/>
            </w:pPr>
            <w:r>
              <w:t>дупилумаб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пимекролимус</w:t>
            </w:r>
          </w:p>
        </w:tc>
        <w:tc>
          <w:tcPr>
            <w:tcW w:w="5820" w:type="dxa"/>
          </w:tcPr>
          <w:p w:rsidR="00B02537" w:rsidRDefault="00B02537" w:rsidP="00472348">
            <w:pPr>
              <w:pStyle w:val="afa"/>
            </w:pPr>
            <w:r>
              <w:t>крем для наружного применения</w:t>
            </w:r>
          </w:p>
        </w:tc>
      </w:tr>
      <w:tr w:rsidR="00B02537" w:rsidTr="00B02537">
        <w:tc>
          <w:tcPr>
            <w:tcW w:w="1540" w:type="dxa"/>
          </w:tcPr>
          <w:p w:rsidR="00B02537" w:rsidRDefault="00B02537" w:rsidP="00472348">
            <w:pPr>
              <w:pStyle w:val="1"/>
            </w:pPr>
            <w:bookmarkStart w:id="104" w:name="sub_1005"/>
            <w:r>
              <w:t>G</w:t>
            </w:r>
            <w:bookmarkEnd w:id="104"/>
          </w:p>
        </w:tc>
        <w:tc>
          <w:tcPr>
            <w:tcW w:w="4340" w:type="dxa"/>
          </w:tcPr>
          <w:p w:rsidR="00B02537" w:rsidRDefault="00B02537" w:rsidP="00472348">
            <w:pPr>
              <w:pStyle w:val="afa"/>
            </w:pPr>
            <w:r>
              <w:rPr>
                <w:rStyle w:val="afb"/>
                <w:bCs/>
              </w:rPr>
              <w:t>мочеполовая система и половые гормоны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G01</w:t>
            </w:r>
          </w:p>
        </w:tc>
        <w:tc>
          <w:tcPr>
            <w:tcW w:w="4340" w:type="dxa"/>
          </w:tcPr>
          <w:p w:rsidR="00B02537" w:rsidRDefault="00B02537" w:rsidP="00472348">
            <w:pPr>
              <w:pStyle w:val="afa"/>
            </w:pPr>
            <w:r>
              <w:t>противомикробные препараты и антисептики, применяемые в гинекологии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G01A</w:t>
            </w:r>
          </w:p>
        </w:tc>
        <w:tc>
          <w:tcPr>
            <w:tcW w:w="4340" w:type="dxa"/>
          </w:tcPr>
          <w:p w:rsidR="00B02537" w:rsidRDefault="00B02537" w:rsidP="00472348">
            <w:pPr>
              <w:pStyle w:val="afa"/>
            </w:pPr>
            <w:r>
              <w:t>противомикробные препараты и антисептики, кроме комбинированных препаратов с глюкокортикоидами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G01AА</w:t>
            </w:r>
          </w:p>
        </w:tc>
        <w:tc>
          <w:tcPr>
            <w:tcW w:w="4340" w:type="dxa"/>
          </w:tcPr>
          <w:p w:rsidR="00B02537" w:rsidRDefault="00B02537" w:rsidP="00472348">
            <w:pPr>
              <w:pStyle w:val="afa"/>
            </w:pPr>
            <w:r>
              <w:t>антибактериальные препараты</w:t>
            </w:r>
          </w:p>
        </w:tc>
        <w:tc>
          <w:tcPr>
            <w:tcW w:w="3780" w:type="dxa"/>
          </w:tcPr>
          <w:p w:rsidR="00B02537" w:rsidRDefault="00B02537" w:rsidP="00472348">
            <w:pPr>
              <w:pStyle w:val="afa"/>
            </w:pPr>
            <w:r>
              <w:t>натамицин</w:t>
            </w:r>
          </w:p>
        </w:tc>
        <w:tc>
          <w:tcPr>
            <w:tcW w:w="5820" w:type="dxa"/>
          </w:tcPr>
          <w:p w:rsidR="00B02537" w:rsidRDefault="00B02537" w:rsidP="00472348">
            <w:pPr>
              <w:pStyle w:val="afa"/>
            </w:pPr>
            <w:r>
              <w:t>суппозитории вагинальные</w:t>
            </w:r>
          </w:p>
        </w:tc>
      </w:tr>
      <w:tr w:rsidR="00B02537" w:rsidTr="00B02537">
        <w:tc>
          <w:tcPr>
            <w:tcW w:w="1540" w:type="dxa"/>
          </w:tcPr>
          <w:p w:rsidR="00B02537" w:rsidRDefault="00B02537" w:rsidP="00472348">
            <w:pPr>
              <w:pStyle w:val="af8"/>
              <w:jc w:val="center"/>
            </w:pPr>
            <w:r>
              <w:t>G01AF</w:t>
            </w:r>
          </w:p>
        </w:tc>
        <w:tc>
          <w:tcPr>
            <w:tcW w:w="4340" w:type="dxa"/>
          </w:tcPr>
          <w:p w:rsidR="00B02537" w:rsidRDefault="00B02537" w:rsidP="00472348">
            <w:pPr>
              <w:pStyle w:val="afa"/>
            </w:pPr>
            <w:r>
              <w:t>производные имидазола</w:t>
            </w:r>
          </w:p>
        </w:tc>
        <w:tc>
          <w:tcPr>
            <w:tcW w:w="3780" w:type="dxa"/>
          </w:tcPr>
          <w:p w:rsidR="00B02537" w:rsidRDefault="00B02537" w:rsidP="00472348">
            <w:pPr>
              <w:pStyle w:val="afa"/>
            </w:pPr>
            <w:r>
              <w:t>клотримазол</w:t>
            </w:r>
          </w:p>
        </w:tc>
        <w:tc>
          <w:tcPr>
            <w:tcW w:w="5820" w:type="dxa"/>
          </w:tcPr>
          <w:p w:rsidR="00B02537" w:rsidRDefault="00B02537" w:rsidP="00472348">
            <w:pPr>
              <w:pStyle w:val="afa"/>
            </w:pPr>
            <w:r>
              <w:t>гель вагинальный;</w:t>
            </w:r>
          </w:p>
          <w:p w:rsidR="00B02537" w:rsidRDefault="00B02537" w:rsidP="00472348">
            <w:pPr>
              <w:pStyle w:val="afa"/>
            </w:pPr>
            <w:r>
              <w:t>суппозитории вагинальные;</w:t>
            </w:r>
          </w:p>
          <w:p w:rsidR="00B02537" w:rsidRDefault="00B02537" w:rsidP="00472348">
            <w:pPr>
              <w:pStyle w:val="afa"/>
            </w:pPr>
            <w:r>
              <w:t>таблетки вагинальные</w:t>
            </w:r>
          </w:p>
        </w:tc>
      </w:tr>
      <w:tr w:rsidR="00B02537" w:rsidTr="00B02537">
        <w:tc>
          <w:tcPr>
            <w:tcW w:w="1540" w:type="dxa"/>
          </w:tcPr>
          <w:p w:rsidR="00B02537" w:rsidRDefault="00B02537" w:rsidP="00472348">
            <w:pPr>
              <w:pStyle w:val="af8"/>
              <w:jc w:val="center"/>
            </w:pPr>
            <w:r>
              <w:t>G02</w:t>
            </w:r>
          </w:p>
        </w:tc>
        <w:tc>
          <w:tcPr>
            <w:tcW w:w="4340" w:type="dxa"/>
          </w:tcPr>
          <w:p w:rsidR="00B02537" w:rsidRDefault="00B02537" w:rsidP="00472348">
            <w:pPr>
              <w:pStyle w:val="afa"/>
            </w:pPr>
            <w:r>
              <w:t>другие препараты, применяемые в гинекологии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G02A</w:t>
            </w:r>
          </w:p>
        </w:tc>
        <w:tc>
          <w:tcPr>
            <w:tcW w:w="4340" w:type="dxa"/>
          </w:tcPr>
          <w:p w:rsidR="00B02537" w:rsidRDefault="00B02537" w:rsidP="00472348">
            <w:pPr>
              <w:pStyle w:val="afa"/>
            </w:pPr>
            <w:r>
              <w:t>утеротонизирующие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G02AB</w:t>
            </w:r>
          </w:p>
        </w:tc>
        <w:tc>
          <w:tcPr>
            <w:tcW w:w="4340" w:type="dxa"/>
          </w:tcPr>
          <w:p w:rsidR="00B02537" w:rsidRDefault="00B02537" w:rsidP="00472348">
            <w:pPr>
              <w:pStyle w:val="afa"/>
            </w:pPr>
            <w:r>
              <w:t>алкалоиды спорыньи</w:t>
            </w:r>
          </w:p>
        </w:tc>
        <w:tc>
          <w:tcPr>
            <w:tcW w:w="3780" w:type="dxa"/>
          </w:tcPr>
          <w:p w:rsidR="00B02537" w:rsidRDefault="00B02537" w:rsidP="00472348">
            <w:pPr>
              <w:pStyle w:val="afa"/>
            </w:pPr>
            <w:r>
              <w:t>метилэргометрин</w:t>
            </w:r>
          </w:p>
        </w:tc>
        <w:tc>
          <w:tcPr>
            <w:tcW w:w="5820" w:type="dxa"/>
          </w:tcPr>
          <w:p w:rsidR="00B02537" w:rsidRDefault="00B02537" w:rsidP="00472348">
            <w:pPr>
              <w:pStyle w:val="afa"/>
            </w:pPr>
            <w:r>
              <w:t>раствор для внутривенного и внутримышечного введения</w:t>
            </w:r>
          </w:p>
        </w:tc>
      </w:tr>
      <w:tr w:rsidR="00B02537" w:rsidTr="00B02537">
        <w:tc>
          <w:tcPr>
            <w:tcW w:w="1540" w:type="dxa"/>
          </w:tcPr>
          <w:p w:rsidR="00B02537" w:rsidRDefault="00B02537" w:rsidP="00472348">
            <w:pPr>
              <w:pStyle w:val="af8"/>
              <w:jc w:val="center"/>
            </w:pPr>
            <w:r>
              <w:t>G02AD</w:t>
            </w:r>
          </w:p>
        </w:tc>
        <w:tc>
          <w:tcPr>
            <w:tcW w:w="4340" w:type="dxa"/>
          </w:tcPr>
          <w:p w:rsidR="00B02537" w:rsidRDefault="00B02537" w:rsidP="00472348">
            <w:pPr>
              <w:pStyle w:val="afa"/>
            </w:pPr>
            <w:r>
              <w:t>простагландины</w:t>
            </w:r>
          </w:p>
        </w:tc>
        <w:tc>
          <w:tcPr>
            <w:tcW w:w="3780" w:type="dxa"/>
          </w:tcPr>
          <w:p w:rsidR="00B02537" w:rsidRDefault="00B02537" w:rsidP="00472348">
            <w:pPr>
              <w:pStyle w:val="afa"/>
            </w:pPr>
            <w:r>
              <w:t>динопростон</w:t>
            </w:r>
          </w:p>
        </w:tc>
        <w:tc>
          <w:tcPr>
            <w:tcW w:w="5820" w:type="dxa"/>
          </w:tcPr>
          <w:p w:rsidR="00B02537" w:rsidRDefault="00B02537" w:rsidP="00472348">
            <w:pPr>
              <w:pStyle w:val="afa"/>
            </w:pPr>
            <w:r>
              <w:t>гель интрацервикальный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мизопростол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G02C</w:t>
            </w:r>
          </w:p>
        </w:tc>
        <w:tc>
          <w:tcPr>
            <w:tcW w:w="4340" w:type="dxa"/>
          </w:tcPr>
          <w:p w:rsidR="00B02537" w:rsidRDefault="00B02537" w:rsidP="00472348">
            <w:pPr>
              <w:pStyle w:val="afa"/>
            </w:pPr>
            <w:r>
              <w:t>другие препараты, применяемые в гинекологии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G02CA</w:t>
            </w:r>
          </w:p>
        </w:tc>
        <w:tc>
          <w:tcPr>
            <w:tcW w:w="4340" w:type="dxa"/>
          </w:tcPr>
          <w:p w:rsidR="00B02537" w:rsidRDefault="00B02537" w:rsidP="00472348">
            <w:pPr>
              <w:pStyle w:val="afa"/>
            </w:pPr>
            <w:r>
              <w:t>адреномиметики, токолитические средства</w:t>
            </w:r>
          </w:p>
        </w:tc>
        <w:tc>
          <w:tcPr>
            <w:tcW w:w="3780" w:type="dxa"/>
          </w:tcPr>
          <w:p w:rsidR="00B02537" w:rsidRDefault="00B02537" w:rsidP="00472348">
            <w:pPr>
              <w:pStyle w:val="afa"/>
            </w:pPr>
            <w:r>
              <w:t>гексопреналин</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G02CB</w:t>
            </w:r>
          </w:p>
        </w:tc>
        <w:tc>
          <w:tcPr>
            <w:tcW w:w="4340" w:type="dxa"/>
          </w:tcPr>
          <w:p w:rsidR="00B02537" w:rsidRDefault="00B02537" w:rsidP="00472348">
            <w:pPr>
              <w:pStyle w:val="afa"/>
            </w:pPr>
            <w:r>
              <w:t>ингибиторы пролактина</w:t>
            </w:r>
          </w:p>
        </w:tc>
        <w:tc>
          <w:tcPr>
            <w:tcW w:w="3780" w:type="dxa"/>
          </w:tcPr>
          <w:p w:rsidR="00B02537" w:rsidRDefault="00B02537" w:rsidP="00472348">
            <w:pPr>
              <w:pStyle w:val="afa"/>
            </w:pPr>
            <w:r>
              <w:t>бромокриптин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G02CX</w:t>
            </w:r>
          </w:p>
        </w:tc>
        <w:tc>
          <w:tcPr>
            <w:tcW w:w="4340" w:type="dxa"/>
          </w:tcPr>
          <w:p w:rsidR="00B02537" w:rsidRDefault="00B02537" w:rsidP="00472348">
            <w:pPr>
              <w:pStyle w:val="afa"/>
            </w:pPr>
            <w:r>
              <w:t>прочие препараты, применяемые в гинекологии</w:t>
            </w:r>
          </w:p>
        </w:tc>
        <w:tc>
          <w:tcPr>
            <w:tcW w:w="3780" w:type="dxa"/>
          </w:tcPr>
          <w:p w:rsidR="00B02537" w:rsidRDefault="00B02537" w:rsidP="00472348">
            <w:pPr>
              <w:pStyle w:val="afa"/>
            </w:pPr>
            <w:r>
              <w:t>атозибан</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r>
              <w:t>G03</w:t>
            </w:r>
          </w:p>
        </w:tc>
        <w:tc>
          <w:tcPr>
            <w:tcW w:w="4340" w:type="dxa"/>
          </w:tcPr>
          <w:p w:rsidR="00B02537" w:rsidRDefault="00B02537" w:rsidP="00472348">
            <w:pPr>
              <w:pStyle w:val="afa"/>
            </w:pPr>
            <w:r>
              <w:t>половые гормоны и модуляторы функции половых органов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G03B</w:t>
            </w:r>
          </w:p>
        </w:tc>
        <w:tc>
          <w:tcPr>
            <w:tcW w:w="4340" w:type="dxa"/>
          </w:tcPr>
          <w:p w:rsidR="00B02537" w:rsidRDefault="00B02537" w:rsidP="00472348">
            <w:pPr>
              <w:pStyle w:val="afa"/>
            </w:pPr>
            <w:r>
              <w:t>андрогены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G03BA</w:t>
            </w:r>
          </w:p>
        </w:tc>
        <w:tc>
          <w:tcPr>
            <w:tcW w:w="4340" w:type="dxa"/>
          </w:tcPr>
          <w:p w:rsidR="00B02537" w:rsidRDefault="00B02537" w:rsidP="00472348">
            <w:pPr>
              <w:pStyle w:val="afa"/>
            </w:pPr>
            <w:r>
              <w:t>производные 3-оксоандрост-4-ена</w:t>
            </w:r>
          </w:p>
        </w:tc>
        <w:tc>
          <w:tcPr>
            <w:tcW w:w="3780" w:type="dxa"/>
          </w:tcPr>
          <w:p w:rsidR="00B02537" w:rsidRDefault="00B02537" w:rsidP="00472348">
            <w:pPr>
              <w:pStyle w:val="afa"/>
            </w:pPr>
            <w:r>
              <w:t>тестостерон</w:t>
            </w:r>
          </w:p>
        </w:tc>
        <w:tc>
          <w:tcPr>
            <w:tcW w:w="5820" w:type="dxa"/>
          </w:tcPr>
          <w:p w:rsidR="00B02537" w:rsidRDefault="00B02537" w:rsidP="00472348">
            <w:pPr>
              <w:pStyle w:val="afa"/>
            </w:pPr>
            <w:r>
              <w:t>гель для наружного применения;</w:t>
            </w:r>
          </w:p>
          <w:p w:rsidR="00B02537" w:rsidRDefault="00B02537" w:rsidP="00472348">
            <w:pPr>
              <w:pStyle w:val="afa"/>
            </w:pPr>
            <w:r>
              <w:lastRenderedPageBreak/>
              <w:t>раствор для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тестостерон (смесь эфиров)</w:t>
            </w:r>
          </w:p>
        </w:tc>
        <w:tc>
          <w:tcPr>
            <w:tcW w:w="5820" w:type="dxa"/>
          </w:tcPr>
          <w:p w:rsidR="00B02537" w:rsidRDefault="00B02537" w:rsidP="00472348">
            <w:pPr>
              <w:pStyle w:val="afa"/>
            </w:pPr>
            <w:r>
              <w:t>раствор для внутримышечного введения (масляный)</w:t>
            </w:r>
          </w:p>
        </w:tc>
      </w:tr>
      <w:tr w:rsidR="00B02537" w:rsidTr="00B02537">
        <w:tc>
          <w:tcPr>
            <w:tcW w:w="1540" w:type="dxa"/>
          </w:tcPr>
          <w:p w:rsidR="00B02537" w:rsidRDefault="00B02537" w:rsidP="00472348">
            <w:pPr>
              <w:pStyle w:val="af8"/>
              <w:jc w:val="center"/>
            </w:pPr>
            <w:r>
              <w:t>G03D</w:t>
            </w:r>
          </w:p>
        </w:tc>
        <w:tc>
          <w:tcPr>
            <w:tcW w:w="4340" w:type="dxa"/>
          </w:tcPr>
          <w:p w:rsidR="00B02537" w:rsidRDefault="00B02537" w:rsidP="00472348">
            <w:pPr>
              <w:pStyle w:val="afa"/>
            </w:pPr>
            <w:r>
              <w:t>гестагены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G03DA</w:t>
            </w:r>
          </w:p>
        </w:tc>
        <w:tc>
          <w:tcPr>
            <w:tcW w:w="4340" w:type="dxa"/>
          </w:tcPr>
          <w:p w:rsidR="00B02537" w:rsidRDefault="00B02537" w:rsidP="00472348">
            <w:pPr>
              <w:pStyle w:val="afa"/>
            </w:pPr>
            <w:r>
              <w:t>производные прегн-4-ена</w:t>
            </w:r>
          </w:p>
        </w:tc>
        <w:tc>
          <w:tcPr>
            <w:tcW w:w="3780" w:type="dxa"/>
          </w:tcPr>
          <w:p w:rsidR="00B02537" w:rsidRDefault="00B02537" w:rsidP="00472348">
            <w:pPr>
              <w:pStyle w:val="afa"/>
            </w:pPr>
            <w:r>
              <w:t>прогестерон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jc w:val="center"/>
            </w:pPr>
            <w:r>
              <w:t>G03DB</w:t>
            </w:r>
          </w:p>
        </w:tc>
        <w:tc>
          <w:tcPr>
            <w:tcW w:w="4340" w:type="dxa"/>
          </w:tcPr>
          <w:p w:rsidR="00B02537" w:rsidRDefault="00B02537" w:rsidP="00472348">
            <w:pPr>
              <w:pStyle w:val="afa"/>
            </w:pPr>
            <w:r>
              <w:t>производные прегнадиена</w:t>
            </w:r>
          </w:p>
        </w:tc>
        <w:tc>
          <w:tcPr>
            <w:tcW w:w="3780" w:type="dxa"/>
          </w:tcPr>
          <w:p w:rsidR="00B02537" w:rsidRDefault="00B02537" w:rsidP="00472348">
            <w:pPr>
              <w:pStyle w:val="afa"/>
            </w:pPr>
            <w:r>
              <w:t>дидрогестерон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G03DC</w:t>
            </w:r>
          </w:p>
        </w:tc>
        <w:tc>
          <w:tcPr>
            <w:tcW w:w="4340" w:type="dxa"/>
          </w:tcPr>
          <w:p w:rsidR="00B02537" w:rsidRDefault="00B02537" w:rsidP="00472348">
            <w:pPr>
              <w:pStyle w:val="afa"/>
            </w:pPr>
            <w:r>
              <w:t>производные эстрена</w:t>
            </w:r>
          </w:p>
        </w:tc>
        <w:tc>
          <w:tcPr>
            <w:tcW w:w="3780" w:type="dxa"/>
          </w:tcPr>
          <w:p w:rsidR="00B02537" w:rsidRDefault="00B02537" w:rsidP="00472348">
            <w:pPr>
              <w:pStyle w:val="afa"/>
            </w:pPr>
            <w:r>
              <w:t>норэтистерон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G03G</w:t>
            </w:r>
          </w:p>
        </w:tc>
        <w:tc>
          <w:tcPr>
            <w:tcW w:w="4340" w:type="dxa"/>
          </w:tcPr>
          <w:p w:rsidR="00B02537" w:rsidRDefault="00B02537" w:rsidP="00472348">
            <w:pPr>
              <w:pStyle w:val="afa"/>
            </w:pPr>
            <w:r>
              <w:t>гонадотропины и другие стимуляторы овуляции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05" w:name="sub_1521"/>
            <w:r>
              <w:t>G03GA</w:t>
            </w:r>
            <w:bookmarkEnd w:id="105"/>
          </w:p>
        </w:tc>
        <w:tc>
          <w:tcPr>
            <w:tcW w:w="4340" w:type="dxa"/>
          </w:tcPr>
          <w:p w:rsidR="00B02537" w:rsidRDefault="00B02537" w:rsidP="00472348">
            <w:pPr>
              <w:pStyle w:val="afa"/>
            </w:pPr>
            <w:r>
              <w:t>гонадотропины</w:t>
            </w:r>
          </w:p>
        </w:tc>
        <w:tc>
          <w:tcPr>
            <w:tcW w:w="3780" w:type="dxa"/>
          </w:tcPr>
          <w:p w:rsidR="00B02537" w:rsidRDefault="00B02537" w:rsidP="00472348">
            <w:pPr>
              <w:pStyle w:val="afa"/>
            </w:pPr>
            <w:r>
              <w:t>гонадотропин хорионический</w:t>
            </w:r>
          </w:p>
        </w:tc>
        <w:tc>
          <w:tcPr>
            <w:tcW w:w="5820" w:type="dxa"/>
          </w:tcPr>
          <w:p w:rsidR="00B02537" w:rsidRDefault="00B02537" w:rsidP="00472348">
            <w:pPr>
              <w:pStyle w:val="afa"/>
            </w:pPr>
            <w:r>
              <w:t>лиофилизат для приготовления раствора для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корифоллитропин альфа</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фоллитропин альфа</w:t>
            </w:r>
          </w:p>
        </w:tc>
        <w:tc>
          <w:tcPr>
            <w:tcW w:w="5820" w:type="dxa"/>
          </w:tcPr>
          <w:p w:rsidR="00B02537" w:rsidRDefault="00B02537" w:rsidP="00472348">
            <w:pPr>
              <w:pStyle w:val="afa"/>
            </w:pPr>
            <w: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фоллитропин альфа + лутропин альфа</w:t>
            </w:r>
          </w:p>
        </w:tc>
        <w:tc>
          <w:tcPr>
            <w:tcW w:w="5820" w:type="dxa"/>
          </w:tcPr>
          <w:p w:rsidR="00B02537" w:rsidRDefault="00B02537" w:rsidP="00472348">
            <w:pPr>
              <w:pStyle w:val="afa"/>
            </w:pPr>
            <w:r>
              <w:t>лиофилизат для приготовления раствора для подкожного введения</w:t>
            </w:r>
          </w:p>
        </w:tc>
      </w:tr>
      <w:tr w:rsidR="00B02537" w:rsidTr="00B02537">
        <w:tc>
          <w:tcPr>
            <w:tcW w:w="1540" w:type="dxa"/>
          </w:tcPr>
          <w:p w:rsidR="00B02537" w:rsidRDefault="00B02537" w:rsidP="00472348">
            <w:pPr>
              <w:pStyle w:val="af8"/>
              <w:jc w:val="center"/>
            </w:pPr>
            <w:r>
              <w:t>G03GB</w:t>
            </w:r>
          </w:p>
        </w:tc>
        <w:tc>
          <w:tcPr>
            <w:tcW w:w="4340" w:type="dxa"/>
          </w:tcPr>
          <w:p w:rsidR="00B02537" w:rsidRDefault="00B02537" w:rsidP="00472348">
            <w:pPr>
              <w:pStyle w:val="afa"/>
            </w:pPr>
            <w:r>
              <w:t>синтетические стимуляторы овуляции</w:t>
            </w:r>
          </w:p>
        </w:tc>
        <w:tc>
          <w:tcPr>
            <w:tcW w:w="3780" w:type="dxa"/>
          </w:tcPr>
          <w:p w:rsidR="00B02537" w:rsidRDefault="00B02537" w:rsidP="00472348">
            <w:pPr>
              <w:pStyle w:val="afa"/>
            </w:pPr>
            <w:r>
              <w:t>кломифен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G03H</w:t>
            </w:r>
          </w:p>
        </w:tc>
        <w:tc>
          <w:tcPr>
            <w:tcW w:w="4340" w:type="dxa"/>
          </w:tcPr>
          <w:p w:rsidR="00B02537" w:rsidRDefault="00B02537" w:rsidP="00472348">
            <w:pPr>
              <w:pStyle w:val="afa"/>
            </w:pPr>
            <w:r>
              <w:t>антиандрогены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G03HA</w:t>
            </w:r>
          </w:p>
        </w:tc>
        <w:tc>
          <w:tcPr>
            <w:tcW w:w="4340" w:type="dxa"/>
          </w:tcPr>
          <w:p w:rsidR="00B02537" w:rsidRDefault="00B02537" w:rsidP="00472348">
            <w:pPr>
              <w:pStyle w:val="afa"/>
            </w:pPr>
            <w:r>
              <w:t>антиандрогены</w:t>
            </w:r>
          </w:p>
        </w:tc>
        <w:tc>
          <w:tcPr>
            <w:tcW w:w="3780" w:type="dxa"/>
          </w:tcPr>
          <w:p w:rsidR="00B02537" w:rsidRDefault="00B02537" w:rsidP="00472348">
            <w:pPr>
              <w:pStyle w:val="afa"/>
            </w:pPr>
            <w:r>
              <w:t>ципротерон</w:t>
            </w:r>
          </w:p>
        </w:tc>
        <w:tc>
          <w:tcPr>
            <w:tcW w:w="5820" w:type="dxa"/>
          </w:tcPr>
          <w:p w:rsidR="00B02537" w:rsidRDefault="00B02537" w:rsidP="00472348">
            <w:pPr>
              <w:pStyle w:val="afa"/>
            </w:pPr>
            <w:r>
              <w:t>раствор для внутримышечного введения масляный;</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G04</w:t>
            </w:r>
          </w:p>
        </w:tc>
        <w:tc>
          <w:tcPr>
            <w:tcW w:w="4340" w:type="dxa"/>
          </w:tcPr>
          <w:p w:rsidR="00B02537" w:rsidRDefault="00B02537" w:rsidP="00472348">
            <w:pPr>
              <w:pStyle w:val="afa"/>
            </w:pPr>
            <w:r>
              <w:t>препараты, применяемые в урологии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G04B</w:t>
            </w:r>
          </w:p>
        </w:tc>
        <w:tc>
          <w:tcPr>
            <w:tcW w:w="4340" w:type="dxa"/>
          </w:tcPr>
          <w:p w:rsidR="00B02537" w:rsidRDefault="00B02537" w:rsidP="00472348">
            <w:pPr>
              <w:pStyle w:val="afa"/>
            </w:pPr>
            <w:r>
              <w:t>препараты, применяемые в урологии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G04BD</w:t>
            </w:r>
          </w:p>
        </w:tc>
        <w:tc>
          <w:tcPr>
            <w:tcW w:w="4340" w:type="dxa"/>
          </w:tcPr>
          <w:p w:rsidR="00B02537" w:rsidRDefault="00B02537" w:rsidP="00472348">
            <w:pPr>
              <w:pStyle w:val="afa"/>
            </w:pPr>
            <w:r>
              <w:t>средства для лечения учащенного мочеиспускания и недержания мочи</w:t>
            </w:r>
          </w:p>
        </w:tc>
        <w:tc>
          <w:tcPr>
            <w:tcW w:w="3780" w:type="dxa"/>
          </w:tcPr>
          <w:p w:rsidR="00B02537" w:rsidRDefault="00B02537" w:rsidP="00472348">
            <w:pPr>
              <w:pStyle w:val="afa"/>
            </w:pPr>
            <w:r>
              <w:t>солифенацин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G04C</w:t>
            </w:r>
          </w:p>
        </w:tc>
        <w:tc>
          <w:tcPr>
            <w:tcW w:w="4340" w:type="dxa"/>
          </w:tcPr>
          <w:p w:rsidR="00B02537" w:rsidRDefault="00B02537" w:rsidP="00472348">
            <w:pPr>
              <w:pStyle w:val="afa"/>
            </w:pPr>
            <w:r>
              <w:t>препараты для лечения доброкачественной гиперплазии предстательной железы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06" w:name="sub_10014"/>
            <w:r>
              <w:t>G04CA</w:t>
            </w:r>
            <w:bookmarkEnd w:id="106"/>
          </w:p>
        </w:tc>
        <w:tc>
          <w:tcPr>
            <w:tcW w:w="4340" w:type="dxa"/>
          </w:tcPr>
          <w:p w:rsidR="00B02537" w:rsidRDefault="00B02537" w:rsidP="00472348">
            <w:pPr>
              <w:pStyle w:val="afa"/>
            </w:pPr>
            <w:r>
              <w:t>альфа-адреноблокаторы</w:t>
            </w:r>
          </w:p>
          <w:p w:rsidR="00B02537" w:rsidRDefault="00B02537" w:rsidP="00472348">
            <w:pPr>
              <w:pStyle w:val="af8"/>
            </w:pPr>
          </w:p>
        </w:tc>
        <w:tc>
          <w:tcPr>
            <w:tcW w:w="3780" w:type="dxa"/>
          </w:tcPr>
          <w:p w:rsidR="00B02537" w:rsidRDefault="00B02537" w:rsidP="00472348">
            <w:pPr>
              <w:pStyle w:val="afa"/>
            </w:pPr>
            <w:r>
              <w:t>алфузозин</w:t>
            </w:r>
          </w:p>
        </w:tc>
        <w:tc>
          <w:tcPr>
            <w:tcW w:w="5820" w:type="dxa"/>
          </w:tcPr>
          <w:p w:rsidR="00B02537" w:rsidRDefault="00B02537" w:rsidP="00472348">
            <w:pPr>
              <w:pStyle w:val="afa"/>
            </w:pPr>
            <w:r>
              <w:t>таблетки пролонгированного действия;</w:t>
            </w:r>
          </w:p>
          <w:p w:rsidR="00B02537" w:rsidRDefault="00B02537" w:rsidP="00472348">
            <w:pPr>
              <w:pStyle w:val="afa"/>
            </w:pPr>
            <w:r>
              <w:t>таблетки пролонгированного действия, покрытые оболочкой;</w:t>
            </w:r>
          </w:p>
          <w:p w:rsidR="00B02537" w:rsidRDefault="00B02537" w:rsidP="00472348">
            <w:pPr>
              <w:pStyle w:val="afa"/>
            </w:pPr>
            <w:r>
              <w:t xml:space="preserve">таблетки с контролируемым высвобождением, </w:t>
            </w:r>
            <w:r>
              <w:lastRenderedPageBreak/>
              <w:t>покрытые оболочкой;</w:t>
            </w:r>
          </w:p>
          <w:p w:rsidR="00B02537" w:rsidRDefault="00B02537" w:rsidP="00472348">
            <w:pPr>
              <w:pStyle w:val="afa"/>
            </w:pPr>
            <w:r>
              <w:t>таблетки с пролонгированным высвобождением</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тамсулозин</w:t>
            </w:r>
          </w:p>
        </w:tc>
        <w:tc>
          <w:tcPr>
            <w:tcW w:w="5820" w:type="dxa"/>
          </w:tcPr>
          <w:p w:rsidR="00B02537" w:rsidRDefault="00B02537" w:rsidP="00472348">
            <w:pPr>
              <w:pStyle w:val="afa"/>
            </w:pPr>
            <w:r>
              <w:t>капсулы кишечнорастворимые с пролонгированным высвобождением;</w:t>
            </w:r>
          </w:p>
          <w:p w:rsidR="00B02537" w:rsidRDefault="00B02537" w:rsidP="00472348">
            <w:pPr>
              <w:pStyle w:val="afa"/>
            </w:pPr>
            <w:r>
              <w:t>капсулы пролонгированного действия;</w:t>
            </w:r>
          </w:p>
          <w:p w:rsidR="00B02537" w:rsidRDefault="00B02537" w:rsidP="00472348">
            <w:pPr>
              <w:pStyle w:val="afa"/>
            </w:pPr>
            <w:r>
              <w:t>капсулы с модифицированным высвобождением;</w:t>
            </w:r>
          </w:p>
          <w:p w:rsidR="00B02537" w:rsidRDefault="00B02537" w:rsidP="00472348">
            <w:pPr>
              <w:pStyle w:val="afa"/>
            </w:pPr>
            <w:r>
              <w:t>капсулы с пролонгированным высвобождением;</w:t>
            </w:r>
          </w:p>
          <w:p w:rsidR="00B02537" w:rsidRDefault="00B02537" w:rsidP="00472348">
            <w:pPr>
              <w:pStyle w:val="afa"/>
            </w:pPr>
            <w:r>
              <w:t>таблетки с контролируемым высвобождением, покрытые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r>
              <w:t>G04CB</w:t>
            </w:r>
          </w:p>
        </w:tc>
        <w:tc>
          <w:tcPr>
            <w:tcW w:w="4340" w:type="dxa"/>
          </w:tcPr>
          <w:p w:rsidR="00B02537" w:rsidRDefault="00B02537" w:rsidP="00472348">
            <w:pPr>
              <w:pStyle w:val="afa"/>
            </w:pPr>
            <w:r>
              <w:t>ингибиторы тестостерон-5-альфа-редуктазы</w:t>
            </w:r>
          </w:p>
        </w:tc>
        <w:tc>
          <w:tcPr>
            <w:tcW w:w="3780" w:type="dxa"/>
          </w:tcPr>
          <w:p w:rsidR="00B02537" w:rsidRDefault="00B02537" w:rsidP="00472348">
            <w:pPr>
              <w:pStyle w:val="afa"/>
            </w:pPr>
            <w:r>
              <w:t>финастерид</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1"/>
            </w:pPr>
            <w:bookmarkStart w:id="107" w:name="sub_1006"/>
            <w:r>
              <w:t>H</w:t>
            </w:r>
            <w:bookmarkEnd w:id="107"/>
          </w:p>
        </w:tc>
        <w:tc>
          <w:tcPr>
            <w:tcW w:w="4340" w:type="dxa"/>
          </w:tcPr>
          <w:p w:rsidR="00B02537" w:rsidRDefault="00B02537" w:rsidP="00472348">
            <w:pPr>
              <w:pStyle w:val="afa"/>
            </w:pPr>
            <w:r>
              <w:rPr>
                <w:rStyle w:val="afb"/>
                <w:bCs/>
              </w:rPr>
              <w:t>гормональные препараты системного действия, кроме половых гормонов и инсулинов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H01</w:t>
            </w:r>
          </w:p>
        </w:tc>
        <w:tc>
          <w:tcPr>
            <w:tcW w:w="4340" w:type="dxa"/>
          </w:tcPr>
          <w:p w:rsidR="00B02537" w:rsidRDefault="00B02537" w:rsidP="00472348">
            <w:pPr>
              <w:pStyle w:val="afa"/>
            </w:pPr>
            <w:r>
              <w:t>гормоны гипофиза и гипоталамуса и их аналоги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H01A</w:t>
            </w:r>
          </w:p>
        </w:tc>
        <w:tc>
          <w:tcPr>
            <w:tcW w:w="4340" w:type="dxa"/>
          </w:tcPr>
          <w:p w:rsidR="00B02537" w:rsidRDefault="00B02537" w:rsidP="00472348">
            <w:pPr>
              <w:pStyle w:val="afa"/>
            </w:pPr>
            <w:r>
              <w:t>гормоны передней доли гипофиза и их аналоги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H01AC</w:t>
            </w:r>
          </w:p>
        </w:tc>
        <w:tc>
          <w:tcPr>
            <w:tcW w:w="4340" w:type="dxa"/>
          </w:tcPr>
          <w:p w:rsidR="00B02537" w:rsidRDefault="00B02537" w:rsidP="00472348">
            <w:pPr>
              <w:pStyle w:val="afa"/>
            </w:pPr>
            <w:r>
              <w:t>соматропин и его агонисты</w:t>
            </w:r>
          </w:p>
        </w:tc>
        <w:tc>
          <w:tcPr>
            <w:tcW w:w="3780" w:type="dxa"/>
          </w:tcPr>
          <w:p w:rsidR="00B02537" w:rsidRDefault="00B02537" w:rsidP="00472348">
            <w:pPr>
              <w:pStyle w:val="afa"/>
            </w:pPr>
            <w:r>
              <w:t>соматропин</w:t>
            </w:r>
          </w:p>
        </w:tc>
        <w:tc>
          <w:tcPr>
            <w:tcW w:w="5820" w:type="dxa"/>
          </w:tcPr>
          <w:p w:rsidR="00B02537" w:rsidRDefault="00B02537" w:rsidP="00472348">
            <w:pPr>
              <w:pStyle w:val="afa"/>
            </w:pPr>
            <w:r>
              <w:t>лиофилизат для приготовления раствора для подкожного введения;</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r>
              <w:t>H01AX</w:t>
            </w:r>
          </w:p>
        </w:tc>
        <w:tc>
          <w:tcPr>
            <w:tcW w:w="4340" w:type="dxa"/>
          </w:tcPr>
          <w:p w:rsidR="00B02537" w:rsidRDefault="00B02537" w:rsidP="00472348">
            <w:pPr>
              <w:pStyle w:val="afa"/>
            </w:pPr>
            <w:r>
              <w:t>другие гормоны передней доли гипофиза и их аналоги</w:t>
            </w:r>
          </w:p>
        </w:tc>
        <w:tc>
          <w:tcPr>
            <w:tcW w:w="3780" w:type="dxa"/>
          </w:tcPr>
          <w:p w:rsidR="00B02537" w:rsidRDefault="00B02537" w:rsidP="00472348">
            <w:pPr>
              <w:pStyle w:val="afa"/>
            </w:pPr>
            <w:r>
              <w:t>пэгвисомант</w:t>
            </w:r>
          </w:p>
        </w:tc>
        <w:tc>
          <w:tcPr>
            <w:tcW w:w="5820" w:type="dxa"/>
          </w:tcPr>
          <w:p w:rsidR="00B02537" w:rsidRDefault="00B02537" w:rsidP="00472348">
            <w:pPr>
              <w:pStyle w:val="afa"/>
            </w:pPr>
            <w:r>
              <w:t>лиофилизат для приготовления раствора для подкожного введения</w:t>
            </w:r>
          </w:p>
        </w:tc>
      </w:tr>
      <w:tr w:rsidR="00B02537" w:rsidTr="00B02537">
        <w:tc>
          <w:tcPr>
            <w:tcW w:w="1540" w:type="dxa"/>
          </w:tcPr>
          <w:p w:rsidR="00B02537" w:rsidRDefault="00B02537" w:rsidP="00472348">
            <w:pPr>
              <w:pStyle w:val="af8"/>
              <w:jc w:val="center"/>
            </w:pPr>
            <w:r>
              <w:t>H01B</w:t>
            </w:r>
          </w:p>
        </w:tc>
        <w:tc>
          <w:tcPr>
            <w:tcW w:w="4340" w:type="dxa"/>
          </w:tcPr>
          <w:p w:rsidR="00B02537" w:rsidRDefault="00B02537" w:rsidP="00472348">
            <w:pPr>
              <w:pStyle w:val="afa"/>
            </w:pPr>
            <w:r>
              <w:t>гормоны задней доли гипофиза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vMerge w:val="restart"/>
          </w:tcPr>
          <w:p w:rsidR="00B02537" w:rsidRDefault="00B02537" w:rsidP="00472348">
            <w:pPr>
              <w:pStyle w:val="af8"/>
              <w:jc w:val="center"/>
            </w:pPr>
            <w:r>
              <w:t>H01BA</w:t>
            </w:r>
          </w:p>
        </w:tc>
        <w:tc>
          <w:tcPr>
            <w:tcW w:w="4340" w:type="dxa"/>
            <w:vMerge w:val="restart"/>
          </w:tcPr>
          <w:p w:rsidR="00B02537" w:rsidRDefault="00B02537" w:rsidP="00472348">
            <w:pPr>
              <w:pStyle w:val="afa"/>
            </w:pPr>
            <w:r>
              <w:t>вазопрессин и его аналоги</w:t>
            </w:r>
          </w:p>
        </w:tc>
        <w:tc>
          <w:tcPr>
            <w:tcW w:w="3780" w:type="dxa"/>
          </w:tcPr>
          <w:p w:rsidR="00B02537" w:rsidRDefault="00B02537" w:rsidP="00472348">
            <w:pPr>
              <w:pStyle w:val="afa"/>
            </w:pPr>
            <w:r>
              <w:t>десмопрессин</w:t>
            </w:r>
          </w:p>
        </w:tc>
        <w:tc>
          <w:tcPr>
            <w:tcW w:w="5820" w:type="dxa"/>
          </w:tcPr>
          <w:p w:rsidR="00B02537" w:rsidRDefault="00B02537" w:rsidP="00472348">
            <w:pPr>
              <w:pStyle w:val="afa"/>
            </w:pPr>
            <w:r>
              <w:t>капли назальные;</w:t>
            </w:r>
          </w:p>
          <w:p w:rsidR="00B02537" w:rsidRDefault="00B02537" w:rsidP="00472348">
            <w:pPr>
              <w:pStyle w:val="afa"/>
            </w:pPr>
            <w:r>
              <w:t>спрей назальный дозированный;</w:t>
            </w:r>
          </w:p>
          <w:p w:rsidR="00B02537" w:rsidRDefault="00B02537" w:rsidP="00472348">
            <w:pPr>
              <w:pStyle w:val="afa"/>
            </w:pPr>
            <w:r>
              <w:t>таблетки;</w:t>
            </w:r>
          </w:p>
          <w:p w:rsidR="00B02537" w:rsidRDefault="00B02537" w:rsidP="00472348">
            <w:pPr>
              <w:pStyle w:val="afa"/>
            </w:pPr>
            <w:r>
              <w:t>таблетки, диспергируемые в полости рта;</w:t>
            </w:r>
          </w:p>
          <w:p w:rsidR="00B02537" w:rsidRDefault="00B02537" w:rsidP="00472348">
            <w:pPr>
              <w:pStyle w:val="afa"/>
            </w:pPr>
            <w:r>
              <w:t>таблетки-лиофилизат;</w:t>
            </w:r>
          </w:p>
          <w:p w:rsidR="00B02537" w:rsidRDefault="00B02537" w:rsidP="00472348">
            <w:pPr>
              <w:pStyle w:val="afa"/>
            </w:pPr>
            <w:r>
              <w:t>таблетки подъязычные</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терлипрессин</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bookmarkStart w:id="108" w:name="sub_1067"/>
            <w:r>
              <w:lastRenderedPageBreak/>
              <w:t>H01BB</w:t>
            </w:r>
            <w:bookmarkEnd w:id="108"/>
          </w:p>
        </w:tc>
        <w:tc>
          <w:tcPr>
            <w:tcW w:w="4340" w:type="dxa"/>
          </w:tcPr>
          <w:p w:rsidR="00B02537" w:rsidRDefault="00B02537" w:rsidP="00472348">
            <w:pPr>
              <w:pStyle w:val="afa"/>
            </w:pPr>
            <w:r>
              <w:t>окситоцин и его аналоги</w:t>
            </w:r>
          </w:p>
        </w:tc>
        <w:tc>
          <w:tcPr>
            <w:tcW w:w="3780" w:type="dxa"/>
          </w:tcPr>
          <w:p w:rsidR="00B02537" w:rsidRDefault="00B02537" w:rsidP="00472348">
            <w:pPr>
              <w:pStyle w:val="afa"/>
            </w:pPr>
            <w:r>
              <w:t>карбетоцин</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раствор для внутривенного и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окситоцин</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инфузий и внутримышечного введения;</w:t>
            </w:r>
          </w:p>
          <w:p w:rsidR="00B02537" w:rsidRDefault="00B02537" w:rsidP="00472348">
            <w:pPr>
              <w:pStyle w:val="afa"/>
            </w:pPr>
            <w:r>
              <w:t>раствор для инъекций;</w:t>
            </w:r>
          </w:p>
          <w:p w:rsidR="00B02537" w:rsidRDefault="00B02537" w:rsidP="00472348">
            <w:pPr>
              <w:pStyle w:val="afa"/>
            </w:pPr>
            <w:r>
              <w:t>раствор для инъекций и местного применения</w:t>
            </w:r>
          </w:p>
        </w:tc>
      </w:tr>
      <w:tr w:rsidR="00B02537" w:rsidTr="00B02537">
        <w:tc>
          <w:tcPr>
            <w:tcW w:w="1540" w:type="dxa"/>
          </w:tcPr>
          <w:p w:rsidR="00B02537" w:rsidRDefault="00B02537" w:rsidP="00472348">
            <w:pPr>
              <w:pStyle w:val="af8"/>
              <w:jc w:val="center"/>
            </w:pPr>
            <w:r>
              <w:t>H01C</w:t>
            </w:r>
          </w:p>
        </w:tc>
        <w:tc>
          <w:tcPr>
            <w:tcW w:w="4340" w:type="dxa"/>
          </w:tcPr>
          <w:p w:rsidR="00B02537" w:rsidRDefault="00B02537" w:rsidP="00472348">
            <w:pPr>
              <w:pStyle w:val="afa"/>
            </w:pPr>
            <w:r>
              <w:t>гормоны гипоталамуса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09" w:name="sub_1618"/>
            <w:r>
              <w:t>H01СB</w:t>
            </w:r>
            <w:bookmarkEnd w:id="109"/>
          </w:p>
        </w:tc>
        <w:tc>
          <w:tcPr>
            <w:tcW w:w="4340" w:type="dxa"/>
          </w:tcPr>
          <w:p w:rsidR="00B02537" w:rsidRDefault="00B02537" w:rsidP="00472348">
            <w:pPr>
              <w:pStyle w:val="afa"/>
            </w:pPr>
            <w:r>
              <w:t>соматостатин и аналоги</w:t>
            </w:r>
          </w:p>
        </w:tc>
        <w:tc>
          <w:tcPr>
            <w:tcW w:w="3780" w:type="dxa"/>
          </w:tcPr>
          <w:p w:rsidR="00B02537" w:rsidRDefault="00B02537" w:rsidP="00472348">
            <w:pPr>
              <w:pStyle w:val="afa"/>
            </w:pPr>
            <w:r>
              <w:t>ланреотид</w:t>
            </w:r>
          </w:p>
        </w:tc>
        <w:tc>
          <w:tcPr>
            <w:tcW w:w="5820" w:type="dxa"/>
          </w:tcPr>
          <w:p w:rsidR="00B02537" w:rsidRDefault="00B02537" w:rsidP="00472348">
            <w:pPr>
              <w:pStyle w:val="afa"/>
            </w:pPr>
            <w:r>
              <w:t>гель для подкожного введения пролонгированного действия</w:t>
            </w:r>
          </w:p>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октреотид</w:t>
            </w:r>
          </w:p>
        </w:tc>
        <w:tc>
          <w:tcPr>
            <w:tcW w:w="5820" w:type="dxa"/>
          </w:tcPr>
          <w:p w:rsidR="00B02537" w:rsidRDefault="00B02537" w:rsidP="00472348">
            <w:pPr>
              <w:pStyle w:val="afa"/>
            </w:pPr>
            <w:r>
              <w:t>лиофилизат для приготовления суспензии для внутримышечного введения пролонгированного действия;</w:t>
            </w:r>
          </w:p>
          <w:p w:rsidR="00B02537" w:rsidRDefault="00B02537" w:rsidP="00472348">
            <w:pPr>
              <w:pStyle w:val="afa"/>
            </w:pPr>
            <w:r>
              <w:t>лиофилизат для приготовления суспензии для внутримышечного введения с пролонгированным высвобождением;</w:t>
            </w:r>
          </w:p>
          <w:p w:rsidR="00B02537" w:rsidRDefault="00B02537" w:rsidP="00472348">
            <w:pPr>
              <w:pStyle w:val="afa"/>
            </w:pPr>
            <w:r>
              <w:t>раствор для внутривенного и подкожного введения;</w:t>
            </w:r>
          </w:p>
          <w:p w:rsidR="00B02537" w:rsidRDefault="00B02537" w:rsidP="00472348">
            <w:pPr>
              <w:pStyle w:val="afa"/>
            </w:pPr>
            <w:r>
              <w:t>раствор для инфузий и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пасиреотид</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r>
              <w:t>H01CC</w:t>
            </w:r>
          </w:p>
        </w:tc>
        <w:tc>
          <w:tcPr>
            <w:tcW w:w="4340" w:type="dxa"/>
          </w:tcPr>
          <w:p w:rsidR="00B02537" w:rsidRDefault="00B02537" w:rsidP="00472348">
            <w:pPr>
              <w:pStyle w:val="afa"/>
            </w:pPr>
            <w:r>
              <w:t>антигонадотропин-рилизинг гормоны</w:t>
            </w:r>
          </w:p>
        </w:tc>
        <w:tc>
          <w:tcPr>
            <w:tcW w:w="3780" w:type="dxa"/>
          </w:tcPr>
          <w:p w:rsidR="00B02537" w:rsidRDefault="00B02537" w:rsidP="00472348">
            <w:pPr>
              <w:pStyle w:val="afa"/>
            </w:pPr>
            <w:r>
              <w:t>ганиреликс</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цетрореликс</w:t>
            </w:r>
          </w:p>
        </w:tc>
        <w:tc>
          <w:tcPr>
            <w:tcW w:w="5820" w:type="dxa"/>
          </w:tcPr>
          <w:p w:rsidR="00B02537" w:rsidRDefault="00B02537" w:rsidP="00472348">
            <w:pPr>
              <w:pStyle w:val="afa"/>
            </w:pPr>
            <w:r>
              <w:t>лиофилизат для приготовления раствора для подкожного введения</w:t>
            </w:r>
          </w:p>
        </w:tc>
      </w:tr>
      <w:tr w:rsidR="00B02537" w:rsidTr="00B02537">
        <w:tc>
          <w:tcPr>
            <w:tcW w:w="1540" w:type="dxa"/>
          </w:tcPr>
          <w:p w:rsidR="00B02537" w:rsidRDefault="00B02537" w:rsidP="00472348">
            <w:pPr>
              <w:pStyle w:val="af8"/>
              <w:jc w:val="center"/>
            </w:pPr>
            <w:r>
              <w:t>H02</w:t>
            </w:r>
          </w:p>
        </w:tc>
        <w:tc>
          <w:tcPr>
            <w:tcW w:w="4340" w:type="dxa"/>
          </w:tcPr>
          <w:p w:rsidR="00B02537" w:rsidRDefault="00B02537" w:rsidP="00472348">
            <w:pPr>
              <w:pStyle w:val="afa"/>
            </w:pPr>
            <w:r>
              <w:t>кортикостероиды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H02A</w:t>
            </w:r>
          </w:p>
        </w:tc>
        <w:tc>
          <w:tcPr>
            <w:tcW w:w="4340" w:type="dxa"/>
          </w:tcPr>
          <w:p w:rsidR="00B02537" w:rsidRDefault="00B02537" w:rsidP="00472348">
            <w:pPr>
              <w:pStyle w:val="afa"/>
            </w:pPr>
            <w:r>
              <w:t>кортикостероиды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H02AA</w:t>
            </w:r>
          </w:p>
        </w:tc>
        <w:tc>
          <w:tcPr>
            <w:tcW w:w="4340" w:type="dxa"/>
          </w:tcPr>
          <w:p w:rsidR="00B02537" w:rsidRDefault="00B02537" w:rsidP="00472348">
            <w:pPr>
              <w:pStyle w:val="afa"/>
            </w:pPr>
            <w:r>
              <w:t>минералокортикоиды</w:t>
            </w:r>
          </w:p>
        </w:tc>
        <w:tc>
          <w:tcPr>
            <w:tcW w:w="3780" w:type="dxa"/>
          </w:tcPr>
          <w:p w:rsidR="00B02537" w:rsidRDefault="00B02537" w:rsidP="00472348">
            <w:pPr>
              <w:pStyle w:val="afa"/>
            </w:pPr>
            <w:r>
              <w:t>флудрокортизон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H02AB</w:t>
            </w:r>
          </w:p>
        </w:tc>
        <w:tc>
          <w:tcPr>
            <w:tcW w:w="4340" w:type="dxa"/>
          </w:tcPr>
          <w:p w:rsidR="00B02537" w:rsidRDefault="00B02537" w:rsidP="00472348">
            <w:pPr>
              <w:pStyle w:val="afa"/>
            </w:pPr>
            <w:r>
              <w:t>глюкокортикоиды</w:t>
            </w:r>
          </w:p>
        </w:tc>
        <w:tc>
          <w:tcPr>
            <w:tcW w:w="3780" w:type="dxa"/>
          </w:tcPr>
          <w:p w:rsidR="00B02537" w:rsidRDefault="00B02537" w:rsidP="00472348">
            <w:pPr>
              <w:pStyle w:val="afa"/>
            </w:pPr>
            <w:r>
              <w:t>гидрокортизон</w:t>
            </w:r>
          </w:p>
        </w:tc>
        <w:tc>
          <w:tcPr>
            <w:tcW w:w="5820" w:type="dxa"/>
          </w:tcPr>
          <w:p w:rsidR="00B02537" w:rsidRDefault="00B02537" w:rsidP="00472348">
            <w:pPr>
              <w:pStyle w:val="afa"/>
            </w:pPr>
            <w:r>
              <w:t>крем для наружного применения;</w:t>
            </w:r>
          </w:p>
          <w:p w:rsidR="00B02537" w:rsidRDefault="00B02537" w:rsidP="00472348">
            <w:pPr>
              <w:pStyle w:val="afa"/>
            </w:pPr>
            <w:r>
              <w:t>лиофилизат для приготовления раствора для внутривенного и внутримышечного введения;</w:t>
            </w:r>
          </w:p>
          <w:p w:rsidR="00B02537" w:rsidRDefault="00B02537" w:rsidP="00472348">
            <w:pPr>
              <w:pStyle w:val="afa"/>
            </w:pPr>
            <w:r>
              <w:t>мазь глазная;</w:t>
            </w:r>
          </w:p>
          <w:p w:rsidR="00B02537" w:rsidRDefault="00B02537" w:rsidP="00472348">
            <w:pPr>
              <w:pStyle w:val="afa"/>
            </w:pPr>
            <w:r>
              <w:t>мазь для наружного применения;</w:t>
            </w:r>
          </w:p>
          <w:p w:rsidR="00B02537" w:rsidRDefault="00B02537" w:rsidP="00472348">
            <w:pPr>
              <w:pStyle w:val="afa"/>
            </w:pPr>
            <w:r>
              <w:t xml:space="preserve">суспензия для внутримышечного и внутрисуставного </w:t>
            </w:r>
            <w:r>
              <w:lastRenderedPageBreak/>
              <w:t>введения;</w:t>
            </w:r>
          </w:p>
          <w:p w:rsidR="00B02537" w:rsidRDefault="00B02537" w:rsidP="00472348">
            <w:pPr>
              <w:pStyle w:val="afa"/>
            </w:pPr>
            <w:r>
              <w:t>таблетки;</w:t>
            </w:r>
          </w:p>
          <w:p w:rsidR="00B02537" w:rsidRDefault="00B02537" w:rsidP="00472348">
            <w:pPr>
              <w:pStyle w:val="afa"/>
            </w:pPr>
            <w:r>
              <w:t>эмульсия для наружного применения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дексаметазон</w:t>
            </w:r>
          </w:p>
        </w:tc>
        <w:tc>
          <w:tcPr>
            <w:tcW w:w="5820" w:type="dxa"/>
          </w:tcPr>
          <w:p w:rsidR="00B02537" w:rsidRDefault="00B02537" w:rsidP="00472348">
            <w:pPr>
              <w:pStyle w:val="afa"/>
            </w:pPr>
            <w:r>
              <w:t>имплантат для интравитреального введения;</w:t>
            </w:r>
          </w:p>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инъекций;</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метилпреднизолон</w:t>
            </w:r>
          </w:p>
        </w:tc>
        <w:tc>
          <w:tcPr>
            <w:tcW w:w="5820" w:type="dxa"/>
          </w:tcPr>
          <w:p w:rsidR="00B02537" w:rsidRDefault="00B02537" w:rsidP="00472348">
            <w:pPr>
              <w:pStyle w:val="afa"/>
            </w:pPr>
            <w:r>
              <w:t>лиофилизат для приготовления раствора для внутривенного и внутримышечного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преднизолон</w:t>
            </w:r>
          </w:p>
        </w:tc>
        <w:tc>
          <w:tcPr>
            <w:tcW w:w="5820" w:type="dxa"/>
          </w:tcPr>
          <w:p w:rsidR="00B02537" w:rsidRDefault="00B02537" w:rsidP="00472348">
            <w:pPr>
              <w:pStyle w:val="afa"/>
            </w:pPr>
            <w:r>
              <w:t>мазь для наружного применения;</w:t>
            </w:r>
          </w:p>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инъекций;</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H03</w:t>
            </w:r>
          </w:p>
        </w:tc>
        <w:tc>
          <w:tcPr>
            <w:tcW w:w="4340" w:type="dxa"/>
          </w:tcPr>
          <w:p w:rsidR="00B02537" w:rsidRDefault="00B02537" w:rsidP="00472348">
            <w:pPr>
              <w:pStyle w:val="afa"/>
            </w:pPr>
            <w:r>
              <w:t>препараты для лечения заболеваний щитовидной железы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H03A</w:t>
            </w:r>
          </w:p>
        </w:tc>
        <w:tc>
          <w:tcPr>
            <w:tcW w:w="4340" w:type="dxa"/>
          </w:tcPr>
          <w:p w:rsidR="00B02537" w:rsidRDefault="00B02537" w:rsidP="00472348">
            <w:pPr>
              <w:pStyle w:val="afa"/>
            </w:pPr>
            <w:r>
              <w:t>препараты щитовидной железы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H03AA</w:t>
            </w:r>
          </w:p>
        </w:tc>
        <w:tc>
          <w:tcPr>
            <w:tcW w:w="4340" w:type="dxa"/>
          </w:tcPr>
          <w:p w:rsidR="00B02537" w:rsidRDefault="00B02537" w:rsidP="00472348">
            <w:pPr>
              <w:pStyle w:val="afa"/>
            </w:pPr>
            <w:r>
              <w:t>гормоны щитовидной железы</w:t>
            </w:r>
          </w:p>
        </w:tc>
        <w:tc>
          <w:tcPr>
            <w:tcW w:w="3780" w:type="dxa"/>
          </w:tcPr>
          <w:p w:rsidR="00B02537" w:rsidRDefault="00B02537" w:rsidP="00472348">
            <w:pPr>
              <w:pStyle w:val="afa"/>
            </w:pPr>
            <w:r>
              <w:t>левотироксин натрия</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H03B</w:t>
            </w:r>
          </w:p>
        </w:tc>
        <w:tc>
          <w:tcPr>
            <w:tcW w:w="4340" w:type="dxa"/>
          </w:tcPr>
          <w:p w:rsidR="00B02537" w:rsidRDefault="00B02537" w:rsidP="00472348">
            <w:pPr>
              <w:pStyle w:val="afa"/>
            </w:pPr>
            <w:r>
              <w:t>антитиреоидные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H03BB</w:t>
            </w:r>
          </w:p>
        </w:tc>
        <w:tc>
          <w:tcPr>
            <w:tcW w:w="4340" w:type="dxa"/>
          </w:tcPr>
          <w:p w:rsidR="00B02537" w:rsidRDefault="00B02537" w:rsidP="00472348">
            <w:pPr>
              <w:pStyle w:val="afa"/>
            </w:pPr>
            <w:r>
              <w:t>серосодержащие производные имидазола</w:t>
            </w:r>
          </w:p>
        </w:tc>
        <w:tc>
          <w:tcPr>
            <w:tcW w:w="3780" w:type="dxa"/>
          </w:tcPr>
          <w:p w:rsidR="00B02537" w:rsidRDefault="00B02537" w:rsidP="00472348">
            <w:pPr>
              <w:pStyle w:val="afa"/>
            </w:pPr>
            <w:r>
              <w:t>тиамазол</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H03C</w:t>
            </w:r>
          </w:p>
        </w:tc>
        <w:tc>
          <w:tcPr>
            <w:tcW w:w="4340" w:type="dxa"/>
          </w:tcPr>
          <w:p w:rsidR="00B02537" w:rsidRDefault="00B02537" w:rsidP="00472348">
            <w:pPr>
              <w:pStyle w:val="afa"/>
            </w:pPr>
            <w:r>
              <w:t>препараты йода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10" w:name="sub_1621"/>
            <w:r>
              <w:t>H03CA</w:t>
            </w:r>
            <w:bookmarkEnd w:id="110"/>
          </w:p>
        </w:tc>
        <w:tc>
          <w:tcPr>
            <w:tcW w:w="4340" w:type="dxa"/>
          </w:tcPr>
          <w:p w:rsidR="00B02537" w:rsidRDefault="00B02537" w:rsidP="00472348">
            <w:pPr>
              <w:pStyle w:val="afa"/>
            </w:pPr>
            <w:r>
              <w:t>препараты йода</w:t>
            </w:r>
          </w:p>
        </w:tc>
        <w:tc>
          <w:tcPr>
            <w:tcW w:w="3780" w:type="dxa"/>
          </w:tcPr>
          <w:p w:rsidR="00B02537" w:rsidRDefault="00B02537" w:rsidP="00472348">
            <w:pPr>
              <w:pStyle w:val="afa"/>
            </w:pPr>
            <w:r>
              <w:t>калия йодид</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H04</w:t>
            </w:r>
          </w:p>
        </w:tc>
        <w:tc>
          <w:tcPr>
            <w:tcW w:w="4340" w:type="dxa"/>
          </w:tcPr>
          <w:p w:rsidR="00B02537" w:rsidRDefault="00B02537" w:rsidP="00472348">
            <w:pPr>
              <w:pStyle w:val="afa"/>
            </w:pPr>
            <w:r>
              <w:t>гормоны поджелудочной железы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H04A</w:t>
            </w:r>
          </w:p>
        </w:tc>
        <w:tc>
          <w:tcPr>
            <w:tcW w:w="4340" w:type="dxa"/>
          </w:tcPr>
          <w:p w:rsidR="00B02537" w:rsidRDefault="00B02537" w:rsidP="00472348">
            <w:pPr>
              <w:pStyle w:val="afa"/>
            </w:pPr>
            <w:r>
              <w:t>гормоны, расщепляющие гликоген</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H04AA</w:t>
            </w:r>
          </w:p>
        </w:tc>
        <w:tc>
          <w:tcPr>
            <w:tcW w:w="4340" w:type="dxa"/>
          </w:tcPr>
          <w:p w:rsidR="00B02537" w:rsidRDefault="00B02537" w:rsidP="00472348">
            <w:pPr>
              <w:pStyle w:val="afa"/>
            </w:pPr>
            <w:r>
              <w:t>гормоны, расщепляющие гликоген</w:t>
            </w:r>
          </w:p>
        </w:tc>
        <w:tc>
          <w:tcPr>
            <w:tcW w:w="3780" w:type="dxa"/>
          </w:tcPr>
          <w:p w:rsidR="00B02537" w:rsidRDefault="00B02537" w:rsidP="00472348">
            <w:pPr>
              <w:pStyle w:val="afa"/>
            </w:pPr>
            <w:r>
              <w:t>глюкагон</w:t>
            </w:r>
          </w:p>
        </w:tc>
        <w:tc>
          <w:tcPr>
            <w:tcW w:w="5820" w:type="dxa"/>
          </w:tcPr>
          <w:p w:rsidR="00B02537" w:rsidRDefault="00B02537" w:rsidP="00472348">
            <w:pPr>
              <w:pStyle w:val="afa"/>
            </w:pPr>
            <w:r>
              <w:t>лиофилизат для приготовления раствора для инъекций</w:t>
            </w:r>
          </w:p>
        </w:tc>
      </w:tr>
      <w:tr w:rsidR="00B02537" w:rsidTr="00B02537">
        <w:tc>
          <w:tcPr>
            <w:tcW w:w="1540" w:type="dxa"/>
          </w:tcPr>
          <w:p w:rsidR="00B02537" w:rsidRDefault="00B02537" w:rsidP="00472348">
            <w:pPr>
              <w:pStyle w:val="af8"/>
              <w:jc w:val="center"/>
            </w:pPr>
            <w:r>
              <w:t>H05</w:t>
            </w:r>
          </w:p>
        </w:tc>
        <w:tc>
          <w:tcPr>
            <w:tcW w:w="4340" w:type="dxa"/>
          </w:tcPr>
          <w:p w:rsidR="00B02537" w:rsidRDefault="00B02537" w:rsidP="00472348">
            <w:pPr>
              <w:pStyle w:val="afa"/>
            </w:pPr>
            <w:r>
              <w:t>препараты, регулирующие обмен кальция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H05A</w:t>
            </w:r>
          </w:p>
        </w:tc>
        <w:tc>
          <w:tcPr>
            <w:tcW w:w="4340" w:type="dxa"/>
          </w:tcPr>
          <w:p w:rsidR="00B02537" w:rsidRDefault="00B02537" w:rsidP="00472348">
            <w:pPr>
              <w:pStyle w:val="afa"/>
            </w:pPr>
            <w:r>
              <w:t>паратиреоидные гормоны и их аналоги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H05AA</w:t>
            </w:r>
          </w:p>
        </w:tc>
        <w:tc>
          <w:tcPr>
            <w:tcW w:w="4340" w:type="dxa"/>
          </w:tcPr>
          <w:p w:rsidR="00B02537" w:rsidRDefault="00B02537" w:rsidP="00472348">
            <w:pPr>
              <w:pStyle w:val="afa"/>
            </w:pPr>
            <w:r>
              <w:t>паратиреоидные гормоны и их аналоги</w:t>
            </w:r>
          </w:p>
        </w:tc>
        <w:tc>
          <w:tcPr>
            <w:tcW w:w="3780" w:type="dxa"/>
          </w:tcPr>
          <w:p w:rsidR="00B02537" w:rsidRDefault="00B02537" w:rsidP="00472348">
            <w:pPr>
              <w:pStyle w:val="afa"/>
            </w:pPr>
            <w:r>
              <w:t>терипаратид</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r>
              <w:lastRenderedPageBreak/>
              <w:t>H05B</w:t>
            </w:r>
          </w:p>
        </w:tc>
        <w:tc>
          <w:tcPr>
            <w:tcW w:w="4340" w:type="dxa"/>
          </w:tcPr>
          <w:p w:rsidR="00B02537" w:rsidRDefault="00B02537" w:rsidP="00472348">
            <w:pPr>
              <w:pStyle w:val="afa"/>
            </w:pPr>
            <w:r>
              <w:t>антипаратиреоидные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11" w:name="sub_10015"/>
            <w:r>
              <w:t>H05BA</w:t>
            </w:r>
            <w:bookmarkEnd w:id="111"/>
          </w:p>
        </w:tc>
        <w:tc>
          <w:tcPr>
            <w:tcW w:w="4340" w:type="dxa"/>
          </w:tcPr>
          <w:p w:rsidR="00B02537" w:rsidRDefault="00B02537" w:rsidP="00472348">
            <w:pPr>
              <w:pStyle w:val="afa"/>
            </w:pPr>
            <w:r>
              <w:t>препараты кальцитонина</w:t>
            </w:r>
          </w:p>
        </w:tc>
        <w:tc>
          <w:tcPr>
            <w:tcW w:w="3780" w:type="dxa"/>
          </w:tcPr>
          <w:p w:rsidR="00B02537" w:rsidRDefault="00B02537" w:rsidP="00472348">
            <w:pPr>
              <w:pStyle w:val="afa"/>
            </w:pPr>
            <w:r>
              <w:t>кальцитонин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H05BX</w:t>
            </w:r>
          </w:p>
        </w:tc>
        <w:tc>
          <w:tcPr>
            <w:tcW w:w="4340" w:type="dxa"/>
          </w:tcPr>
          <w:p w:rsidR="00B02537" w:rsidRDefault="00B02537" w:rsidP="00472348">
            <w:pPr>
              <w:pStyle w:val="afa"/>
            </w:pPr>
            <w:r>
              <w:t>прочие антипаратиреоидные препараты</w:t>
            </w:r>
          </w:p>
        </w:tc>
        <w:tc>
          <w:tcPr>
            <w:tcW w:w="3780" w:type="dxa"/>
          </w:tcPr>
          <w:p w:rsidR="00B02537" w:rsidRDefault="00B02537" w:rsidP="00472348">
            <w:pPr>
              <w:pStyle w:val="afa"/>
            </w:pPr>
            <w:r>
              <w:t>парикальцитол</w:t>
            </w:r>
          </w:p>
        </w:tc>
        <w:tc>
          <w:tcPr>
            <w:tcW w:w="5820" w:type="dxa"/>
          </w:tcPr>
          <w:p w:rsidR="00B02537" w:rsidRDefault="00B02537" w:rsidP="00472348">
            <w:pPr>
              <w:pStyle w:val="afa"/>
            </w:pPr>
            <w:r>
              <w:t>капсулы;</w:t>
            </w:r>
          </w:p>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цинакальцет</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этелкальцетид</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1"/>
            </w:pPr>
            <w:bookmarkStart w:id="112" w:name="sub_1007"/>
            <w:r>
              <w:t>J</w:t>
            </w:r>
            <w:bookmarkEnd w:id="112"/>
          </w:p>
        </w:tc>
        <w:tc>
          <w:tcPr>
            <w:tcW w:w="4340" w:type="dxa"/>
          </w:tcPr>
          <w:p w:rsidR="00B02537" w:rsidRDefault="00B02537" w:rsidP="00472348">
            <w:pPr>
              <w:pStyle w:val="afa"/>
            </w:pPr>
            <w:r>
              <w:rPr>
                <w:rStyle w:val="afb"/>
                <w:bCs/>
              </w:rPr>
              <w:t>противомикробные препараты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J01</w:t>
            </w:r>
          </w:p>
        </w:tc>
        <w:tc>
          <w:tcPr>
            <w:tcW w:w="4340" w:type="dxa"/>
          </w:tcPr>
          <w:p w:rsidR="00B02537" w:rsidRDefault="00B02537" w:rsidP="00472348">
            <w:pPr>
              <w:pStyle w:val="afa"/>
            </w:pPr>
            <w:r>
              <w:t>антибактериальные препараты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J01A</w:t>
            </w:r>
          </w:p>
        </w:tc>
        <w:tc>
          <w:tcPr>
            <w:tcW w:w="4340" w:type="dxa"/>
          </w:tcPr>
          <w:p w:rsidR="00B02537" w:rsidRDefault="00B02537" w:rsidP="00472348">
            <w:pPr>
              <w:pStyle w:val="afa"/>
            </w:pPr>
            <w:r>
              <w:t>тетрациклины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13" w:name="sub_1712"/>
            <w:r>
              <w:t>J01AA</w:t>
            </w:r>
            <w:bookmarkEnd w:id="113"/>
          </w:p>
        </w:tc>
        <w:tc>
          <w:tcPr>
            <w:tcW w:w="4340" w:type="dxa"/>
          </w:tcPr>
          <w:p w:rsidR="00B02537" w:rsidRDefault="00B02537" w:rsidP="00472348">
            <w:pPr>
              <w:pStyle w:val="afa"/>
            </w:pPr>
            <w:r>
              <w:t>тетрациклины</w:t>
            </w:r>
          </w:p>
        </w:tc>
        <w:tc>
          <w:tcPr>
            <w:tcW w:w="3780" w:type="dxa"/>
          </w:tcPr>
          <w:p w:rsidR="00B02537" w:rsidRDefault="00B02537" w:rsidP="00472348">
            <w:pPr>
              <w:pStyle w:val="afa"/>
            </w:pPr>
            <w:r>
              <w:t>доксициклин</w:t>
            </w:r>
          </w:p>
        </w:tc>
        <w:tc>
          <w:tcPr>
            <w:tcW w:w="5820" w:type="dxa"/>
          </w:tcPr>
          <w:p w:rsidR="00B02537" w:rsidRDefault="00B02537" w:rsidP="00472348">
            <w:pPr>
              <w:pStyle w:val="afa"/>
            </w:pPr>
            <w:r>
              <w:t>капсулы;</w:t>
            </w:r>
          </w:p>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таблетки диспергируемые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тигециклин</w:t>
            </w:r>
          </w:p>
        </w:tc>
        <w:tc>
          <w:tcPr>
            <w:tcW w:w="5820" w:type="dxa"/>
          </w:tcPr>
          <w:p w:rsidR="00B02537" w:rsidRDefault="00B02537" w:rsidP="00472348">
            <w:pPr>
              <w:pStyle w:val="afa"/>
            </w:pPr>
            <w:r>
              <w:t>лиофилизат для приготовления раствора для инфузий;</w:t>
            </w:r>
          </w:p>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jc w:val="center"/>
            </w:pPr>
            <w:r>
              <w:t>J01B</w:t>
            </w:r>
          </w:p>
        </w:tc>
        <w:tc>
          <w:tcPr>
            <w:tcW w:w="4340" w:type="dxa"/>
          </w:tcPr>
          <w:p w:rsidR="00B02537" w:rsidRDefault="00B02537" w:rsidP="00472348">
            <w:pPr>
              <w:pStyle w:val="afa"/>
            </w:pPr>
            <w:r>
              <w:t>амфениколы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J01BA</w:t>
            </w:r>
          </w:p>
        </w:tc>
        <w:tc>
          <w:tcPr>
            <w:tcW w:w="4340" w:type="dxa"/>
          </w:tcPr>
          <w:p w:rsidR="00B02537" w:rsidRDefault="00B02537" w:rsidP="00472348">
            <w:pPr>
              <w:pStyle w:val="afa"/>
            </w:pPr>
            <w:r>
              <w:t>амфениколы</w:t>
            </w:r>
          </w:p>
        </w:tc>
        <w:tc>
          <w:tcPr>
            <w:tcW w:w="3780" w:type="dxa"/>
          </w:tcPr>
          <w:p w:rsidR="00B02537" w:rsidRDefault="00B02537" w:rsidP="00472348">
            <w:pPr>
              <w:pStyle w:val="afa"/>
            </w:pPr>
            <w:r>
              <w:t>хлорамфеникол</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J01C</w:t>
            </w:r>
          </w:p>
        </w:tc>
        <w:tc>
          <w:tcPr>
            <w:tcW w:w="4340" w:type="dxa"/>
          </w:tcPr>
          <w:p w:rsidR="00B02537" w:rsidRDefault="00B02537" w:rsidP="00472348">
            <w:pPr>
              <w:pStyle w:val="afa"/>
            </w:pPr>
            <w:r>
              <w:t>бета-лактамные антибактериальные препараты: пенициллины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14" w:name="sub_1716"/>
            <w:r>
              <w:t>J01CA</w:t>
            </w:r>
            <w:bookmarkEnd w:id="114"/>
          </w:p>
        </w:tc>
        <w:tc>
          <w:tcPr>
            <w:tcW w:w="4340" w:type="dxa"/>
          </w:tcPr>
          <w:p w:rsidR="00B02537" w:rsidRDefault="00B02537" w:rsidP="00472348">
            <w:pPr>
              <w:pStyle w:val="afa"/>
            </w:pPr>
            <w:r>
              <w:t>пенициллины широкого спектра действия</w:t>
            </w:r>
          </w:p>
        </w:tc>
        <w:tc>
          <w:tcPr>
            <w:tcW w:w="3780" w:type="dxa"/>
          </w:tcPr>
          <w:p w:rsidR="00B02537" w:rsidRDefault="00B02537" w:rsidP="00472348">
            <w:pPr>
              <w:pStyle w:val="afa"/>
            </w:pPr>
            <w:r>
              <w:t>амоксициллин</w:t>
            </w:r>
          </w:p>
        </w:tc>
        <w:tc>
          <w:tcPr>
            <w:tcW w:w="5820" w:type="dxa"/>
          </w:tcPr>
          <w:p w:rsidR="00B02537" w:rsidRDefault="00B02537" w:rsidP="00472348">
            <w:pPr>
              <w:pStyle w:val="afa"/>
            </w:pPr>
            <w:r>
              <w:t>гранулы для приготовления суспензии для приема внутрь;</w:t>
            </w:r>
          </w:p>
          <w:p w:rsidR="00B02537" w:rsidRDefault="00B02537" w:rsidP="00472348">
            <w:pPr>
              <w:pStyle w:val="afa"/>
            </w:pPr>
            <w:r>
              <w:t>капсулы;</w:t>
            </w:r>
          </w:p>
          <w:p w:rsidR="00B02537" w:rsidRDefault="00B02537" w:rsidP="00472348">
            <w:pPr>
              <w:pStyle w:val="afa"/>
            </w:pPr>
            <w:r>
              <w:t>порошок для приготовления суспензии для приема внутрь;</w:t>
            </w:r>
          </w:p>
          <w:p w:rsidR="00B02537" w:rsidRDefault="00B02537" w:rsidP="00472348">
            <w:pPr>
              <w:pStyle w:val="afa"/>
            </w:pPr>
            <w:r>
              <w:t>таблетки;</w:t>
            </w:r>
          </w:p>
          <w:p w:rsidR="00B02537" w:rsidRDefault="00B02537" w:rsidP="00472348">
            <w:pPr>
              <w:pStyle w:val="afa"/>
            </w:pPr>
            <w:r>
              <w:t>таблетки диспергируемые;</w:t>
            </w:r>
          </w:p>
          <w:p w:rsidR="00B02537" w:rsidRDefault="00B02537" w:rsidP="00472348">
            <w:pPr>
              <w:pStyle w:val="afa"/>
            </w:pPr>
            <w:r>
              <w:t>таблетки, покрытые пленочной оболочкой</w:t>
            </w:r>
          </w:p>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ампициллин</w:t>
            </w:r>
          </w:p>
        </w:tc>
        <w:tc>
          <w:tcPr>
            <w:tcW w:w="5820" w:type="dxa"/>
          </w:tcPr>
          <w:p w:rsidR="00B02537" w:rsidRDefault="00B02537" w:rsidP="00472348">
            <w:pPr>
              <w:pStyle w:val="afa"/>
            </w:pPr>
            <w:r>
              <w:t>порошок для приготовления раствора</w:t>
            </w:r>
          </w:p>
          <w:p w:rsidR="00B02537" w:rsidRDefault="00B02537" w:rsidP="00472348">
            <w:pPr>
              <w:pStyle w:val="afa"/>
            </w:pPr>
            <w:r>
              <w:t>для внутривенного и внутримышечного введения;</w:t>
            </w:r>
          </w:p>
          <w:p w:rsidR="00B02537" w:rsidRDefault="00B02537" w:rsidP="00472348">
            <w:pPr>
              <w:pStyle w:val="afa"/>
            </w:pPr>
            <w:r>
              <w:t>порошок для приготовления раствора для внутримышечного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bookmarkStart w:id="115" w:name="sub_1078"/>
            <w:r>
              <w:t>J01CE</w:t>
            </w:r>
            <w:bookmarkEnd w:id="115"/>
          </w:p>
        </w:tc>
        <w:tc>
          <w:tcPr>
            <w:tcW w:w="4340" w:type="dxa"/>
          </w:tcPr>
          <w:p w:rsidR="00B02537" w:rsidRDefault="00B02537" w:rsidP="00472348">
            <w:pPr>
              <w:pStyle w:val="afa"/>
            </w:pPr>
            <w:r>
              <w:t>пенициллины, чувствительные к бета-лактамазам</w:t>
            </w:r>
          </w:p>
        </w:tc>
        <w:tc>
          <w:tcPr>
            <w:tcW w:w="3780" w:type="dxa"/>
          </w:tcPr>
          <w:p w:rsidR="00B02537" w:rsidRDefault="00B02537" w:rsidP="00472348">
            <w:pPr>
              <w:pStyle w:val="afa"/>
            </w:pPr>
            <w:r>
              <w:t>бензатина бензилпенициллин</w:t>
            </w:r>
          </w:p>
          <w:p w:rsidR="00B02537" w:rsidRDefault="00B02537" w:rsidP="00472348">
            <w:pPr>
              <w:pStyle w:val="af8"/>
            </w:pPr>
          </w:p>
        </w:tc>
        <w:tc>
          <w:tcPr>
            <w:tcW w:w="5820" w:type="dxa"/>
          </w:tcPr>
          <w:p w:rsidR="00B02537" w:rsidRDefault="00B02537" w:rsidP="00472348">
            <w:pPr>
              <w:pStyle w:val="afa"/>
            </w:pPr>
            <w:r>
              <w:t>порошок для приготовления суспензии для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бензилпенициллин</w:t>
            </w:r>
          </w:p>
        </w:tc>
        <w:tc>
          <w:tcPr>
            <w:tcW w:w="5820" w:type="dxa"/>
          </w:tcPr>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внутримышечного и подкожного введения;</w:t>
            </w:r>
          </w:p>
          <w:p w:rsidR="00B02537" w:rsidRDefault="00B02537" w:rsidP="00472348">
            <w:pPr>
              <w:pStyle w:val="afa"/>
            </w:pPr>
            <w:r>
              <w:t>порошок для приготовления раствора для инъекций;</w:t>
            </w:r>
          </w:p>
          <w:p w:rsidR="00B02537" w:rsidRDefault="00B02537" w:rsidP="00472348">
            <w:pPr>
              <w:pStyle w:val="afa"/>
            </w:pPr>
            <w:r>
              <w:t>порошок для приготовления раствора для инъекций и местного применения;</w:t>
            </w:r>
          </w:p>
          <w:p w:rsidR="00B02537" w:rsidRDefault="00B02537" w:rsidP="00472348">
            <w:pPr>
              <w:pStyle w:val="afa"/>
            </w:pPr>
            <w:r>
              <w:t>порошок для приготовления суспензии для внутримышечного введения</w:t>
            </w:r>
          </w:p>
        </w:tc>
      </w:tr>
      <w:tr w:rsidR="00B02537" w:rsidTr="00B02537">
        <w:tc>
          <w:tcPr>
            <w:tcW w:w="1540" w:type="dxa"/>
          </w:tcPr>
          <w:p w:rsidR="00B02537" w:rsidRDefault="00B02537" w:rsidP="00472348">
            <w:pPr>
              <w:pStyle w:val="af8"/>
              <w:jc w:val="center"/>
            </w:pPr>
            <w:bookmarkStart w:id="116" w:name="sub_1718"/>
            <w:r>
              <w:t>J01CF</w:t>
            </w:r>
            <w:bookmarkEnd w:id="116"/>
          </w:p>
        </w:tc>
        <w:tc>
          <w:tcPr>
            <w:tcW w:w="4340" w:type="dxa"/>
          </w:tcPr>
          <w:p w:rsidR="00B02537" w:rsidRDefault="00B02537" w:rsidP="00472348">
            <w:pPr>
              <w:pStyle w:val="afa"/>
            </w:pPr>
            <w:r>
              <w:t>пенициллины, устойчивые к бета-лактамазам</w:t>
            </w:r>
          </w:p>
        </w:tc>
        <w:tc>
          <w:tcPr>
            <w:tcW w:w="3780" w:type="dxa"/>
          </w:tcPr>
          <w:p w:rsidR="00B02537" w:rsidRDefault="00B02537" w:rsidP="00472348">
            <w:pPr>
              <w:pStyle w:val="afa"/>
            </w:pPr>
            <w:r>
              <w:t>оксациллин</w:t>
            </w:r>
          </w:p>
        </w:tc>
        <w:tc>
          <w:tcPr>
            <w:tcW w:w="5820" w:type="dxa"/>
          </w:tcPr>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внутримышечного введения</w:t>
            </w:r>
          </w:p>
        </w:tc>
      </w:tr>
      <w:tr w:rsidR="00B02537" w:rsidTr="00B02537">
        <w:tc>
          <w:tcPr>
            <w:tcW w:w="1540" w:type="dxa"/>
          </w:tcPr>
          <w:p w:rsidR="00B02537" w:rsidRDefault="00B02537" w:rsidP="00472348">
            <w:pPr>
              <w:pStyle w:val="af8"/>
              <w:jc w:val="center"/>
            </w:pPr>
            <w:bookmarkStart w:id="117" w:name="sub_1710"/>
            <w:r>
              <w:t>J01CR</w:t>
            </w:r>
            <w:bookmarkEnd w:id="117"/>
          </w:p>
        </w:tc>
        <w:tc>
          <w:tcPr>
            <w:tcW w:w="4340" w:type="dxa"/>
          </w:tcPr>
          <w:p w:rsidR="00B02537" w:rsidRDefault="00B02537" w:rsidP="00472348">
            <w:pPr>
              <w:pStyle w:val="afa"/>
            </w:pPr>
            <w:r>
              <w:t>комбинации пенициллинов, включая комбинации с ингибиторами бета-лактамаз</w:t>
            </w:r>
          </w:p>
        </w:tc>
        <w:tc>
          <w:tcPr>
            <w:tcW w:w="3780" w:type="dxa"/>
          </w:tcPr>
          <w:p w:rsidR="00B02537" w:rsidRDefault="00B02537" w:rsidP="00472348">
            <w:pPr>
              <w:pStyle w:val="afa"/>
            </w:pPr>
            <w:r>
              <w:t>амоксициллин + клавулановая кислота</w:t>
            </w:r>
          </w:p>
        </w:tc>
        <w:tc>
          <w:tcPr>
            <w:tcW w:w="5820" w:type="dxa"/>
          </w:tcPr>
          <w:p w:rsidR="00B02537" w:rsidRDefault="00B02537" w:rsidP="00472348">
            <w:pPr>
              <w:pStyle w:val="afa"/>
            </w:pPr>
            <w:r>
              <w:t>порошок для приготовления раствора для внутривенного введения;</w:t>
            </w:r>
          </w:p>
          <w:p w:rsidR="00B02537" w:rsidRDefault="00B02537" w:rsidP="00472348">
            <w:pPr>
              <w:pStyle w:val="afa"/>
            </w:pPr>
            <w:r>
              <w:t>порошок для приготовления суспензии для приема внутрь;</w:t>
            </w:r>
          </w:p>
          <w:p w:rsidR="00B02537" w:rsidRDefault="00B02537" w:rsidP="00472348">
            <w:pPr>
              <w:pStyle w:val="afa"/>
            </w:pPr>
            <w:r>
              <w:t>таблетки диспергируемые;</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ампициллин + сульбактам</w:t>
            </w:r>
          </w:p>
        </w:tc>
        <w:tc>
          <w:tcPr>
            <w:tcW w:w="5820" w:type="dxa"/>
          </w:tcPr>
          <w:p w:rsidR="00B02537" w:rsidRDefault="00B02537" w:rsidP="00472348">
            <w:pPr>
              <w:pStyle w:val="afa"/>
            </w:pPr>
            <w:r>
              <w:t>порошок для приготовления раствора для внутривенного и внутримышечного введения</w:t>
            </w:r>
          </w:p>
        </w:tc>
      </w:tr>
      <w:tr w:rsidR="00B02537" w:rsidTr="00B02537">
        <w:tc>
          <w:tcPr>
            <w:tcW w:w="1540" w:type="dxa"/>
          </w:tcPr>
          <w:p w:rsidR="00B02537" w:rsidRDefault="00B02537" w:rsidP="00472348">
            <w:pPr>
              <w:pStyle w:val="af8"/>
              <w:jc w:val="center"/>
            </w:pPr>
            <w:r>
              <w:t>J01D</w:t>
            </w:r>
          </w:p>
        </w:tc>
        <w:tc>
          <w:tcPr>
            <w:tcW w:w="4340" w:type="dxa"/>
          </w:tcPr>
          <w:p w:rsidR="00B02537" w:rsidRDefault="00B02537" w:rsidP="00472348">
            <w:pPr>
              <w:pStyle w:val="afa"/>
            </w:pPr>
            <w:r>
              <w:t>другие бета-лактамные антибактериальные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J01DB</w:t>
            </w:r>
          </w:p>
        </w:tc>
        <w:tc>
          <w:tcPr>
            <w:tcW w:w="4340" w:type="dxa"/>
          </w:tcPr>
          <w:p w:rsidR="00B02537" w:rsidRDefault="00B02537" w:rsidP="00472348">
            <w:pPr>
              <w:pStyle w:val="afa"/>
            </w:pPr>
            <w:r>
              <w:t>цефалоспорины 1-го поколения</w:t>
            </w:r>
          </w:p>
        </w:tc>
        <w:tc>
          <w:tcPr>
            <w:tcW w:w="3780" w:type="dxa"/>
          </w:tcPr>
          <w:p w:rsidR="00B02537" w:rsidRDefault="00B02537" w:rsidP="00472348">
            <w:pPr>
              <w:pStyle w:val="afa"/>
            </w:pPr>
            <w:r>
              <w:t>цефазолин</w:t>
            </w:r>
          </w:p>
        </w:tc>
        <w:tc>
          <w:tcPr>
            <w:tcW w:w="5820" w:type="dxa"/>
          </w:tcPr>
          <w:p w:rsidR="00B02537" w:rsidRDefault="00B02537" w:rsidP="00472348">
            <w:pPr>
              <w:pStyle w:val="afa"/>
            </w:pPr>
            <w:r>
              <w:t xml:space="preserve">порошок для приготовления раствора для </w:t>
            </w:r>
            <w:r>
              <w:lastRenderedPageBreak/>
              <w:t>внутривенного и внутримышечного введения;</w:t>
            </w:r>
          </w:p>
          <w:p w:rsidR="00B02537" w:rsidRDefault="00B02537" w:rsidP="00472348">
            <w:pPr>
              <w:pStyle w:val="afa"/>
            </w:pPr>
            <w:r>
              <w:t>порошок для приготовления раствора для внутримышечного введения;</w:t>
            </w:r>
          </w:p>
          <w:p w:rsidR="00B02537" w:rsidRDefault="00B02537" w:rsidP="00472348">
            <w:pPr>
              <w:pStyle w:val="afa"/>
            </w:pPr>
            <w:r>
              <w:t>порошок для приготовления раствора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цефалексин</w:t>
            </w:r>
          </w:p>
        </w:tc>
        <w:tc>
          <w:tcPr>
            <w:tcW w:w="5820" w:type="dxa"/>
          </w:tcPr>
          <w:p w:rsidR="00B02537" w:rsidRDefault="00B02537" w:rsidP="00472348">
            <w:pPr>
              <w:pStyle w:val="afa"/>
            </w:pPr>
            <w:r>
              <w:t>гранулы для приготовления суспензии для приема внутрь;</w:t>
            </w:r>
          </w:p>
          <w:p w:rsidR="00B02537" w:rsidRDefault="00B02537" w:rsidP="00472348">
            <w:pPr>
              <w:pStyle w:val="afa"/>
            </w:pPr>
            <w:r>
              <w:t>капсулы;</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J01DC</w:t>
            </w:r>
          </w:p>
        </w:tc>
        <w:tc>
          <w:tcPr>
            <w:tcW w:w="4340" w:type="dxa"/>
          </w:tcPr>
          <w:p w:rsidR="00B02537" w:rsidRDefault="00B02537" w:rsidP="00472348">
            <w:pPr>
              <w:pStyle w:val="afa"/>
            </w:pPr>
            <w:r>
              <w:t>цефалоспорины 2-го поколения</w:t>
            </w:r>
          </w:p>
        </w:tc>
        <w:tc>
          <w:tcPr>
            <w:tcW w:w="3780" w:type="dxa"/>
          </w:tcPr>
          <w:p w:rsidR="00B02537" w:rsidRDefault="00B02537" w:rsidP="00472348">
            <w:pPr>
              <w:pStyle w:val="afa"/>
            </w:pPr>
            <w:r>
              <w:t>цефуроксим</w:t>
            </w:r>
          </w:p>
        </w:tc>
        <w:tc>
          <w:tcPr>
            <w:tcW w:w="5820" w:type="dxa"/>
          </w:tcPr>
          <w:p w:rsidR="00B02537" w:rsidRDefault="00B02537" w:rsidP="00472348">
            <w:pPr>
              <w:pStyle w:val="afa"/>
            </w:pPr>
            <w:r>
              <w:t>гранулы для приготовления суспензии для приема внутрь;</w:t>
            </w:r>
          </w:p>
          <w:p w:rsidR="00B02537" w:rsidRDefault="00B02537" w:rsidP="00472348">
            <w:pPr>
              <w:pStyle w:val="afa"/>
            </w:pPr>
            <w:r>
              <w:t>порошок для приготовления раствора для внутривенного введения;</w:t>
            </w:r>
          </w:p>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внутримышечного введения;</w:t>
            </w:r>
          </w:p>
          <w:p w:rsidR="00B02537" w:rsidRDefault="00B02537" w:rsidP="00472348">
            <w:pPr>
              <w:pStyle w:val="afa"/>
            </w:pPr>
            <w:r>
              <w:t>порошок для приготовления раствора для инфузий;</w:t>
            </w:r>
          </w:p>
          <w:p w:rsidR="00B02537" w:rsidRDefault="00B02537" w:rsidP="00472348">
            <w:pPr>
              <w:pStyle w:val="afa"/>
            </w:pPr>
            <w:r>
              <w:t>порошок для приготовления раствора для инъекций;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18" w:name="sub_17103"/>
            <w:r>
              <w:t>J01DD</w:t>
            </w:r>
            <w:bookmarkEnd w:id="118"/>
          </w:p>
        </w:tc>
        <w:tc>
          <w:tcPr>
            <w:tcW w:w="4340" w:type="dxa"/>
          </w:tcPr>
          <w:p w:rsidR="00B02537" w:rsidRDefault="00B02537" w:rsidP="00472348">
            <w:pPr>
              <w:pStyle w:val="afa"/>
            </w:pPr>
            <w:r>
              <w:t>цефалоспорины 3-го поколения</w:t>
            </w:r>
          </w:p>
        </w:tc>
        <w:tc>
          <w:tcPr>
            <w:tcW w:w="3780" w:type="dxa"/>
          </w:tcPr>
          <w:p w:rsidR="00B02537" w:rsidRDefault="00B02537" w:rsidP="00472348">
            <w:pPr>
              <w:pStyle w:val="afa"/>
            </w:pPr>
            <w:r>
              <w:t>цефотаксим</w:t>
            </w:r>
          </w:p>
        </w:tc>
        <w:tc>
          <w:tcPr>
            <w:tcW w:w="5820" w:type="dxa"/>
          </w:tcPr>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внутримышечного введения;</w:t>
            </w:r>
          </w:p>
          <w:p w:rsidR="00B02537" w:rsidRDefault="00B02537" w:rsidP="00472348">
            <w:pPr>
              <w:pStyle w:val="afa"/>
            </w:pPr>
            <w:r>
              <w:t>порошок для приготовления раствора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цефотаксим + [сульбактам]</w:t>
            </w:r>
          </w:p>
        </w:tc>
        <w:tc>
          <w:tcPr>
            <w:tcW w:w="5820" w:type="dxa"/>
          </w:tcPr>
          <w:p w:rsidR="00B02537" w:rsidRDefault="00B02537" w:rsidP="00472348">
            <w:pPr>
              <w:pStyle w:val="afa"/>
            </w:pPr>
            <w:r>
              <w:t>порошок для приготовления раствора для внутривенного и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цефтазидим</w:t>
            </w:r>
          </w:p>
        </w:tc>
        <w:tc>
          <w:tcPr>
            <w:tcW w:w="5820" w:type="dxa"/>
          </w:tcPr>
          <w:p w:rsidR="00B02537" w:rsidRDefault="00B02537" w:rsidP="00472348">
            <w:pPr>
              <w:pStyle w:val="afa"/>
            </w:pPr>
            <w:r>
              <w:t>порошок для приготовления раствора для внутривенного введения;</w:t>
            </w:r>
          </w:p>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цефтриаксон</w:t>
            </w:r>
          </w:p>
        </w:tc>
        <w:tc>
          <w:tcPr>
            <w:tcW w:w="5820" w:type="dxa"/>
          </w:tcPr>
          <w:p w:rsidR="00B02537" w:rsidRDefault="00B02537" w:rsidP="00472348">
            <w:pPr>
              <w:pStyle w:val="afa"/>
            </w:pPr>
            <w:r>
              <w:t>порошок для приготовления раствора для внутривенного введения;</w:t>
            </w:r>
          </w:p>
          <w:p w:rsidR="00B02537" w:rsidRDefault="00B02537" w:rsidP="00472348">
            <w:pPr>
              <w:pStyle w:val="afa"/>
            </w:pPr>
            <w:r>
              <w:lastRenderedPageBreak/>
              <w:t>порошок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внутримышечного введения;</w:t>
            </w:r>
          </w:p>
          <w:p w:rsidR="00B02537" w:rsidRDefault="00B02537" w:rsidP="00472348">
            <w:pPr>
              <w:pStyle w:val="afa"/>
            </w:pPr>
            <w:r>
              <w:t>порошок для приготовления раствора для инфузий;</w:t>
            </w:r>
          </w:p>
          <w:p w:rsidR="00B02537" w:rsidRDefault="00B02537" w:rsidP="00472348">
            <w:pPr>
              <w:pStyle w:val="afa"/>
            </w:pPr>
            <w:r>
              <w:t>порошок для приготовления раствора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цефоперазон + сульбактам</w:t>
            </w:r>
          </w:p>
        </w:tc>
        <w:tc>
          <w:tcPr>
            <w:tcW w:w="5820" w:type="dxa"/>
          </w:tcPr>
          <w:p w:rsidR="00B02537" w:rsidRDefault="00B02537" w:rsidP="00472348">
            <w:pPr>
              <w:pStyle w:val="afa"/>
            </w:pPr>
            <w:r>
              <w:t>порошок для приготовления раствора для внутривенного и внутримышечного введения</w:t>
            </w:r>
          </w:p>
        </w:tc>
      </w:tr>
      <w:tr w:rsidR="00B02537" w:rsidTr="00B02537">
        <w:tc>
          <w:tcPr>
            <w:tcW w:w="1540" w:type="dxa"/>
          </w:tcPr>
          <w:p w:rsidR="00B02537" w:rsidRDefault="00B02537" w:rsidP="00472348">
            <w:pPr>
              <w:pStyle w:val="af8"/>
              <w:jc w:val="center"/>
            </w:pPr>
            <w:r>
              <w:t>J01DE</w:t>
            </w:r>
          </w:p>
        </w:tc>
        <w:tc>
          <w:tcPr>
            <w:tcW w:w="4340" w:type="dxa"/>
          </w:tcPr>
          <w:p w:rsidR="00B02537" w:rsidRDefault="00B02537" w:rsidP="00472348">
            <w:pPr>
              <w:pStyle w:val="afa"/>
            </w:pPr>
            <w:r>
              <w:t>цефалоспорины 4-го поколения</w:t>
            </w:r>
          </w:p>
        </w:tc>
        <w:tc>
          <w:tcPr>
            <w:tcW w:w="3780" w:type="dxa"/>
          </w:tcPr>
          <w:p w:rsidR="00B02537" w:rsidRDefault="00B02537" w:rsidP="00472348">
            <w:pPr>
              <w:pStyle w:val="afa"/>
            </w:pPr>
            <w:r>
              <w:t>цефепим</w:t>
            </w:r>
          </w:p>
        </w:tc>
        <w:tc>
          <w:tcPr>
            <w:tcW w:w="5820" w:type="dxa"/>
          </w:tcPr>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внутримышечного введения</w:t>
            </w:r>
          </w:p>
        </w:tc>
      </w:tr>
      <w:tr w:rsidR="00B02537" w:rsidTr="00B02537">
        <w:tc>
          <w:tcPr>
            <w:tcW w:w="1540" w:type="dxa"/>
          </w:tcPr>
          <w:p w:rsidR="00B02537" w:rsidRDefault="00B02537" w:rsidP="00472348">
            <w:pPr>
              <w:pStyle w:val="af8"/>
              <w:jc w:val="center"/>
            </w:pPr>
            <w:r>
              <w:t>J01DH</w:t>
            </w:r>
          </w:p>
        </w:tc>
        <w:tc>
          <w:tcPr>
            <w:tcW w:w="4340" w:type="dxa"/>
          </w:tcPr>
          <w:p w:rsidR="00B02537" w:rsidRDefault="00B02537" w:rsidP="00472348">
            <w:pPr>
              <w:pStyle w:val="afa"/>
            </w:pPr>
            <w:r>
              <w:t>карбапенемы</w:t>
            </w:r>
          </w:p>
        </w:tc>
        <w:tc>
          <w:tcPr>
            <w:tcW w:w="3780" w:type="dxa"/>
          </w:tcPr>
          <w:p w:rsidR="00B02537" w:rsidRDefault="00B02537" w:rsidP="00472348">
            <w:pPr>
              <w:pStyle w:val="afa"/>
            </w:pPr>
            <w:r>
              <w:t>имипенем + циластатин</w:t>
            </w:r>
          </w:p>
        </w:tc>
        <w:tc>
          <w:tcPr>
            <w:tcW w:w="5820" w:type="dxa"/>
          </w:tcPr>
          <w:p w:rsidR="00B02537" w:rsidRDefault="00B02537" w:rsidP="00472348">
            <w:pPr>
              <w:pStyle w:val="afa"/>
            </w:pPr>
            <w:r>
              <w:t>порошок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меропенем</w:t>
            </w:r>
          </w:p>
        </w:tc>
        <w:tc>
          <w:tcPr>
            <w:tcW w:w="5820" w:type="dxa"/>
          </w:tcPr>
          <w:p w:rsidR="00B02537" w:rsidRDefault="00B02537" w:rsidP="00472348">
            <w:pPr>
              <w:pStyle w:val="afa"/>
            </w:pPr>
            <w:r>
              <w:t>порошок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эртапенем</w:t>
            </w:r>
          </w:p>
        </w:tc>
        <w:tc>
          <w:tcPr>
            <w:tcW w:w="5820" w:type="dxa"/>
          </w:tcPr>
          <w:p w:rsidR="00B02537" w:rsidRDefault="00B02537" w:rsidP="00472348">
            <w:pPr>
              <w:pStyle w:val="afa"/>
            </w:pPr>
            <w:r>
              <w:t>лиофилизат для приготовления раствора для инъекций;</w:t>
            </w:r>
          </w:p>
          <w:p w:rsidR="00B02537" w:rsidRDefault="00B02537" w:rsidP="00472348">
            <w:pPr>
              <w:pStyle w:val="afa"/>
            </w:pPr>
            <w:r>
              <w:t>лиофилизат для приготовления раствора для внутривенного и внутримышечного введения</w:t>
            </w:r>
          </w:p>
        </w:tc>
      </w:tr>
      <w:tr w:rsidR="00B02537" w:rsidTr="00B02537">
        <w:tc>
          <w:tcPr>
            <w:tcW w:w="1540" w:type="dxa"/>
          </w:tcPr>
          <w:p w:rsidR="00B02537" w:rsidRDefault="00B02537" w:rsidP="00472348">
            <w:pPr>
              <w:pStyle w:val="af8"/>
              <w:jc w:val="center"/>
            </w:pPr>
            <w:r>
              <w:t>J01DI</w:t>
            </w:r>
          </w:p>
        </w:tc>
        <w:tc>
          <w:tcPr>
            <w:tcW w:w="4340" w:type="dxa"/>
          </w:tcPr>
          <w:p w:rsidR="00B02537" w:rsidRDefault="00B02537" w:rsidP="00472348">
            <w:pPr>
              <w:pStyle w:val="afa"/>
            </w:pPr>
            <w:r>
              <w:t>другие цефалоспорины и пенемы</w:t>
            </w:r>
          </w:p>
        </w:tc>
        <w:tc>
          <w:tcPr>
            <w:tcW w:w="3780" w:type="dxa"/>
          </w:tcPr>
          <w:p w:rsidR="00B02537" w:rsidRDefault="00B02537" w:rsidP="00472348">
            <w:pPr>
              <w:pStyle w:val="afa"/>
            </w:pPr>
            <w:r>
              <w:t>цефтазидим + [авибактам]</w:t>
            </w:r>
          </w:p>
        </w:tc>
        <w:tc>
          <w:tcPr>
            <w:tcW w:w="5820" w:type="dxa"/>
          </w:tcPr>
          <w:p w:rsidR="00B02537" w:rsidRDefault="00B02537" w:rsidP="00472348">
            <w:pPr>
              <w:pStyle w:val="afa"/>
            </w:pPr>
            <w:r>
              <w:t>порошок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цефтаролина фосамил</w:t>
            </w:r>
          </w:p>
        </w:tc>
        <w:tc>
          <w:tcPr>
            <w:tcW w:w="5820" w:type="dxa"/>
          </w:tcPr>
          <w:p w:rsidR="00B02537" w:rsidRDefault="00B02537" w:rsidP="00472348">
            <w:pPr>
              <w:pStyle w:val="afa"/>
            </w:pPr>
            <w:r>
              <w:t>порошок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цефтолозан + [тазобактам]</w:t>
            </w:r>
          </w:p>
        </w:tc>
        <w:tc>
          <w:tcPr>
            <w:tcW w:w="5820" w:type="dxa"/>
          </w:tcPr>
          <w:p w:rsidR="00B02537" w:rsidRDefault="00B02537" w:rsidP="00472348">
            <w:pPr>
              <w:pStyle w:val="afa"/>
            </w:pPr>
            <w:r>
              <w:t>порошок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jc w:val="center"/>
            </w:pPr>
            <w:r>
              <w:t>J01E</w:t>
            </w:r>
          </w:p>
        </w:tc>
        <w:tc>
          <w:tcPr>
            <w:tcW w:w="4340" w:type="dxa"/>
          </w:tcPr>
          <w:p w:rsidR="00B02537" w:rsidRDefault="00B02537" w:rsidP="00472348">
            <w:pPr>
              <w:pStyle w:val="afa"/>
            </w:pPr>
            <w:r>
              <w:t>сульфаниламиды и триметоприм</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J01EE</w:t>
            </w:r>
          </w:p>
        </w:tc>
        <w:tc>
          <w:tcPr>
            <w:tcW w:w="4340" w:type="dxa"/>
          </w:tcPr>
          <w:p w:rsidR="00B02537" w:rsidRDefault="00B02537" w:rsidP="00472348">
            <w:pPr>
              <w:pStyle w:val="afa"/>
            </w:pPr>
            <w:r>
              <w:t>комбинированные препараты сульфаниламидов и триметоприма, включая производные</w:t>
            </w:r>
          </w:p>
        </w:tc>
        <w:tc>
          <w:tcPr>
            <w:tcW w:w="3780" w:type="dxa"/>
          </w:tcPr>
          <w:p w:rsidR="00B02537" w:rsidRDefault="00B02537" w:rsidP="00472348">
            <w:pPr>
              <w:pStyle w:val="afa"/>
            </w:pPr>
            <w:r>
              <w:t>ко-тримоксазол</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суспензия для приема внутрь;</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J01F</w:t>
            </w:r>
          </w:p>
        </w:tc>
        <w:tc>
          <w:tcPr>
            <w:tcW w:w="4340" w:type="dxa"/>
          </w:tcPr>
          <w:p w:rsidR="00B02537" w:rsidRDefault="00B02537" w:rsidP="00472348">
            <w:pPr>
              <w:pStyle w:val="afa"/>
            </w:pPr>
            <w:r>
              <w:t>макролиды, линкозамиды и стрептограмины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19" w:name="sub_10016"/>
            <w:r>
              <w:t>J01FA</w:t>
            </w:r>
            <w:bookmarkEnd w:id="119"/>
          </w:p>
        </w:tc>
        <w:tc>
          <w:tcPr>
            <w:tcW w:w="4340" w:type="dxa"/>
          </w:tcPr>
          <w:p w:rsidR="00B02537" w:rsidRDefault="00B02537" w:rsidP="00472348">
            <w:pPr>
              <w:pStyle w:val="afa"/>
            </w:pPr>
            <w:r>
              <w:t>макролиды</w:t>
            </w:r>
          </w:p>
        </w:tc>
        <w:tc>
          <w:tcPr>
            <w:tcW w:w="3780" w:type="dxa"/>
          </w:tcPr>
          <w:p w:rsidR="00B02537" w:rsidRDefault="00B02537" w:rsidP="00472348">
            <w:pPr>
              <w:pStyle w:val="afa"/>
            </w:pPr>
            <w:r>
              <w:t>азитромицин</w:t>
            </w:r>
          </w:p>
        </w:tc>
        <w:tc>
          <w:tcPr>
            <w:tcW w:w="5820" w:type="dxa"/>
          </w:tcPr>
          <w:p w:rsidR="00B02537" w:rsidRDefault="00B02537" w:rsidP="00472348">
            <w:pPr>
              <w:pStyle w:val="afa"/>
            </w:pPr>
            <w:r>
              <w:t>капсулы;</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lastRenderedPageBreak/>
              <w:t>лиофилизат для приготовления концентрата для приготовления раствора для инфузий;</w:t>
            </w:r>
          </w:p>
          <w:p w:rsidR="00B02537" w:rsidRDefault="00B02537" w:rsidP="00472348">
            <w:pPr>
              <w:pStyle w:val="afa"/>
            </w:pPr>
            <w:r>
              <w:t>порошок для приготовления суспензии для приема внутрь;</w:t>
            </w:r>
          </w:p>
          <w:p w:rsidR="00B02537" w:rsidRDefault="00B02537" w:rsidP="00472348">
            <w:pPr>
              <w:pStyle w:val="afa"/>
            </w:pPr>
            <w:r>
              <w:t>порошок для приготовления суспензии для приема внутрь (для детей);</w:t>
            </w:r>
          </w:p>
          <w:p w:rsidR="00B02537" w:rsidRDefault="00B02537" w:rsidP="00472348">
            <w:pPr>
              <w:pStyle w:val="afa"/>
            </w:pPr>
            <w:r>
              <w:t>таблетки диспергируемые;</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джозамицин</w:t>
            </w:r>
          </w:p>
        </w:tc>
        <w:tc>
          <w:tcPr>
            <w:tcW w:w="5820" w:type="dxa"/>
          </w:tcPr>
          <w:p w:rsidR="00B02537" w:rsidRDefault="00B02537" w:rsidP="00472348">
            <w:pPr>
              <w:pStyle w:val="afa"/>
            </w:pPr>
            <w:r>
              <w:t>таблетки диспергируемые;</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кларитромицин</w:t>
            </w:r>
          </w:p>
        </w:tc>
        <w:tc>
          <w:tcPr>
            <w:tcW w:w="5820" w:type="dxa"/>
          </w:tcPr>
          <w:p w:rsidR="00B02537" w:rsidRDefault="00B02537" w:rsidP="00472348">
            <w:pPr>
              <w:pStyle w:val="afa"/>
            </w:pPr>
            <w:r>
              <w:t>гранулы для приготовления суспензии для приема внутрь;</w:t>
            </w:r>
          </w:p>
          <w:p w:rsidR="00B02537" w:rsidRDefault="00B02537" w:rsidP="00472348">
            <w:pPr>
              <w:pStyle w:val="afa"/>
            </w:pPr>
            <w:r>
              <w:t>капсулы;</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таблетки пролонгированного действия,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r>
              <w:t>J01FF</w:t>
            </w:r>
          </w:p>
        </w:tc>
        <w:tc>
          <w:tcPr>
            <w:tcW w:w="4340" w:type="dxa"/>
          </w:tcPr>
          <w:p w:rsidR="00B02537" w:rsidRDefault="00B02537" w:rsidP="00472348">
            <w:pPr>
              <w:pStyle w:val="afa"/>
            </w:pPr>
            <w:r>
              <w:t>линкозамиды</w:t>
            </w:r>
          </w:p>
        </w:tc>
        <w:tc>
          <w:tcPr>
            <w:tcW w:w="3780" w:type="dxa"/>
          </w:tcPr>
          <w:p w:rsidR="00B02537" w:rsidRDefault="00B02537" w:rsidP="00472348">
            <w:pPr>
              <w:pStyle w:val="afa"/>
            </w:pPr>
            <w:r>
              <w:t>клиндамицин</w:t>
            </w:r>
          </w:p>
        </w:tc>
        <w:tc>
          <w:tcPr>
            <w:tcW w:w="5820" w:type="dxa"/>
          </w:tcPr>
          <w:p w:rsidR="00B02537" w:rsidRDefault="00B02537" w:rsidP="00472348">
            <w:pPr>
              <w:pStyle w:val="afa"/>
            </w:pPr>
            <w:r>
              <w:t>капсулы;</w:t>
            </w:r>
          </w:p>
          <w:p w:rsidR="00B02537" w:rsidRDefault="00B02537" w:rsidP="00472348">
            <w:pPr>
              <w:pStyle w:val="afa"/>
            </w:pPr>
            <w:r>
              <w:t>раствор для внутривенного и внутримышечного введения</w:t>
            </w:r>
          </w:p>
        </w:tc>
      </w:tr>
      <w:tr w:rsidR="00B02537" w:rsidTr="00B02537">
        <w:tc>
          <w:tcPr>
            <w:tcW w:w="1540" w:type="dxa"/>
          </w:tcPr>
          <w:p w:rsidR="00B02537" w:rsidRDefault="00B02537" w:rsidP="00472348">
            <w:pPr>
              <w:pStyle w:val="af8"/>
              <w:jc w:val="center"/>
            </w:pPr>
            <w:r>
              <w:t>J01G</w:t>
            </w:r>
          </w:p>
        </w:tc>
        <w:tc>
          <w:tcPr>
            <w:tcW w:w="4340" w:type="dxa"/>
          </w:tcPr>
          <w:p w:rsidR="00B02537" w:rsidRDefault="00B02537" w:rsidP="00472348">
            <w:pPr>
              <w:pStyle w:val="afa"/>
            </w:pPr>
            <w:r>
              <w:t>аминогликозиды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J01GA</w:t>
            </w:r>
          </w:p>
        </w:tc>
        <w:tc>
          <w:tcPr>
            <w:tcW w:w="4340" w:type="dxa"/>
          </w:tcPr>
          <w:p w:rsidR="00B02537" w:rsidRDefault="00B02537" w:rsidP="00472348">
            <w:pPr>
              <w:pStyle w:val="afa"/>
            </w:pPr>
            <w:r>
              <w:t>стрептомицины</w:t>
            </w:r>
          </w:p>
        </w:tc>
        <w:tc>
          <w:tcPr>
            <w:tcW w:w="3780" w:type="dxa"/>
          </w:tcPr>
          <w:p w:rsidR="00B02537" w:rsidRDefault="00B02537" w:rsidP="00472348">
            <w:pPr>
              <w:pStyle w:val="afa"/>
            </w:pPr>
            <w:r>
              <w:t>стрептомицин</w:t>
            </w:r>
          </w:p>
        </w:tc>
        <w:tc>
          <w:tcPr>
            <w:tcW w:w="5820" w:type="dxa"/>
          </w:tcPr>
          <w:p w:rsidR="00B02537" w:rsidRDefault="00B02537" w:rsidP="00472348">
            <w:pPr>
              <w:pStyle w:val="afa"/>
            </w:pPr>
            <w:r>
              <w:t>порошок для приготовления раствора для внутримышечного введения</w:t>
            </w:r>
          </w:p>
        </w:tc>
      </w:tr>
      <w:tr w:rsidR="00B02537" w:rsidTr="00B02537">
        <w:tc>
          <w:tcPr>
            <w:tcW w:w="1540" w:type="dxa"/>
          </w:tcPr>
          <w:p w:rsidR="00B02537" w:rsidRDefault="00B02537" w:rsidP="00472348">
            <w:pPr>
              <w:pStyle w:val="af8"/>
              <w:jc w:val="center"/>
            </w:pPr>
            <w:bookmarkStart w:id="120" w:name="sub_1725"/>
            <w:r>
              <w:t>J01GB</w:t>
            </w:r>
            <w:bookmarkEnd w:id="120"/>
          </w:p>
        </w:tc>
        <w:tc>
          <w:tcPr>
            <w:tcW w:w="4340" w:type="dxa"/>
          </w:tcPr>
          <w:p w:rsidR="00B02537" w:rsidRDefault="00B02537" w:rsidP="00472348">
            <w:pPr>
              <w:pStyle w:val="afa"/>
            </w:pPr>
            <w:r>
              <w:t>другие аминогликозиды</w:t>
            </w:r>
          </w:p>
        </w:tc>
        <w:tc>
          <w:tcPr>
            <w:tcW w:w="3780" w:type="dxa"/>
          </w:tcPr>
          <w:p w:rsidR="00B02537" w:rsidRDefault="00B02537" w:rsidP="00472348">
            <w:pPr>
              <w:pStyle w:val="afa"/>
            </w:pPr>
            <w:r>
              <w:t>амикацин</w:t>
            </w:r>
          </w:p>
        </w:tc>
        <w:tc>
          <w:tcPr>
            <w:tcW w:w="5820" w:type="dxa"/>
          </w:tcPr>
          <w:p w:rsidR="00B02537" w:rsidRDefault="00B02537" w:rsidP="00472348">
            <w:pPr>
              <w:pStyle w:val="afa"/>
            </w:pPr>
            <w:r>
              <w:t>лиофилизат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внутримышечного введения;</w:t>
            </w:r>
          </w:p>
          <w:p w:rsidR="00B02537" w:rsidRDefault="00B02537" w:rsidP="00472348">
            <w:pPr>
              <w:pStyle w:val="afa"/>
            </w:pPr>
            <w:r>
              <w:lastRenderedPageBreak/>
              <w:t>раствор для внутривенного и внутримышечного введения;</w:t>
            </w:r>
          </w:p>
          <w:p w:rsidR="00B02537" w:rsidRDefault="00B02537" w:rsidP="00472348">
            <w:pPr>
              <w:pStyle w:val="afa"/>
            </w:pPr>
            <w:r>
              <w:t>раствор для инфузий и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гентамицин</w:t>
            </w:r>
          </w:p>
        </w:tc>
        <w:tc>
          <w:tcPr>
            <w:tcW w:w="5820" w:type="dxa"/>
          </w:tcPr>
          <w:p w:rsidR="00B02537" w:rsidRDefault="00B02537" w:rsidP="00472348">
            <w:pPr>
              <w:pStyle w:val="afa"/>
            </w:pPr>
            <w:r>
              <w:t>капли глазные;</w:t>
            </w:r>
          </w:p>
          <w:p w:rsidR="00B02537" w:rsidRDefault="00B02537" w:rsidP="00472348">
            <w:pPr>
              <w:pStyle w:val="afa"/>
            </w:pPr>
            <w:r>
              <w:t>раствор для внутривенного и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канамицин</w:t>
            </w:r>
          </w:p>
        </w:tc>
        <w:tc>
          <w:tcPr>
            <w:tcW w:w="5820" w:type="dxa"/>
          </w:tcPr>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тобрамицин</w:t>
            </w:r>
          </w:p>
        </w:tc>
        <w:tc>
          <w:tcPr>
            <w:tcW w:w="5820" w:type="dxa"/>
          </w:tcPr>
          <w:p w:rsidR="00B02537" w:rsidRDefault="00B02537" w:rsidP="00472348">
            <w:pPr>
              <w:pStyle w:val="afa"/>
            </w:pPr>
            <w:r>
              <w:t>капли глазные;</w:t>
            </w:r>
          </w:p>
          <w:p w:rsidR="00B02537" w:rsidRDefault="00B02537" w:rsidP="00472348">
            <w:pPr>
              <w:pStyle w:val="afa"/>
            </w:pPr>
            <w:r>
              <w:t>капсулы с порошком для ингаляций;</w:t>
            </w:r>
          </w:p>
          <w:p w:rsidR="00B02537" w:rsidRDefault="00B02537" w:rsidP="00472348">
            <w:pPr>
              <w:pStyle w:val="afa"/>
            </w:pPr>
            <w:r>
              <w:t>раствор для ингаляций</w:t>
            </w:r>
          </w:p>
        </w:tc>
      </w:tr>
      <w:tr w:rsidR="00B02537" w:rsidTr="00B02537">
        <w:tc>
          <w:tcPr>
            <w:tcW w:w="1540" w:type="dxa"/>
          </w:tcPr>
          <w:p w:rsidR="00B02537" w:rsidRDefault="00B02537" w:rsidP="00472348">
            <w:pPr>
              <w:pStyle w:val="af8"/>
              <w:jc w:val="center"/>
            </w:pPr>
            <w:r>
              <w:t>J01M</w:t>
            </w:r>
          </w:p>
        </w:tc>
        <w:tc>
          <w:tcPr>
            <w:tcW w:w="4340" w:type="dxa"/>
          </w:tcPr>
          <w:p w:rsidR="00B02537" w:rsidRDefault="00B02537" w:rsidP="00472348">
            <w:pPr>
              <w:pStyle w:val="afa"/>
            </w:pPr>
            <w:r>
              <w:t>антибактериальные препараты,</w:t>
            </w:r>
          </w:p>
          <w:p w:rsidR="00B02537" w:rsidRDefault="00B02537" w:rsidP="00472348">
            <w:pPr>
              <w:pStyle w:val="afa"/>
            </w:pPr>
            <w:r>
              <w:t>производные хинолона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21" w:name="sub_10017"/>
            <w:r>
              <w:t>J01MA</w:t>
            </w:r>
            <w:bookmarkEnd w:id="121"/>
          </w:p>
        </w:tc>
        <w:tc>
          <w:tcPr>
            <w:tcW w:w="4340" w:type="dxa"/>
          </w:tcPr>
          <w:p w:rsidR="00B02537" w:rsidRDefault="00B02537" w:rsidP="00472348">
            <w:pPr>
              <w:pStyle w:val="afa"/>
            </w:pPr>
            <w:r>
              <w:t>фторхинолоны</w:t>
            </w:r>
          </w:p>
        </w:tc>
        <w:tc>
          <w:tcPr>
            <w:tcW w:w="3780" w:type="dxa"/>
          </w:tcPr>
          <w:p w:rsidR="00B02537" w:rsidRDefault="00B02537" w:rsidP="00472348">
            <w:pPr>
              <w:pStyle w:val="afa"/>
            </w:pPr>
            <w:r>
              <w:t>левофлоксацин</w:t>
            </w:r>
          </w:p>
        </w:tc>
        <w:tc>
          <w:tcPr>
            <w:tcW w:w="5820" w:type="dxa"/>
          </w:tcPr>
          <w:p w:rsidR="00B02537" w:rsidRDefault="00B02537" w:rsidP="00472348">
            <w:pPr>
              <w:pStyle w:val="afa"/>
            </w:pPr>
            <w:r>
              <w:t>капли глазные;</w:t>
            </w:r>
          </w:p>
          <w:p w:rsidR="00B02537" w:rsidRDefault="00B02537" w:rsidP="00472348">
            <w:pPr>
              <w:pStyle w:val="afa"/>
            </w:pPr>
            <w:r>
              <w:t>раствор для инфузий;</w:t>
            </w:r>
          </w:p>
          <w:p w:rsidR="00B02537" w:rsidRDefault="00B02537" w:rsidP="00472348">
            <w:pPr>
              <w:pStyle w:val="afa"/>
            </w:pPr>
            <w:r>
              <w:t>таблетки, покрытые пленочной оболочкой;</w:t>
            </w:r>
          </w:p>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ломефлоксацин</w:t>
            </w:r>
          </w:p>
        </w:tc>
        <w:tc>
          <w:tcPr>
            <w:tcW w:w="5820" w:type="dxa"/>
          </w:tcPr>
          <w:p w:rsidR="00B02537" w:rsidRDefault="00B02537" w:rsidP="00472348">
            <w:pPr>
              <w:pStyle w:val="afa"/>
            </w:pPr>
            <w:r>
              <w:t>капли глазные;</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моксифлоксацин</w:t>
            </w:r>
          </w:p>
        </w:tc>
        <w:tc>
          <w:tcPr>
            <w:tcW w:w="5820" w:type="dxa"/>
          </w:tcPr>
          <w:p w:rsidR="00B02537" w:rsidRDefault="00B02537" w:rsidP="00472348">
            <w:pPr>
              <w:pStyle w:val="afa"/>
            </w:pPr>
            <w:r>
              <w:t>капли глазные;</w:t>
            </w:r>
          </w:p>
          <w:p w:rsidR="00B02537" w:rsidRDefault="00B02537" w:rsidP="00472348">
            <w:pPr>
              <w:pStyle w:val="afa"/>
            </w:pPr>
            <w:r>
              <w:t>раствор для инфузий;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офлоксацин</w:t>
            </w:r>
          </w:p>
        </w:tc>
        <w:tc>
          <w:tcPr>
            <w:tcW w:w="5820" w:type="dxa"/>
          </w:tcPr>
          <w:p w:rsidR="00B02537" w:rsidRDefault="00B02537" w:rsidP="00472348">
            <w:pPr>
              <w:pStyle w:val="afa"/>
            </w:pPr>
            <w:r>
              <w:t>капли глазные;</w:t>
            </w:r>
          </w:p>
          <w:p w:rsidR="00B02537" w:rsidRDefault="00B02537" w:rsidP="00472348">
            <w:pPr>
              <w:pStyle w:val="afa"/>
            </w:pPr>
            <w:r>
              <w:t>капли глазные и ушные;</w:t>
            </w:r>
          </w:p>
          <w:p w:rsidR="00B02537" w:rsidRDefault="00B02537" w:rsidP="00472348">
            <w:pPr>
              <w:pStyle w:val="afa"/>
            </w:pPr>
            <w:r>
              <w:t>мазь глазная;</w:t>
            </w:r>
          </w:p>
          <w:p w:rsidR="00B02537" w:rsidRDefault="00B02537" w:rsidP="00472348">
            <w:pPr>
              <w:pStyle w:val="afa"/>
            </w:pPr>
            <w:r>
              <w:t>раствор для инфузий;</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таблетки пролонгированного действия,</w:t>
            </w:r>
          </w:p>
          <w:p w:rsidR="00B02537" w:rsidRDefault="00B02537" w:rsidP="00472348">
            <w:pPr>
              <w:pStyle w:val="afa"/>
            </w:pPr>
            <w:r>
              <w:t>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спарфлоксацин</w:t>
            </w:r>
          </w:p>
        </w:tc>
        <w:tc>
          <w:tcPr>
            <w:tcW w:w="5820" w:type="dxa"/>
          </w:tcPr>
          <w:p w:rsidR="00B02537" w:rsidRDefault="00B02537" w:rsidP="00472348">
            <w:pPr>
              <w:pStyle w:val="afa"/>
            </w:pPr>
            <w:r>
              <w:t>таблетки, покрытые оболочкой;</w:t>
            </w:r>
          </w:p>
          <w:p w:rsidR="00B02537" w:rsidRDefault="00B02537" w:rsidP="00472348">
            <w:pPr>
              <w:pStyle w:val="afa"/>
            </w:pPr>
            <w:r>
              <w:lastRenderedPageBreak/>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ципрофлоксацин</w:t>
            </w:r>
          </w:p>
        </w:tc>
        <w:tc>
          <w:tcPr>
            <w:tcW w:w="5820" w:type="dxa"/>
          </w:tcPr>
          <w:p w:rsidR="00B02537" w:rsidRDefault="00B02537" w:rsidP="00472348">
            <w:pPr>
              <w:pStyle w:val="afa"/>
            </w:pPr>
            <w:r>
              <w:t>капли глазные;</w:t>
            </w:r>
          </w:p>
          <w:p w:rsidR="00B02537" w:rsidRDefault="00B02537" w:rsidP="00472348">
            <w:pPr>
              <w:pStyle w:val="afa"/>
            </w:pPr>
            <w:r>
              <w:t>капли глазные и ушные;</w:t>
            </w:r>
          </w:p>
          <w:p w:rsidR="00B02537" w:rsidRDefault="00B02537" w:rsidP="00472348">
            <w:pPr>
              <w:pStyle w:val="afa"/>
            </w:pPr>
            <w:r>
              <w:t>капли ушные;</w:t>
            </w:r>
          </w:p>
          <w:p w:rsidR="00B02537" w:rsidRDefault="00B02537" w:rsidP="00472348">
            <w:pPr>
              <w:pStyle w:val="afa"/>
            </w:pPr>
            <w:r>
              <w:t>мазь глазная;</w:t>
            </w:r>
          </w:p>
          <w:p w:rsidR="00B02537" w:rsidRDefault="00B02537" w:rsidP="00472348">
            <w:pPr>
              <w:pStyle w:val="afa"/>
            </w:pPr>
            <w:r>
              <w:t>раствор для внутривенного введения;</w:t>
            </w:r>
          </w:p>
          <w:p w:rsidR="00B02537" w:rsidRDefault="00B02537" w:rsidP="00472348">
            <w:pPr>
              <w:pStyle w:val="afa"/>
            </w:pPr>
            <w:r>
              <w:t>раствор для инфузий;</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таблетки пролонгированного действия, покрытые пленочной оболочкой</w:t>
            </w:r>
          </w:p>
        </w:tc>
      </w:tr>
      <w:tr w:rsidR="00B02537" w:rsidTr="00B02537">
        <w:tc>
          <w:tcPr>
            <w:tcW w:w="1540" w:type="dxa"/>
          </w:tcPr>
          <w:p w:rsidR="00B02537" w:rsidRDefault="00B02537" w:rsidP="00472348">
            <w:pPr>
              <w:pStyle w:val="af8"/>
              <w:jc w:val="center"/>
            </w:pPr>
            <w:r>
              <w:t>J01X</w:t>
            </w:r>
          </w:p>
        </w:tc>
        <w:tc>
          <w:tcPr>
            <w:tcW w:w="4340" w:type="dxa"/>
          </w:tcPr>
          <w:p w:rsidR="00B02537" w:rsidRDefault="00B02537" w:rsidP="00472348">
            <w:pPr>
              <w:pStyle w:val="afa"/>
            </w:pPr>
            <w:r>
              <w:t>другие антибактериальные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22" w:name="sub_1729"/>
            <w:r>
              <w:t>J01XA</w:t>
            </w:r>
            <w:bookmarkEnd w:id="122"/>
          </w:p>
        </w:tc>
        <w:tc>
          <w:tcPr>
            <w:tcW w:w="4340" w:type="dxa"/>
          </w:tcPr>
          <w:p w:rsidR="00B02537" w:rsidRDefault="00B02537" w:rsidP="00472348">
            <w:pPr>
              <w:pStyle w:val="afa"/>
            </w:pPr>
            <w:r>
              <w:t>антибиотики гликопептидной структуры</w:t>
            </w:r>
          </w:p>
        </w:tc>
        <w:tc>
          <w:tcPr>
            <w:tcW w:w="3780" w:type="dxa"/>
          </w:tcPr>
          <w:p w:rsidR="00B02537" w:rsidRDefault="00B02537" w:rsidP="00472348">
            <w:pPr>
              <w:pStyle w:val="afa"/>
            </w:pPr>
            <w:r>
              <w:t>ванкомицин</w:t>
            </w:r>
          </w:p>
        </w:tc>
        <w:tc>
          <w:tcPr>
            <w:tcW w:w="5820" w:type="dxa"/>
          </w:tcPr>
          <w:p w:rsidR="00B02537" w:rsidRDefault="00B02537" w:rsidP="00472348">
            <w:pPr>
              <w:pStyle w:val="afa"/>
            </w:pPr>
            <w:r>
              <w:t>лиофилизат для приготовления раствора для инфузий;</w:t>
            </w:r>
          </w:p>
          <w:p w:rsidR="00B02537" w:rsidRDefault="00B02537" w:rsidP="00472348">
            <w:pPr>
              <w:pStyle w:val="afa"/>
            </w:pPr>
            <w:r>
              <w:t>лиофилизат для приготовления раствора для инфузий и приема внутрь;</w:t>
            </w:r>
          </w:p>
          <w:p w:rsidR="00B02537" w:rsidRDefault="00B02537" w:rsidP="00472348">
            <w:pPr>
              <w:pStyle w:val="afa"/>
            </w:pPr>
            <w:r>
              <w:t>порошок для приготовления раствора для инфузий;</w:t>
            </w:r>
          </w:p>
          <w:p w:rsidR="00B02537" w:rsidRDefault="00B02537" w:rsidP="00472348">
            <w:pPr>
              <w:pStyle w:val="afa"/>
            </w:pPr>
            <w:r>
              <w:t>порошок для приготовления раствора для инфузий и приема внутрь;</w:t>
            </w:r>
          </w:p>
          <w:p w:rsidR="00B02537" w:rsidRDefault="00B02537" w:rsidP="00472348">
            <w:pPr>
              <w:pStyle w:val="afa"/>
            </w:pPr>
            <w:r>
              <w:t>порошок для приготовления концентрата для приготовления раствора для инфузий и раствора для приема внутрь</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телаванцин</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jc w:val="center"/>
            </w:pPr>
            <w:bookmarkStart w:id="123" w:name="sub_1730"/>
            <w:r>
              <w:t>J01XB</w:t>
            </w:r>
            <w:bookmarkEnd w:id="123"/>
          </w:p>
        </w:tc>
        <w:tc>
          <w:tcPr>
            <w:tcW w:w="4340" w:type="dxa"/>
          </w:tcPr>
          <w:p w:rsidR="00B02537" w:rsidRDefault="00B02537" w:rsidP="00472348">
            <w:pPr>
              <w:pStyle w:val="afa"/>
            </w:pPr>
            <w:r>
              <w:t>полимиксины</w:t>
            </w:r>
          </w:p>
        </w:tc>
        <w:tc>
          <w:tcPr>
            <w:tcW w:w="3780" w:type="dxa"/>
          </w:tcPr>
          <w:p w:rsidR="00B02537" w:rsidRDefault="00B02537" w:rsidP="00472348">
            <w:pPr>
              <w:pStyle w:val="afa"/>
            </w:pPr>
            <w:r>
              <w:t>полимиксин В</w:t>
            </w:r>
          </w:p>
        </w:tc>
        <w:tc>
          <w:tcPr>
            <w:tcW w:w="5820" w:type="dxa"/>
          </w:tcPr>
          <w:p w:rsidR="00B02537" w:rsidRDefault="00B02537" w:rsidP="00472348">
            <w:pPr>
              <w:pStyle w:val="afa"/>
            </w:pPr>
            <w:r>
              <w:t>порошок для приготовления раствора для инъекций; лиофилизат для приготовления раствора для инъекций</w:t>
            </w:r>
          </w:p>
        </w:tc>
      </w:tr>
      <w:tr w:rsidR="00B02537" w:rsidTr="00B02537">
        <w:tc>
          <w:tcPr>
            <w:tcW w:w="1540" w:type="dxa"/>
          </w:tcPr>
          <w:p w:rsidR="00B02537" w:rsidRDefault="00B02537" w:rsidP="00472348">
            <w:pPr>
              <w:pStyle w:val="af8"/>
              <w:jc w:val="center"/>
            </w:pPr>
            <w:bookmarkStart w:id="124" w:name="sub_10018"/>
            <w:r>
              <w:t>J01XD</w:t>
            </w:r>
            <w:bookmarkEnd w:id="124"/>
          </w:p>
        </w:tc>
        <w:tc>
          <w:tcPr>
            <w:tcW w:w="4340" w:type="dxa"/>
          </w:tcPr>
          <w:p w:rsidR="00B02537" w:rsidRDefault="00B02537" w:rsidP="00472348">
            <w:pPr>
              <w:pStyle w:val="afa"/>
            </w:pPr>
            <w:r>
              <w:t>производные имидазола</w:t>
            </w:r>
          </w:p>
        </w:tc>
        <w:tc>
          <w:tcPr>
            <w:tcW w:w="3780" w:type="dxa"/>
          </w:tcPr>
          <w:p w:rsidR="00B02537" w:rsidRDefault="00B02537" w:rsidP="00472348">
            <w:pPr>
              <w:pStyle w:val="afa"/>
            </w:pPr>
            <w:r>
              <w:t>метронидазол</w:t>
            </w:r>
          </w:p>
        </w:tc>
        <w:tc>
          <w:tcPr>
            <w:tcW w:w="5820" w:type="dxa"/>
          </w:tcPr>
          <w:p w:rsidR="00B02537" w:rsidRDefault="00B02537" w:rsidP="00472348">
            <w:pPr>
              <w:pStyle w:val="afa"/>
            </w:pPr>
            <w:r>
              <w:t>раствор для инфузий;</w:t>
            </w: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25" w:name="sub_1731"/>
            <w:r>
              <w:t>J01XX</w:t>
            </w:r>
            <w:bookmarkEnd w:id="125"/>
          </w:p>
        </w:tc>
        <w:tc>
          <w:tcPr>
            <w:tcW w:w="4340" w:type="dxa"/>
          </w:tcPr>
          <w:p w:rsidR="00B02537" w:rsidRDefault="00B02537" w:rsidP="00472348">
            <w:pPr>
              <w:pStyle w:val="afa"/>
            </w:pPr>
            <w:r>
              <w:t>прочие антибактериальные препараты</w:t>
            </w:r>
          </w:p>
          <w:p w:rsidR="00B02537" w:rsidRDefault="00B02537" w:rsidP="00472348">
            <w:pPr>
              <w:pStyle w:val="af8"/>
            </w:pPr>
          </w:p>
        </w:tc>
        <w:tc>
          <w:tcPr>
            <w:tcW w:w="3780" w:type="dxa"/>
          </w:tcPr>
          <w:p w:rsidR="00B02537" w:rsidRDefault="00B02537" w:rsidP="00472348">
            <w:pPr>
              <w:pStyle w:val="afa"/>
            </w:pPr>
            <w:r>
              <w:t>даптомицин</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линезолид</w:t>
            </w:r>
          </w:p>
        </w:tc>
        <w:tc>
          <w:tcPr>
            <w:tcW w:w="5820" w:type="dxa"/>
          </w:tcPr>
          <w:p w:rsidR="00B02537" w:rsidRDefault="00B02537" w:rsidP="00472348">
            <w:pPr>
              <w:pStyle w:val="afa"/>
            </w:pPr>
            <w:r>
              <w:t>гранулы для приготовления суспензии для приема внутрь;</w:t>
            </w:r>
          </w:p>
          <w:p w:rsidR="00B02537" w:rsidRDefault="00B02537" w:rsidP="00472348">
            <w:pPr>
              <w:pStyle w:val="afa"/>
            </w:pPr>
            <w:r>
              <w:t>раствор для инфузий;</w:t>
            </w:r>
          </w:p>
          <w:p w:rsidR="00B02537" w:rsidRDefault="00B02537" w:rsidP="00472348">
            <w:pPr>
              <w:pStyle w:val="afa"/>
            </w:pPr>
            <w:r>
              <w:lastRenderedPageBreak/>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тедизолид</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фосфомицин</w:t>
            </w:r>
          </w:p>
        </w:tc>
        <w:tc>
          <w:tcPr>
            <w:tcW w:w="5820" w:type="dxa"/>
          </w:tcPr>
          <w:p w:rsidR="00B02537" w:rsidRDefault="00B02537" w:rsidP="00472348">
            <w:pPr>
              <w:pStyle w:val="afa"/>
            </w:pPr>
            <w:r>
              <w:t>порошок для приготовления раствора для внутривенного введения</w:t>
            </w:r>
          </w:p>
        </w:tc>
      </w:tr>
      <w:tr w:rsidR="00B02537" w:rsidTr="00B02537">
        <w:tc>
          <w:tcPr>
            <w:tcW w:w="1540" w:type="dxa"/>
          </w:tcPr>
          <w:p w:rsidR="00B02537" w:rsidRDefault="00B02537" w:rsidP="00472348">
            <w:pPr>
              <w:pStyle w:val="af8"/>
              <w:jc w:val="center"/>
            </w:pPr>
            <w:r>
              <w:t>J02</w:t>
            </w:r>
          </w:p>
        </w:tc>
        <w:tc>
          <w:tcPr>
            <w:tcW w:w="4340" w:type="dxa"/>
          </w:tcPr>
          <w:p w:rsidR="00B02537" w:rsidRDefault="00B02537" w:rsidP="00472348">
            <w:pPr>
              <w:pStyle w:val="afa"/>
            </w:pPr>
            <w:r>
              <w:t>противогрибковые препараты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J02A</w:t>
            </w:r>
          </w:p>
        </w:tc>
        <w:tc>
          <w:tcPr>
            <w:tcW w:w="4340" w:type="dxa"/>
          </w:tcPr>
          <w:p w:rsidR="00B02537" w:rsidRDefault="00B02537" w:rsidP="00472348">
            <w:pPr>
              <w:pStyle w:val="afa"/>
            </w:pPr>
            <w:r>
              <w:t>противогрибковые препараты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J02AA</w:t>
            </w:r>
          </w:p>
        </w:tc>
        <w:tc>
          <w:tcPr>
            <w:tcW w:w="4340" w:type="dxa"/>
          </w:tcPr>
          <w:p w:rsidR="00B02537" w:rsidRDefault="00B02537" w:rsidP="00472348">
            <w:pPr>
              <w:pStyle w:val="afa"/>
            </w:pPr>
            <w:r>
              <w:t>антибиотики</w:t>
            </w:r>
          </w:p>
        </w:tc>
        <w:tc>
          <w:tcPr>
            <w:tcW w:w="3780" w:type="dxa"/>
          </w:tcPr>
          <w:p w:rsidR="00B02537" w:rsidRDefault="00B02537" w:rsidP="00472348">
            <w:pPr>
              <w:pStyle w:val="afa"/>
            </w:pPr>
            <w:r>
              <w:t>амфотерицин В</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нистатин</w:t>
            </w:r>
          </w:p>
        </w:tc>
        <w:tc>
          <w:tcPr>
            <w:tcW w:w="5820" w:type="dxa"/>
          </w:tcPr>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26" w:name="sub_10019"/>
            <w:r>
              <w:t>J02AC</w:t>
            </w:r>
            <w:bookmarkEnd w:id="126"/>
          </w:p>
        </w:tc>
        <w:tc>
          <w:tcPr>
            <w:tcW w:w="4340" w:type="dxa"/>
          </w:tcPr>
          <w:p w:rsidR="00B02537" w:rsidRDefault="00B02537" w:rsidP="00472348">
            <w:pPr>
              <w:pStyle w:val="afa"/>
            </w:pPr>
            <w:r>
              <w:t>производные триазола</w:t>
            </w:r>
          </w:p>
        </w:tc>
        <w:tc>
          <w:tcPr>
            <w:tcW w:w="3780" w:type="dxa"/>
          </w:tcPr>
          <w:p w:rsidR="00B02537" w:rsidRDefault="00B02537" w:rsidP="00472348">
            <w:pPr>
              <w:pStyle w:val="afa"/>
            </w:pPr>
            <w:r>
              <w:t>вориконазол</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порошок для приготовления суспензии для приема внутрь;</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позаконазол</w:t>
            </w:r>
          </w:p>
        </w:tc>
        <w:tc>
          <w:tcPr>
            <w:tcW w:w="5820" w:type="dxa"/>
          </w:tcPr>
          <w:p w:rsidR="00B02537" w:rsidRDefault="00B02537" w:rsidP="00472348">
            <w:pPr>
              <w:pStyle w:val="afa"/>
            </w:pPr>
            <w:r>
              <w:t>суспензия для приема внутрь</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флуконазол</w:t>
            </w:r>
          </w:p>
        </w:tc>
        <w:tc>
          <w:tcPr>
            <w:tcW w:w="5820" w:type="dxa"/>
          </w:tcPr>
          <w:p w:rsidR="00B02537" w:rsidRDefault="00B02537" w:rsidP="00472348">
            <w:pPr>
              <w:pStyle w:val="afa"/>
            </w:pPr>
            <w:r>
              <w:t>капсулы;</w:t>
            </w:r>
          </w:p>
          <w:p w:rsidR="00B02537" w:rsidRDefault="00B02537" w:rsidP="00472348">
            <w:pPr>
              <w:pStyle w:val="afa"/>
            </w:pPr>
            <w:r>
              <w:t>порошок для приготовления суспензии для приема внутрь;</w:t>
            </w:r>
          </w:p>
          <w:p w:rsidR="00B02537" w:rsidRDefault="00B02537" w:rsidP="00472348">
            <w:pPr>
              <w:pStyle w:val="afa"/>
            </w:pPr>
            <w:r>
              <w:t>раствор для инфузий;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27" w:name="sub_1724"/>
            <w:r>
              <w:t>J02AX</w:t>
            </w:r>
            <w:bookmarkEnd w:id="127"/>
          </w:p>
        </w:tc>
        <w:tc>
          <w:tcPr>
            <w:tcW w:w="4340" w:type="dxa"/>
          </w:tcPr>
          <w:p w:rsidR="00B02537" w:rsidRDefault="00B02537" w:rsidP="00472348">
            <w:pPr>
              <w:pStyle w:val="afa"/>
            </w:pPr>
            <w:r>
              <w:t>другие противогрибковые препараты системного действия</w:t>
            </w:r>
          </w:p>
          <w:p w:rsidR="00B02537" w:rsidRDefault="00B02537" w:rsidP="00472348">
            <w:pPr>
              <w:pStyle w:val="af8"/>
            </w:pPr>
          </w:p>
        </w:tc>
        <w:tc>
          <w:tcPr>
            <w:tcW w:w="3780" w:type="dxa"/>
          </w:tcPr>
          <w:p w:rsidR="00B02537" w:rsidRDefault="00B02537" w:rsidP="00472348">
            <w:pPr>
              <w:pStyle w:val="afa"/>
            </w:pPr>
            <w:r>
              <w:t>каспофунгин</w:t>
            </w:r>
          </w:p>
        </w:tc>
        <w:tc>
          <w:tcPr>
            <w:tcW w:w="5820" w:type="dxa"/>
          </w:tcPr>
          <w:p w:rsidR="00B02537" w:rsidRDefault="00B02537" w:rsidP="00472348">
            <w:pPr>
              <w:pStyle w:val="afa"/>
            </w:pPr>
            <w:r>
              <w:t>лиофилизат для приготовления раствора для инфузий;</w:t>
            </w:r>
          </w:p>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микафунгин</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jc w:val="center"/>
            </w:pPr>
            <w:r>
              <w:t>J04</w:t>
            </w:r>
          </w:p>
        </w:tc>
        <w:tc>
          <w:tcPr>
            <w:tcW w:w="4340" w:type="dxa"/>
          </w:tcPr>
          <w:p w:rsidR="00B02537" w:rsidRDefault="00B02537" w:rsidP="00472348">
            <w:pPr>
              <w:pStyle w:val="afa"/>
            </w:pPr>
            <w:r>
              <w:t>препараты, активные в отношении микобактерий</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J04A</w:t>
            </w:r>
          </w:p>
        </w:tc>
        <w:tc>
          <w:tcPr>
            <w:tcW w:w="4340" w:type="dxa"/>
          </w:tcPr>
          <w:p w:rsidR="00B02537" w:rsidRDefault="00B02537" w:rsidP="00472348">
            <w:pPr>
              <w:pStyle w:val="afa"/>
            </w:pPr>
            <w:r>
              <w:t>противотуберкулезные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28" w:name="sub_1742"/>
            <w:r>
              <w:t>J04AA</w:t>
            </w:r>
            <w:bookmarkEnd w:id="128"/>
          </w:p>
        </w:tc>
        <w:tc>
          <w:tcPr>
            <w:tcW w:w="4340" w:type="dxa"/>
          </w:tcPr>
          <w:p w:rsidR="00B02537" w:rsidRDefault="00B02537" w:rsidP="00472348">
            <w:pPr>
              <w:pStyle w:val="afa"/>
            </w:pPr>
            <w:r>
              <w:t>аминосалициловая кислота и ее производные</w:t>
            </w:r>
          </w:p>
        </w:tc>
        <w:tc>
          <w:tcPr>
            <w:tcW w:w="3780" w:type="dxa"/>
          </w:tcPr>
          <w:p w:rsidR="00B02537" w:rsidRDefault="00B02537" w:rsidP="00472348">
            <w:pPr>
              <w:pStyle w:val="afa"/>
            </w:pPr>
            <w:r>
              <w:t>аминосалициловая кислота</w:t>
            </w:r>
          </w:p>
        </w:tc>
        <w:tc>
          <w:tcPr>
            <w:tcW w:w="5820" w:type="dxa"/>
          </w:tcPr>
          <w:p w:rsidR="00B02537" w:rsidRDefault="00B02537" w:rsidP="00472348">
            <w:pPr>
              <w:pStyle w:val="afa"/>
            </w:pPr>
            <w:r>
              <w:t>гранулы замедленного высвобождения для приема внутрь;</w:t>
            </w:r>
          </w:p>
          <w:p w:rsidR="00B02537" w:rsidRDefault="00B02537" w:rsidP="00472348">
            <w:pPr>
              <w:pStyle w:val="afa"/>
            </w:pPr>
            <w:r>
              <w:lastRenderedPageBreak/>
              <w:t>гранулы кишечнорастворимые;</w:t>
            </w:r>
          </w:p>
          <w:p w:rsidR="00B02537" w:rsidRDefault="00B02537" w:rsidP="00472348">
            <w:pPr>
              <w:pStyle w:val="afa"/>
            </w:pPr>
            <w:r>
              <w:t>гранулы, покрытые кишечнорастворимой оболочкой;</w:t>
            </w:r>
          </w:p>
          <w:p w:rsidR="00B02537" w:rsidRDefault="00B02537" w:rsidP="00472348">
            <w:pPr>
              <w:pStyle w:val="afa"/>
            </w:pPr>
            <w:r>
              <w:t>гранулы с пролонгированным высвобождением;</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раствор для инфузий;</w:t>
            </w:r>
          </w:p>
          <w:p w:rsidR="00B02537" w:rsidRDefault="00B02537" w:rsidP="00472348">
            <w:pPr>
              <w:pStyle w:val="afa"/>
            </w:pPr>
            <w:r>
              <w:t>таблетки кишечнорастворимые, покрытые пленочной оболочкой;</w:t>
            </w:r>
          </w:p>
          <w:p w:rsidR="00B02537" w:rsidRDefault="00B02537" w:rsidP="00472348">
            <w:pPr>
              <w:pStyle w:val="afa"/>
            </w:pPr>
            <w:r>
              <w:t>таблетки, покрытые кишечнорастворимой оболочкой</w:t>
            </w:r>
          </w:p>
        </w:tc>
      </w:tr>
      <w:tr w:rsidR="00B02537" w:rsidTr="00B02537">
        <w:tc>
          <w:tcPr>
            <w:tcW w:w="1540" w:type="dxa"/>
          </w:tcPr>
          <w:p w:rsidR="00B02537" w:rsidRDefault="00B02537" w:rsidP="00472348">
            <w:pPr>
              <w:pStyle w:val="af8"/>
              <w:jc w:val="center"/>
            </w:pPr>
            <w:r>
              <w:lastRenderedPageBreak/>
              <w:t>J04AB</w:t>
            </w:r>
          </w:p>
        </w:tc>
        <w:tc>
          <w:tcPr>
            <w:tcW w:w="4340" w:type="dxa"/>
          </w:tcPr>
          <w:p w:rsidR="00B02537" w:rsidRDefault="00B02537" w:rsidP="00472348">
            <w:pPr>
              <w:pStyle w:val="afa"/>
            </w:pPr>
            <w:r>
              <w:t>антибиотики</w:t>
            </w:r>
          </w:p>
        </w:tc>
        <w:tc>
          <w:tcPr>
            <w:tcW w:w="3780" w:type="dxa"/>
          </w:tcPr>
          <w:p w:rsidR="00B02537" w:rsidRDefault="00B02537" w:rsidP="00472348">
            <w:pPr>
              <w:pStyle w:val="afa"/>
            </w:pPr>
            <w:r>
              <w:t>капреомицин</w:t>
            </w:r>
          </w:p>
        </w:tc>
        <w:tc>
          <w:tcPr>
            <w:tcW w:w="5820" w:type="dxa"/>
          </w:tcPr>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лиофилизат для приготовления раствора для внутривенного и внутримышечного введения;</w:t>
            </w:r>
          </w:p>
          <w:p w:rsidR="00B02537" w:rsidRDefault="00B02537" w:rsidP="00472348">
            <w:pPr>
              <w:pStyle w:val="afa"/>
            </w:pPr>
            <w:r>
              <w:t>порошок для приготовления раствора для инфузий и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рифабутин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рифампицин</w:t>
            </w:r>
          </w:p>
        </w:tc>
        <w:tc>
          <w:tcPr>
            <w:tcW w:w="5820" w:type="dxa"/>
          </w:tcPr>
          <w:p w:rsidR="00B02537" w:rsidRDefault="00B02537" w:rsidP="00472348">
            <w:pPr>
              <w:pStyle w:val="afa"/>
            </w:pPr>
            <w:r>
              <w:t>капсулы;</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лиофилизат для приготовления раствора для инъекций;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циклосерин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jc w:val="center"/>
            </w:pPr>
            <w:r>
              <w:t>J04AC</w:t>
            </w:r>
          </w:p>
        </w:tc>
        <w:tc>
          <w:tcPr>
            <w:tcW w:w="4340" w:type="dxa"/>
          </w:tcPr>
          <w:p w:rsidR="00B02537" w:rsidRDefault="00B02537" w:rsidP="00472348">
            <w:pPr>
              <w:pStyle w:val="afa"/>
            </w:pPr>
            <w:r>
              <w:t>гидразиды</w:t>
            </w:r>
          </w:p>
        </w:tc>
        <w:tc>
          <w:tcPr>
            <w:tcW w:w="3780" w:type="dxa"/>
          </w:tcPr>
          <w:p w:rsidR="00B02537" w:rsidRDefault="00B02537" w:rsidP="00472348">
            <w:pPr>
              <w:pStyle w:val="afa"/>
            </w:pPr>
            <w:r>
              <w:t>изониазид</w:t>
            </w:r>
          </w:p>
        </w:tc>
        <w:tc>
          <w:tcPr>
            <w:tcW w:w="5820" w:type="dxa"/>
          </w:tcPr>
          <w:p w:rsidR="00B02537" w:rsidRDefault="00B02537" w:rsidP="00472348">
            <w:pPr>
              <w:pStyle w:val="afa"/>
            </w:pPr>
            <w:r>
              <w:t>раствор для внутривенного, внутримышечного, ингаляционного и эндотрахеального введения;</w:t>
            </w:r>
          </w:p>
          <w:p w:rsidR="00B02537" w:rsidRDefault="00B02537" w:rsidP="00472348">
            <w:pPr>
              <w:pStyle w:val="afa"/>
            </w:pPr>
            <w:r>
              <w:t>раствор для инъекций;</w:t>
            </w:r>
          </w:p>
          <w:p w:rsidR="00B02537" w:rsidRDefault="00B02537" w:rsidP="00472348">
            <w:pPr>
              <w:pStyle w:val="afa"/>
            </w:pPr>
            <w:r>
              <w:t>раствор для инъекций и ингаляций;</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J04AD</w:t>
            </w:r>
          </w:p>
        </w:tc>
        <w:tc>
          <w:tcPr>
            <w:tcW w:w="4340" w:type="dxa"/>
          </w:tcPr>
          <w:p w:rsidR="00B02537" w:rsidRDefault="00B02537" w:rsidP="00472348">
            <w:pPr>
              <w:pStyle w:val="afa"/>
            </w:pPr>
            <w:r>
              <w:t>производные тиокарбамида</w:t>
            </w:r>
          </w:p>
        </w:tc>
        <w:tc>
          <w:tcPr>
            <w:tcW w:w="3780" w:type="dxa"/>
          </w:tcPr>
          <w:p w:rsidR="00B02537" w:rsidRDefault="00B02537" w:rsidP="00472348">
            <w:pPr>
              <w:pStyle w:val="afa"/>
            </w:pPr>
            <w:r>
              <w:t>протионамид</w:t>
            </w:r>
          </w:p>
        </w:tc>
        <w:tc>
          <w:tcPr>
            <w:tcW w:w="5820" w:type="dxa"/>
          </w:tcPr>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этионамид</w:t>
            </w:r>
          </w:p>
        </w:tc>
        <w:tc>
          <w:tcPr>
            <w:tcW w:w="5820" w:type="dxa"/>
          </w:tcPr>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29" w:name="sub_1744"/>
            <w:r>
              <w:t>J04AK</w:t>
            </w:r>
            <w:bookmarkEnd w:id="129"/>
          </w:p>
        </w:tc>
        <w:tc>
          <w:tcPr>
            <w:tcW w:w="4340" w:type="dxa"/>
          </w:tcPr>
          <w:p w:rsidR="00B02537" w:rsidRDefault="00B02537" w:rsidP="00472348">
            <w:pPr>
              <w:pStyle w:val="afa"/>
            </w:pPr>
            <w:r>
              <w:t>другие противотуберкулезные препараты</w:t>
            </w:r>
          </w:p>
        </w:tc>
        <w:tc>
          <w:tcPr>
            <w:tcW w:w="3780" w:type="dxa"/>
          </w:tcPr>
          <w:p w:rsidR="00B02537" w:rsidRDefault="00B02537" w:rsidP="00472348">
            <w:pPr>
              <w:pStyle w:val="afa"/>
            </w:pPr>
            <w:r>
              <w:t>бедаквилин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деламанид</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пиразинамид</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теризидон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тиоуреидоиминометилпиридиния перхлорат</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этамбутол</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J04AM</w:t>
            </w:r>
          </w:p>
        </w:tc>
        <w:tc>
          <w:tcPr>
            <w:tcW w:w="4340" w:type="dxa"/>
          </w:tcPr>
          <w:p w:rsidR="00B02537" w:rsidRDefault="00B02537" w:rsidP="00472348">
            <w:pPr>
              <w:pStyle w:val="afa"/>
            </w:pPr>
            <w:r>
              <w:t>комбинированные противотуберкулезные препараты</w:t>
            </w:r>
          </w:p>
        </w:tc>
        <w:tc>
          <w:tcPr>
            <w:tcW w:w="3780" w:type="dxa"/>
          </w:tcPr>
          <w:p w:rsidR="00B02537" w:rsidRDefault="00B02537" w:rsidP="00472348">
            <w:pPr>
              <w:pStyle w:val="afa"/>
            </w:pPr>
            <w:r>
              <w:t>изониазид + ломефлоксацин + пиразинамид + этамбутол + пиридоксин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изониазид + пиразинамид</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изониазид + пиразинамид + рифампицин</w:t>
            </w:r>
          </w:p>
        </w:tc>
        <w:tc>
          <w:tcPr>
            <w:tcW w:w="5820" w:type="dxa"/>
          </w:tcPr>
          <w:p w:rsidR="00B02537" w:rsidRDefault="00B02537" w:rsidP="00472348">
            <w:pPr>
              <w:pStyle w:val="afa"/>
            </w:pPr>
            <w:r>
              <w:t>таблетки диспергируемые;</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изониазид + пиразинамид + рифампицин + этамбутол</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изониазид + пиразинамид + рифампицин + этамбутол + пиридоксин</w:t>
            </w:r>
          </w:p>
        </w:tc>
        <w:tc>
          <w:tcPr>
            <w:tcW w:w="5820" w:type="dxa"/>
          </w:tcPr>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изониазид + рифампицин</w:t>
            </w:r>
          </w:p>
        </w:tc>
        <w:tc>
          <w:tcPr>
            <w:tcW w:w="5820" w:type="dxa"/>
          </w:tcPr>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изониазид + этамбутол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ломефлоксацин + пиразинамид + протионамид + этамбутол + пиридоксин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J04В</w:t>
            </w:r>
          </w:p>
        </w:tc>
        <w:tc>
          <w:tcPr>
            <w:tcW w:w="4340" w:type="dxa"/>
          </w:tcPr>
          <w:p w:rsidR="00B02537" w:rsidRDefault="00B02537" w:rsidP="00472348">
            <w:pPr>
              <w:pStyle w:val="afa"/>
            </w:pPr>
            <w:r>
              <w:t>противолепрозные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J04BA</w:t>
            </w:r>
          </w:p>
        </w:tc>
        <w:tc>
          <w:tcPr>
            <w:tcW w:w="4340" w:type="dxa"/>
          </w:tcPr>
          <w:p w:rsidR="00B02537" w:rsidRDefault="00B02537" w:rsidP="00472348">
            <w:pPr>
              <w:pStyle w:val="afa"/>
            </w:pPr>
            <w:r>
              <w:t>противолепрозные препараты</w:t>
            </w:r>
          </w:p>
        </w:tc>
        <w:tc>
          <w:tcPr>
            <w:tcW w:w="3780" w:type="dxa"/>
          </w:tcPr>
          <w:p w:rsidR="00B02537" w:rsidRDefault="00B02537" w:rsidP="00472348">
            <w:pPr>
              <w:pStyle w:val="afa"/>
            </w:pPr>
            <w:r>
              <w:t>дапсон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J05</w:t>
            </w:r>
          </w:p>
        </w:tc>
        <w:tc>
          <w:tcPr>
            <w:tcW w:w="4340" w:type="dxa"/>
          </w:tcPr>
          <w:p w:rsidR="00B02537" w:rsidRDefault="00B02537" w:rsidP="00472348">
            <w:pPr>
              <w:pStyle w:val="afa"/>
            </w:pPr>
            <w:r>
              <w:t>противовирусные препараты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J05A</w:t>
            </w:r>
          </w:p>
        </w:tc>
        <w:tc>
          <w:tcPr>
            <w:tcW w:w="4340" w:type="dxa"/>
          </w:tcPr>
          <w:p w:rsidR="00B02537" w:rsidRDefault="00B02537" w:rsidP="00472348">
            <w:pPr>
              <w:pStyle w:val="afa"/>
            </w:pPr>
            <w:r>
              <w:t>противовирусные препараты прямого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vMerge w:val="restart"/>
          </w:tcPr>
          <w:p w:rsidR="00B02537" w:rsidRDefault="00B02537" w:rsidP="00472348">
            <w:pPr>
              <w:pStyle w:val="af8"/>
              <w:jc w:val="center"/>
            </w:pPr>
            <w:bookmarkStart w:id="130" w:name="sub_10020"/>
            <w:r>
              <w:t>J05AB</w:t>
            </w:r>
            <w:bookmarkEnd w:id="130"/>
          </w:p>
        </w:tc>
        <w:tc>
          <w:tcPr>
            <w:tcW w:w="4340" w:type="dxa"/>
            <w:vMerge w:val="restart"/>
          </w:tcPr>
          <w:p w:rsidR="00B02537" w:rsidRDefault="00B02537" w:rsidP="00472348">
            <w:pPr>
              <w:pStyle w:val="afa"/>
            </w:pPr>
            <w:r>
              <w:t>нуклеозиды и нуклеотиды, кроме ингибиторов обратной транскриптазы</w:t>
            </w:r>
          </w:p>
        </w:tc>
        <w:tc>
          <w:tcPr>
            <w:tcW w:w="3780" w:type="dxa"/>
          </w:tcPr>
          <w:p w:rsidR="00B02537" w:rsidRDefault="00B02537" w:rsidP="00472348">
            <w:pPr>
              <w:pStyle w:val="afa"/>
            </w:pPr>
            <w:r>
              <w:t>ацикловир</w:t>
            </w:r>
          </w:p>
        </w:tc>
        <w:tc>
          <w:tcPr>
            <w:tcW w:w="5820" w:type="dxa"/>
          </w:tcPr>
          <w:p w:rsidR="00B02537" w:rsidRDefault="00B02537" w:rsidP="00472348">
            <w:pPr>
              <w:pStyle w:val="afa"/>
            </w:pPr>
            <w:r>
              <w:t>крем для наружного применения;</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lastRenderedPageBreak/>
              <w:t>мазь глазная;</w:t>
            </w:r>
          </w:p>
          <w:p w:rsidR="00B02537" w:rsidRDefault="00B02537" w:rsidP="00472348">
            <w:pPr>
              <w:pStyle w:val="afa"/>
            </w:pPr>
            <w:r>
              <w:t>мазь для местного и наружного применения;</w:t>
            </w:r>
          </w:p>
          <w:p w:rsidR="00B02537" w:rsidRDefault="00B02537" w:rsidP="00472348">
            <w:pPr>
              <w:pStyle w:val="afa"/>
            </w:pPr>
            <w:r>
              <w:t>мазь для наружного применения;</w:t>
            </w:r>
          </w:p>
          <w:p w:rsidR="00B02537" w:rsidRDefault="00B02537" w:rsidP="00472348">
            <w:pPr>
              <w:pStyle w:val="afa"/>
            </w:pPr>
            <w:r>
              <w:t>порошок для приготовления раствора для инфузий;</w:t>
            </w: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валганцикловир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ганцикловир</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jc w:val="center"/>
            </w:pPr>
            <w:bookmarkStart w:id="131" w:name="sub_10055"/>
            <w:r>
              <w:t>J05AE</w:t>
            </w:r>
            <w:bookmarkEnd w:id="131"/>
          </w:p>
        </w:tc>
        <w:tc>
          <w:tcPr>
            <w:tcW w:w="4340" w:type="dxa"/>
          </w:tcPr>
          <w:p w:rsidR="00B02537" w:rsidRDefault="00B02537" w:rsidP="00472348">
            <w:pPr>
              <w:pStyle w:val="afa"/>
            </w:pPr>
            <w:r>
              <w:t>ингибиторы протеаз</w:t>
            </w:r>
          </w:p>
        </w:tc>
        <w:tc>
          <w:tcPr>
            <w:tcW w:w="3780" w:type="dxa"/>
          </w:tcPr>
          <w:p w:rsidR="00B02537" w:rsidRDefault="00B02537" w:rsidP="00472348">
            <w:pPr>
              <w:pStyle w:val="afa"/>
            </w:pPr>
            <w:r>
              <w:t>атазанавир</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дарунавир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нарлапревир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нирматрелвир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нирматрелвир + ритонавир</w:t>
            </w:r>
          </w:p>
        </w:tc>
        <w:tc>
          <w:tcPr>
            <w:tcW w:w="5820" w:type="dxa"/>
          </w:tcPr>
          <w:p w:rsidR="00B02537" w:rsidRDefault="00B02537" w:rsidP="00472348">
            <w:pPr>
              <w:pStyle w:val="afa"/>
            </w:pPr>
            <w:r>
              <w:t>таблетки, покрытые пленочной оболочкой;</w:t>
            </w:r>
          </w:p>
          <w:p w:rsidR="00B02537" w:rsidRDefault="00B02537" w:rsidP="00472348">
            <w:pPr>
              <w:pStyle w:val="afa"/>
            </w:pPr>
            <w:r>
              <w:t>набор таблеток, покрытых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ритонавир</w:t>
            </w:r>
          </w:p>
        </w:tc>
        <w:tc>
          <w:tcPr>
            <w:tcW w:w="5820" w:type="dxa"/>
          </w:tcPr>
          <w:p w:rsidR="00B02537" w:rsidRDefault="00B02537" w:rsidP="00472348">
            <w:pPr>
              <w:pStyle w:val="afa"/>
            </w:pPr>
            <w:r>
              <w:t>капсулы;</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саквинавир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фосампренавир</w:t>
            </w:r>
          </w:p>
        </w:tc>
        <w:tc>
          <w:tcPr>
            <w:tcW w:w="5820" w:type="dxa"/>
          </w:tcPr>
          <w:p w:rsidR="00B02537" w:rsidRDefault="00B02537" w:rsidP="00472348">
            <w:pPr>
              <w:pStyle w:val="afa"/>
            </w:pPr>
            <w:r>
              <w:t>суспензия для приема внутрь;</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32" w:name="sub_10021"/>
            <w:r>
              <w:t>J05AF</w:t>
            </w:r>
            <w:bookmarkEnd w:id="132"/>
          </w:p>
        </w:tc>
        <w:tc>
          <w:tcPr>
            <w:tcW w:w="4340" w:type="dxa"/>
          </w:tcPr>
          <w:p w:rsidR="00B02537" w:rsidRDefault="00B02537" w:rsidP="00472348">
            <w:pPr>
              <w:pStyle w:val="afa"/>
            </w:pPr>
            <w:r>
              <w:t>нуклеозиды и нуклеотиды - ингибиторы обратной транскриптазы</w:t>
            </w:r>
          </w:p>
        </w:tc>
        <w:tc>
          <w:tcPr>
            <w:tcW w:w="3780" w:type="dxa"/>
          </w:tcPr>
          <w:p w:rsidR="00B02537" w:rsidRDefault="00B02537" w:rsidP="00472348">
            <w:pPr>
              <w:pStyle w:val="afa"/>
            </w:pPr>
            <w:r>
              <w:t>абакавир</w:t>
            </w:r>
          </w:p>
        </w:tc>
        <w:tc>
          <w:tcPr>
            <w:tcW w:w="5820" w:type="dxa"/>
          </w:tcPr>
          <w:p w:rsidR="00B02537" w:rsidRDefault="00B02537" w:rsidP="00472348">
            <w:pPr>
              <w:pStyle w:val="afa"/>
            </w:pPr>
            <w:r>
              <w:t>раствор для приема внутрь; 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диданозин</w:t>
            </w:r>
          </w:p>
        </w:tc>
        <w:tc>
          <w:tcPr>
            <w:tcW w:w="5820" w:type="dxa"/>
          </w:tcPr>
          <w:p w:rsidR="00B02537" w:rsidRDefault="00B02537" w:rsidP="00472348">
            <w:pPr>
              <w:pStyle w:val="afa"/>
            </w:pPr>
            <w:r>
              <w:t>капсулы кишечнорастворимые; порошок для приготовления раствора для приема внутрь</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зидовудин</w:t>
            </w:r>
          </w:p>
        </w:tc>
        <w:tc>
          <w:tcPr>
            <w:tcW w:w="5820" w:type="dxa"/>
          </w:tcPr>
          <w:p w:rsidR="00B02537" w:rsidRDefault="00B02537" w:rsidP="00472348">
            <w:pPr>
              <w:pStyle w:val="afa"/>
            </w:pPr>
            <w:r>
              <w:t>капсулы;</w:t>
            </w:r>
          </w:p>
          <w:p w:rsidR="00B02537" w:rsidRDefault="00B02537" w:rsidP="00472348">
            <w:pPr>
              <w:pStyle w:val="afa"/>
            </w:pPr>
            <w:r>
              <w:t>раствор для инфузий; раствор для приема внутрь; 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ламивудин</w:t>
            </w:r>
          </w:p>
        </w:tc>
        <w:tc>
          <w:tcPr>
            <w:tcW w:w="5820" w:type="dxa"/>
          </w:tcPr>
          <w:p w:rsidR="00B02537" w:rsidRDefault="00B02537" w:rsidP="00472348">
            <w:pPr>
              <w:pStyle w:val="afa"/>
            </w:pPr>
            <w:r>
              <w:t>раствор для приема внутрь; 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ставудин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телбивудин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тенофовир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тенофовира алафенамид</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фосфазид</w:t>
            </w:r>
          </w:p>
        </w:tc>
        <w:tc>
          <w:tcPr>
            <w:tcW w:w="5820" w:type="dxa"/>
          </w:tcPr>
          <w:p w:rsidR="00B02537" w:rsidRDefault="00B02537" w:rsidP="00472348">
            <w:pPr>
              <w:pStyle w:val="afa"/>
            </w:pPr>
            <w:r>
              <w:t>таблетки;</w:t>
            </w:r>
          </w:p>
          <w:p w:rsidR="00B02537" w:rsidRDefault="00B02537" w:rsidP="00472348">
            <w:pPr>
              <w:pStyle w:val="afa"/>
            </w:pPr>
            <w:r>
              <w:lastRenderedPageBreak/>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эмтрицитабин</w:t>
            </w:r>
          </w:p>
        </w:tc>
        <w:tc>
          <w:tcPr>
            <w:tcW w:w="5820" w:type="dxa"/>
          </w:tcPr>
          <w:p w:rsidR="00B02537" w:rsidRDefault="00B02537" w:rsidP="00472348">
            <w:pPr>
              <w:pStyle w:val="afa"/>
            </w:pPr>
            <w:r>
              <w:t>капсулы;</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энтекавир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33" w:name="sub_1753"/>
            <w:r>
              <w:t>J05AG</w:t>
            </w:r>
            <w:bookmarkEnd w:id="133"/>
          </w:p>
        </w:tc>
        <w:tc>
          <w:tcPr>
            <w:tcW w:w="4340" w:type="dxa"/>
          </w:tcPr>
          <w:p w:rsidR="00B02537" w:rsidRDefault="00B02537" w:rsidP="00472348">
            <w:pPr>
              <w:pStyle w:val="afa"/>
            </w:pPr>
            <w:r>
              <w:t>ненуклеозидные ингибиторы обратной транскриптазы</w:t>
            </w:r>
          </w:p>
        </w:tc>
        <w:tc>
          <w:tcPr>
            <w:tcW w:w="3780" w:type="dxa"/>
          </w:tcPr>
          <w:p w:rsidR="00B02537" w:rsidRDefault="00B02537" w:rsidP="00472348">
            <w:pPr>
              <w:pStyle w:val="afa"/>
            </w:pPr>
            <w:r>
              <w:t>доравирин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невирапин</w:t>
            </w:r>
          </w:p>
        </w:tc>
        <w:tc>
          <w:tcPr>
            <w:tcW w:w="5820" w:type="dxa"/>
          </w:tcPr>
          <w:p w:rsidR="00B02537" w:rsidRDefault="00B02537" w:rsidP="00472348">
            <w:pPr>
              <w:pStyle w:val="afa"/>
            </w:pPr>
            <w:r>
              <w:t>суспензия для приема внутрь; 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элсульфавирин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этравирин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эфавиренз</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J05AH</w:t>
            </w:r>
          </w:p>
        </w:tc>
        <w:tc>
          <w:tcPr>
            <w:tcW w:w="4340" w:type="dxa"/>
          </w:tcPr>
          <w:p w:rsidR="00B02537" w:rsidRDefault="00B02537" w:rsidP="00472348">
            <w:pPr>
              <w:pStyle w:val="afa"/>
            </w:pPr>
            <w:r>
              <w:t>ингибиторы нейраминидазы</w:t>
            </w:r>
          </w:p>
        </w:tc>
        <w:tc>
          <w:tcPr>
            <w:tcW w:w="3780" w:type="dxa"/>
          </w:tcPr>
          <w:p w:rsidR="00B02537" w:rsidRDefault="00B02537" w:rsidP="00472348">
            <w:pPr>
              <w:pStyle w:val="afa"/>
            </w:pPr>
            <w:r>
              <w:t>осельтамивир</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jc w:val="center"/>
            </w:pPr>
            <w:bookmarkStart w:id="134" w:name="sub_10022"/>
            <w:r>
              <w:t>J05AP</w:t>
            </w:r>
            <w:bookmarkEnd w:id="134"/>
          </w:p>
        </w:tc>
        <w:tc>
          <w:tcPr>
            <w:tcW w:w="4340" w:type="dxa"/>
          </w:tcPr>
          <w:p w:rsidR="00B02537" w:rsidRDefault="00B02537" w:rsidP="00472348">
            <w:pPr>
              <w:pStyle w:val="afa"/>
            </w:pPr>
            <w:r>
              <w:t>противовирусные препараты для лечения гепатита C</w:t>
            </w:r>
          </w:p>
        </w:tc>
        <w:tc>
          <w:tcPr>
            <w:tcW w:w="3780" w:type="dxa"/>
          </w:tcPr>
          <w:p w:rsidR="00B02537" w:rsidRDefault="00B02537" w:rsidP="00472348">
            <w:pPr>
              <w:pStyle w:val="afa"/>
            </w:pPr>
            <w:r>
              <w:t>велпатасвир + софосбувир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глекапревир + пибрентасвир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даклатасвир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дасабувир; омбитасвир + паритапревир + ритонавир</w:t>
            </w:r>
          </w:p>
        </w:tc>
        <w:tc>
          <w:tcPr>
            <w:tcW w:w="5820" w:type="dxa"/>
          </w:tcPr>
          <w:p w:rsidR="00B02537" w:rsidRDefault="00B02537" w:rsidP="00472348">
            <w:pPr>
              <w:pStyle w:val="afa"/>
            </w:pPr>
            <w:r>
              <w:t>таблеток набор</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рибавирин</w:t>
            </w:r>
          </w:p>
        </w:tc>
        <w:tc>
          <w:tcPr>
            <w:tcW w:w="5820" w:type="dxa"/>
          </w:tcPr>
          <w:p w:rsidR="00B02537" w:rsidRDefault="00B02537" w:rsidP="00472348">
            <w:pPr>
              <w:pStyle w:val="afa"/>
            </w:pPr>
            <w:r>
              <w:t>капсулы;</w:t>
            </w:r>
          </w:p>
          <w:p w:rsidR="00B02537" w:rsidRDefault="00B02537" w:rsidP="00472348">
            <w:pPr>
              <w:pStyle w:val="afa"/>
            </w:pPr>
            <w:r>
              <w:t>концентрат для приготовления раствора для инфузий; лиофилизат для приготовления суспензии для приема внутрь; 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софосбувир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35" w:name="sub_10023"/>
            <w:r>
              <w:t>J05AR</w:t>
            </w:r>
            <w:bookmarkEnd w:id="135"/>
          </w:p>
        </w:tc>
        <w:tc>
          <w:tcPr>
            <w:tcW w:w="4340" w:type="dxa"/>
            <w:vMerge w:val="restart"/>
          </w:tcPr>
          <w:p w:rsidR="00B02537" w:rsidRDefault="00B02537" w:rsidP="00472348">
            <w:pPr>
              <w:pStyle w:val="afa"/>
            </w:pPr>
            <w:r>
              <w:t>комбинированные противовирусные препараты для лечения ВИЧ-инфекции</w:t>
            </w:r>
          </w:p>
        </w:tc>
        <w:tc>
          <w:tcPr>
            <w:tcW w:w="3780" w:type="dxa"/>
          </w:tcPr>
          <w:p w:rsidR="00B02537" w:rsidRDefault="00B02537" w:rsidP="00472348">
            <w:pPr>
              <w:pStyle w:val="afa"/>
            </w:pPr>
            <w:r>
              <w:t>абакавир + ламивудин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абакавир + зидовудин + ламивудин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биктегравир + тенофовир алафенамид + эмтрицитабин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доравирин + ламивудин + тенофовир</w:t>
            </w:r>
          </w:p>
        </w:tc>
        <w:tc>
          <w:tcPr>
            <w:tcW w:w="5820" w:type="dxa"/>
          </w:tcPr>
          <w:p w:rsidR="00B02537" w:rsidRDefault="00B02537" w:rsidP="00472348">
            <w:pPr>
              <w:pStyle w:val="afa"/>
            </w:pPr>
            <w:r>
              <w:t>таблетки, покрытые пленочной оболочкой</w:t>
            </w:r>
          </w:p>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зидовудин + ламивудин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 xml:space="preserve">кобицистат + тенофовира алафенамид + элвитегравир + </w:t>
            </w:r>
            <w:r>
              <w:lastRenderedPageBreak/>
              <w:t>эмтрицитабин</w:t>
            </w:r>
          </w:p>
        </w:tc>
        <w:tc>
          <w:tcPr>
            <w:tcW w:w="5820" w:type="dxa"/>
          </w:tcPr>
          <w:p w:rsidR="00B02537" w:rsidRDefault="00B02537" w:rsidP="00472348">
            <w:pPr>
              <w:pStyle w:val="afa"/>
            </w:pPr>
            <w:r>
              <w:lastRenderedPageBreak/>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лопинавир + ритонавир</w:t>
            </w:r>
          </w:p>
        </w:tc>
        <w:tc>
          <w:tcPr>
            <w:tcW w:w="5820" w:type="dxa"/>
          </w:tcPr>
          <w:p w:rsidR="00B02537" w:rsidRDefault="00B02537" w:rsidP="00472348">
            <w:pPr>
              <w:pStyle w:val="afa"/>
            </w:pPr>
            <w:r>
              <w:t>раствор для приема внутрь;</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рилпивирин + тенофовир + эмтрицитабин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тенофовир + элсульфавирин + эмтрицитабин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36" w:name="sub_1071"/>
            <w:r>
              <w:t>J05AX</w:t>
            </w:r>
            <w:bookmarkEnd w:id="136"/>
          </w:p>
        </w:tc>
        <w:tc>
          <w:tcPr>
            <w:tcW w:w="4340" w:type="dxa"/>
          </w:tcPr>
          <w:p w:rsidR="00B02537" w:rsidRDefault="00B02537" w:rsidP="00472348">
            <w:pPr>
              <w:pStyle w:val="afa"/>
            </w:pPr>
            <w:r>
              <w:t>прочие противовирусные препараты</w:t>
            </w:r>
          </w:p>
        </w:tc>
        <w:tc>
          <w:tcPr>
            <w:tcW w:w="3780" w:type="dxa"/>
          </w:tcPr>
          <w:p w:rsidR="00B02537" w:rsidRDefault="00B02537" w:rsidP="00472348">
            <w:pPr>
              <w:pStyle w:val="afa"/>
            </w:pPr>
            <w:r>
              <w:t>булевиртид</w:t>
            </w:r>
          </w:p>
        </w:tc>
        <w:tc>
          <w:tcPr>
            <w:tcW w:w="5820" w:type="dxa"/>
          </w:tcPr>
          <w:p w:rsidR="00B02537" w:rsidRDefault="00B02537" w:rsidP="00472348">
            <w:pPr>
              <w:pStyle w:val="afa"/>
            </w:pPr>
            <w:r>
              <w:t>лиофилизат для приготовления раствора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гразопревир + элбасвир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долутегравир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имидазолилэтанамид пентандиовой кислоты</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кагоцел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маравирок</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молнупиравир</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ралтегравир</w:t>
            </w:r>
          </w:p>
        </w:tc>
        <w:tc>
          <w:tcPr>
            <w:tcW w:w="5820" w:type="dxa"/>
          </w:tcPr>
          <w:p w:rsidR="00B02537" w:rsidRDefault="00B02537" w:rsidP="00472348">
            <w:pPr>
              <w:pStyle w:val="afa"/>
            </w:pPr>
            <w:r>
              <w:t>таблетки жевательные;</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ремдесивир</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умифеновир</w:t>
            </w:r>
          </w:p>
        </w:tc>
        <w:tc>
          <w:tcPr>
            <w:tcW w:w="5820" w:type="dxa"/>
          </w:tcPr>
          <w:p w:rsidR="00B02537" w:rsidRDefault="00B02537" w:rsidP="00472348">
            <w:pPr>
              <w:pStyle w:val="afa"/>
            </w:pPr>
            <w:r>
              <w:t>капсулы;</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фавипиравир</w:t>
            </w:r>
          </w:p>
        </w:tc>
        <w:tc>
          <w:tcPr>
            <w:tcW w:w="5820" w:type="dxa"/>
          </w:tcPr>
          <w:p w:rsidR="00B02537" w:rsidRDefault="00B02537" w:rsidP="00472348">
            <w:pPr>
              <w:pStyle w:val="afa"/>
            </w:pPr>
            <w:r>
              <w:t>таблетки, покрытые пленочной оболочкой;</w:t>
            </w:r>
          </w:p>
          <w:p w:rsidR="00B02537" w:rsidRDefault="00B02537" w:rsidP="00472348">
            <w:pPr>
              <w:pStyle w:val="afa"/>
            </w:pPr>
            <w:r>
              <w:t>порошок для приготовления концентрата для приготовления раствора для инфузий;</w:t>
            </w:r>
          </w:p>
          <w:p w:rsidR="00B02537" w:rsidRDefault="00B02537" w:rsidP="00472348">
            <w:pPr>
              <w:pStyle w:val="afa"/>
            </w:pPr>
            <w:r>
              <w:t>концентрат для приготовления раствора для инфузий;</w:t>
            </w:r>
          </w:p>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jc w:val="center"/>
            </w:pPr>
            <w:r>
              <w:t>J06</w:t>
            </w:r>
          </w:p>
        </w:tc>
        <w:tc>
          <w:tcPr>
            <w:tcW w:w="4340" w:type="dxa"/>
          </w:tcPr>
          <w:p w:rsidR="00B02537" w:rsidRDefault="00B02537" w:rsidP="00472348">
            <w:pPr>
              <w:pStyle w:val="afa"/>
            </w:pPr>
            <w:r>
              <w:t>иммунные сыворотки и иммуноглобулины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J06A</w:t>
            </w:r>
          </w:p>
        </w:tc>
        <w:tc>
          <w:tcPr>
            <w:tcW w:w="4340" w:type="dxa"/>
          </w:tcPr>
          <w:p w:rsidR="00B02537" w:rsidRDefault="00B02537" w:rsidP="00472348">
            <w:pPr>
              <w:pStyle w:val="afa"/>
            </w:pPr>
            <w:r>
              <w:t>иммунные сыворотки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37" w:name="sub_1074"/>
            <w:r>
              <w:t>J06AA</w:t>
            </w:r>
            <w:bookmarkEnd w:id="137"/>
          </w:p>
        </w:tc>
        <w:tc>
          <w:tcPr>
            <w:tcW w:w="4340" w:type="dxa"/>
          </w:tcPr>
          <w:p w:rsidR="00B02537" w:rsidRDefault="00B02537" w:rsidP="00472348">
            <w:pPr>
              <w:pStyle w:val="afa"/>
            </w:pPr>
            <w:r>
              <w:t>иммунные сыворотки</w:t>
            </w:r>
          </w:p>
        </w:tc>
        <w:tc>
          <w:tcPr>
            <w:tcW w:w="3780" w:type="dxa"/>
          </w:tcPr>
          <w:p w:rsidR="00B02537" w:rsidRDefault="00B02537" w:rsidP="00472348">
            <w:pPr>
              <w:pStyle w:val="afa"/>
            </w:pPr>
            <w:r>
              <w:t>антитоксин яда гадюки обыкновенной</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сыворотка противоботулиническая</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сыворотка противогангренозная поливалентная очищенная концентрированная лошадиная жидкая</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антитоксин дифтерийный</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антитоксин столбнячный</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J06B</w:t>
            </w:r>
          </w:p>
        </w:tc>
        <w:tc>
          <w:tcPr>
            <w:tcW w:w="4340" w:type="dxa"/>
          </w:tcPr>
          <w:p w:rsidR="00B02537" w:rsidRDefault="00B02537" w:rsidP="00472348">
            <w:pPr>
              <w:pStyle w:val="afa"/>
            </w:pPr>
            <w:r>
              <w:t>иммуноглобулины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J06BA</w:t>
            </w:r>
          </w:p>
        </w:tc>
        <w:tc>
          <w:tcPr>
            <w:tcW w:w="4340" w:type="dxa"/>
          </w:tcPr>
          <w:p w:rsidR="00B02537" w:rsidRDefault="00B02537" w:rsidP="00472348">
            <w:pPr>
              <w:pStyle w:val="afa"/>
            </w:pPr>
            <w:r>
              <w:t>иммуноглобулины, нормальные человеческие</w:t>
            </w:r>
          </w:p>
        </w:tc>
        <w:tc>
          <w:tcPr>
            <w:tcW w:w="3780" w:type="dxa"/>
          </w:tcPr>
          <w:p w:rsidR="00B02537" w:rsidRDefault="00B02537" w:rsidP="00472348">
            <w:pPr>
              <w:pStyle w:val="afa"/>
            </w:pPr>
            <w:r>
              <w:t>иммуноглобулин человека нормальный</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38" w:name="sub_1077"/>
            <w:r>
              <w:t>J06BB</w:t>
            </w:r>
            <w:bookmarkEnd w:id="138"/>
          </w:p>
        </w:tc>
        <w:tc>
          <w:tcPr>
            <w:tcW w:w="4340" w:type="dxa"/>
          </w:tcPr>
          <w:p w:rsidR="00B02537" w:rsidRDefault="00B02537" w:rsidP="00472348">
            <w:pPr>
              <w:pStyle w:val="afa"/>
            </w:pPr>
            <w:r>
              <w:t>специфические иммуноглобулины</w:t>
            </w:r>
          </w:p>
        </w:tc>
        <w:tc>
          <w:tcPr>
            <w:tcW w:w="3780" w:type="dxa"/>
          </w:tcPr>
          <w:p w:rsidR="00B02537" w:rsidRDefault="00B02537" w:rsidP="00472348">
            <w:pPr>
              <w:pStyle w:val="afa"/>
            </w:pPr>
            <w:r>
              <w:t>иммуноглобулин антирабический</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иммуноглобулин против клещевого энцефалита</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иммуноглобулин противостолбнячный человека</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иммуноглобулин человека антирезус RHO(D)</w:t>
            </w:r>
          </w:p>
        </w:tc>
        <w:tc>
          <w:tcPr>
            <w:tcW w:w="5820" w:type="dxa"/>
          </w:tcPr>
          <w:p w:rsidR="00B02537" w:rsidRDefault="00B02537" w:rsidP="00472348">
            <w:pPr>
              <w:pStyle w:val="afa"/>
            </w:pPr>
            <w:r>
              <w:t>лиофилизат для приготовления раствора для внутримышечного введения;</w:t>
            </w:r>
          </w:p>
          <w:p w:rsidR="00B02537" w:rsidRDefault="00B02537" w:rsidP="00472348">
            <w:pPr>
              <w:pStyle w:val="afa"/>
            </w:pPr>
            <w:r>
              <w:t>раствор для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иммуноглобулин человека</w:t>
            </w:r>
          </w:p>
          <w:p w:rsidR="00B02537" w:rsidRDefault="00B02537" w:rsidP="00472348">
            <w:pPr>
              <w:pStyle w:val="afa"/>
            </w:pPr>
            <w:r>
              <w:t>противостафилококковый</w:t>
            </w:r>
          </w:p>
          <w:p w:rsidR="00B02537" w:rsidRDefault="00B02537" w:rsidP="00472348">
            <w:pPr>
              <w:pStyle w:val="afa"/>
            </w:pPr>
            <w:r>
              <w:t>паливизумаб</w:t>
            </w:r>
          </w:p>
        </w:tc>
        <w:tc>
          <w:tcPr>
            <w:tcW w:w="5820" w:type="dxa"/>
          </w:tcPr>
          <w:p w:rsidR="00B02537" w:rsidRDefault="00B02537" w:rsidP="00472348">
            <w:pPr>
              <w:pStyle w:val="afa"/>
            </w:pPr>
            <w:r>
              <w:t>раствор для внутримышечного введения</w:t>
            </w:r>
          </w:p>
        </w:tc>
      </w:tr>
      <w:tr w:rsidR="00B02537" w:rsidTr="00B02537">
        <w:tc>
          <w:tcPr>
            <w:tcW w:w="1540" w:type="dxa"/>
          </w:tcPr>
          <w:p w:rsidR="00B02537" w:rsidRDefault="00B02537" w:rsidP="00472348">
            <w:pPr>
              <w:pStyle w:val="af8"/>
              <w:jc w:val="center"/>
            </w:pPr>
            <w:bookmarkStart w:id="139" w:name="sub_10024"/>
            <w:r>
              <w:t>J07</w:t>
            </w:r>
            <w:bookmarkEnd w:id="139"/>
          </w:p>
        </w:tc>
        <w:tc>
          <w:tcPr>
            <w:tcW w:w="4340" w:type="dxa"/>
          </w:tcPr>
          <w:p w:rsidR="00B02537" w:rsidRDefault="00B02537" w:rsidP="00472348">
            <w:pPr>
              <w:pStyle w:val="afa"/>
            </w:pPr>
            <w:r>
              <w:t>вакцины</w:t>
            </w:r>
          </w:p>
        </w:tc>
        <w:tc>
          <w:tcPr>
            <w:tcW w:w="3780" w:type="dxa"/>
          </w:tcPr>
          <w:p w:rsidR="00B02537" w:rsidRDefault="00B02537" w:rsidP="00472348">
            <w:pPr>
              <w:pStyle w:val="afa"/>
            </w:pPr>
            <w:r>
              <w:t xml:space="preserve">вакцины в соответствии с </w:t>
            </w:r>
            <w:hyperlink r:id="rId133" w:history="1">
              <w:r>
                <w:rPr>
                  <w:rStyle w:val="afc"/>
                </w:rPr>
                <w:t>национальным календарем</w:t>
              </w:r>
            </w:hyperlink>
            <w:r>
              <w:t xml:space="preserve"> профилактических прививок и </w:t>
            </w:r>
            <w:hyperlink r:id="rId134" w:history="1">
              <w:r>
                <w:rPr>
                  <w:rStyle w:val="afc"/>
                </w:rPr>
                <w:t>календарем</w:t>
              </w:r>
            </w:hyperlink>
            <w:r>
              <w:t xml:space="preserve"> профилактических прививок по эпидемическим показаниям</w:t>
            </w:r>
          </w:p>
          <w:p w:rsidR="00B02537" w:rsidRDefault="00C96216" w:rsidP="00472348">
            <w:pPr>
              <w:pStyle w:val="afa"/>
            </w:pPr>
            <w:hyperlink r:id="rId135" w:history="1">
              <w:r w:rsidR="00B02537">
                <w:rPr>
                  <w:rStyle w:val="afc"/>
                </w:rPr>
                <w:t>вакцины для профилактики новой коронавирусной инфекции COVID-19</w:t>
              </w:r>
            </w:hyperlink>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40" w:name="sub_100025"/>
            <w:r>
              <w:t>J07A</w:t>
            </w:r>
            <w:bookmarkEnd w:id="140"/>
          </w:p>
        </w:tc>
        <w:tc>
          <w:tcPr>
            <w:tcW w:w="4340" w:type="dxa"/>
          </w:tcPr>
          <w:p w:rsidR="00B02537" w:rsidRDefault="00B02537" w:rsidP="00472348">
            <w:pPr>
              <w:pStyle w:val="afa"/>
            </w:pPr>
            <w:r>
              <w:t>вакцины бактериальные</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41" w:name="sub_100026"/>
            <w:r>
              <w:t>J07AF</w:t>
            </w:r>
            <w:bookmarkEnd w:id="141"/>
          </w:p>
        </w:tc>
        <w:tc>
          <w:tcPr>
            <w:tcW w:w="4340" w:type="dxa"/>
          </w:tcPr>
          <w:p w:rsidR="00B02537" w:rsidRDefault="00B02537" w:rsidP="00472348">
            <w:pPr>
              <w:pStyle w:val="afa"/>
            </w:pPr>
            <w:r>
              <w:t>вакцины дифтерийные</w:t>
            </w:r>
          </w:p>
        </w:tc>
        <w:tc>
          <w:tcPr>
            <w:tcW w:w="3780" w:type="dxa"/>
          </w:tcPr>
          <w:p w:rsidR="00B02537" w:rsidRDefault="00B02537" w:rsidP="00472348">
            <w:pPr>
              <w:pStyle w:val="afa"/>
            </w:pPr>
            <w:r>
              <w:t>анатоксин дифтерийный</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42" w:name="sub_100027"/>
            <w:r>
              <w:lastRenderedPageBreak/>
              <w:t>J07AM</w:t>
            </w:r>
            <w:bookmarkEnd w:id="142"/>
          </w:p>
        </w:tc>
        <w:tc>
          <w:tcPr>
            <w:tcW w:w="4340" w:type="dxa"/>
          </w:tcPr>
          <w:p w:rsidR="00B02537" w:rsidRDefault="00B02537" w:rsidP="00472348">
            <w:pPr>
              <w:pStyle w:val="afa"/>
            </w:pPr>
            <w:r>
              <w:t>противостолбнячные вакцины</w:t>
            </w:r>
          </w:p>
        </w:tc>
        <w:tc>
          <w:tcPr>
            <w:tcW w:w="3780" w:type="dxa"/>
          </w:tcPr>
          <w:p w:rsidR="00B02537" w:rsidRDefault="00B02537" w:rsidP="00472348">
            <w:pPr>
              <w:pStyle w:val="afa"/>
            </w:pPr>
            <w:r>
              <w:t>анатоксин дифтерийно- столбнячный</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анатоксин столбнячный</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1"/>
            </w:pPr>
            <w:bookmarkStart w:id="143" w:name="sub_1008"/>
            <w:r>
              <w:t>L</w:t>
            </w:r>
            <w:bookmarkEnd w:id="143"/>
          </w:p>
        </w:tc>
        <w:tc>
          <w:tcPr>
            <w:tcW w:w="4340" w:type="dxa"/>
          </w:tcPr>
          <w:p w:rsidR="00B02537" w:rsidRDefault="00B02537" w:rsidP="00472348">
            <w:pPr>
              <w:pStyle w:val="afa"/>
            </w:pPr>
            <w:r>
              <w:rPr>
                <w:rStyle w:val="afb"/>
                <w:bCs/>
              </w:rPr>
              <w:t>противоопухолевые препараты и иммуномодуляторы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L01</w:t>
            </w:r>
          </w:p>
        </w:tc>
        <w:tc>
          <w:tcPr>
            <w:tcW w:w="4340" w:type="dxa"/>
          </w:tcPr>
          <w:p w:rsidR="00B02537" w:rsidRDefault="00B02537" w:rsidP="00472348">
            <w:pPr>
              <w:pStyle w:val="afa"/>
            </w:pPr>
            <w:r>
              <w:t>противоопухолевые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L01A</w:t>
            </w:r>
          </w:p>
        </w:tc>
        <w:tc>
          <w:tcPr>
            <w:tcW w:w="4340" w:type="dxa"/>
          </w:tcPr>
          <w:p w:rsidR="00B02537" w:rsidRDefault="00B02537" w:rsidP="00472348">
            <w:pPr>
              <w:pStyle w:val="afa"/>
            </w:pPr>
            <w:r>
              <w:t>алкилирующие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44" w:name="sub_10025"/>
            <w:r>
              <w:t>L01AA</w:t>
            </w:r>
            <w:bookmarkEnd w:id="144"/>
          </w:p>
        </w:tc>
        <w:tc>
          <w:tcPr>
            <w:tcW w:w="4340" w:type="dxa"/>
          </w:tcPr>
          <w:p w:rsidR="00B02537" w:rsidRDefault="00B02537" w:rsidP="00472348">
            <w:pPr>
              <w:pStyle w:val="afa"/>
            </w:pPr>
            <w:r>
              <w:t>аналоги азотистого иприта</w:t>
            </w:r>
          </w:p>
        </w:tc>
        <w:tc>
          <w:tcPr>
            <w:tcW w:w="3780" w:type="dxa"/>
          </w:tcPr>
          <w:p w:rsidR="00B02537" w:rsidRDefault="00B02537" w:rsidP="00472348">
            <w:pPr>
              <w:pStyle w:val="afa"/>
            </w:pPr>
            <w:r>
              <w:t>бендамустин</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p w:rsidR="00B02537" w:rsidRDefault="00B02537" w:rsidP="00472348">
            <w:pPr>
              <w:pStyle w:val="afa"/>
            </w:pPr>
            <w:r>
              <w:t>порошок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ифосфамид</w:t>
            </w:r>
          </w:p>
        </w:tc>
        <w:tc>
          <w:tcPr>
            <w:tcW w:w="5820" w:type="dxa"/>
          </w:tcPr>
          <w:p w:rsidR="00B02537" w:rsidRDefault="00B02537" w:rsidP="00472348">
            <w:pPr>
              <w:pStyle w:val="afa"/>
            </w:pPr>
            <w:r>
              <w:t>порошок для приготовления раствора для инфузий;</w:t>
            </w:r>
          </w:p>
          <w:p w:rsidR="00B02537" w:rsidRDefault="00B02537" w:rsidP="00472348">
            <w:pPr>
              <w:pStyle w:val="afa"/>
            </w:pPr>
            <w:r>
              <w:t>порошок для приготовления раствора для инъекций;</w:t>
            </w:r>
          </w:p>
          <w:p w:rsidR="00B02537" w:rsidRDefault="00B02537" w:rsidP="00472348">
            <w:pPr>
              <w:pStyle w:val="afa"/>
            </w:pPr>
            <w:r>
              <w:t>порошок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мелфалан</w:t>
            </w:r>
          </w:p>
        </w:tc>
        <w:tc>
          <w:tcPr>
            <w:tcW w:w="5820" w:type="dxa"/>
          </w:tcPr>
          <w:p w:rsidR="00B02537" w:rsidRDefault="00B02537" w:rsidP="00472348">
            <w:pPr>
              <w:pStyle w:val="afa"/>
            </w:pPr>
            <w:r>
              <w:t>лиофилизат для приготовления раствора для внутрисосудистого введения;</w:t>
            </w:r>
          </w:p>
          <w:p w:rsidR="00B02537" w:rsidRDefault="00B02537" w:rsidP="00472348">
            <w:pPr>
              <w:pStyle w:val="afa"/>
            </w:pPr>
            <w:r>
              <w:t>таблетки, покрытые</w:t>
            </w:r>
          </w:p>
          <w:p w:rsidR="00B02537" w:rsidRDefault="00B02537" w:rsidP="00472348">
            <w:pPr>
              <w:pStyle w:val="afa"/>
            </w:pPr>
            <w:r>
              <w:t>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хлорамбуцил</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циклофосфамид</w:t>
            </w:r>
          </w:p>
        </w:tc>
        <w:tc>
          <w:tcPr>
            <w:tcW w:w="5820" w:type="dxa"/>
          </w:tcPr>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порошок для приготовления раствора для внутривенного введения;</w:t>
            </w:r>
          </w:p>
          <w:p w:rsidR="00B02537" w:rsidRDefault="00B02537" w:rsidP="00472348">
            <w:pPr>
              <w:pStyle w:val="afa"/>
            </w:pPr>
            <w:r>
              <w:t>порошок для приготовления раствора для внутривенного и внутримышечного введения;</w:t>
            </w:r>
          </w:p>
          <w:p w:rsidR="00B02537" w:rsidRDefault="00B02537" w:rsidP="00472348">
            <w:pPr>
              <w:pStyle w:val="afa"/>
            </w:pPr>
            <w:r>
              <w:t>таблетки, покрытые оболочкой</w:t>
            </w:r>
          </w:p>
        </w:tc>
      </w:tr>
      <w:tr w:rsidR="00B02537" w:rsidTr="00B02537">
        <w:tc>
          <w:tcPr>
            <w:tcW w:w="1540" w:type="dxa"/>
          </w:tcPr>
          <w:p w:rsidR="00B02537" w:rsidRDefault="00B02537" w:rsidP="00472348">
            <w:pPr>
              <w:pStyle w:val="af8"/>
              <w:jc w:val="center"/>
            </w:pPr>
            <w:bookmarkStart w:id="145" w:name="sub_1813"/>
            <w:r>
              <w:t>L01AB</w:t>
            </w:r>
            <w:bookmarkEnd w:id="145"/>
          </w:p>
        </w:tc>
        <w:tc>
          <w:tcPr>
            <w:tcW w:w="4340" w:type="dxa"/>
          </w:tcPr>
          <w:p w:rsidR="00B02537" w:rsidRDefault="00B02537" w:rsidP="00472348">
            <w:pPr>
              <w:pStyle w:val="afa"/>
            </w:pPr>
            <w:r>
              <w:t>алкилсульфонаты</w:t>
            </w:r>
          </w:p>
        </w:tc>
        <w:tc>
          <w:tcPr>
            <w:tcW w:w="3780" w:type="dxa"/>
          </w:tcPr>
          <w:p w:rsidR="00B02537" w:rsidRDefault="00B02537" w:rsidP="00472348">
            <w:pPr>
              <w:pStyle w:val="afa"/>
            </w:pPr>
            <w:r>
              <w:t>бусульфан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L01AD</w:t>
            </w:r>
          </w:p>
        </w:tc>
        <w:tc>
          <w:tcPr>
            <w:tcW w:w="4340" w:type="dxa"/>
          </w:tcPr>
          <w:p w:rsidR="00B02537" w:rsidRDefault="00B02537" w:rsidP="00472348">
            <w:pPr>
              <w:pStyle w:val="afa"/>
            </w:pPr>
            <w:r>
              <w:t>производные нитрозомочевины</w:t>
            </w:r>
          </w:p>
        </w:tc>
        <w:tc>
          <w:tcPr>
            <w:tcW w:w="3780" w:type="dxa"/>
          </w:tcPr>
          <w:p w:rsidR="00B02537" w:rsidRDefault="00B02537" w:rsidP="00472348">
            <w:pPr>
              <w:pStyle w:val="afa"/>
            </w:pPr>
            <w:r>
              <w:t>кармустин</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ломустин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jc w:val="center"/>
            </w:pPr>
            <w:r>
              <w:t>L01AX</w:t>
            </w:r>
          </w:p>
        </w:tc>
        <w:tc>
          <w:tcPr>
            <w:tcW w:w="4340" w:type="dxa"/>
          </w:tcPr>
          <w:p w:rsidR="00B02537" w:rsidRDefault="00B02537" w:rsidP="00472348">
            <w:pPr>
              <w:pStyle w:val="afa"/>
            </w:pPr>
            <w:r>
              <w:t>другие алкилирующие средства</w:t>
            </w:r>
          </w:p>
        </w:tc>
        <w:tc>
          <w:tcPr>
            <w:tcW w:w="3780" w:type="dxa"/>
          </w:tcPr>
          <w:p w:rsidR="00B02537" w:rsidRDefault="00B02537" w:rsidP="00472348">
            <w:pPr>
              <w:pStyle w:val="afa"/>
            </w:pPr>
            <w:r>
              <w:t>дакарбазин</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темозоломид</w:t>
            </w:r>
          </w:p>
        </w:tc>
        <w:tc>
          <w:tcPr>
            <w:tcW w:w="5820" w:type="dxa"/>
          </w:tcPr>
          <w:p w:rsidR="00B02537" w:rsidRDefault="00B02537" w:rsidP="00472348">
            <w:pPr>
              <w:pStyle w:val="afa"/>
            </w:pPr>
            <w:r>
              <w:t>капсулы;</w:t>
            </w:r>
          </w:p>
          <w:p w:rsidR="00B02537" w:rsidRDefault="00B02537" w:rsidP="00472348">
            <w:pPr>
              <w:pStyle w:val="afa"/>
            </w:pPr>
            <w:r>
              <w:lastRenderedPageBreak/>
              <w:t>лиофилизат для приготовления раствора для инфузий</w:t>
            </w:r>
          </w:p>
        </w:tc>
      </w:tr>
      <w:tr w:rsidR="00B02537" w:rsidTr="00B02537">
        <w:tc>
          <w:tcPr>
            <w:tcW w:w="1540" w:type="dxa"/>
          </w:tcPr>
          <w:p w:rsidR="00B02537" w:rsidRDefault="00B02537" w:rsidP="00472348">
            <w:pPr>
              <w:pStyle w:val="af8"/>
              <w:jc w:val="center"/>
            </w:pPr>
            <w:r>
              <w:lastRenderedPageBreak/>
              <w:t>L01B</w:t>
            </w:r>
          </w:p>
        </w:tc>
        <w:tc>
          <w:tcPr>
            <w:tcW w:w="4340" w:type="dxa"/>
          </w:tcPr>
          <w:p w:rsidR="00B02537" w:rsidRDefault="00B02537" w:rsidP="00472348">
            <w:pPr>
              <w:pStyle w:val="afa"/>
            </w:pPr>
            <w:r>
              <w:t>антиметаболиты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L01BA</w:t>
            </w:r>
          </w:p>
        </w:tc>
        <w:tc>
          <w:tcPr>
            <w:tcW w:w="4340" w:type="dxa"/>
          </w:tcPr>
          <w:p w:rsidR="00B02537" w:rsidRDefault="00B02537" w:rsidP="00472348">
            <w:pPr>
              <w:pStyle w:val="afa"/>
            </w:pPr>
            <w:r>
              <w:t>аналоги фолиевой кислоты</w:t>
            </w:r>
          </w:p>
        </w:tc>
        <w:tc>
          <w:tcPr>
            <w:tcW w:w="3780" w:type="dxa"/>
          </w:tcPr>
          <w:p w:rsidR="00B02537" w:rsidRDefault="00B02537" w:rsidP="00472348">
            <w:pPr>
              <w:pStyle w:val="afa"/>
            </w:pPr>
            <w:r>
              <w:t>метотрексат</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лиофилизат для приготовления раствора для инъекций;</w:t>
            </w:r>
          </w:p>
          <w:p w:rsidR="00B02537" w:rsidRDefault="00B02537" w:rsidP="00472348">
            <w:pPr>
              <w:pStyle w:val="afa"/>
            </w:pPr>
            <w:r>
              <w:t>раствор для инъекций;</w:t>
            </w:r>
          </w:p>
          <w:p w:rsidR="00B02537" w:rsidRDefault="00B02537" w:rsidP="00472348">
            <w:pPr>
              <w:pStyle w:val="afa"/>
            </w:pPr>
            <w:r>
              <w:t>раствор для подкожного введения;</w:t>
            </w:r>
          </w:p>
          <w:p w:rsidR="00B02537" w:rsidRDefault="00B02537" w:rsidP="00472348">
            <w:pPr>
              <w:pStyle w:val="afa"/>
            </w:pPr>
            <w:r>
              <w:t>таблетки;</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пеметрексед</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ралтитрексид</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jc w:val="center"/>
            </w:pPr>
            <w:r>
              <w:t>L01BB</w:t>
            </w:r>
          </w:p>
        </w:tc>
        <w:tc>
          <w:tcPr>
            <w:tcW w:w="4340" w:type="dxa"/>
          </w:tcPr>
          <w:p w:rsidR="00B02537" w:rsidRDefault="00B02537" w:rsidP="00472348">
            <w:pPr>
              <w:pStyle w:val="afa"/>
            </w:pPr>
            <w:r>
              <w:t>аналоги пурина</w:t>
            </w:r>
          </w:p>
        </w:tc>
        <w:tc>
          <w:tcPr>
            <w:tcW w:w="3780" w:type="dxa"/>
          </w:tcPr>
          <w:p w:rsidR="00B02537" w:rsidRDefault="00B02537" w:rsidP="00472348">
            <w:pPr>
              <w:pStyle w:val="afa"/>
            </w:pPr>
            <w:r>
              <w:t>меркаптопурин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неларабин</w:t>
            </w:r>
          </w:p>
        </w:tc>
        <w:tc>
          <w:tcPr>
            <w:tcW w:w="5820" w:type="dxa"/>
          </w:tcPr>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флударабин</w:t>
            </w:r>
          </w:p>
        </w:tc>
        <w:tc>
          <w:tcPr>
            <w:tcW w:w="5820" w:type="dxa"/>
          </w:tcPr>
          <w:p w:rsidR="00B02537" w:rsidRDefault="00B02537" w:rsidP="00472348">
            <w:pPr>
              <w:pStyle w:val="afa"/>
            </w:pPr>
            <w:r>
              <w:t>концентрат для приготовления раствора для внутривенного введения;</w:t>
            </w:r>
          </w:p>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46" w:name="sub_1819"/>
            <w:r>
              <w:t>L01BС</w:t>
            </w:r>
            <w:bookmarkEnd w:id="146"/>
          </w:p>
        </w:tc>
        <w:tc>
          <w:tcPr>
            <w:tcW w:w="4340" w:type="dxa"/>
          </w:tcPr>
          <w:p w:rsidR="00B02537" w:rsidRDefault="00B02537" w:rsidP="00472348">
            <w:pPr>
              <w:pStyle w:val="afa"/>
            </w:pPr>
            <w:r>
              <w:t>аналоги пиримидина</w:t>
            </w:r>
          </w:p>
        </w:tc>
        <w:tc>
          <w:tcPr>
            <w:tcW w:w="3780" w:type="dxa"/>
          </w:tcPr>
          <w:p w:rsidR="00B02537" w:rsidRDefault="00B02537" w:rsidP="00472348">
            <w:pPr>
              <w:pStyle w:val="afa"/>
            </w:pPr>
            <w:r>
              <w:t>азацитидин</w:t>
            </w:r>
          </w:p>
        </w:tc>
        <w:tc>
          <w:tcPr>
            <w:tcW w:w="5820" w:type="dxa"/>
          </w:tcPr>
          <w:p w:rsidR="00B02537" w:rsidRDefault="00B02537" w:rsidP="00472348">
            <w:pPr>
              <w:pStyle w:val="afa"/>
            </w:pPr>
            <w:r>
              <w:t>лиофилизат для приготовления суспензии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гемцитабин</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капецитабин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фторурацил</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внутрисосудистого введения;</w:t>
            </w:r>
          </w:p>
          <w:p w:rsidR="00B02537" w:rsidRDefault="00B02537" w:rsidP="00472348">
            <w:pPr>
              <w:pStyle w:val="afa"/>
            </w:pPr>
            <w:r>
              <w:t>раствор для внутрисосудистого и внутриполостного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цитарабин</w:t>
            </w:r>
          </w:p>
        </w:tc>
        <w:tc>
          <w:tcPr>
            <w:tcW w:w="5820" w:type="dxa"/>
          </w:tcPr>
          <w:p w:rsidR="00B02537" w:rsidRDefault="00B02537" w:rsidP="00472348">
            <w:pPr>
              <w:pStyle w:val="afa"/>
            </w:pPr>
            <w:r>
              <w:t>лиофилизат для приготовления раствора для инъекций;</w:t>
            </w:r>
          </w:p>
          <w:p w:rsidR="00B02537" w:rsidRDefault="00B02537" w:rsidP="00472348">
            <w:pPr>
              <w:pStyle w:val="afa"/>
            </w:pPr>
            <w:r>
              <w:lastRenderedPageBreak/>
              <w:t>раствор для инъекций</w:t>
            </w:r>
          </w:p>
        </w:tc>
      </w:tr>
      <w:tr w:rsidR="00B02537" w:rsidTr="00B02537">
        <w:tc>
          <w:tcPr>
            <w:tcW w:w="1540" w:type="dxa"/>
          </w:tcPr>
          <w:p w:rsidR="00B02537" w:rsidRDefault="00B02537" w:rsidP="00472348">
            <w:pPr>
              <w:pStyle w:val="af8"/>
              <w:jc w:val="center"/>
            </w:pPr>
            <w:r>
              <w:lastRenderedPageBreak/>
              <w:t>L01C</w:t>
            </w:r>
          </w:p>
        </w:tc>
        <w:tc>
          <w:tcPr>
            <w:tcW w:w="4340" w:type="dxa"/>
          </w:tcPr>
          <w:p w:rsidR="00B02537" w:rsidRDefault="00B02537" w:rsidP="00472348">
            <w:pPr>
              <w:pStyle w:val="afa"/>
            </w:pPr>
            <w:r>
              <w:t>алкалоиды растительного происхождения и другие природные вещества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L01CA</w:t>
            </w:r>
          </w:p>
        </w:tc>
        <w:tc>
          <w:tcPr>
            <w:tcW w:w="4340" w:type="dxa"/>
          </w:tcPr>
          <w:p w:rsidR="00B02537" w:rsidRDefault="00B02537" w:rsidP="00472348">
            <w:pPr>
              <w:pStyle w:val="afa"/>
            </w:pPr>
            <w:r>
              <w:t>алкалоиды барвинка и их аналоги</w:t>
            </w:r>
          </w:p>
        </w:tc>
        <w:tc>
          <w:tcPr>
            <w:tcW w:w="3780" w:type="dxa"/>
          </w:tcPr>
          <w:p w:rsidR="00B02537" w:rsidRDefault="00B02537" w:rsidP="00472348">
            <w:pPr>
              <w:pStyle w:val="afa"/>
            </w:pPr>
            <w:r>
              <w:t>винбластин</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винкристин</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винорелбин</w:t>
            </w:r>
          </w:p>
        </w:tc>
        <w:tc>
          <w:tcPr>
            <w:tcW w:w="5820" w:type="dxa"/>
          </w:tcPr>
          <w:p w:rsidR="00B02537" w:rsidRDefault="00B02537" w:rsidP="00472348">
            <w:pPr>
              <w:pStyle w:val="afa"/>
            </w:pPr>
            <w:r>
              <w:t>капсулы;</w:t>
            </w:r>
          </w:p>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jc w:val="center"/>
            </w:pPr>
            <w:r>
              <w:t>L01CB</w:t>
            </w:r>
          </w:p>
        </w:tc>
        <w:tc>
          <w:tcPr>
            <w:tcW w:w="4340" w:type="dxa"/>
          </w:tcPr>
          <w:p w:rsidR="00B02537" w:rsidRDefault="00B02537" w:rsidP="00472348">
            <w:pPr>
              <w:pStyle w:val="afa"/>
            </w:pPr>
            <w:r>
              <w:t>производные подофиллотоксина</w:t>
            </w:r>
          </w:p>
        </w:tc>
        <w:tc>
          <w:tcPr>
            <w:tcW w:w="3780" w:type="dxa"/>
          </w:tcPr>
          <w:p w:rsidR="00B02537" w:rsidRDefault="00B02537" w:rsidP="00472348">
            <w:pPr>
              <w:pStyle w:val="afa"/>
            </w:pPr>
            <w:r>
              <w:t>этопозид</w:t>
            </w:r>
          </w:p>
        </w:tc>
        <w:tc>
          <w:tcPr>
            <w:tcW w:w="5820" w:type="dxa"/>
          </w:tcPr>
          <w:p w:rsidR="00B02537" w:rsidRDefault="00B02537" w:rsidP="00472348">
            <w:pPr>
              <w:pStyle w:val="afa"/>
            </w:pPr>
            <w:r>
              <w:t>капсулы;</w:t>
            </w:r>
          </w:p>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jc w:val="center"/>
            </w:pPr>
            <w:r>
              <w:t>L01CD</w:t>
            </w:r>
          </w:p>
        </w:tc>
        <w:tc>
          <w:tcPr>
            <w:tcW w:w="4340" w:type="dxa"/>
          </w:tcPr>
          <w:p w:rsidR="00B02537" w:rsidRDefault="00B02537" w:rsidP="00472348">
            <w:pPr>
              <w:pStyle w:val="afa"/>
            </w:pPr>
            <w:r>
              <w:t>таксаны</w:t>
            </w:r>
          </w:p>
        </w:tc>
        <w:tc>
          <w:tcPr>
            <w:tcW w:w="3780" w:type="dxa"/>
          </w:tcPr>
          <w:p w:rsidR="00B02537" w:rsidRDefault="00B02537" w:rsidP="00472348">
            <w:pPr>
              <w:pStyle w:val="afa"/>
            </w:pPr>
            <w:r>
              <w:t>доцетаксел</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кабазитаксел</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паклитаксел</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jc w:val="center"/>
            </w:pPr>
            <w:r>
              <w:t>L01D</w:t>
            </w:r>
          </w:p>
        </w:tc>
        <w:tc>
          <w:tcPr>
            <w:tcW w:w="4340" w:type="dxa"/>
          </w:tcPr>
          <w:p w:rsidR="00B02537" w:rsidRDefault="00B02537" w:rsidP="00472348">
            <w:pPr>
              <w:pStyle w:val="afa"/>
            </w:pPr>
            <w:r>
              <w:t>противоопухолевые антибиотики и родственные соединения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47" w:name="sub_10026"/>
            <w:r>
              <w:t>L01DB</w:t>
            </w:r>
            <w:bookmarkEnd w:id="147"/>
          </w:p>
        </w:tc>
        <w:tc>
          <w:tcPr>
            <w:tcW w:w="4340" w:type="dxa"/>
          </w:tcPr>
          <w:p w:rsidR="00B02537" w:rsidRDefault="00B02537" w:rsidP="00472348">
            <w:pPr>
              <w:pStyle w:val="afa"/>
            </w:pPr>
            <w:r>
              <w:t>антрациклины и родственные соединения</w:t>
            </w:r>
          </w:p>
        </w:tc>
        <w:tc>
          <w:tcPr>
            <w:tcW w:w="3780" w:type="dxa"/>
          </w:tcPr>
          <w:p w:rsidR="00B02537" w:rsidRDefault="00B02537" w:rsidP="00472348">
            <w:pPr>
              <w:pStyle w:val="afa"/>
            </w:pPr>
            <w:r>
              <w:t>даунорубицин</w:t>
            </w:r>
          </w:p>
        </w:tc>
        <w:tc>
          <w:tcPr>
            <w:tcW w:w="5820" w:type="dxa"/>
          </w:tcPr>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концентрат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доксорубицин</w:t>
            </w:r>
          </w:p>
        </w:tc>
        <w:tc>
          <w:tcPr>
            <w:tcW w:w="5820" w:type="dxa"/>
          </w:tcPr>
          <w:p w:rsidR="00B02537" w:rsidRDefault="00B02537" w:rsidP="00472348">
            <w:pPr>
              <w:pStyle w:val="afa"/>
            </w:pPr>
            <w:r>
              <w:t>концентрат для приготовления раствора для внутриартериального, внутривенного и внутрипузырного введения;</w:t>
            </w:r>
          </w:p>
          <w:p w:rsidR="00B02537" w:rsidRDefault="00B02537" w:rsidP="00472348">
            <w:pPr>
              <w:pStyle w:val="afa"/>
            </w:pPr>
            <w:r>
              <w:t>концентрат для приготовления раствора для инфузий;</w:t>
            </w:r>
          </w:p>
          <w:p w:rsidR="00B02537" w:rsidRDefault="00B02537" w:rsidP="00472348">
            <w:pPr>
              <w:pStyle w:val="afa"/>
            </w:pPr>
            <w:r>
              <w:t>лиофилизат для приготовления раствора для внутрисосудистого и внутрипузырного введения;</w:t>
            </w:r>
          </w:p>
          <w:p w:rsidR="00B02537" w:rsidRDefault="00B02537" w:rsidP="00472348">
            <w:pPr>
              <w:pStyle w:val="afa"/>
            </w:pPr>
            <w:r>
              <w:t>раствор для внутрисосудистого и внутрипузырного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идарубицин</w:t>
            </w:r>
          </w:p>
        </w:tc>
        <w:tc>
          <w:tcPr>
            <w:tcW w:w="5820" w:type="dxa"/>
          </w:tcPr>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митоксантрон</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эпирубицин</w:t>
            </w:r>
          </w:p>
        </w:tc>
        <w:tc>
          <w:tcPr>
            <w:tcW w:w="5820" w:type="dxa"/>
          </w:tcPr>
          <w:p w:rsidR="00B02537" w:rsidRDefault="00B02537" w:rsidP="00472348">
            <w:pPr>
              <w:pStyle w:val="afa"/>
            </w:pPr>
            <w:r>
              <w:t>концентрат для приготовления раствора для внутрисосудистого и внутрипузырного введения;</w:t>
            </w:r>
          </w:p>
          <w:p w:rsidR="00B02537" w:rsidRDefault="00B02537" w:rsidP="00472348">
            <w:pPr>
              <w:pStyle w:val="afa"/>
            </w:pPr>
            <w:r>
              <w:t>лиофилизат для приготовления раствора для внутрисосудистого и внутрипузырного введения;</w:t>
            </w:r>
          </w:p>
          <w:p w:rsidR="00B02537" w:rsidRDefault="00B02537" w:rsidP="00472348">
            <w:pPr>
              <w:pStyle w:val="afa"/>
            </w:pPr>
            <w:r>
              <w:t>лиофилизат для приготовления раствора для внутриартериального, внутрипузырного введения и инфузий</w:t>
            </w:r>
          </w:p>
        </w:tc>
      </w:tr>
      <w:tr w:rsidR="00B02537" w:rsidTr="00B02537">
        <w:tc>
          <w:tcPr>
            <w:tcW w:w="1540" w:type="dxa"/>
          </w:tcPr>
          <w:p w:rsidR="00B02537" w:rsidRDefault="00B02537" w:rsidP="00472348">
            <w:pPr>
              <w:pStyle w:val="af8"/>
              <w:jc w:val="center"/>
            </w:pPr>
            <w:bookmarkStart w:id="148" w:name="sub_1027"/>
            <w:r>
              <w:t>L01DC</w:t>
            </w:r>
            <w:bookmarkEnd w:id="148"/>
          </w:p>
        </w:tc>
        <w:tc>
          <w:tcPr>
            <w:tcW w:w="4340" w:type="dxa"/>
          </w:tcPr>
          <w:p w:rsidR="00B02537" w:rsidRDefault="00B02537" w:rsidP="00472348">
            <w:pPr>
              <w:pStyle w:val="afa"/>
            </w:pPr>
            <w:r>
              <w:t>другие противоопухолевые антибиотики</w:t>
            </w:r>
          </w:p>
        </w:tc>
        <w:tc>
          <w:tcPr>
            <w:tcW w:w="3780" w:type="dxa"/>
          </w:tcPr>
          <w:p w:rsidR="00B02537" w:rsidRDefault="00B02537" w:rsidP="00472348">
            <w:pPr>
              <w:pStyle w:val="afa"/>
            </w:pPr>
            <w:r>
              <w:t>блеомицин</w:t>
            </w:r>
          </w:p>
        </w:tc>
        <w:tc>
          <w:tcPr>
            <w:tcW w:w="5820" w:type="dxa"/>
          </w:tcPr>
          <w:p w:rsidR="00B02537" w:rsidRDefault="00B02537" w:rsidP="00472348">
            <w:pPr>
              <w:pStyle w:val="afa"/>
            </w:pPr>
            <w:r>
              <w:t>лиофилизат для приготовления раствора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иксабепилон</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митомицин</w:t>
            </w:r>
          </w:p>
        </w:tc>
        <w:tc>
          <w:tcPr>
            <w:tcW w:w="5820" w:type="dxa"/>
          </w:tcPr>
          <w:p w:rsidR="00B02537" w:rsidRDefault="00B02537" w:rsidP="00472348">
            <w:pPr>
              <w:pStyle w:val="afa"/>
            </w:pPr>
            <w:r>
              <w:t>лиофилизат для приготовления раствора для инъекций</w:t>
            </w:r>
          </w:p>
        </w:tc>
      </w:tr>
      <w:tr w:rsidR="00B02537" w:rsidTr="00B02537">
        <w:tc>
          <w:tcPr>
            <w:tcW w:w="1540" w:type="dxa"/>
          </w:tcPr>
          <w:p w:rsidR="00B02537" w:rsidRDefault="00B02537" w:rsidP="00472348">
            <w:pPr>
              <w:pStyle w:val="af8"/>
              <w:jc w:val="center"/>
            </w:pPr>
            <w:r>
              <w:t>L01X</w:t>
            </w:r>
          </w:p>
        </w:tc>
        <w:tc>
          <w:tcPr>
            <w:tcW w:w="4340" w:type="dxa"/>
          </w:tcPr>
          <w:p w:rsidR="00B02537" w:rsidRDefault="00B02537" w:rsidP="00472348">
            <w:pPr>
              <w:pStyle w:val="afa"/>
            </w:pPr>
            <w:r>
              <w:t>другие противоопухолевые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49" w:name="sub_14029"/>
            <w:r>
              <w:t>L01XA</w:t>
            </w:r>
            <w:bookmarkEnd w:id="149"/>
          </w:p>
        </w:tc>
        <w:tc>
          <w:tcPr>
            <w:tcW w:w="4340" w:type="dxa"/>
          </w:tcPr>
          <w:p w:rsidR="00B02537" w:rsidRDefault="00B02537" w:rsidP="00472348">
            <w:pPr>
              <w:pStyle w:val="afa"/>
            </w:pPr>
            <w:r>
              <w:t>препараты платины</w:t>
            </w:r>
          </w:p>
        </w:tc>
        <w:tc>
          <w:tcPr>
            <w:tcW w:w="3780" w:type="dxa"/>
          </w:tcPr>
          <w:p w:rsidR="00B02537" w:rsidRDefault="00B02537" w:rsidP="00472348">
            <w:pPr>
              <w:pStyle w:val="afa"/>
            </w:pPr>
            <w:r>
              <w:t>карбоплатин</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оксалиплатин</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лиофилизат для приготовления концентрата для приготовления раствора для инфузий;</w:t>
            </w:r>
          </w:p>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цисплатин</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L01XB</w:t>
            </w:r>
          </w:p>
        </w:tc>
        <w:tc>
          <w:tcPr>
            <w:tcW w:w="4340" w:type="dxa"/>
          </w:tcPr>
          <w:p w:rsidR="00B02537" w:rsidRDefault="00B02537" w:rsidP="00472348">
            <w:pPr>
              <w:pStyle w:val="afa"/>
            </w:pPr>
            <w:r>
              <w:t>метилгидразины</w:t>
            </w:r>
          </w:p>
        </w:tc>
        <w:tc>
          <w:tcPr>
            <w:tcW w:w="3780" w:type="dxa"/>
          </w:tcPr>
          <w:p w:rsidR="00B02537" w:rsidRDefault="00B02537" w:rsidP="00472348">
            <w:pPr>
              <w:pStyle w:val="afa"/>
            </w:pPr>
            <w:r>
              <w:t>прокарбазин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jc w:val="center"/>
            </w:pPr>
            <w:bookmarkStart w:id="150" w:name="sub_10027"/>
            <w:r>
              <w:t>L01XC</w:t>
            </w:r>
            <w:bookmarkEnd w:id="150"/>
          </w:p>
        </w:tc>
        <w:tc>
          <w:tcPr>
            <w:tcW w:w="4340" w:type="dxa"/>
          </w:tcPr>
          <w:p w:rsidR="00B02537" w:rsidRDefault="00B02537" w:rsidP="00472348">
            <w:pPr>
              <w:pStyle w:val="afa"/>
            </w:pPr>
            <w:r>
              <w:t>моноклональные антитела</w:t>
            </w:r>
          </w:p>
        </w:tc>
        <w:tc>
          <w:tcPr>
            <w:tcW w:w="3780" w:type="dxa"/>
          </w:tcPr>
          <w:p w:rsidR="00B02537" w:rsidRDefault="00B02537" w:rsidP="00472348">
            <w:pPr>
              <w:pStyle w:val="afa"/>
            </w:pPr>
            <w:r>
              <w:t>авелумаб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атезолизумаб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бевацизумаб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блинатумомаб</w:t>
            </w:r>
          </w:p>
        </w:tc>
        <w:tc>
          <w:tcPr>
            <w:tcW w:w="5820" w:type="dxa"/>
          </w:tcPr>
          <w:p w:rsidR="00B02537" w:rsidRDefault="00B02537" w:rsidP="00472348">
            <w:pPr>
              <w:pStyle w:val="afa"/>
            </w:pPr>
            <w:r>
              <w:t>порошок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брентуксимаб ведотин</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даратумумаб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дурвалумаб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изатуксимаб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ипилимумаб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ниволумаб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обинутузумаб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панитумумаб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пембролизумаб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пертузумаб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пролголимаб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рамуцирумаб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ритуксимаб</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трастузумаб</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 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трастузумаб эмтанзин</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цетуксимаб</w:t>
            </w:r>
          </w:p>
        </w:tc>
        <w:tc>
          <w:tcPr>
            <w:tcW w:w="5820" w:type="dxa"/>
          </w:tcPr>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элотузумаб</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jc w:val="center"/>
            </w:pPr>
            <w:bookmarkStart w:id="151" w:name="sub_10028"/>
            <w:r>
              <w:t>L01XE</w:t>
            </w:r>
            <w:bookmarkEnd w:id="151"/>
          </w:p>
        </w:tc>
        <w:tc>
          <w:tcPr>
            <w:tcW w:w="4340" w:type="dxa"/>
          </w:tcPr>
          <w:p w:rsidR="00B02537" w:rsidRDefault="00B02537" w:rsidP="00472348">
            <w:pPr>
              <w:pStyle w:val="afa"/>
            </w:pPr>
            <w:r>
              <w:t>ингибиторы протеинкиназы</w:t>
            </w:r>
          </w:p>
        </w:tc>
        <w:tc>
          <w:tcPr>
            <w:tcW w:w="3780" w:type="dxa"/>
          </w:tcPr>
          <w:p w:rsidR="00B02537" w:rsidRDefault="00B02537" w:rsidP="00472348">
            <w:pPr>
              <w:pStyle w:val="afa"/>
            </w:pPr>
            <w:r>
              <w:t>абемациклиб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акалабрутиниб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акситиниб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алектиниб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афатиниб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бозутиниб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вандетаниб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вемурафениб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гефитиниб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дабрафениб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дазатиниб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ибрутиниб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иматиниб</w:t>
            </w:r>
          </w:p>
        </w:tc>
        <w:tc>
          <w:tcPr>
            <w:tcW w:w="5820" w:type="dxa"/>
          </w:tcPr>
          <w:p w:rsidR="00B02537" w:rsidRDefault="00B02537" w:rsidP="00472348">
            <w:pPr>
              <w:pStyle w:val="afa"/>
            </w:pPr>
            <w:r>
              <w:t>капсулы;</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кабозантиниб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кобиметиниб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кризотиниб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лапатиниб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ленватиниб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мидостаурин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нилотиниб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нинтеданиб</w:t>
            </w:r>
          </w:p>
        </w:tc>
        <w:tc>
          <w:tcPr>
            <w:tcW w:w="5820" w:type="dxa"/>
          </w:tcPr>
          <w:p w:rsidR="00B02537" w:rsidRDefault="00B02537" w:rsidP="00472348">
            <w:pPr>
              <w:pStyle w:val="afa"/>
            </w:pPr>
            <w:r>
              <w:t>капсулы мягкие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осимертиниб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пазопаниб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палбоциклиб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регорафениб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рибоциклиб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руксолитиниб</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сорафениб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сунитиниб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траметиниб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церитиниб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эрлотиниб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52" w:name="sub_10029"/>
            <w:r>
              <w:t>L01XX</w:t>
            </w:r>
            <w:bookmarkEnd w:id="152"/>
          </w:p>
        </w:tc>
        <w:tc>
          <w:tcPr>
            <w:tcW w:w="4340" w:type="dxa"/>
          </w:tcPr>
          <w:p w:rsidR="00B02537" w:rsidRDefault="00B02537" w:rsidP="00472348">
            <w:pPr>
              <w:pStyle w:val="afa"/>
            </w:pPr>
            <w:r>
              <w:t>прочие противоопухолевые препараты</w:t>
            </w:r>
          </w:p>
        </w:tc>
        <w:tc>
          <w:tcPr>
            <w:tcW w:w="3780" w:type="dxa"/>
          </w:tcPr>
          <w:p w:rsidR="00B02537" w:rsidRDefault="00B02537" w:rsidP="00472348">
            <w:pPr>
              <w:pStyle w:val="afa"/>
            </w:pPr>
            <w:r>
              <w:t>аспарагиназа</w:t>
            </w:r>
          </w:p>
        </w:tc>
        <w:tc>
          <w:tcPr>
            <w:tcW w:w="5820" w:type="dxa"/>
          </w:tcPr>
          <w:p w:rsidR="00B02537" w:rsidRDefault="00B02537" w:rsidP="00472348">
            <w:pPr>
              <w:pStyle w:val="afa"/>
            </w:pPr>
            <w:r>
              <w:t>лиофилизат для приготовления раствора для внутривенного и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афлиберцепт</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внутриглазного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бортезомиб</w:t>
            </w:r>
          </w:p>
        </w:tc>
        <w:tc>
          <w:tcPr>
            <w:tcW w:w="5820" w:type="dxa"/>
          </w:tcPr>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8"/>
            </w:pPr>
          </w:p>
          <w:p w:rsidR="00B02537" w:rsidRDefault="00B02537" w:rsidP="00472348">
            <w:pPr>
              <w:pStyle w:val="afa"/>
            </w:pPr>
            <w:r>
              <w:t>лиофилизат для приготовления раствора для внутривенного и подкожного введения;</w:t>
            </w:r>
          </w:p>
          <w:p w:rsidR="00B02537" w:rsidRDefault="00B02537" w:rsidP="00472348">
            <w:pPr>
              <w:pStyle w:val="afa"/>
            </w:pPr>
            <w:r>
              <w:t>лиофилизат для приготовления раствора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венетоклакс</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висмодегиб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гидроксикарбамид</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иксазомиб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иринотекан</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карфилзомиб</w:t>
            </w:r>
          </w:p>
        </w:tc>
        <w:tc>
          <w:tcPr>
            <w:tcW w:w="5820" w:type="dxa"/>
          </w:tcPr>
          <w:p w:rsidR="00B02537" w:rsidRDefault="00B02537" w:rsidP="00472348">
            <w:pPr>
              <w:pStyle w:val="afa"/>
            </w:pPr>
            <w:r>
              <w:t>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митотан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олапариб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пэгаспаргаза</w:t>
            </w:r>
          </w:p>
        </w:tc>
        <w:tc>
          <w:tcPr>
            <w:tcW w:w="5820" w:type="dxa"/>
          </w:tcPr>
          <w:p w:rsidR="00B02537" w:rsidRDefault="00B02537" w:rsidP="00472348">
            <w:pPr>
              <w:pStyle w:val="afa"/>
            </w:pPr>
            <w:r>
              <w:t>лиофилизат для приготовления раствора для внутримышечного введения и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талазопариб</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третиноин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фактор некроза опухоли альфа-1</w:t>
            </w:r>
          </w:p>
          <w:p w:rsidR="00B02537" w:rsidRDefault="00B02537" w:rsidP="00472348">
            <w:pPr>
              <w:pStyle w:val="afa"/>
            </w:pPr>
            <w:r>
              <w:t>(тимозин рекомбинантный)</w:t>
            </w:r>
          </w:p>
        </w:tc>
        <w:tc>
          <w:tcPr>
            <w:tcW w:w="5820" w:type="dxa"/>
          </w:tcPr>
          <w:p w:rsidR="00B02537" w:rsidRDefault="00B02537" w:rsidP="00472348">
            <w:pPr>
              <w:pStyle w:val="afa"/>
            </w:pPr>
            <w:r>
              <w:t>лиофилизат для приготовления раствора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эрибулин</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r>
              <w:t>L02</w:t>
            </w:r>
          </w:p>
        </w:tc>
        <w:tc>
          <w:tcPr>
            <w:tcW w:w="4340" w:type="dxa"/>
          </w:tcPr>
          <w:p w:rsidR="00B02537" w:rsidRDefault="00B02537" w:rsidP="00472348">
            <w:pPr>
              <w:pStyle w:val="afa"/>
            </w:pPr>
            <w:r>
              <w:t>противоопухолевые гормональные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L02A</w:t>
            </w:r>
          </w:p>
        </w:tc>
        <w:tc>
          <w:tcPr>
            <w:tcW w:w="4340" w:type="dxa"/>
          </w:tcPr>
          <w:p w:rsidR="00B02537" w:rsidRDefault="00B02537" w:rsidP="00472348">
            <w:pPr>
              <w:pStyle w:val="afa"/>
            </w:pPr>
            <w:r>
              <w:t>гормоны и родственные соединения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L02AB</w:t>
            </w:r>
          </w:p>
        </w:tc>
        <w:tc>
          <w:tcPr>
            <w:tcW w:w="4340" w:type="dxa"/>
          </w:tcPr>
          <w:p w:rsidR="00B02537" w:rsidRDefault="00B02537" w:rsidP="00472348">
            <w:pPr>
              <w:pStyle w:val="afa"/>
            </w:pPr>
            <w:r>
              <w:t>гестагены</w:t>
            </w:r>
          </w:p>
        </w:tc>
        <w:tc>
          <w:tcPr>
            <w:tcW w:w="3780" w:type="dxa"/>
          </w:tcPr>
          <w:p w:rsidR="00B02537" w:rsidRDefault="00B02537" w:rsidP="00472348">
            <w:pPr>
              <w:pStyle w:val="afa"/>
            </w:pPr>
            <w:r>
              <w:t>медроксипрогестерон</w:t>
            </w:r>
          </w:p>
        </w:tc>
        <w:tc>
          <w:tcPr>
            <w:tcW w:w="5820" w:type="dxa"/>
          </w:tcPr>
          <w:p w:rsidR="00B02537" w:rsidRDefault="00B02537" w:rsidP="00472348">
            <w:pPr>
              <w:pStyle w:val="afa"/>
            </w:pPr>
            <w:r>
              <w:t>суспензия для внутримышечного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bookmarkStart w:id="153" w:name="sub_1030"/>
            <w:r>
              <w:t>L02AE</w:t>
            </w:r>
            <w:bookmarkEnd w:id="153"/>
          </w:p>
        </w:tc>
        <w:tc>
          <w:tcPr>
            <w:tcW w:w="4340" w:type="dxa"/>
          </w:tcPr>
          <w:p w:rsidR="00B02537" w:rsidRDefault="00B02537" w:rsidP="00472348">
            <w:pPr>
              <w:pStyle w:val="afa"/>
            </w:pPr>
            <w:r>
              <w:t>аналоги гонадотропин-рилизинг гормона</w:t>
            </w:r>
          </w:p>
        </w:tc>
        <w:tc>
          <w:tcPr>
            <w:tcW w:w="3780" w:type="dxa"/>
          </w:tcPr>
          <w:p w:rsidR="00B02537" w:rsidRDefault="00B02537" w:rsidP="00472348">
            <w:pPr>
              <w:pStyle w:val="afa"/>
            </w:pPr>
            <w:r>
              <w:t>бусерелин</w:t>
            </w:r>
          </w:p>
        </w:tc>
        <w:tc>
          <w:tcPr>
            <w:tcW w:w="5820" w:type="dxa"/>
          </w:tcPr>
          <w:p w:rsidR="00B02537" w:rsidRDefault="00B02537" w:rsidP="00472348">
            <w:pPr>
              <w:pStyle w:val="afa"/>
            </w:pPr>
            <w:r>
              <w:t>лиофилизат для приготовления суспензии для внутримышечного введения пролонгированного действия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гозерелин</w:t>
            </w:r>
          </w:p>
        </w:tc>
        <w:tc>
          <w:tcPr>
            <w:tcW w:w="5820" w:type="dxa"/>
          </w:tcPr>
          <w:p w:rsidR="00B02537" w:rsidRDefault="00B02537" w:rsidP="00472348">
            <w:pPr>
              <w:pStyle w:val="afa"/>
            </w:pPr>
            <w:r>
              <w:t>имплантат;</w:t>
            </w:r>
          </w:p>
          <w:p w:rsidR="00B02537" w:rsidRDefault="00B02537" w:rsidP="00472348">
            <w:pPr>
              <w:pStyle w:val="afa"/>
            </w:pPr>
            <w:r>
              <w:t>капсула для подкожного введения пролонгированного действия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лейпрорелин</w:t>
            </w:r>
          </w:p>
        </w:tc>
        <w:tc>
          <w:tcPr>
            <w:tcW w:w="5820" w:type="dxa"/>
          </w:tcPr>
          <w:p w:rsidR="00B02537" w:rsidRDefault="00B02537" w:rsidP="00472348">
            <w:pPr>
              <w:pStyle w:val="afa"/>
            </w:pPr>
            <w:r>
              <w:t>лиофилизат для приготовления раствора для подкожного введения;</w:t>
            </w:r>
          </w:p>
          <w:p w:rsidR="00B02537" w:rsidRDefault="00B02537" w:rsidP="00472348">
            <w:pPr>
              <w:pStyle w:val="afa"/>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трипторелин</w:t>
            </w:r>
          </w:p>
        </w:tc>
        <w:tc>
          <w:tcPr>
            <w:tcW w:w="5820" w:type="dxa"/>
          </w:tcPr>
          <w:p w:rsidR="00B02537" w:rsidRDefault="00B02537" w:rsidP="00472348">
            <w:pPr>
              <w:pStyle w:val="afa"/>
            </w:pPr>
            <w:r>
              <w:t>лиофилизат для приготовления раствора для подкожного введения;</w:t>
            </w:r>
          </w:p>
          <w:p w:rsidR="00B02537" w:rsidRDefault="00B02537" w:rsidP="00472348">
            <w:pPr>
              <w:pStyle w:val="afa"/>
            </w:pPr>
            <w:r>
              <w:t xml:space="preserve">лиофилизат для приготовления суспензии для </w:t>
            </w:r>
            <w:r>
              <w:lastRenderedPageBreak/>
              <w:t>внутримышечного введения пролонгированного действия;</w:t>
            </w:r>
          </w:p>
          <w:p w:rsidR="00B02537" w:rsidRDefault="00B02537" w:rsidP="00472348">
            <w:pPr>
              <w:pStyle w:val="afa"/>
            </w:pPr>
            <w:r>
              <w:t>лиофилизат для приготовления суспензии для внутримышечного введения с пролонгированным высвобождением;</w:t>
            </w:r>
          </w:p>
          <w:p w:rsidR="00B02537" w:rsidRDefault="00B02537" w:rsidP="00472348">
            <w:pPr>
              <w:pStyle w:val="afa"/>
            </w:pPr>
            <w:r>
              <w:t>лиофилизат для приготовления суспензии для внутримышечного и подкожного введения пролонгированного действия;</w:t>
            </w:r>
          </w:p>
          <w:p w:rsidR="00B02537" w:rsidRDefault="00B02537" w:rsidP="00472348">
            <w:pPr>
              <w:pStyle w:val="afa"/>
            </w:pPr>
            <w:r>
              <w:t>порошок для приготовления суспензии для внутримышечного и подкожного введения пролонгированного действия;</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r>
              <w:lastRenderedPageBreak/>
              <w:t>L02B</w:t>
            </w:r>
          </w:p>
        </w:tc>
        <w:tc>
          <w:tcPr>
            <w:tcW w:w="4340" w:type="dxa"/>
          </w:tcPr>
          <w:p w:rsidR="00B02537" w:rsidRDefault="00B02537" w:rsidP="00472348">
            <w:pPr>
              <w:pStyle w:val="afa"/>
            </w:pPr>
            <w:r>
              <w:t>антагонисты гормонов и родственные соединения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L02BA</w:t>
            </w:r>
          </w:p>
        </w:tc>
        <w:tc>
          <w:tcPr>
            <w:tcW w:w="4340" w:type="dxa"/>
          </w:tcPr>
          <w:p w:rsidR="00B02537" w:rsidRDefault="00B02537" w:rsidP="00472348">
            <w:pPr>
              <w:pStyle w:val="afa"/>
            </w:pPr>
            <w:r>
              <w:t>антиэстрогены</w:t>
            </w:r>
          </w:p>
        </w:tc>
        <w:tc>
          <w:tcPr>
            <w:tcW w:w="3780" w:type="dxa"/>
          </w:tcPr>
          <w:p w:rsidR="00B02537" w:rsidRDefault="00B02537" w:rsidP="00472348">
            <w:pPr>
              <w:pStyle w:val="afa"/>
            </w:pPr>
            <w:r>
              <w:t>тамоксифен</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фулвестрант</w:t>
            </w:r>
          </w:p>
        </w:tc>
        <w:tc>
          <w:tcPr>
            <w:tcW w:w="5820" w:type="dxa"/>
          </w:tcPr>
          <w:p w:rsidR="00B02537" w:rsidRDefault="00B02537" w:rsidP="00472348">
            <w:pPr>
              <w:pStyle w:val="afa"/>
            </w:pPr>
            <w:r>
              <w:t>раствор для внутримышечного введения</w:t>
            </w:r>
          </w:p>
        </w:tc>
      </w:tr>
      <w:tr w:rsidR="00B02537" w:rsidTr="00B02537">
        <w:tc>
          <w:tcPr>
            <w:tcW w:w="1540" w:type="dxa"/>
            <w:vMerge w:val="restart"/>
          </w:tcPr>
          <w:p w:rsidR="00B02537" w:rsidRDefault="00B02537" w:rsidP="00472348">
            <w:pPr>
              <w:pStyle w:val="af8"/>
              <w:jc w:val="center"/>
            </w:pPr>
            <w:bookmarkStart w:id="154" w:name="sub_10030"/>
            <w:r>
              <w:t>L02BB</w:t>
            </w:r>
            <w:bookmarkEnd w:id="154"/>
          </w:p>
        </w:tc>
        <w:tc>
          <w:tcPr>
            <w:tcW w:w="4340" w:type="dxa"/>
            <w:vMerge w:val="restart"/>
          </w:tcPr>
          <w:p w:rsidR="00B02537" w:rsidRDefault="00B02537" w:rsidP="00472348">
            <w:pPr>
              <w:pStyle w:val="afa"/>
            </w:pPr>
            <w:r>
              <w:t>антиандрогены</w:t>
            </w:r>
          </w:p>
        </w:tc>
        <w:tc>
          <w:tcPr>
            <w:tcW w:w="3780" w:type="dxa"/>
          </w:tcPr>
          <w:p w:rsidR="00B02537" w:rsidRDefault="00B02537" w:rsidP="00472348">
            <w:pPr>
              <w:pStyle w:val="afa"/>
            </w:pPr>
            <w:r>
              <w:t>апалутамид</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бикалутамид</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флутамид</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энзалутамид</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jc w:val="center"/>
            </w:pPr>
            <w:r>
              <w:t>L02BG</w:t>
            </w:r>
          </w:p>
        </w:tc>
        <w:tc>
          <w:tcPr>
            <w:tcW w:w="4340" w:type="dxa"/>
          </w:tcPr>
          <w:p w:rsidR="00B02537" w:rsidRDefault="00B02537" w:rsidP="00472348">
            <w:pPr>
              <w:pStyle w:val="afa"/>
            </w:pPr>
            <w:r>
              <w:t>ингибиторы ароматазы</w:t>
            </w:r>
          </w:p>
        </w:tc>
        <w:tc>
          <w:tcPr>
            <w:tcW w:w="3780" w:type="dxa"/>
          </w:tcPr>
          <w:p w:rsidR="00B02537" w:rsidRDefault="00B02537" w:rsidP="00472348">
            <w:pPr>
              <w:pStyle w:val="afa"/>
            </w:pPr>
            <w:r>
              <w:t>анастрозол</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L02BX</w:t>
            </w:r>
          </w:p>
        </w:tc>
        <w:tc>
          <w:tcPr>
            <w:tcW w:w="4340" w:type="dxa"/>
          </w:tcPr>
          <w:p w:rsidR="00B02537" w:rsidRDefault="00B02537" w:rsidP="00472348">
            <w:pPr>
              <w:pStyle w:val="afa"/>
            </w:pPr>
            <w:r>
              <w:t>другие антагонисты гормонов и родственные соединения</w:t>
            </w:r>
          </w:p>
        </w:tc>
        <w:tc>
          <w:tcPr>
            <w:tcW w:w="3780" w:type="dxa"/>
          </w:tcPr>
          <w:p w:rsidR="00B02537" w:rsidRDefault="00B02537" w:rsidP="00472348">
            <w:pPr>
              <w:pStyle w:val="afa"/>
            </w:pPr>
            <w:r>
              <w:t>абиратерон</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дегареликс</w:t>
            </w:r>
          </w:p>
        </w:tc>
        <w:tc>
          <w:tcPr>
            <w:tcW w:w="5820" w:type="dxa"/>
          </w:tcPr>
          <w:p w:rsidR="00B02537" w:rsidRDefault="00B02537" w:rsidP="00472348">
            <w:pPr>
              <w:pStyle w:val="afa"/>
            </w:pPr>
            <w:r>
              <w:t>лиофилизат для приготовления раствора для подкожного введения</w:t>
            </w:r>
          </w:p>
        </w:tc>
      </w:tr>
      <w:tr w:rsidR="00B02537" w:rsidTr="00B02537">
        <w:tc>
          <w:tcPr>
            <w:tcW w:w="1540" w:type="dxa"/>
          </w:tcPr>
          <w:p w:rsidR="00B02537" w:rsidRDefault="00B02537" w:rsidP="00472348">
            <w:pPr>
              <w:pStyle w:val="af8"/>
              <w:jc w:val="center"/>
            </w:pPr>
            <w:r>
              <w:t>L03</w:t>
            </w:r>
          </w:p>
        </w:tc>
        <w:tc>
          <w:tcPr>
            <w:tcW w:w="4340" w:type="dxa"/>
          </w:tcPr>
          <w:p w:rsidR="00B02537" w:rsidRDefault="00B02537" w:rsidP="00472348">
            <w:pPr>
              <w:pStyle w:val="afa"/>
            </w:pPr>
            <w:r>
              <w:t>иммуностимуляторы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L03A</w:t>
            </w:r>
          </w:p>
        </w:tc>
        <w:tc>
          <w:tcPr>
            <w:tcW w:w="4340" w:type="dxa"/>
          </w:tcPr>
          <w:p w:rsidR="00B02537" w:rsidRDefault="00B02537" w:rsidP="00472348">
            <w:pPr>
              <w:pStyle w:val="afa"/>
            </w:pPr>
            <w:r>
              <w:t>иммуностимуляторы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L03AA</w:t>
            </w:r>
          </w:p>
        </w:tc>
        <w:tc>
          <w:tcPr>
            <w:tcW w:w="4340" w:type="dxa"/>
          </w:tcPr>
          <w:p w:rsidR="00B02537" w:rsidRDefault="00B02537" w:rsidP="00472348">
            <w:pPr>
              <w:pStyle w:val="afa"/>
            </w:pPr>
            <w:r>
              <w:t>колониестимулирующие факторы</w:t>
            </w:r>
          </w:p>
        </w:tc>
        <w:tc>
          <w:tcPr>
            <w:tcW w:w="3780" w:type="dxa"/>
          </w:tcPr>
          <w:p w:rsidR="00B02537" w:rsidRDefault="00B02537" w:rsidP="00472348">
            <w:pPr>
              <w:pStyle w:val="afa"/>
            </w:pPr>
            <w:r>
              <w:t>филграстим</w:t>
            </w:r>
          </w:p>
        </w:tc>
        <w:tc>
          <w:tcPr>
            <w:tcW w:w="5820" w:type="dxa"/>
          </w:tcPr>
          <w:p w:rsidR="00B02537" w:rsidRDefault="00B02537" w:rsidP="00472348">
            <w:pPr>
              <w:pStyle w:val="afa"/>
            </w:pPr>
            <w:r>
              <w:t>раствор для внутривенного и подкожного введения;</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эмпэгфилграстим</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bookmarkStart w:id="155" w:name="sub_1833"/>
            <w:r>
              <w:t>L03AB</w:t>
            </w:r>
            <w:bookmarkEnd w:id="155"/>
          </w:p>
        </w:tc>
        <w:tc>
          <w:tcPr>
            <w:tcW w:w="4340" w:type="dxa"/>
          </w:tcPr>
          <w:p w:rsidR="00B02537" w:rsidRDefault="00B02537" w:rsidP="00472348">
            <w:pPr>
              <w:pStyle w:val="afa"/>
            </w:pPr>
            <w:r>
              <w:t>интерфероны</w:t>
            </w:r>
          </w:p>
        </w:tc>
        <w:tc>
          <w:tcPr>
            <w:tcW w:w="3780" w:type="dxa"/>
          </w:tcPr>
          <w:p w:rsidR="00B02537" w:rsidRDefault="00B02537" w:rsidP="00472348">
            <w:pPr>
              <w:pStyle w:val="afa"/>
            </w:pPr>
            <w:r>
              <w:t>интерферон альфа</w:t>
            </w:r>
          </w:p>
        </w:tc>
        <w:tc>
          <w:tcPr>
            <w:tcW w:w="5820" w:type="dxa"/>
          </w:tcPr>
          <w:p w:rsidR="00B02537" w:rsidRDefault="00B02537" w:rsidP="00472348">
            <w:pPr>
              <w:pStyle w:val="afa"/>
            </w:pPr>
            <w:r>
              <w:t>гель для местного и наружного применения;</w:t>
            </w:r>
          </w:p>
          <w:p w:rsidR="00B02537" w:rsidRDefault="00B02537" w:rsidP="00472348">
            <w:pPr>
              <w:pStyle w:val="afa"/>
            </w:pPr>
            <w:r>
              <w:lastRenderedPageBreak/>
              <w:t>капли назальные;</w:t>
            </w:r>
          </w:p>
          <w:p w:rsidR="00B02537" w:rsidRDefault="00B02537" w:rsidP="00472348">
            <w:pPr>
              <w:pStyle w:val="afa"/>
            </w:pPr>
            <w:r>
              <w:t>спрей назальный дозированный;</w:t>
            </w:r>
          </w:p>
          <w:p w:rsidR="00B02537" w:rsidRDefault="00B02537" w:rsidP="00472348">
            <w:pPr>
              <w:pStyle w:val="afa"/>
            </w:pPr>
            <w:r>
              <w:t>лиофилизат для приготовления раствора для внутримышечного, субконъюнктивального введения и закапывания в глаз;</w:t>
            </w:r>
          </w:p>
          <w:p w:rsidR="00B02537" w:rsidRDefault="00B02537" w:rsidP="00472348">
            <w:pPr>
              <w:pStyle w:val="afa"/>
            </w:pPr>
            <w:r>
              <w:t>лиофилизат для приготовления раствора для интраназального введения;</w:t>
            </w:r>
          </w:p>
          <w:p w:rsidR="00B02537" w:rsidRDefault="00B02537" w:rsidP="00472348">
            <w:pPr>
              <w:pStyle w:val="afa"/>
            </w:pPr>
            <w:r>
              <w:t>лиофилизат для приготовления раствора для интраназального введения и ингаляций;</w:t>
            </w:r>
          </w:p>
          <w:p w:rsidR="00B02537" w:rsidRDefault="00B02537" w:rsidP="00472348">
            <w:pPr>
              <w:pStyle w:val="afa"/>
            </w:pPr>
            <w:r>
              <w:t>лиофилизат для приготовления раствора для инъекций;</w:t>
            </w:r>
          </w:p>
          <w:p w:rsidR="00B02537" w:rsidRDefault="00B02537" w:rsidP="00472348">
            <w:pPr>
              <w:pStyle w:val="afa"/>
            </w:pPr>
            <w:r>
              <w:t>лиофилизат для приготовления раствора для инъекций и местного применения;</w:t>
            </w:r>
          </w:p>
          <w:p w:rsidR="00B02537" w:rsidRDefault="00B02537" w:rsidP="00472348">
            <w:pPr>
              <w:pStyle w:val="afa"/>
            </w:pPr>
            <w:r>
              <w:t>лиофилизат для приготовления суспензии для приема внутрь;</w:t>
            </w:r>
          </w:p>
          <w:p w:rsidR="00B02537" w:rsidRDefault="00B02537" w:rsidP="00472348">
            <w:pPr>
              <w:pStyle w:val="afa"/>
            </w:pPr>
            <w:r>
              <w:t>мазь для наружного и местного применения;</w:t>
            </w:r>
          </w:p>
          <w:p w:rsidR="00B02537" w:rsidRDefault="00B02537" w:rsidP="00472348">
            <w:pPr>
              <w:pStyle w:val="afa"/>
            </w:pPr>
            <w:r>
              <w:t>раствор для внутримышечного, субконъюнктивального введения и закапывания в глаз;</w:t>
            </w:r>
          </w:p>
          <w:p w:rsidR="00B02537" w:rsidRDefault="00B02537" w:rsidP="00472348">
            <w:pPr>
              <w:pStyle w:val="afa"/>
            </w:pPr>
            <w:r>
              <w:t>раствор для инъекций;</w:t>
            </w:r>
          </w:p>
          <w:p w:rsidR="00B02537" w:rsidRDefault="00B02537" w:rsidP="00472348">
            <w:pPr>
              <w:pStyle w:val="afa"/>
            </w:pPr>
            <w:r>
              <w:t>раствор для внутривенного и подкожного введения;</w:t>
            </w:r>
          </w:p>
          <w:p w:rsidR="00B02537" w:rsidRDefault="00B02537" w:rsidP="00472348">
            <w:pPr>
              <w:pStyle w:val="afa"/>
            </w:pPr>
            <w:r>
              <w:t>суппозитории ректальные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интерферон бета-1a</w:t>
            </w:r>
          </w:p>
        </w:tc>
        <w:tc>
          <w:tcPr>
            <w:tcW w:w="5820" w:type="dxa"/>
          </w:tcPr>
          <w:p w:rsidR="00B02537" w:rsidRDefault="00B02537" w:rsidP="00472348">
            <w:pPr>
              <w:pStyle w:val="afa"/>
            </w:pPr>
            <w:r>
              <w:t>лиофилизат для приготовления раствора для внутримышечного введения;</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интерферон бета-1b</w:t>
            </w:r>
          </w:p>
        </w:tc>
        <w:tc>
          <w:tcPr>
            <w:tcW w:w="5820" w:type="dxa"/>
          </w:tcPr>
          <w:p w:rsidR="00B02537" w:rsidRDefault="00B02537" w:rsidP="00472348">
            <w:pPr>
              <w:pStyle w:val="afa"/>
            </w:pPr>
            <w:r>
              <w:t>лиофилизат для приготовления раствора для подкожного введения;</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интерферон гамма</w:t>
            </w:r>
          </w:p>
        </w:tc>
        <w:tc>
          <w:tcPr>
            <w:tcW w:w="5820" w:type="dxa"/>
          </w:tcPr>
          <w:p w:rsidR="00B02537" w:rsidRDefault="00B02537" w:rsidP="00472348">
            <w:pPr>
              <w:pStyle w:val="afa"/>
            </w:pPr>
            <w:r>
              <w:t>лиофилизат для приготовления раствора для внутримышечного и подкожного введения;</w:t>
            </w:r>
          </w:p>
          <w:p w:rsidR="00B02537" w:rsidRDefault="00B02537" w:rsidP="00472348">
            <w:pPr>
              <w:pStyle w:val="afa"/>
            </w:pPr>
            <w:r>
              <w:t>лиофилизат для приготовления раствора для интраназального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пэгинтерферон альфа-2a</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пэгинтерферон альфа-2b</w:t>
            </w:r>
          </w:p>
        </w:tc>
        <w:tc>
          <w:tcPr>
            <w:tcW w:w="5820" w:type="dxa"/>
          </w:tcPr>
          <w:p w:rsidR="00B02537" w:rsidRDefault="00B02537" w:rsidP="00472348">
            <w:pPr>
              <w:pStyle w:val="afa"/>
            </w:pPr>
            <w:r>
              <w:t>лиофилизат для приготовления раствора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пэгинтерферон бета-1a</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цепэгинтерферон альфа-2b</w:t>
            </w:r>
          </w:p>
        </w:tc>
        <w:tc>
          <w:tcPr>
            <w:tcW w:w="5820" w:type="dxa"/>
          </w:tcPr>
          <w:p w:rsidR="00B02537" w:rsidRDefault="00B02537" w:rsidP="00472348">
            <w:pPr>
              <w:pStyle w:val="afa"/>
            </w:pPr>
            <w:r>
              <w:t>раствор для подкожного введения</w:t>
            </w:r>
          </w:p>
        </w:tc>
      </w:tr>
      <w:tr w:rsidR="00B02537" w:rsidTr="00B02537">
        <w:tc>
          <w:tcPr>
            <w:tcW w:w="1540" w:type="dxa"/>
            <w:vMerge w:val="restart"/>
          </w:tcPr>
          <w:p w:rsidR="00B02537" w:rsidRDefault="00B02537" w:rsidP="00472348">
            <w:pPr>
              <w:pStyle w:val="af8"/>
              <w:jc w:val="center"/>
            </w:pPr>
            <w:bookmarkStart w:id="156" w:name="sub_10031"/>
            <w:r>
              <w:t>L03AX</w:t>
            </w:r>
            <w:bookmarkEnd w:id="156"/>
          </w:p>
        </w:tc>
        <w:tc>
          <w:tcPr>
            <w:tcW w:w="4340" w:type="dxa"/>
            <w:vMerge w:val="restart"/>
          </w:tcPr>
          <w:p w:rsidR="00B02537" w:rsidRDefault="00B02537" w:rsidP="00472348">
            <w:pPr>
              <w:pStyle w:val="afa"/>
            </w:pPr>
            <w:r>
              <w:t>другие иммуностимуляторы</w:t>
            </w:r>
          </w:p>
        </w:tc>
        <w:tc>
          <w:tcPr>
            <w:tcW w:w="3780" w:type="dxa"/>
          </w:tcPr>
          <w:p w:rsidR="00B02537" w:rsidRDefault="00B02537" w:rsidP="00472348">
            <w:pPr>
              <w:pStyle w:val="afa"/>
            </w:pPr>
            <w:r>
              <w:t>азоксимера бромид</w:t>
            </w:r>
          </w:p>
        </w:tc>
        <w:tc>
          <w:tcPr>
            <w:tcW w:w="5820" w:type="dxa"/>
          </w:tcPr>
          <w:p w:rsidR="00B02537" w:rsidRDefault="00B02537" w:rsidP="00472348">
            <w:pPr>
              <w:pStyle w:val="afa"/>
            </w:pPr>
            <w:r>
              <w:t>лиофилизат для приготовления раствора для инъекций и местного применения;</w:t>
            </w:r>
          </w:p>
          <w:p w:rsidR="00B02537" w:rsidRDefault="00B02537" w:rsidP="00472348">
            <w:pPr>
              <w:pStyle w:val="afa"/>
            </w:pPr>
            <w:r>
              <w:t>суппозитории вагинальные и ректальные;</w:t>
            </w:r>
          </w:p>
          <w:p w:rsidR="00B02537" w:rsidRDefault="00B02537" w:rsidP="00472348">
            <w:pPr>
              <w:pStyle w:val="afa"/>
            </w:pPr>
            <w:r>
              <w:t>таблетки</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вакцина для лечения рака мочевого пузыря БЦЖ</w:t>
            </w:r>
          </w:p>
        </w:tc>
        <w:tc>
          <w:tcPr>
            <w:tcW w:w="5820" w:type="dxa"/>
          </w:tcPr>
          <w:p w:rsidR="00B02537" w:rsidRDefault="00B02537" w:rsidP="00472348">
            <w:pPr>
              <w:pStyle w:val="afa"/>
            </w:pPr>
            <w:r>
              <w:t>лиофилизат для приготовления суспензии для внутрипузырного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глатирамера ацетат</w:t>
            </w:r>
          </w:p>
        </w:tc>
        <w:tc>
          <w:tcPr>
            <w:tcW w:w="5820" w:type="dxa"/>
          </w:tcPr>
          <w:p w:rsidR="00B02537" w:rsidRDefault="00B02537" w:rsidP="00472348">
            <w:pPr>
              <w:pStyle w:val="afa"/>
            </w:pPr>
            <w:r>
              <w:t>раствор для подкожного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глутамил-цистеинил-глицин динатрия</w:t>
            </w:r>
          </w:p>
        </w:tc>
        <w:tc>
          <w:tcPr>
            <w:tcW w:w="5820" w:type="dxa"/>
          </w:tcPr>
          <w:p w:rsidR="00B02537" w:rsidRDefault="00B02537" w:rsidP="00472348">
            <w:pPr>
              <w:pStyle w:val="afa"/>
            </w:pPr>
            <w:r>
              <w:t>раствор для инъекций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меглюмина акридонацетат</w:t>
            </w:r>
          </w:p>
        </w:tc>
        <w:tc>
          <w:tcPr>
            <w:tcW w:w="5820" w:type="dxa"/>
          </w:tcPr>
          <w:p w:rsidR="00B02537" w:rsidRDefault="00B02537" w:rsidP="00472348">
            <w:pPr>
              <w:pStyle w:val="afa"/>
            </w:pPr>
            <w:r>
              <w:t>раствор для внутривенного и внутримышечного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тилорон</w:t>
            </w:r>
          </w:p>
        </w:tc>
        <w:tc>
          <w:tcPr>
            <w:tcW w:w="5820" w:type="dxa"/>
          </w:tcPr>
          <w:p w:rsidR="00B02537" w:rsidRDefault="00B02537" w:rsidP="00472348">
            <w:pPr>
              <w:pStyle w:val="afa"/>
            </w:pPr>
            <w:r>
              <w:t>капсулы;</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L04</w:t>
            </w:r>
          </w:p>
        </w:tc>
        <w:tc>
          <w:tcPr>
            <w:tcW w:w="4340" w:type="dxa"/>
          </w:tcPr>
          <w:p w:rsidR="00B02537" w:rsidRDefault="00B02537" w:rsidP="00472348">
            <w:pPr>
              <w:pStyle w:val="afa"/>
            </w:pPr>
            <w:r>
              <w:t>иммунодепрессанты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L04A</w:t>
            </w:r>
          </w:p>
        </w:tc>
        <w:tc>
          <w:tcPr>
            <w:tcW w:w="4340" w:type="dxa"/>
          </w:tcPr>
          <w:p w:rsidR="00B02537" w:rsidRDefault="00B02537" w:rsidP="00472348">
            <w:pPr>
              <w:pStyle w:val="afa"/>
            </w:pPr>
            <w:r>
              <w:t>иммунодепрессанты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57" w:name="sub_10032"/>
            <w:r>
              <w:t>L04AA</w:t>
            </w:r>
            <w:bookmarkEnd w:id="157"/>
          </w:p>
        </w:tc>
        <w:tc>
          <w:tcPr>
            <w:tcW w:w="4340" w:type="dxa"/>
          </w:tcPr>
          <w:p w:rsidR="00B02537" w:rsidRDefault="00B02537" w:rsidP="00472348">
            <w:pPr>
              <w:pStyle w:val="afa"/>
            </w:pPr>
            <w:r>
              <w:t>селективные иммунодепрессанты</w:t>
            </w:r>
          </w:p>
        </w:tc>
        <w:tc>
          <w:tcPr>
            <w:tcW w:w="3780" w:type="dxa"/>
          </w:tcPr>
          <w:p w:rsidR="00B02537" w:rsidRDefault="00B02537" w:rsidP="00472348">
            <w:pPr>
              <w:pStyle w:val="afa"/>
            </w:pPr>
            <w:r>
              <w:t>абатацепт</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 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алемтузумаб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апремиласт</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барицитиниб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белимумаб</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ведолизумаб</w:t>
            </w:r>
          </w:p>
        </w:tc>
        <w:tc>
          <w:tcPr>
            <w:tcW w:w="5820" w:type="dxa"/>
          </w:tcPr>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иммуноглобулин антитимоцитарный</w:t>
            </w:r>
          </w:p>
        </w:tc>
        <w:tc>
          <w:tcPr>
            <w:tcW w:w="5820" w:type="dxa"/>
          </w:tcPr>
          <w:p w:rsidR="00B02537" w:rsidRDefault="00B02537" w:rsidP="00472348">
            <w:pPr>
              <w:pStyle w:val="afa"/>
            </w:pPr>
            <w:r>
              <w:t>концентрат для приготовления раствора для инфузий; лиофилизат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кладрибин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лефлуномид</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микофенолата мофетил</w:t>
            </w:r>
          </w:p>
        </w:tc>
        <w:tc>
          <w:tcPr>
            <w:tcW w:w="5820" w:type="dxa"/>
          </w:tcPr>
          <w:p w:rsidR="00B02537" w:rsidRDefault="00B02537" w:rsidP="00472348">
            <w:pPr>
              <w:pStyle w:val="afa"/>
            </w:pPr>
            <w:r>
              <w:t>капсулы;</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микофеноловая кислота</w:t>
            </w:r>
          </w:p>
        </w:tc>
        <w:tc>
          <w:tcPr>
            <w:tcW w:w="5820" w:type="dxa"/>
          </w:tcPr>
          <w:p w:rsidR="00B02537" w:rsidRDefault="00B02537" w:rsidP="00472348">
            <w:pPr>
              <w:pStyle w:val="afa"/>
            </w:pPr>
            <w:r>
              <w:t>таблетки кишечнорастворимые, покрытые оболочкой;</w:t>
            </w:r>
          </w:p>
          <w:p w:rsidR="00B02537" w:rsidRDefault="00B02537" w:rsidP="00472348">
            <w:pPr>
              <w:pStyle w:val="afa"/>
            </w:pPr>
            <w:r>
              <w:t>таблетки, покрытые кишечнорастворимой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натализумаб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окрелизумаб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сипонимод</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терифлуномид</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тофацитиниб</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упадацитиниб</w:t>
            </w:r>
          </w:p>
        </w:tc>
        <w:tc>
          <w:tcPr>
            <w:tcW w:w="5820" w:type="dxa"/>
          </w:tcPr>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финголимод</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эверолимус</w:t>
            </w:r>
          </w:p>
        </w:tc>
        <w:tc>
          <w:tcPr>
            <w:tcW w:w="5820" w:type="dxa"/>
          </w:tcPr>
          <w:p w:rsidR="00B02537" w:rsidRDefault="00B02537" w:rsidP="00472348">
            <w:pPr>
              <w:pStyle w:val="afa"/>
            </w:pPr>
            <w:r>
              <w:t>таблетки;</w:t>
            </w:r>
          </w:p>
          <w:p w:rsidR="00B02537" w:rsidRDefault="00B02537" w:rsidP="00472348">
            <w:pPr>
              <w:pStyle w:val="afa"/>
            </w:pPr>
            <w:r>
              <w:t>таблетки диспергируемые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экулизумаб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jc w:val="center"/>
            </w:pPr>
            <w:r>
              <w:t>L04AB</w:t>
            </w:r>
          </w:p>
        </w:tc>
        <w:tc>
          <w:tcPr>
            <w:tcW w:w="4340" w:type="dxa"/>
          </w:tcPr>
          <w:p w:rsidR="00B02537" w:rsidRDefault="00B02537" w:rsidP="00472348">
            <w:pPr>
              <w:pStyle w:val="afa"/>
            </w:pPr>
            <w:r>
              <w:t>ингибиторы фактора некроза опухоли альфа (ФНО-альфа)</w:t>
            </w:r>
          </w:p>
        </w:tc>
        <w:tc>
          <w:tcPr>
            <w:tcW w:w="3780" w:type="dxa"/>
          </w:tcPr>
          <w:p w:rsidR="00B02537" w:rsidRDefault="00B02537" w:rsidP="00472348">
            <w:pPr>
              <w:pStyle w:val="afa"/>
            </w:pPr>
            <w:r>
              <w:t>адалимумаб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голимумаб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инфликсимаб</w:t>
            </w:r>
          </w:p>
        </w:tc>
        <w:tc>
          <w:tcPr>
            <w:tcW w:w="5820" w:type="dxa"/>
          </w:tcPr>
          <w:p w:rsidR="00B02537" w:rsidRDefault="00B02537" w:rsidP="00472348">
            <w:pPr>
              <w:pStyle w:val="afa"/>
            </w:pPr>
            <w:r>
              <w:t>лиофилизат для приготовления раствора для инфузий;</w:t>
            </w:r>
          </w:p>
          <w:p w:rsidR="00B02537" w:rsidRDefault="00B02537" w:rsidP="00472348">
            <w:pPr>
              <w:pStyle w:val="afa"/>
            </w:pPr>
            <w:r>
              <w:t>лиофилизат для приготовления концентрата для приготовления раствора для инфузий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цертолизумаба пэгол</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этанерцепт</w:t>
            </w:r>
          </w:p>
        </w:tc>
        <w:tc>
          <w:tcPr>
            <w:tcW w:w="5820" w:type="dxa"/>
          </w:tcPr>
          <w:p w:rsidR="00B02537" w:rsidRDefault="00B02537" w:rsidP="00472348">
            <w:pPr>
              <w:pStyle w:val="afa"/>
            </w:pPr>
            <w:r>
              <w:t>лиофилизат для приготовления раствора для подкожного введения;</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bookmarkStart w:id="158" w:name="sub_1081"/>
            <w:r>
              <w:t>L04AC</w:t>
            </w:r>
            <w:bookmarkEnd w:id="158"/>
          </w:p>
        </w:tc>
        <w:tc>
          <w:tcPr>
            <w:tcW w:w="4340" w:type="dxa"/>
          </w:tcPr>
          <w:p w:rsidR="00B02537" w:rsidRDefault="00B02537" w:rsidP="00472348">
            <w:pPr>
              <w:pStyle w:val="afa"/>
            </w:pPr>
            <w:r>
              <w:t>ингибиторы интерлейкина</w:t>
            </w:r>
          </w:p>
        </w:tc>
        <w:tc>
          <w:tcPr>
            <w:tcW w:w="3780" w:type="dxa"/>
          </w:tcPr>
          <w:p w:rsidR="00B02537" w:rsidRDefault="00B02537" w:rsidP="00472348">
            <w:pPr>
              <w:pStyle w:val="afa"/>
            </w:pPr>
            <w:r>
              <w:t>анакинра</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базиликсимаб</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гуселькумаб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иксекизумаб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канакинумаб</w:t>
            </w:r>
          </w:p>
        </w:tc>
        <w:tc>
          <w:tcPr>
            <w:tcW w:w="5820" w:type="dxa"/>
          </w:tcPr>
          <w:p w:rsidR="00B02537" w:rsidRDefault="00B02537" w:rsidP="00472348">
            <w:pPr>
              <w:pStyle w:val="afa"/>
            </w:pPr>
            <w:r>
              <w:t>лиофилизат для приготовления раствора для подкожного введения;</w:t>
            </w:r>
          </w:p>
          <w:p w:rsidR="00B02537" w:rsidRDefault="00B02537" w:rsidP="00472348">
            <w:pPr>
              <w:pStyle w:val="afa"/>
            </w:pPr>
            <w:r>
              <w:lastRenderedPageBreak/>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левилимаб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нетакимаб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олокизумаб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рисанкизумаб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сарилумаб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секукинумаб</w:t>
            </w:r>
          </w:p>
        </w:tc>
        <w:tc>
          <w:tcPr>
            <w:tcW w:w="5820" w:type="dxa"/>
          </w:tcPr>
          <w:p w:rsidR="00B02537" w:rsidRDefault="00B02537" w:rsidP="00472348">
            <w:pPr>
              <w:pStyle w:val="afa"/>
            </w:pPr>
            <w:r>
              <w:t>лиофилизат для приготовления раствора для подкожного введения;</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тоцилизумаб</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устекинумаб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jc w:val="center"/>
            </w:pPr>
            <w:r>
              <w:t>L04AD</w:t>
            </w:r>
          </w:p>
        </w:tc>
        <w:tc>
          <w:tcPr>
            <w:tcW w:w="4340" w:type="dxa"/>
          </w:tcPr>
          <w:p w:rsidR="00B02537" w:rsidRDefault="00B02537" w:rsidP="00472348">
            <w:pPr>
              <w:pStyle w:val="afa"/>
            </w:pPr>
            <w:r>
              <w:t>ингибиторы кальциневрина</w:t>
            </w:r>
          </w:p>
        </w:tc>
        <w:tc>
          <w:tcPr>
            <w:tcW w:w="3780" w:type="dxa"/>
          </w:tcPr>
          <w:p w:rsidR="00B02537" w:rsidRDefault="00B02537" w:rsidP="00472348">
            <w:pPr>
              <w:pStyle w:val="afa"/>
            </w:pPr>
            <w:r>
              <w:t>такролимус</w:t>
            </w:r>
          </w:p>
        </w:tc>
        <w:tc>
          <w:tcPr>
            <w:tcW w:w="5820" w:type="dxa"/>
          </w:tcPr>
          <w:p w:rsidR="00B02537" w:rsidRDefault="00B02537" w:rsidP="00472348">
            <w:pPr>
              <w:pStyle w:val="afa"/>
            </w:pPr>
            <w:r>
              <w:t>капсулы;</w:t>
            </w:r>
          </w:p>
          <w:p w:rsidR="00B02537" w:rsidRDefault="00B02537" w:rsidP="00472348">
            <w:pPr>
              <w:pStyle w:val="afa"/>
            </w:pPr>
            <w:r>
              <w:t>капсулы пролонгированного действия;</w:t>
            </w:r>
          </w:p>
          <w:p w:rsidR="00B02537" w:rsidRDefault="00B02537" w:rsidP="00472348">
            <w:pPr>
              <w:pStyle w:val="afa"/>
            </w:pPr>
            <w:r>
              <w:t>концентрат для приготовления раствора для внутривенного введения;</w:t>
            </w:r>
          </w:p>
          <w:p w:rsidR="00B02537" w:rsidRDefault="00B02537" w:rsidP="00472348">
            <w:pPr>
              <w:pStyle w:val="afa"/>
            </w:pPr>
            <w:r>
              <w:t>мазь для наружного применения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циклоспорин</w:t>
            </w:r>
          </w:p>
        </w:tc>
        <w:tc>
          <w:tcPr>
            <w:tcW w:w="5820" w:type="dxa"/>
          </w:tcPr>
          <w:p w:rsidR="00B02537" w:rsidRDefault="00B02537" w:rsidP="00472348">
            <w:pPr>
              <w:pStyle w:val="afa"/>
            </w:pPr>
            <w:r>
              <w:t>капсулы;</w:t>
            </w:r>
          </w:p>
          <w:p w:rsidR="00B02537" w:rsidRDefault="00B02537" w:rsidP="00472348">
            <w:pPr>
              <w:pStyle w:val="afa"/>
            </w:pPr>
            <w:r>
              <w:t>капсулы мягкие;</w:t>
            </w:r>
          </w:p>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приема внутрь</w:t>
            </w:r>
          </w:p>
        </w:tc>
      </w:tr>
      <w:tr w:rsidR="00B02537" w:rsidTr="00B02537">
        <w:tc>
          <w:tcPr>
            <w:tcW w:w="1540" w:type="dxa"/>
          </w:tcPr>
          <w:p w:rsidR="00B02537" w:rsidRDefault="00B02537" w:rsidP="00472348">
            <w:pPr>
              <w:pStyle w:val="af8"/>
              <w:jc w:val="center"/>
            </w:pPr>
            <w:bookmarkStart w:id="159" w:name="sub_10033"/>
            <w:r>
              <w:t>L04AX</w:t>
            </w:r>
            <w:bookmarkEnd w:id="159"/>
          </w:p>
        </w:tc>
        <w:tc>
          <w:tcPr>
            <w:tcW w:w="4340" w:type="dxa"/>
          </w:tcPr>
          <w:p w:rsidR="00B02537" w:rsidRDefault="00B02537" w:rsidP="00472348">
            <w:pPr>
              <w:pStyle w:val="afa"/>
            </w:pPr>
            <w:r>
              <w:t>другие иммунодепрессанты</w:t>
            </w:r>
          </w:p>
        </w:tc>
        <w:tc>
          <w:tcPr>
            <w:tcW w:w="3780" w:type="dxa"/>
          </w:tcPr>
          <w:p w:rsidR="00B02537" w:rsidRDefault="00B02537" w:rsidP="00472348">
            <w:pPr>
              <w:pStyle w:val="afa"/>
            </w:pPr>
            <w:r>
              <w:t>азатиоприн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диметилфумарат</w:t>
            </w:r>
          </w:p>
        </w:tc>
        <w:tc>
          <w:tcPr>
            <w:tcW w:w="5820" w:type="dxa"/>
          </w:tcPr>
          <w:p w:rsidR="00B02537" w:rsidRDefault="00B02537" w:rsidP="00472348">
            <w:pPr>
              <w:pStyle w:val="afa"/>
            </w:pPr>
            <w:r>
              <w:t>капсулы кишечнорастворимые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леналидомид</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пирфенидон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помалидомид</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1"/>
            </w:pPr>
            <w:bookmarkStart w:id="160" w:name="sub_1009"/>
            <w:r>
              <w:t>M</w:t>
            </w:r>
            <w:bookmarkEnd w:id="160"/>
          </w:p>
        </w:tc>
        <w:tc>
          <w:tcPr>
            <w:tcW w:w="4340" w:type="dxa"/>
          </w:tcPr>
          <w:p w:rsidR="00B02537" w:rsidRDefault="00B02537" w:rsidP="00472348">
            <w:pPr>
              <w:pStyle w:val="afa"/>
            </w:pPr>
            <w:r>
              <w:rPr>
                <w:rStyle w:val="afb"/>
                <w:bCs/>
              </w:rPr>
              <w:t>костно-мышечная система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M01</w:t>
            </w:r>
          </w:p>
        </w:tc>
        <w:tc>
          <w:tcPr>
            <w:tcW w:w="4340" w:type="dxa"/>
          </w:tcPr>
          <w:p w:rsidR="00B02537" w:rsidRDefault="00B02537" w:rsidP="00472348">
            <w:pPr>
              <w:pStyle w:val="afa"/>
            </w:pPr>
            <w:r>
              <w:t>противовоспалительные и противоревматические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M01A</w:t>
            </w:r>
          </w:p>
        </w:tc>
        <w:tc>
          <w:tcPr>
            <w:tcW w:w="4340" w:type="dxa"/>
          </w:tcPr>
          <w:p w:rsidR="00B02537" w:rsidRDefault="00B02537" w:rsidP="00472348">
            <w:pPr>
              <w:pStyle w:val="afa"/>
            </w:pPr>
            <w:r>
              <w:t>нестероидные противовоспалительные и противоревматические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61" w:name="sub_10034"/>
            <w:r>
              <w:t>M01AB</w:t>
            </w:r>
            <w:bookmarkEnd w:id="161"/>
          </w:p>
        </w:tc>
        <w:tc>
          <w:tcPr>
            <w:tcW w:w="4340" w:type="dxa"/>
          </w:tcPr>
          <w:p w:rsidR="00B02537" w:rsidRDefault="00B02537" w:rsidP="00472348">
            <w:pPr>
              <w:pStyle w:val="afa"/>
            </w:pPr>
            <w:r>
              <w:t>производные уксусной кислоты и родственные соединения</w:t>
            </w:r>
          </w:p>
          <w:p w:rsidR="00B02537" w:rsidRDefault="00B02537" w:rsidP="00472348">
            <w:pPr>
              <w:pStyle w:val="af8"/>
            </w:pPr>
          </w:p>
        </w:tc>
        <w:tc>
          <w:tcPr>
            <w:tcW w:w="3780" w:type="dxa"/>
          </w:tcPr>
          <w:p w:rsidR="00B02537" w:rsidRDefault="00B02537" w:rsidP="00472348">
            <w:pPr>
              <w:pStyle w:val="afa"/>
            </w:pPr>
            <w:r>
              <w:lastRenderedPageBreak/>
              <w:t>диклофенак</w:t>
            </w:r>
          </w:p>
        </w:tc>
        <w:tc>
          <w:tcPr>
            <w:tcW w:w="5820" w:type="dxa"/>
          </w:tcPr>
          <w:p w:rsidR="00B02537" w:rsidRDefault="00B02537" w:rsidP="00472348">
            <w:pPr>
              <w:pStyle w:val="afa"/>
            </w:pPr>
            <w:r>
              <w:t>капли глазные;</w:t>
            </w:r>
          </w:p>
          <w:p w:rsidR="00B02537" w:rsidRDefault="00B02537" w:rsidP="00472348">
            <w:pPr>
              <w:pStyle w:val="afa"/>
            </w:pPr>
            <w:r>
              <w:t>капсулы кишечнорастворимые;</w:t>
            </w:r>
          </w:p>
          <w:p w:rsidR="00B02537" w:rsidRDefault="00B02537" w:rsidP="00472348">
            <w:pPr>
              <w:pStyle w:val="afa"/>
            </w:pPr>
            <w:r>
              <w:lastRenderedPageBreak/>
              <w:t>капсулы с модифицированным высвобождением;</w:t>
            </w:r>
          </w:p>
          <w:p w:rsidR="00B02537" w:rsidRDefault="00B02537" w:rsidP="00472348">
            <w:pPr>
              <w:pStyle w:val="afa"/>
            </w:pPr>
            <w:r>
              <w:t>раствор для внутримышечного введения;</w:t>
            </w:r>
          </w:p>
          <w:p w:rsidR="00B02537" w:rsidRDefault="00B02537" w:rsidP="00472348">
            <w:pPr>
              <w:pStyle w:val="afa"/>
            </w:pPr>
            <w:r>
              <w:t>таблетки, покрытые кишечнорастворимой оболочкой;</w:t>
            </w:r>
          </w:p>
          <w:p w:rsidR="00B02537" w:rsidRDefault="00B02537" w:rsidP="00472348">
            <w:pPr>
              <w:pStyle w:val="afa"/>
            </w:pPr>
            <w:r>
              <w:t>таблетки, покрытые кишечнорастворимой пленочной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таблетки пролонгированного действия, покрытые кишечнорастворимой оболочкой;</w:t>
            </w:r>
          </w:p>
          <w:p w:rsidR="00B02537" w:rsidRDefault="00B02537" w:rsidP="00472348">
            <w:pPr>
              <w:pStyle w:val="afa"/>
            </w:pPr>
            <w:r>
              <w:t>таблетки пролонгированного действия, покрытые оболочкой;</w:t>
            </w:r>
          </w:p>
          <w:p w:rsidR="00B02537" w:rsidRDefault="00B02537" w:rsidP="00472348">
            <w:pPr>
              <w:pStyle w:val="afa"/>
            </w:pPr>
            <w:r>
              <w:t>таблетки пролонгированного действия, покрытые пленочной оболочкой;</w:t>
            </w:r>
          </w:p>
          <w:p w:rsidR="00B02537" w:rsidRDefault="00B02537" w:rsidP="00472348">
            <w:pPr>
              <w:pStyle w:val="afa"/>
            </w:pPr>
            <w:r>
              <w:t>таблетки кишечнорастворимые,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p w:rsidR="00B02537" w:rsidRDefault="00B02537" w:rsidP="00472348">
            <w:pPr>
              <w:pStyle w:val="afa"/>
            </w:pPr>
            <w:r>
              <w:t>таблетки кишечнорастворимые с пролонгированным высвобождением</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кеторолак</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внутримышечного введения;</w:t>
            </w:r>
          </w:p>
          <w:p w:rsidR="00B02537" w:rsidRDefault="00B02537" w:rsidP="00472348">
            <w:pPr>
              <w:pStyle w:val="afa"/>
            </w:pPr>
            <w:r>
              <w:t>таблетки;</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62" w:name="sub_1913"/>
            <w:r>
              <w:t>M01AE</w:t>
            </w:r>
            <w:bookmarkEnd w:id="162"/>
          </w:p>
        </w:tc>
        <w:tc>
          <w:tcPr>
            <w:tcW w:w="4340" w:type="dxa"/>
          </w:tcPr>
          <w:p w:rsidR="00B02537" w:rsidRDefault="00B02537" w:rsidP="00472348">
            <w:pPr>
              <w:pStyle w:val="afa"/>
            </w:pPr>
            <w:r>
              <w:t>производные пропионовой кислоты</w:t>
            </w:r>
          </w:p>
        </w:tc>
        <w:tc>
          <w:tcPr>
            <w:tcW w:w="3780" w:type="dxa"/>
          </w:tcPr>
          <w:p w:rsidR="00B02537" w:rsidRDefault="00B02537" w:rsidP="00472348">
            <w:pPr>
              <w:pStyle w:val="afa"/>
            </w:pPr>
            <w:r>
              <w:t>декскетопрофен</w:t>
            </w:r>
          </w:p>
        </w:tc>
        <w:tc>
          <w:tcPr>
            <w:tcW w:w="5820" w:type="dxa"/>
          </w:tcPr>
          <w:p w:rsidR="00B02537" w:rsidRDefault="00B02537" w:rsidP="00472348">
            <w:pPr>
              <w:pStyle w:val="afa"/>
            </w:pPr>
            <w:r>
              <w:t>раствор для внутривенного и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ибупрофен</w:t>
            </w:r>
          </w:p>
        </w:tc>
        <w:tc>
          <w:tcPr>
            <w:tcW w:w="5820" w:type="dxa"/>
          </w:tcPr>
          <w:p w:rsidR="00B02537" w:rsidRDefault="00B02537" w:rsidP="00472348">
            <w:pPr>
              <w:pStyle w:val="afa"/>
            </w:pPr>
            <w:r>
              <w:t>гель для наружного применения;</w:t>
            </w:r>
          </w:p>
          <w:p w:rsidR="00B02537" w:rsidRDefault="00B02537" w:rsidP="00472348">
            <w:pPr>
              <w:pStyle w:val="afa"/>
            </w:pPr>
            <w:r>
              <w:t>гранулы для приготовления раствора для приема внутрь;</w:t>
            </w:r>
          </w:p>
          <w:p w:rsidR="00B02537" w:rsidRDefault="00B02537" w:rsidP="00472348">
            <w:pPr>
              <w:pStyle w:val="afa"/>
            </w:pPr>
            <w:r>
              <w:t>капсулы;</w:t>
            </w:r>
          </w:p>
          <w:p w:rsidR="00B02537" w:rsidRDefault="00B02537" w:rsidP="00472348">
            <w:pPr>
              <w:pStyle w:val="afa"/>
            </w:pPr>
            <w:r>
              <w:t>крем для наружного применения;</w:t>
            </w:r>
          </w:p>
          <w:p w:rsidR="00B02537" w:rsidRDefault="00B02537" w:rsidP="00472348">
            <w:pPr>
              <w:pStyle w:val="afa"/>
            </w:pPr>
            <w:r>
              <w:t>мазь для наружного применения;</w:t>
            </w:r>
          </w:p>
          <w:p w:rsidR="00B02537" w:rsidRDefault="00B02537" w:rsidP="00472348">
            <w:pPr>
              <w:pStyle w:val="afa"/>
            </w:pPr>
            <w:r>
              <w:t>раствор для внутривенного введения;</w:t>
            </w:r>
          </w:p>
          <w:p w:rsidR="00B02537" w:rsidRDefault="00B02537" w:rsidP="00472348">
            <w:pPr>
              <w:pStyle w:val="afa"/>
            </w:pPr>
            <w:r>
              <w:lastRenderedPageBreak/>
              <w:t>суппозитории ректальные;</w:t>
            </w:r>
          </w:p>
          <w:p w:rsidR="00B02537" w:rsidRDefault="00B02537" w:rsidP="00472348">
            <w:pPr>
              <w:pStyle w:val="afa"/>
            </w:pPr>
            <w:r>
              <w:t>суппозитории ректальные (для детей);</w:t>
            </w:r>
          </w:p>
          <w:p w:rsidR="00B02537" w:rsidRDefault="00B02537" w:rsidP="00472348">
            <w:pPr>
              <w:pStyle w:val="afa"/>
            </w:pPr>
            <w:r>
              <w:t>суспензия для приема внутрь;</w:t>
            </w:r>
          </w:p>
          <w:p w:rsidR="00B02537" w:rsidRDefault="00B02537" w:rsidP="00472348">
            <w:pPr>
              <w:pStyle w:val="afa"/>
            </w:pPr>
            <w:r>
              <w:t>суспензия для приема внутрь (для детей);</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кетопрофен</w:t>
            </w:r>
          </w:p>
        </w:tc>
        <w:tc>
          <w:tcPr>
            <w:tcW w:w="5820" w:type="dxa"/>
          </w:tcPr>
          <w:p w:rsidR="00B02537" w:rsidRDefault="00B02537" w:rsidP="00472348">
            <w:pPr>
              <w:pStyle w:val="afa"/>
            </w:pPr>
            <w:r>
              <w:t>капсулы;</w:t>
            </w:r>
          </w:p>
          <w:p w:rsidR="00B02537" w:rsidRDefault="00B02537" w:rsidP="00472348">
            <w:pPr>
              <w:pStyle w:val="afa"/>
            </w:pPr>
            <w:r>
              <w:t>капсулы пролонгированного действия;</w:t>
            </w:r>
          </w:p>
          <w:p w:rsidR="00B02537" w:rsidRDefault="00B02537" w:rsidP="00472348">
            <w:pPr>
              <w:pStyle w:val="afa"/>
            </w:pPr>
            <w:r>
              <w:t>капсулы с модифицированным высвобождением;</w:t>
            </w:r>
          </w:p>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инфузий и внутримышечного введения;</w:t>
            </w:r>
          </w:p>
          <w:p w:rsidR="00B02537" w:rsidRDefault="00B02537" w:rsidP="00472348">
            <w:pPr>
              <w:pStyle w:val="afa"/>
            </w:pPr>
            <w:r>
              <w:t>суппозитории ректальные;</w:t>
            </w:r>
          </w:p>
          <w:p w:rsidR="00B02537" w:rsidRDefault="00B02537" w:rsidP="00472348">
            <w:pPr>
              <w:pStyle w:val="af8"/>
            </w:pP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p w:rsidR="00B02537" w:rsidRDefault="00B02537" w:rsidP="00472348">
            <w:pPr>
              <w:pStyle w:val="afa"/>
            </w:pPr>
            <w:r>
              <w:t>таблетки пролонгированного действия;</w:t>
            </w:r>
          </w:p>
          <w:p w:rsidR="00B02537" w:rsidRDefault="00B02537" w:rsidP="00472348">
            <w:pPr>
              <w:pStyle w:val="afa"/>
            </w:pPr>
            <w:r>
              <w:t>таблетки с модифицированным высвобождением</w:t>
            </w:r>
          </w:p>
        </w:tc>
      </w:tr>
      <w:tr w:rsidR="00B02537" w:rsidTr="00B02537">
        <w:tc>
          <w:tcPr>
            <w:tcW w:w="1540" w:type="dxa"/>
          </w:tcPr>
          <w:p w:rsidR="00B02537" w:rsidRDefault="00B02537" w:rsidP="00472348">
            <w:pPr>
              <w:pStyle w:val="af8"/>
              <w:jc w:val="center"/>
            </w:pPr>
            <w:r>
              <w:t>M01C</w:t>
            </w:r>
          </w:p>
        </w:tc>
        <w:tc>
          <w:tcPr>
            <w:tcW w:w="4340" w:type="dxa"/>
          </w:tcPr>
          <w:p w:rsidR="00B02537" w:rsidRDefault="00B02537" w:rsidP="00472348">
            <w:pPr>
              <w:pStyle w:val="afa"/>
            </w:pPr>
            <w:r>
              <w:t>базисные противоревматические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M01CC</w:t>
            </w:r>
          </w:p>
        </w:tc>
        <w:tc>
          <w:tcPr>
            <w:tcW w:w="4340" w:type="dxa"/>
          </w:tcPr>
          <w:p w:rsidR="00B02537" w:rsidRDefault="00B02537" w:rsidP="00472348">
            <w:pPr>
              <w:pStyle w:val="afa"/>
            </w:pPr>
            <w:r>
              <w:t>пеницилламин и подобные препараты</w:t>
            </w:r>
          </w:p>
        </w:tc>
        <w:tc>
          <w:tcPr>
            <w:tcW w:w="3780" w:type="dxa"/>
          </w:tcPr>
          <w:p w:rsidR="00B02537" w:rsidRDefault="00B02537" w:rsidP="00472348">
            <w:pPr>
              <w:pStyle w:val="afa"/>
            </w:pPr>
            <w:r>
              <w:t>пеницилламин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M03</w:t>
            </w:r>
          </w:p>
        </w:tc>
        <w:tc>
          <w:tcPr>
            <w:tcW w:w="4340" w:type="dxa"/>
          </w:tcPr>
          <w:p w:rsidR="00B02537" w:rsidRDefault="00B02537" w:rsidP="00472348">
            <w:pPr>
              <w:pStyle w:val="afa"/>
            </w:pPr>
            <w:r>
              <w:t>миорелаксанты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M03A</w:t>
            </w:r>
          </w:p>
        </w:tc>
        <w:tc>
          <w:tcPr>
            <w:tcW w:w="4340" w:type="dxa"/>
          </w:tcPr>
          <w:p w:rsidR="00B02537" w:rsidRDefault="00B02537" w:rsidP="00472348">
            <w:pPr>
              <w:pStyle w:val="afa"/>
            </w:pPr>
            <w:r>
              <w:t>миорелаксанты периферического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M03AB</w:t>
            </w:r>
          </w:p>
        </w:tc>
        <w:tc>
          <w:tcPr>
            <w:tcW w:w="4340" w:type="dxa"/>
          </w:tcPr>
          <w:p w:rsidR="00B02537" w:rsidRDefault="00B02537" w:rsidP="00472348">
            <w:pPr>
              <w:pStyle w:val="afa"/>
            </w:pPr>
            <w:r>
              <w:t>производные холина</w:t>
            </w:r>
          </w:p>
        </w:tc>
        <w:tc>
          <w:tcPr>
            <w:tcW w:w="3780" w:type="dxa"/>
          </w:tcPr>
          <w:p w:rsidR="00B02537" w:rsidRDefault="00B02537" w:rsidP="00472348">
            <w:pPr>
              <w:pStyle w:val="afa"/>
            </w:pPr>
            <w:r>
              <w:t>суксаметония йодид и хлорид</w:t>
            </w:r>
          </w:p>
        </w:tc>
        <w:tc>
          <w:tcPr>
            <w:tcW w:w="5820" w:type="dxa"/>
          </w:tcPr>
          <w:p w:rsidR="00B02537" w:rsidRDefault="00B02537" w:rsidP="00472348">
            <w:pPr>
              <w:pStyle w:val="afa"/>
            </w:pPr>
            <w:r>
              <w:t>раствор для внутривенного и внутримышечного введения</w:t>
            </w:r>
          </w:p>
        </w:tc>
      </w:tr>
      <w:tr w:rsidR="00B02537" w:rsidTr="00B02537">
        <w:tc>
          <w:tcPr>
            <w:tcW w:w="1540" w:type="dxa"/>
          </w:tcPr>
          <w:p w:rsidR="00B02537" w:rsidRDefault="00B02537" w:rsidP="00472348">
            <w:pPr>
              <w:pStyle w:val="af8"/>
              <w:jc w:val="center"/>
            </w:pPr>
            <w:r>
              <w:t>M03AC</w:t>
            </w:r>
          </w:p>
        </w:tc>
        <w:tc>
          <w:tcPr>
            <w:tcW w:w="4340" w:type="dxa"/>
          </w:tcPr>
          <w:p w:rsidR="00B02537" w:rsidRDefault="00B02537" w:rsidP="00472348">
            <w:pPr>
              <w:pStyle w:val="afa"/>
            </w:pPr>
            <w:r>
              <w:t>другие четвертичные аммониевые соединения</w:t>
            </w:r>
          </w:p>
        </w:tc>
        <w:tc>
          <w:tcPr>
            <w:tcW w:w="3780" w:type="dxa"/>
          </w:tcPr>
          <w:p w:rsidR="00B02537" w:rsidRDefault="00B02537" w:rsidP="00472348">
            <w:pPr>
              <w:pStyle w:val="afa"/>
            </w:pPr>
            <w:r>
              <w:t>пипекурония бромид</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рокурония бромид</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bookmarkStart w:id="163" w:name="sub_1934"/>
            <w:r>
              <w:t>M03AX</w:t>
            </w:r>
            <w:bookmarkEnd w:id="163"/>
          </w:p>
        </w:tc>
        <w:tc>
          <w:tcPr>
            <w:tcW w:w="4340" w:type="dxa"/>
          </w:tcPr>
          <w:p w:rsidR="00B02537" w:rsidRDefault="00B02537" w:rsidP="00472348">
            <w:pPr>
              <w:pStyle w:val="afa"/>
            </w:pPr>
            <w:r>
              <w:t>другие миорелаксанты периферического действия</w:t>
            </w:r>
          </w:p>
        </w:tc>
        <w:tc>
          <w:tcPr>
            <w:tcW w:w="3780" w:type="dxa"/>
          </w:tcPr>
          <w:p w:rsidR="00B02537" w:rsidRDefault="00B02537" w:rsidP="00472348">
            <w:pPr>
              <w:pStyle w:val="afa"/>
            </w:pPr>
            <w:r>
              <w:t>ботулинический токсин типа A</w:t>
            </w:r>
          </w:p>
        </w:tc>
        <w:tc>
          <w:tcPr>
            <w:tcW w:w="5820" w:type="dxa"/>
          </w:tcPr>
          <w:p w:rsidR="00B02537" w:rsidRDefault="00B02537" w:rsidP="00472348">
            <w:pPr>
              <w:pStyle w:val="afa"/>
            </w:pPr>
            <w:r>
              <w:t>лиофилизат для приготовления раствора для внутримышечного введения;</w:t>
            </w:r>
          </w:p>
          <w:p w:rsidR="00B02537" w:rsidRDefault="00B02537" w:rsidP="00472348">
            <w:pPr>
              <w:pStyle w:val="afa"/>
            </w:pPr>
            <w:r>
              <w:lastRenderedPageBreak/>
              <w:t>лиофилизат для приготовления раствора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ботулинический токсин типа A-гемагглютинин комплекс</w:t>
            </w:r>
          </w:p>
        </w:tc>
        <w:tc>
          <w:tcPr>
            <w:tcW w:w="5820" w:type="dxa"/>
          </w:tcPr>
          <w:p w:rsidR="00B02537" w:rsidRDefault="00B02537" w:rsidP="00472348">
            <w:pPr>
              <w:pStyle w:val="afa"/>
            </w:pPr>
            <w:r>
              <w:t>лиофилизат для приготовления раствора для внутримышечного введения;</w:t>
            </w:r>
          </w:p>
          <w:p w:rsidR="00B02537" w:rsidRDefault="00B02537" w:rsidP="00472348">
            <w:pPr>
              <w:pStyle w:val="afa"/>
            </w:pPr>
            <w:r>
              <w:t>лиофилизат для приготовления раствора для инъекций;</w:t>
            </w:r>
          </w:p>
          <w:p w:rsidR="00B02537" w:rsidRDefault="00B02537" w:rsidP="00472348">
            <w:pPr>
              <w:pStyle w:val="afa"/>
            </w:pPr>
            <w:r>
              <w:t>раствор для внутримышечного введения</w:t>
            </w:r>
          </w:p>
        </w:tc>
      </w:tr>
      <w:tr w:rsidR="00B02537" w:rsidTr="00B02537">
        <w:tc>
          <w:tcPr>
            <w:tcW w:w="1540" w:type="dxa"/>
          </w:tcPr>
          <w:p w:rsidR="00B02537" w:rsidRDefault="00B02537" w:rsidP="00472348">
            <w:pPr>
              <w:pStyle w:val="af8"/>
              <w:jc w:val="center"/>
            </w:pPr>
            <w:r>
              <w:t>M03B</w:t>
            </w:r>
          </w:p>
        </w:tc>
        <w:tc>
          <w:tcPr>
            <w:tcW w:w="4340" w:type="dxa"/>
          </w:tcPr>
          <w:p w:rsidR="00B02537" w:rsidRDefault="00B02537" w:rsidP="00472348">
            <w:pPr>
              <w:pStyle w:val="afa"/>
            </w:pPr>
            <w:r>
              <w:t>миорелаксанты центрального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M03BX</w:t>
            </w:r>
          </w:p>
        </w:tc>
        <w:tc>
          <w:tcPr>
            <w:tcW w:w="4340" w:type="dxa"/>
          </w:tcPr>
          <w:p w:rsidR="00B02537" w:rsidRDefault="00B02537" w:rsidP="00472348">
            <w:pPr>
              <w:pStyle w:val="afa"/>
            </w:pPr>
            <w:r>
              <w:t>другие миорелаксанты центрального действия</w:t>
            </w:r>
          </w:p>
        </w:tc>
        <w:tc>
          <w:tcPr>
            <w:tcW w:w="3780" w:type="dxa"/>
          </w:tcPr>
          <w:p w:rsidR="00B02537" w:rsidRDefault="00B02537" w:rsidP="00472348">
            <w:pPr>
              <w:pStyle w:val="afa"/>
            </w:pPr>
            <w:r>
              <w:t>баклофен</w:t>
            </w:r>
          </w:p>
        </w:tc>
        <w:tc>
          <w:tcPr>
            <w:tcW w:w="5820" w:type="dxa"/>
          </w:tcPr>
          <w:p w:rsidR="00B02537" w:rsidRDefault="00B02537" w:rsidP="00472348">
            <w:pPr>
              <w:pStyle w:val="afa"/>
            </w:pPr>
            <w:r>
              <w:t>раствор для интратекального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тизанидин</w:t>
            </w:r>
          </w:p>
        </w:tc>
        <w:tc>
          <w:tcPr>
            <w:tcW w:w="5820" w:type="dxa"/>
          </w:tcPr>
          <w:p w:rsidR="00B02537" w:rsidRDefault="00B02537" w:rsidP="00472348">
            <w:pPr>
              <w:pStyle w:val="afa"/>
            </w:pPr>
            <w:r>
              <w:t>капсулы с модифицированным высвобождением;</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M04</w:t>
            </w:r>
          </w:p>
        </w:tc>
        <w:tc>
          <w:tcPr>
            <w:tcW w:w="4340" w:type="dxa"/>
          </w:tcPr>
          <w:p w:rsidR="00B02537" w:rsidRDefault="00B02537" w:rsidP="00472348">
            <w:pPr>
              <w:pStyle w:val="afa"/>
            </w:pPr>
            <w:r>
              <w:t>противоподагрические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M04A</w:t>
            </w:r>
          </w:p>
        </w:tc>
        <w:tc>
          <w:tcPr>
            <w:tcW w:w="4340" w:type="dxa"/>
          </w:tcPr>
          <w:p w:rsidR="00B02537" w:rsidRDefault="00B02537" w:rsidP="00472348">
            <w:pPr>
              <w:pStyle w:val="afa"/>
            </w:pPr>
            <w:r>
              <w:t>противоподагрические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M04AA</w:t>
            </w:r>
          </w:p>
        </w:tc>
        <w:tc>
          <w:tcPr>
            <w:tcW w:w="4340" w:type="dxa"/>
          </w:tcPr>
          <w:p w:rsidR="00B02537" w:rsidRDefault="00B02537" w:rsidP="00472348">
            <w:pPr>
              <w:pStyle w:val="afa"/>
            </w:pPr>
            <w:r>
              <w:t>ингибиторы образования мочевой кислоты</w:t>
            </w:r>
          </w:p>
        </w:tc>
        <w:tc>
          <w:tcPr>
            <w:tcW w:w="3780" w:type="dxa"/>
          </w:tcPr>
          <w:p w:rsidR="00B02537" w:rsidRDefault="00B02537" w:rsidP="00472348">
            <w:pPr>
              <w:pStyle w:val="afa"/>
            </w:pPr>
            <w:r>
              <w:t>аллопуринол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M05</w:t>
            </w:r>
          </w:p>
        </w:tc>
        <w:tc>
          <w:tcPr>
            <w:tcW w:w="4340" w:type="dxa"/>
          </w:tcPr>
          <w:p w:rsidR="00B02537" w:rsidRDefault="00B02537" w:rsidP="00472348">
            <w:pPr>
              <w:pStyle w:val="afa"/>
            </w:pPr>
            <w:r>
              <w:t>препараты для лечения заболеваний костей</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M05B</w:t>
            </w:r>
          </w:p>
        </w:tc>
        <w:tc>
          <w:tcPr>
            <w:tcW w:w="4340" w:type="dxa"/>
          </w:tcPr>
          <w:p w:rsidR="00B02537" w:rsidRDefault="00B02537" w:rsidP="00472348">
            <w:pPr>
              <w:pStyle w:val="afa"/>
            </w:pPr>
            <w:r>
              <w:t>препараты, влияющие на структуру и минерализацию костей</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64" w:name="sub_1952"/>
            <w:r>
              <w:t>M05BA</w:t>
            </w:r>
            <w:bookmarkEnd w:id="164"/>
          </w:p>
        </w:tc>
        <w:tc>
          <w:tcPr>
            <w:tcW w:w="4340" w:type="dxa"/>
          </w:tcPr>
          <w:p w:rsidR="00B02537" w:rsidRDefault="00B02537" w:rsidP="00472348">
            <w:pPr>
              <w:pStyle w:val="afa"/>
            </w:pPr>
            <w:r>
              <w:t>бифосфонаты</w:t>
            </w:r>
          </w:p>
        </w:tc>
        <w:tc>
          <w:tcPr>
            <w:tcW w:w="3780" w:type="dxa"/>
          </w:tcPr>
          <w:p w:rsidR="00B02537" w:rsidRDefault="00B02537" w:rsidP="00472348">
            <w:pPr>
              <w:pStyle w:val="afa"/>
            </w:pPr>
            <w:r>
              <w:t>алендроновая кислота</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золедроновая кислота</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лиофилизат для приготовления раствора для инфузий;</w:t>
            </w:r>
          </w:p>
          <w:p w:rsidR="00B02537" w:rsidRDefault="00B02537" w:rsidP="00472348">
            <w:pPr>
              <w:pStyle w:val="afa"/>
            </w:pPr>
            <w:r>
              <w:t>лиофилизат для приготовления концентрата для приготовления раствора для инфузий;</w:t>
            </w:r>
          </w:p>
          <w:p w:rsidR="00B02537" w:rsidRDefault="00B02537" w:rsidP="00472348">
            <w:pPr>
              <w:pStyle w:val="afa"/>
            </w:pPr>
            <w:r>
              <w:t>раствор для инфузий</w:t>
            </w:r>
          </w:p>
        </w:tc>
      </w:tr>
      <w:tr w:rsidR="00B02537" w:rsidTr="00B02537">
        <w:tc>
          <w:tcPr>
            <w:tcW w:w="1540" w:type="dxa"/>
          </w:tcPr>
          <w:p w:rsidR="00B02537" w:rsidRDefault="00B02537" w:rsidP="00472348">
            <w:pPr>
              <w:pStyle w:val="af8"/>
              <w:jc w:val="center"/>
            </w:pPr>
            <w:bookmarkStart w:id="165" w:name="sub_10035"/>
            <w:r>
              <w:t>M05BX</w:t>
            </w:r>
            <w:bookmarkEnd w:id="165"/>
          </w:p>
        </w:tc>
        <w:tc>
          <w:tcPr>
            <w:tcW w:w="4340" w:type="dxa"/>
          </w:tcPr>
          <w:p w:rsidR="00B02537" w:rsidRDefault="00B02537" w:rsidP="00472348">
            <w:pPr>
              <w:pStyle w:val="afa"/>
            </w:pPr>
            <w:r>
              <w:t>другие препараты, влияющие на структуру и минерализацию костей</w:t>
            </w:r>
          </w:p>
        </w:tc>
        <w:tc>
          <w:tcPr>
            <w:tcW w:w="3780" w:type="dxa"/>
          </w:tcPr>
          <w:p w:rsidR="00B02537" w:rsidRDefault="00B02537" w:rsidP="00472348">
            <w:pPr>
              <w:pStyle w:val="afa"/>
            </w:pPr>
            <w:r>
              <w:t>деносумаб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стронция ранелат</w:t>
            </w:r>
          </w:p>
        </w:tc>
        <w:tc>
          <w:tcPr>
            <w:tcW w:w="5820" w:type="dxa"/>
          </w:tcPr>
          <w:p w:rsidR="00B02537" w:rsidRDefault="00B02537" w:rsidP="00472348">
            <w:pPr>
              <w:pStyle w:val="afa"/>
            </w:pPr>
            <w:r>
              <w:t>порошок для приготовления суспензии для приема внутрь</w:t>
            </w:r>
          </w:p>
        </w:tc>
      </w:tr>
      <w:tr w:rsidR="00B02537" w:rsidTr="00B02537">
        <w:tc>
          <w:tcPr>
            <w:tcW w:w="1540" w:type="dxa"/>
          </w:tcPr>
          <w:p w:rsidR="00B02537" w:rsidRDefault="00B02537" w:rsidP="00472348">
            <w:pPr>
              <w:pStyle w:val="af8"/>
              <w:jc w:val="center"/>
            </w:pPr>
            <w:bookmarkStart w:id="166" w:name="sub_10036"/>
            <w:r>
              <w:lastRenderedPageBreak/>
              <w:t>M09AX</w:t>
            </w:r>
            <w:bookmarkEnd w:id="166"/>
          </w:p>
        </w:tc>
        <w:tc>
          <w:tcPr>
            <w:tcW w:w="4340" w:type="dxa"/>
          </w:tcPr>
          <w:p w:rsidR="00B02537" w:rsidRDefault="00B02537" w:rsidP="00472348">
            <w:pPr>
              <w:pStyle w:val="afa"/>
            </w:pPr>
            <w:r>
              <w:t>прочие препараты для лечения заболеваний костно-мышечной системы</w:t>
            </w:r>
          </w:p>
        </w:tc>
        <w:tc>
          <w:tcPr>
            <w:tcW w:w="3780" w:type="dxa"/>
          </w:tcPr>
          <w:p w:rsidR="00B02537" w:rsidRDefault="00B02537" w:rsidP="00472348">
            <w:pPr>
              <w:pStyle w:val="afa"/>
            </w:pPr>
            <w:r>
              <w:t>нусинерсен</w:t>
            </w:r>
          </w:p>
        </w:tc>
        <w:tc>
          <w:tcPr>
            <w:tcW w:w="5820" w:type="dxa"/>
          </w:tcPr>
          <w:p w:rsidR="00B02537" w:rsidRDefault="00B02537" w:rsidP="00472348">
            <w:pPr>
              <w:pStyle w:val="afa"/>
            </w:pPr>
            <w:r>
              <w:t>раствор для интратекального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рисдиплам</w:t>
            </w:r>
          </w:p>
        </w:tc>
        <w:tc>
          <w:tcPr>
            <w:tcW w:w="5820" w:type="dxa"/>
          </w:tcPr>
          <w:p w:rsidR="00B02537" w:rsidRDefault="00B02537" w:rsidP="00472348">
            <w:pPr>
              <w:pStyle w:val="afa"/>
            </w:pPr>
            <w:r>
              <w:t>порошок для приготовления раствора для приема внутрь</w:t>
            </w:r>
          </w:p>
        </w:tc>
      </w:tr>
      <w:tr w:rsidR="00B02537" w:rsidTr="00B02537">
        <w:tc>
          <w:tcPr>
            <w:tcW w:w="1540" w:type="dxa"/>
          </w:tcPr>
          <w:p w:rsidR="00B02537" w:rsidRDefault="00B02537" w:rsidP="00472348">
            <w:pPr>
              <w:pStyle w:val="1"/>
            </w:pPr>
            <w:bookmarkStart w:id="167" w:name="sub_1010"/>
            <w:r>
              <w:t>N</w:t>
            </w:r>
            <w:bookmarkEnd w:id="167"/>
          </w:p>
        </w:tc>
        <w:tc>
          <w:tcPr>
            <w:tcW w:w="4340" w:type="dxa"/>
          </w:tcPr>
          <w:p w:rsidR="00B02537" w:rsidRDefault="00B02537" w:rsidP="00472348">
            <w:pPr>
              <w:pStyle w:val="afa"/>
            </w:pPr>
            <w:r>
              <w:rPr>
                <w:rStyle w:val="afb"/>
                <w:bCs/>
              </w:rPr>
              <w:t>нервная система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N01</w:t>
            </w:r>
          </w:p>
        </w:tc>
        <w:tc>
          <w:tcPr>
            <w:tcW w:w="4340" w:type="dxa"/>
          </w:tcPr>
          <w:p w:rsidR="00B02537" w:rsidRDefault="00B02537" w:rsidP="00472348">
            <w:pPr>
              <w:pStyle w:val="afa"/>
            </w:pPr>
            <w:r>
              <w:t>анестетики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N01A</w:t>
            </w:r>
          </w:p>
        </w:tc>
        <w:tc>
          <w:tcPr>
            <w:tcW w:w="4340" w:type="dxa"/>
          </w:tcPr>
          <w:p w:rsidR="00B02537" w:rsidRDefault="00B02537" w:rsidP="00472348">
            <w:pPr>
              <w:pStyle w:val="afa"/>
            </w:pPr>
            <w:r>
              <w:t>препараты для общей анестезии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vMerge w:val="restart"/>
          </w:tcPr>
          <w:p w:rsidR="00B02537" w:rsidRDefault="00B02537" w:rsidP="00472348">
            <w:pPr>
              <w:pStyle w:val="af8"/>
              <w:jc w:val="center"/>
            </w:pPr>
            <w:bookmarkStart w:id="168" w:name="sub_10037"/>
            <w:r>
              <w:t>N01AB</w:t>
            </w:r>
            <w:bookmarkEnd w:id="168"/>
          </w:p>
        </w:tc>
        <w:tc>
          <w:tcPr>
            <w:tcW w:w="4340" w:type="dxa"/>
            <w:vMerge w:val="restart"/>
          </w:tcPr>
          <w:p w:rsidR="00B02537" w:rsidRDefault="00B02537" w:rsidP="00472348">
            <w:pPr>
              <w:pStyle w:val="afa"/>
            </w:pPr>
            <w:r>
              <w:t>галогенированные углеводороды</w:t>
            </w:r>
          </w:p>
        </w:tc>
        <w:tc>
          <w:tcPr>
            <w:tcW w:w="3780" w:type="dxa"/>
          </w:tcPr>
          <w:p w:rsidR="00B02537" w:rsidRDefault="00B02537" w:rsidP="00472348">
            <w:pPr>
              <w:pStyle w:val="afa"/>
            </w:pPr>
            <w:r>
              <w:t>галотан</w:t>
            </w:r>
          </w:p>
        </w:tc>
        <w:tc>
          <w:tcPr>
            <w:tcW w:w="5820" w:type="dxa"/>
          </w:tcPr>
          <w:p w:rsidR="00B02537" w:rsidRDefault="00B02537" w:rsidP="00472348">
            <w:pPr>
              <w:pStyle w:val="afa"/>
            </w:pPr>
            <w:r>
              <w:t>жидкость для ингаляций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десфлуран</w:t>
            </w:r>
          </w:p>
        </w:tc>
        <w:tc>
          <w:tcPr>
            <w:tcW w:w="5820" w:type="dxa"/>
          </w:tcPr>
          <w:p w:rsidR="00B02537" w:rsidRDefault="00B02537" w:rsidP="00472348">
            <w:pPr>
              <w:pStyle w:val="afa"/>
            </w:pPr>
            <w:r>
              <w:t>жидкость для ингаляций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севофлуран</w:t>
            </w:r>
          </w:p>
        </w:tc>
        <w:tc>
          <w:tcPr>
            <w:tcW w:w="5820" w:type="dxa"/>
          </w:tcPr>
          <w:p w:rsidR="00B02537" w:rsidRDefault="00B02537" w:rsidP="00472348">
            <w:pPr>
              <w:pStyle w:val="afa"/>
            </w:pPr>
            <w:r>
              <w:t>жидкость для ингаляций</w:t>
            </w:r>
          </w:p>
        </w:tc>
      </w:tr>
      <w:tr w:rsidR="00B02537" w:rsidTr="00B02537">
        <w:tc>
          <w:tcPr>
            <w:tcW w:w="1540" w:type="dxa"/>
          </w:tcPr>
          <w:p w:rsidR="00B02537" w:rsidRDefault="00B02537" w:rsidP="00472348">
            <w:pPr>
              <w:pStyle w:val="af8"/>
              <w:jc w:val="center"/>
            </w:pPr>
            <w:r>
              <w:t>N01AF</w:t>
            </w:r>
          </w:p>
        </w:tc>
        <w:tc>
          <w:tcPr>
            <w:tcW w:w="4340" w:type="dxa"/>
          </w:tcPr>
          <w:p w:rsidR="00B02537" w:rsidRDefault="00B02537" w:rsidP="00472348">
            <w:pPr>
              <w:pStyle w:val="afa"/>
            </w:pPr>
            <w:r>
              <w:t>барбитураты</w:t>
            </w:r>
          </w:p>
        </w:tc>
        <w:tc>
          <w:tcPr>
            <w:tcW w:w="3780" w:type="dxa"/>
          </w:tcPr>
          <w:p w:rsidR="00B02537" w:rsidRDefault="00B02537" w:rsidP="00472348">
            <w:pPr>
              <w:pStyle w:val="afa"/>
            </w:pPr>
            <w:r>
              <w:t>тиопентал натрия</w:t>
            </w:r>
          </w:p>
        </w:tc>
        <w:tc>
          <w:tcPr>
            <w:tcW w:w="5820" w:type="dxa"/>
          </w:tcPr>
          <w:p w:rsidR="00B02537" w:rsidRDefault="00B02537" w:rsidP="00472348">
            <w:pPr>
              <w:pStyle w:val="afa"/>
            </w:pPr>
            <w:r>
              <w:t>порошок для приготовления раствора для внутривенного введения</w:t>
            </w:r>
          </w:p>
        </w:tc>
      </w:tr>
      <w:tr w:rsidR="00B02537" w:rsidTr="00B02537">
        <w:tc>
          <w:tcPr>
            <w:tcW w:w="1540" w:type="dxa"/>
          </w:tcPr>
          <w:p w:rsidR="00B02537" w:rsidRDefault="00B02537" w:rsidP="00472348">
            <w:pPr>
              <w:pStyle w:val="af8"/>
              <w:jc w:val="center"/>
            </w:pPr>
            <w:r>
              <w:t>N01AH</w:t>
            </w:r>
          </w:p>
        </w:tc>
        <w:tc>
          <w:tcPr>
            <w:tcW w:w="4340" w:type="dxa"/>
          </w:tcPr>
          <w:p w:rsidR="00B02537" w:rsidRDefault="00B02537" w:rsidP="00472348">
            <w:pPr>
              <w:pStyle w:val="afa"/>
            </w:pPr>
            <w:r>
              <w:t>опиоидные анальгетики</w:t>
            </w:r>
          </w:p>
        </w:tc>
        <w:tc>
          <w:tcPr>
            <w:tcW w:w="3780" w:type="dxa"/>
          </w:tcPr>
          <w:p w:rsidR="00B02537" w:rsidRDefault="00B02537" w:rsidP="00472348">
            <w:pPr>
              <w:pStyle w:val="afa"/>
            </w:pPr>
            <w:r>
              <w:t>тримеперидин</w:t>
            </w:r>
          </w:p>
        </w:tc>
        <w:tc>
          <w:tcPr>
            <w:tcW w:w="5820" w:type="dxa"/>
          </w:tcPr>
          <w:p w:rsidR="00B02537" w:rsidRDefault="00B02537" w:rsidP="00472348">
            <w:pPr>
              <w:pStyle w:val="afa"/>
            </w:pPr>
            <w:r>
              <w:t>раствор для инъекций;</w:t>
            </w:r>
          </w:p>
          <w:p w:rsidR="00B02537" w:rsidRDefault="00B02537" w:rsidP="00472348">
            <w:pPr>
              <w:pStyle w:val="afa"/>
            </w:pPr>
            <w:r>
              <w:t>таблетки</w:t>
            </w:r>
          </w:p>
        </w:tc>
      </w:tr>
      <w:tr w:rsidR="00B02537" w:rsidTr="00B02537">
        <w:tc>
          <w:tcPr>
            <w:tcW w:w="1540" w:type="dxa"/>
            <w:vMerge w:val="restart"/>
          </w:tcPr>
          <w:p w:rsidR="00B02537" w:rsidRDefault="00B02537" w:rsidP="00472348">
            <w:pPr>
              <w:pStyle w:val="af8"/>
              <w:jc w:val="center"/>
            </w:pPr>
            <w:r>
              <w:t>N01AX</w:t>
            </w:r>
          </w:p>
        </w:tc>
        <w:tc>
          <w:tcPr>
            <w:tcW w:w="4340" w:type="dxa"/>
            <w:vMerge w:val="restart"/>
          </w:tcPr>
          <w:p w:rsidR="00B02537" w:rsidRDefault="00B02537" w:rsidP="00472348">
            <w:pPr>
              <w:pStyle w:val="afa"/>
            </w:pPr>
            <w:r>
              <w:t>другие препараты для общей анестезии</w:t>
            </w:r>
          </w:p>
        </w:tc>
        <w:tc>
          <w:tcPr>
            <w:tcW w:w="3780" w:type="dxa"/>
          </w:tcPr>
          <w:p w:rsidR="00B02537" w:rsidRDefault="00B02537" w:rsidP="00472348">
            <w:pPr>
              <w:pStyle w:val="afa"/>
            </w:pPr>
            <w:r>
              <w:t>динитрогена оксид</w:t>
            </w:r>
          </w:p>
        </w:tc>
        <w:tc>
          <w:tcPr>
            <w:tcW w:w="5820" w:type="dxa"/>
          </w:tcPr>
          <w:p w:rsidR="00B02537" w:rsidRDefault="00B02537" w:rsidP="00472348">
            <w:pPr>
              <w:pStyle w:val="afa"/>
            </w:pPr>
            <w:r>
              <w:t>газ сжатый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кетамин</w:t>
            </w:r>
          </w:p>
        </w:tc>
        <w:tc>
          <w:tcPr>
            <w:tcW w:w="5820" w:type="dxa"/>
          </w:tcPr>
          <w:p w:rsidR="00B02537" w:rsidRDefault="00B02537" w:rsidP="00472348">
            <w:pPr>
              <w:pStyle w:val="afa"/>
            </w:pPr>
            <w:r>
              <w:t>раствор для внутривенного и внутримышечного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натрия оксибутират</w:t>
            </w:r>
          </w:p>
        </w:tc>
        <w:tc>
          <w:tcPr>
            <w:tcW w:w="5820" w:type="dxa"/>
          </w:tcPr>
          <w:p w:rsidR="00B02537" w:rsidRDefault="00B02537" w:rsidP="00472348">
            <w:pPr>
              <w:pStyle w:val="afa"/>
            </w:pPr>
            <w:r>
              <w:t>раствор для внутривенного и внутримышечного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пропофол</w:t>
            </w:r>
          </w:p>
        </w:tc>
        <w:tc>
          <w:tcPr>
            <w:tcW w:w="5820" w:type="dxa"/>
          </w:tcPr>
          <w:p w:rsidR="00B02537" w:rsidRDefault="00B02537" w:rsidP="00472348">
            <w:pPr>
              <w:pStyle w:val="afa"/>
            </w:pPr>
            <w:r>
              <w:t>эмульсия для внутривенного введения;</w:t>
            </w:r>
          </w:p>
          <w:p w:rsidR="00B02537" w:rsidRDefault="00B02537" w:rsidP="00472348">
            <w:pPr>
              <w:pStyle w:val="afa"/>
            </w:pPr>
            <w:r>
              <w:t>эмульсия для инфузий</w:t>
            </w:r>
          </w:p>
        </w:tc>
      </w:tr>
      <w:tr w:rsidR="00B02537" w:rsidTr="00B02537">
        <w:tc>
          <w:tcPr>
            <w:tcW w:w="1540" w:type="dxa"/>
          </w:tcPr>
          <w:p w:rsidR="00B02537" w:rsidRDefault="00B02537" w:rsidP="00472348">
            <w:pPr>
              <w:pStyle w:val="af8"/>
              <w:jc w:val="center"/>
            </w:pPr>
            <w:r>
              <w:t>N01B</w:t>
            </w:r>
          </w:p>
        </w:tc>
        <w:tc>
          <w:tcPr>
            <w:tcW w:w="4340" w:type="dxa"/>
          </w:tcPr>
          <w:p w:rsidR="00B02537" w:rsidRDefault="00B02537" w:rsidP="00472348">
            <w:pPr>
              <w:pStyle w:val="afa"/>
            </w:pPr>
            <w:r>
              <w:t>местные анестетики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N01BA</w:t>
            </w:r>
          </w:p>
        </w:tc>
        <w:tc>
          <w:tcPr>
            <w:tcW w:w="4340" w:type="dxa"/>
          </w:tcPr>
          <w:p w:rsidR="00B02537" w:rsidRDefault="00B02537" w:rsidP="00472348">
            <w:pPr>
              <w:pStyle w:val="afa"/>
            </w:pPr>
            <w:r>
              <w:t>эфиры аминобензойной кислоты</w:t>
            </w:r>
          </w:p>
        </w:tc>
        <w:tc>
          <w:tcPr>
            <w:tcW w:w="3780" w:type="dxa"/>
          </w:tcPr>
          <w:p w:rsidR="00B02537" w:rsidRDefault="00B02537" w:rsidP="00472348">
            <w:pPr>
              <w:pStyle w:val="afa"/>
            </w:pPr>
            <w:r>
              <w:t>прокаин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N01BB</w:t>
            </w:r>
          </w:p>
        </w:tc>
        <w:tc>
          <w:tcPr>
            <w:tcW w:w="4340" w:type="dxa"/>
          </w:tcPr>
          <w:p w:rsidR="00B02537" w:rsidRDefault="00B02537" w:rsidP="00472348">
            <w:pPr>
              <w:pStyle w:val="afa"/>
            </w:pPr>
            <w:r>
              <w:t>амиды</w:t>
            </w:r>
          </w:p>
        </w:tc>
        <w:tc>
          <w:tcPr>
            <w:tcW w:w="3780" w:type="dxa"/>
          </w:tcPr>
          <w:p w:rsidR="00B02537" w:rsidRDefault="00B02537" w:rsidP="00472348">
            <w:pPr>
              <w:pStyle w:val="afa"/>
            </w:pPr>
            <w:r>
              <w:t>бупивакаин</w:t>
            </w:r>
          </w:p>
        </w:tc>
        <w:tc>
          <w:tcPr>
            <w:tcW w:w="5820" w:type="dxa"/>
          </w:tcPr>
          <w:p w:rsidR="00B02537" w:rsidRDefault="00B02537" w:rsidP="00472348">
            <w:pPr>
              <w:pStyle w:val="afa"/>
            </w:pPr>
            <w:r>
              <w:t>раствор для интратекального введения;</w:t>
            </w:r>
          </w:p>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левобупивакаин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ропивакаин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N02</w:t>
            </w:r>
          </w:p>
        </w:tc>
        <w:tc>
          <w:tcPr>
            <w:tcW w:w="4340" w:type="dxa"/>
          </w:tcPr>
          <w:p w:rsidR="00B02537" w:rsidRDefault="00B02537" w:rsidP="00472348">
            <w:pPr>
              <w:pStyle w:val="afa"/>
            </w:pPr>
            <w:r>
              <w:t>анальгетики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N02A</w:t>
            </w:r>
          </w:p>
        </w:tc>
        <w:tc>
          <w:tcPr>
            <w:tcW w:w="4340" w:type="dxa"/>
          </w:tcPr>
          <w:p w:rsidR="00B02537" w:rsidRDefault="00B02537" w:rsidP="00472348">
            <w:pPr>
              <w:pStyle w:val="afa"/>
            </w:pPr>
            <w:r>
              <w:t>опиоиды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69" w:name="sub_11012"/>
            <w:r>
              <w:t>N02AA</w:t>
            </w:r>
            <w:bookmarkEnd w:id="169"/>
          </w:p>
        </w:tc>
        <w:tc>
          <w:tcPr>
            <w:tcW w:w="4340" w:type="dxa"/>
          </w:tcPr>
          <w:p w:rsidR="00B02537" w:rsidRDefault="00B02537" w:rsidP="00472348">
            <w:pPr>
              <w:pStyle w:val="afa"/>
            </w:pPr>
            <w:r>
              <w:t>природные алкалоиды опия</w:t>
            </w:r>
          </w:p>
        </w:tc>
        <w:tc>
          <w:tcPr>
            <w:tcW w:w="3780" w:type="dxa"/>
          </w:tcPr>
          <w:p w:rsidR="00B02537" w:rsidRDefault="00B02537" w:rsidP="00472348">
            <w:pPr>
              <w:pStyle w:val="afa"/>
            </w:pPr>
            <w:r>
              <w:t>морфин</w:t>
            </w:r>
          </w:p>
        </w:tc>
        <w:tc>
          <w:tcPr>
            <w:tcW w:w="5820" w:type="dxa"/>
          </w:tcPr>
          <w:p w:rsidR="00B02537" w:rsidRDefault="00B02537" w:rsidP="00472348">
            <w:pPr>
              <w:pStyle w:val="afa"/>
            </w:pPr>
            <w:r>
              <w:t>капсулы пролонгированного действия;</w:t>
            </w:r>
          </w:p>
          <w:p w:rsidR="00B02537" w:rsidRDefault="00B02537" w:rsidP="00472348">
            <w:pPr>
              <w:pStyle w:val="afa"/>
            </w:pPr>
            <w:r>
              <w:t>раствор для инъекций;</w:t>
            </w:r>
          </w:p>
          <w:p w:rsidR="00B02537" w:rsidRDefault="00B02537" w:rsidP="00472348">
            <w:pPr>
              <w:pStyle w:val="afa"/>
            </w:pPr>
            <w:r>
              <w:t>раствор для подкожного введения;</w:t>
            </w:r>
          </w:p>
          <w:p w:rsidR="00B02537" w:rsidRDefault="00B02537" w:rsidP="00472348">
            <w:pPr>
              <w:pStyle w:val="afa"/>
            </w:pPr>
            <w:r>
              <w:lastRenderedPageBreak/>
              <w:t>таблетки пролонгированного действия,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раствор для приема внутрь</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налоксон + оксикодон</w:t>
            </w:r>
          </w:p>
        </w:tc>
        <w:tc>
          <w:tcPr>
            <w:tcW w:w="5820" w:type="dxa"/>
          </w:tcPr>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bookmarkStart w:id="170" w:name="sub_11013"/>
            <w:r>
              <w:t>N02AB</w:t>
            </w:r>
            <w:bookmarkEnd w:id="170"/>
          </w:p>
        </w:tc>
        <w:tc>
          <w:tcPr>
            <w:tcW w:w="4340" w:type="dxa"/>
          </w:tcPr>
          <w:p w:rsidR="00B02537" w:rsidRDefault="00B02537" w:rsidP="00472348">
            <w:pPr>
              <w:pStyle w:val="afa"/>
            </w:pPr>
            <w:r>
              <w:t>производные фенилпиперидина</w:t>
            </w:r>
          </w:p>
        </w:tc>
        <w:tc>
          <w:tcPr>
            <w:tcW w:w="3780" w:type="dxa"/>
          </w:tcPr>
          <w:p w:rsidR="00B02537" w:rsidRDefault="00B02537" w:rsidP="00472348">
            <w:pPr>
              <w:pStyle w:val="afa"/>
            </w:pPr>
            <w:r>
              <w:t>фентанил</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трансдермальная терапевтическая система;</w:t>
            </w:r>
          </w:p>
          <w:p w:rsidR="00B02537" w:rsidRDefault="00B02537" w:rsidP="00472348">
            <w:pPr>
              <w:pStyle w:val="afa"/>
            </w:pPr>
            <w:r>
              <w:t>пластырь трансдермальный</w:t>
            </w:r>
          </w:p>
        </w:tc>
      </w:tr>
      <w:tr w:rsidR="00B02537" w:rsidTr="00B02537">
        <w:tc>
          <w:tcPr>
            <w:tcW w:w="1540" w:type="dxa"/>
          </w:tcPr>
          <w:p w:rsidR="00B02537" w:rsidRDefault="00B02537" w:rsidP="00472348">
            <w:pPr>
              <w:pStyle w:val="af8"/>
              <w:jc w:val="center"/>
            </w:pPr>
            <w:bookmarkStart w:id="171" w:name="sub_10038"/>
            <w:r>
              <w:t>N02AE</w:t>
            </w:r>
            <w:bookmarkEnd w:id="171"/>
          </w:p>
        </w:tc>
        <w:tc>
          <w:tcPr>
            <w:tcW w:w="4340" w:type="dxa"/>
          </w:tcPr>
          <w:p w:rsidR="00B02537" w:rsidRDefault="00B02537" w:rsidP="00472348">
            <w:pPr>
              <w:pStyle w:val="afa"/>
            </w:pPr>
            <w:r>
              <w:t>производные орипавина</w:t>
            </w:r>
          </w:p>
        </w:tc>
        <w:tc>
          <w:tcPr>
            <w:tcW w:w="3780" w:type="dxa"/>
          </w:tcPr>
          <w:p w:rsidR="00B02537" w:rsidRDefault="00B02537" w:rsidP="00472348">
            <w:pPr>
              <w:pStyle w:val="afa"/>
            </w:pPr>
            <w:r>
              <w:t>бупренорфин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N02AX</w:t>
            </w:r>
          </w:p>
        </w:tc>
        <w:tc>
          <w:tcPr>
            <w:tcW w:w="4340" w:type="dxa"/>
          </w:tcPr>
          <w:p w:rsidR="00B02537" w:rsidRDefault="00B02537" w:rsidP="00472348">
            <w:pPr>
              <w:pStyle w:val="afa"/>
            </w:pPr>
            <w:r>
              <w:t>другие опиоиды</w:t>
            </w:r>
          </w:p>
        </w:tc>
        <w:tc>
          <w:tcPr>
            <w:tcW w:w="3780" w:type="dxa"/>
          </w:tcPr>
          <w:p w:rsidR="00B02537" w:rsidRDefault="00B02537" w:rsidP="00472348">
            <w:pPr>
              <w:pStyle w:val="afa"/>
            </w:pPr>
            <w:r>
              <w:t>пропионилфенил-этоксиэтилпиперидин</w:t>
            </w:r>
          </w:p>
        </w:tc>
        <w:tc>
          <w:tcPr>
            <w:tcW w:w="5820" w:type="dxa"/>
          </w:tcPr>
          <w:p w:rsidR="00B02537" w:rsidRDefault="00B02537" w:rsidP="00472348">
            <w:pPr>
              <w:pStyle w:val="afa"/>
            </w:pPr>
            <w:r>
              <w:t>таблетки защечные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тапентадол</w:t>
            </w:r>
          </w:p>
        </w:tc>
        <w:tc>
          <w:tcPr>
            <w:tcW w:w="5820" w:type="dxa"/>
          </w:tcPr>
          <w:p w:rsidR="00B02537" w:rsidRDefault="00B02537" w:rsidP="00472348">
            <w:pPr>
              <w:pStyle w:val="afa"/>
            </w:pPr>
            <w:r>
              <w:t>таблетки пролонгированного действия,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трамадол</w:t>
            </w:r>
          </w:p>
        </w:tc>
        <w:tc>
          <w:tcPr>
            <w:tcW w:w="5820" w:type="dxa"/>
          </w:tcPr>
          <w:p w:rsidR="00B02537" w:rsidRDefault="00B02537" w:rsidP="00472348">
            <w:pPr>
              <w:pStyle w:val="afa"/>
            </w:pPr>
            <w:r>
              <w:t>капсулы;</w:t>
            </w:r>
          </w:p>
          <w:p w:rsidR="00B02537" w:rsidRDefault="00B02537" w:rsidP="00472348">
            <w:pPr>
              <w:pStyle w:val="afa"/>
            </w:pPr>
            <w:r>
              <w:t>раствор для инъекций;</w:t>
            </w:r>
          </w:p>
          <w:p w:rsidR="00B02537" w:rsidRDefault="00B02537" w:rsidP="00472348">
            <w:pPr>
              <w:pStyle w:val="afa"/>
            </w:pPr>
            <w:r>
              <w:t>суппозитории ректальные;</w:t>
            </w:r>
          </w:p>
          <w:p w:rsidR="00B02537" w:rsidRDefault="00B02537" w:rsidP="00472348">
            <w:pPr>
              <w:pStyle w:val="afa"/>
            </w:pPr>
            <w:r>
              <w:t>таблетки;</w:t>
            </w:r>
          </w:p>
          <w:p w:rsidR="00B02537" w:rsidRDefault="00B02537" w:rsidP="00472348">
            <w:pPr>
              <w:pStyle w:val="afa"/>
            </w:pPr>
            <w:r>
              <w:t>таблетки пролонгированного действия,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r>
              <w:t>N02B</w:t>
            </w:r>
          </w:p>
        </w:tc>
        <w:tc>
          <w:tcPr>
            <w:tcW w:w="4340" w:type="dxa"/>
          </w:tcPr>
          <w:p w:rsidR="00B02537" w:rsidRDefault="00B02537" w:rsidP="00472348">
            <w:pPr>
              <w:pStyle w:val="afa"/>
            </w:pPr>
            <w:r>
              <w:t>другие анальгетики и антипиретики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72" w:name="sub_11016"/>
            <w:r>
              <w:t>N02BA</w:t>
            </w:r>
            <w:bookmarkEnd w:id="172"/>
          </w:p>
        </w:tc>
        <w:tc>
          <w:tcPr>
            <w:tcW w:w="4340" w:type="dxa"/>
          </w:tcPr>
          <w:p w:rsidR="00B02537" w:rsidRDefault="00B02537" w:rsidP="00472348">
            <w:pPr>
              <w:pStyle w:val="afa"/>
            </w:pPr>
            <w:r>
              <w:t>салициловая кислота и ее производные</w:t>
            </w:r>
          </w:p>
        </w:tc>
        <w:tc>
          <w:tcPr>
            <w:tcW w:w="3780" w:type="dxa"/>
          </w:tcPr>
          <w:p w:rsidR="00B02537" w:rsidRDefault="00B02537" w:rsidP="00472348">
            <w:pPr>
              <w:pStyle w:val="afa"/>
            </w:pPr>
            <w:r>
              <w:t>ацетилсалициловая кислота</w:t>
            </w:r>
          </w:p>
        </w:tc>
        <w:tc>
          <w:tcPr>
            <w:tcW w:w="5820" w:type="dxa"/>
          </w:tcPr>
          <w:p w:rsidR="00B02537" w:rsidRDefault="00B02537" w:rsidP="00472348">
            <w:pPr>
              <w:pStyle w:val="afa"/>
            </w:pPr>
            <w:r>
              <w:t>таблетки;</w:t>
            </w:r>
          </w:p>
          <w:p w:rsidR="00B02537" w:rsidRDefault="00B02537" w:rsidP="00472348">
            <w:pPr>
              <w:pStyle w:val="afa"/>
            </w:pPr>
            <w:r>
              <w:t>таблетки кишечнорастворимые, покрытые оболочкой;</w:t>
            </w:r>
          </w:p>
          <w:p w:rsidR="00B02537" w:rsidRDefault="00B02537" w:rsidP="00472348">
            <w:pPr>
              <w:pStyle w:val="afa"/>
            </w:pPr>
            <w:r>
              <w:t>таблетки кишечнорастворимые, покрытые пленочной оболочкой;</w:t>
            </w:r>
          </w:p>
          <w:p w:rsidR="00B02537" w:rsidRDefault="00B02537" w:rsidP="00472348">
            <w:pPr>
              <w:pStyle w:val="afa"/>
            </w:pPr>
            <w:r>
              <w:t>таблетки, покрытые кишечнорастворимой оболочкой;</w:t>
            </w:r>
          </w:p>
          <w:p w:rsidR="00B02537" w:rsidRDefault="00B02537" w:rsidP="00472348">
            <w:pPr>
              <w:pStyle w:val="afa"/>
            </w:pPr>
            <w:r>
              <w:t>таблетки, покрытые кишечнорастворимой пленочной оболочкой;</w:t>
            </w:r>
          </w:p>
          <w:p w:rsidR="00B02537" w:rsidRDefault="00B02537" w:rsidP="00472348">
            <w:pPr>
              <w:pStyle w:val="afa"/>
            </w:pPr>
            <w:r>
              <w:lastRenderedPageBreak/>
              <w:t>таблетки, покрытые пленочной оболочкой</w:t>
            </w:r>
          </w:p>
        </w:tc>
      </w:tr>
      <w:tr w:rsidR="00B02537" w:rsidTr="00B02537">
        <w:tc>
          <w:tcPr>
            <w:tcW w:w="1540" w:type="dxa"/>
          </w:tcPr>
          <w:p w:rsidR="00B02537" w:rsidRDefault="00B02537" w:rsidP="00472348">
            <w:pPr>
              <w:pStyle w:val="af8"/>
              <w:jc w:val="center"/>
            </w:pPr>
            <w:bookmarkStart w:id="173" w:name="sub_11017"/>
            <w:r>
              <w:lastRenderedPageBreak/>
              <w:t>N02BE</w:t>
            </w:r>
            <w:bookmarkEnd w:id="173"/>
          </w:p>
        </w:tc>
        <w:tc>
          <w:tcPr>
            <w:tcW w:w="4340" w:type="dxa"/>
          </w:tcPr>
          <w:p w:rsidR="00B02537" w:rsidRDefault="00B02537" w:rsidP="00472348">
            <w:pPr>
              <w:pStyle w:val="afa"/>
            </w:pPr>
            <w:r>
              <w:t>анилиды</w:t>
            </w:r>
          </w:p>
        </w:tc>
        <w:tc>
          <w:tcPr>
            <w:tcW w:w="3780" w:type="dxa"/>
          </w:tcPr>
          <w:p w:rsidR="00B02537" w:rsidRDefault="00B02537" w:rsidP="00472348">
            <w:pPr>
              <w:pStyle w:val="afa"/>
            </w:pPr>
            <w:r>
              <w:t>парацетамол</w:t>
            </w:r>
          </w:p>
        </w:tc>
        <w:tc>
          <w:tcPr>
            <w:tcW w:w="5820" w:type="dxa"/>
          </w:tcPr>
          <w:p w:rsidR="00B02537" w:rsidRDefault="00B02537" w:rsidP="00472348">
            <w:pPr>
              <w:pStyle w:val="afa"/>
            </w:pPr>
            <w:r>
              <w:t>раствор для инфузий;</w:t>
            </w:r>
          </w:p>
          <w:p w:rsidR="00B02537" w:rsidRDefault="00B02537" w:rsidP="00472348">
            <w:pPr>
              <w:pStyle w:val="afa"/>
            </w:pPr>
            <w:r>
              <w:t>раствор для приема внутрь;</w:t>
            </w:r>
          </w:p>
          <w:p w:rsidR="00B02537" w:rsidRDefault="00B02537" w:rsidP="00472348">
            <w:pPr>
              <w:pStyle w:val="afa"/>
            </w:pPr>
            <w:r>
              <w:t>раствор для приема внутрь (для детей);</w:t>
            </w:r>
          </w:p>
          <w:p w:rsidR="00B02537" w:rsidRDefault="00B02537" w:rsidP="00472348">
            <w:pPr>
              <w:pStyle w:val="afa"/>
            </w:pPr>
            <w:r>
              <w:t>суппозитории ректальные;</w:t>
            </w:r>
          </w:p>
          <w:p w:rsidR="00B02537" w:rsidRDefault="00B02537" w:rsidP="00472348">
            <w:pPr>
              <w:pStyle w:val="afa"/>
            </w:pPr>
            <w:r>
              <w:t>суппозитории ректальные (для детей);</w:t>
            </w:r>
          </w:p>
          <w:p w:rsidR="00B02537" w:rsidRDefault="00B02537" w:rsidP="00472348">
            <w:pPr>
              <w:pStyle w:val="afa"/>
            </w:pPr>
            <w:r>
              <w:t>суспензия для приема внутрь;</w:t>
            </w:r>
          </w:p>
          <w:p w:rsidR="00B02537" w:rsidRDefault="00B02537" w:rsidP="00472348">
            <w:pPr>
              <w:pStyle w:val="afa"/>
            </w:pPr>
            <w:r>
              <w:t>суспензия для приема внутрь (для детей);</w:t>
            </w: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N03</w:t>
            </w:r>
          </w:p>
        </w:tc>
        <w:tc>
          <w:tcPr>
            <w:tcW w:w="4340" w:type="dxa"/>
          </w:tcPr>
          <w:p w:rsidR="00B02537" w:rsidRDefault="00B02537" w:rsidP="00472348">
            <w:pPr>
              <w:pStyle w:val="afa"/>
            </w:pPr>
            <w:r>
              <w:t>противоэпилептические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N03A</w:t>
            </w:r>
          </w:p>
        </w:tc>
        <w:tc>
          <w:tcPr>
            <w:tcW w:w="4340" w:type="dxa"/>
          </w:tcPr>
          <w:p w:rsidR="00B02537" w:rsidRDefault="00B02537" w:rsidP="00472348">
            <w:pPr>
              <w:pStyle w:val="afa"/>
            </w:pPr>
            <w:r>
              <w:t>противоэпилептические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74" w:name="sub_11020"/>
            <w:r>
              <w:t>N03AA</w:t>
            </w:r>
            <w:bookmarkEnd w:id="174"/>
          </w:p>
        </w:tc>
        <w:tc>
          <w:tcPr>
            <w:tcW w:w="4340" w:type="dxa"/>
          </w:tcPr>
          <w:p w:rsidR="00B02537" w:rsidRDefault="00B02537" w:rsidP="00472348">
            <w:pPr>
              <w:pStyle w:val="afa"/>
            </w:pPr>
            <w:r>
              <w:t>барбитураты и их производные</w:t>
            </w:r>
          </w:p>
        </w:tc>
        <w:tc>
          <w:tcPr>
            <w:tcW w:w="3780" w:type="dxa"/>
          </w:tcPr>
          <w:p w:rsidR="00B02537" w:rsidRDefault="00B02537" w:rsidP="00472348">
            <w:pPr>
              <w:pStyle w:val="afa"/>
            </w:pPr>
            <w:r>
              <w:t>бензобарбитал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фенобарбитал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N03AB</w:t>
            </w:r>
          </w:p>
        </w:tc>
        <w:tc>
          <w:tcPr>
            <w:tcW w:w="4340" w:type="dxa"/>
          </w:tcPr>
          <w:p w:rsidR="00B02537" w:rsidRDefault="00B02537" w:rsidP="00472348">
            <w:pPr>
              <w:pStyle w:val="afa"/>
            </w:pPr>
            <w:r>
              <w:t>производные гидантоина</w:t>
            </w:r>
          </w:p>
        </w:tc>
        <w:tc>
          <w:tcPr>
            <w:tcW w:w="3780" w:type="dxa"/>
          </w:tcPr>
          <w:p w:rsidR="00B02537" w:rsidRDefault="00B02537" w:rsidP="00472348">
            <w:pPr>
              <w:pStyle w:val="afa"/>
            </w:pPr>
            <w:r>
              <w:t>фенитоин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N03AD</w:t>
            </w:r>
          </w:p>
        </w:tc>
        <w:tc>
          <w:tcPr>
            <w:tcW w:w="4340" w:type="dxa"/>
          </w:tcPr>
          <w:p w:rsidR="00B02537" w:rsidRDefault="00B02537" w:rsidP="00472348">
            <w:pPr>
              <w:pStyle w:val="afa"/>
            </w:pPr>
            <w:r>
              <w:t>производные сукцинимида</w:t>
            </w:r>
          </w:p>
        </w:tc>
        <w:tc>
          <w:tcPr>
            <w:tcW w:w="3780" w:type="dxa"/>
          </w:tcPr>
          <w:p w:rsidR="00B02537" w:rsidRDefault="00B02537" w:rsidP="00472348">
            <w:pPr>
              <w:pStyle w:val="afa"/>
            </w:pPr>
            <w:r>
              <w:t>этосуксимид</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jc w:val="center"/>
            </w:pPr>
            <w:r>
              <w:t>N03AЕ</w:t>
            </w:r>
          </w:p>
        </w:tc>
        <w:tc>
          <w:tcPr>
            <w:tcW w:w="4340" w:type="dxa"/>
          </w:tcPr>
          <w:p w:rsidR="00B02537" w:rsidRDefault="00B02537" w:rsidP="00472348">
            <w:pPr>
              <w:pStyle w:val="afa"/>
            </w:pPr>
            <w:r>
              <w:t>производные бензодиазепина</w:t>
            </w:r>
          </w:p>
        </w:tc>
        <w:tc>
          <w:tcPr>
            <w:tcW w:w="3780" w:type="dxa"/>
          </w:tcPr>
          <w:p w:rsidR="00B02537" w:rsidRDefault="00B02537" w:rsidP="00472348">
            <w:pPr>
              <w:pStyle w:val="afa"/>
            </w:pPr>
            <w:r>
              <w:t>клоназепам</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bookmarkStart w:id="175" w:name="sub_1039"/>
            <w:r>
              <w:t>N03AF</w:t>
            </w:r>
            <w:bookmarkEnd w:id="175"/>
          </w:p>
        </w:tc>
        <w:tc>
          <w:tcPr>
            <w:tcW w:w="4340" w:type="dxa"/>
          </w:tcPr>
          <w:p w:rsidR="00B02537" w:rsidRDefault="00B02537" w:rsidP="00472348">
            <w:pPr>
              <w:pStyle w:val="afa"/>
            </w:pPr>
            <w:r>
              <w:t>производные карбоксамида</w:t>
            </w:r>
          </w:p>
        </w:tc>
        <w:tc>
          <w:tcPr>
            <w:tcW w:w="3780" w:type="dxa"/>
          </w:tcPr>
          <w:p w:rsidR="00B02537" w:rsidRDefault="00B02537" w:rsidP="00472348">
            <w:pPr>
              <w:pStyle w:val="afa"/>
            </w:pPr>
            <w:r>
              <w:t>карбамазепин</w:t>
            </w:r>
          </w:p>
        </w:tc>
        <w:tc>
          <w:tcPr>
            <w:tcW w:w="5820" w:type="dxa"/>
          </w:tcPr>
          <w:p w:rsidR="00B02537" w:rsidRDefault="00B02537" w:rsidP="00472348">
            <w:pPr>
              <w:pStyle w:val="afa"/>
            </w:pPr>
            <w:r>
              <w:t>таблетки;</w:t>
            </w:r>
          </w:p>
          <w:p w:rsidR="00B02537" w:rsidRDefault="00B02537" w:rsidP="00472348">
            <w:pPr>
              <w:pStyle w:val="afa"/>
            </w:pPr>
            <w:r>
              <w:t>таблетки пролонгированного действия;</w:t>
            </w:r>
          </w:p>
          <w:p w:rsidR="00B02537" w:rsidRDefault="00B02537" w:rsidP="00472348">
            <w:pPr>
              <w:pStyle w:val="afa"/>
            </w:pPr>
            <w:r>
              <w:t>таблетки пролонгированного действия, покрытые оболочкой;</w:t>
            </w:r>
          </w:p>
          <w:p w:rsidR="00B02537" w:rsidRDefault="00B02537" w:rsidP="00472348">
            <w:pPr>
              <w:pStyle w:val="afa"/>
            </w:pPr>
            <w:r>
              <w:t>таблетки пролонгированного действия,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окскарбазепин</w:t>
            </w:r>
          </w:p>
        </w:tc>
        <w:tc>
          <w:tcPr>
            <w:tcW w:w="5820" w:type="dxa"/>
          </w:tcPr>
          <w:p w:rsidR="00B02537" w:rsidRDefault="00B02537" w:rsidP="00472348">
            <w:pPr>
              <w:pStyle w:val="afa"/>
            </w:pPr>
            <w:r>
              <w:t>суспензия для приема внутрь; таблетки, покрытые пленочной оболочкой</w:t>
            </w:r>
          </w:p>
        </w:tc>
      </w:tr>
      <w:tr w:rsidR="00B02537" w:rsidTr="00B02537">
        <w:tc>
          <w:tcPr>
            <w:tcW w:w="1540" w:type="dxa"/>
          </w:tcPr>
          <w:p w:rsidR="00B02537" w:rsidRDefault="00B02537" w:rsidP="00472348">
            <w:pPr>
              <w:pStyle w:val="af8"/>
              <w:jc w:val="center"/>
            </w:pPr>
            <w:bookmarkStart w:id="176" w:name="sub_10039"/>
            <w:r>
              <w:t>N03AG</w:t>
            </w:r>
            <w:bookmarkEnd w:id="176"/>
          </w:p>
        </w:tc>
        <w:tc>
          <w:tcPr>
            <w:tcW w:w="4340" w:type="dxa"/>
          </w:tcPr>
          <w:p w:rsidR="00B02537" w:rsidRDefault="00B02537" w:rsidP="00472348">
            <w:pPr>
              <w:pStyle w:val="afa"/>
            </w:pPr>
            <w:r>
              <w:t>производные жирных кислот</w:t>
            </w:r>
          </w:p>
        </w:tc>
        <w:tc>
          <w:tcPr>
            <w:tcW w:w="3780" w:type="dxa"/>
          </w:tcPr>
          <w:p w:rsidR="00B02537" w:rsidRDefault="00B02537" w:rsidP="00472348">
            <w:pPr>
              <w:pStyle w:val="afa"/>
            </w:pPr>
            <w:r>
              <w:t>вальпроевая кислота</w:t>
            </w:r>
          </w:p>
        </w:tc>
        <w:tc>
          <w:tcPr>
            <w:tcW w:w="5820" w:type="dxa"/>
          </w:tcPr>
          <w:p w:rsidR="00B02537" w:rsidRDefault="00B02537" w:rsidP="00472348">
            <w:pPr>
              <w:pStyle w:val="afa"/>
            </w:pPr>
            <w:r>
              <w:t>гранулы с пролонгированным высвобождением;</w:t>
            </w:r>
          </w:p>
          <w:p w:rsidR="00B02537" w:rsidRDefault="00B02537" w:rsidP="00472348">
            <w:pPr>
              <w:pStyle w:val="afa"/>
            </w:pPr>
            <w:r>
              <w:t>капли для приема внутрь;</w:t>
            </w:r>
          </w:p>
          <w:p w:rsidR="00B02537" w:rsidRDefault="00B02537" w:rsidP="00472348">
            <w:pPr>
              <w:pStyle w:val="afa"/>
            </w:pPr>
            <w:r>
              <w:t>капсулы кишечнорастворимые;</w:t>
            </w:r>
          </w:p>
          <w:p w:rsidR="00B02537" w:rsidRDefault="00B02537" w:rsidP="00472348">
            <w:pPr>
              <w:pStyle w:val="afa"/>
            </w:pPr>
            <w:r>
              <w:t>раствор для внутривенного введения;</w:t>
            </w:r>
          </w:p>
          <w:p w:rsidR="00B02537" w:rsidRDefault="00B02537" w:rsidP="00472348">
            <w:pPr>
              <w:pStyle w:val="afa"/>
            </w:pPr>
            <w:r>
              <w:t>сироп;</w:t>
            </w:r>
          </w:p>
          <w:p w:rsidR="00B02537" w:rsidRDefault="00B02537" w:rsidP="00472348">
            <w:pPr>
              <w:pStyle w:val="afa"/>
            </w:pPr>
            <w:r>
              <w:t>сироп (для детей);</w:t>
            </w:r>
          </w:p>
          <w:p w:rsidR="00B02537" w:rsidRDefault="00B02537" w:rsidP="00472348">
            <w:pPr>
              <w:pStyle w:val="afa"/>
            </w:pPr>
            <w:r>
              <w:t>таблетки, покрытые кишечнорастворимой оболочкой;</w:t>
            </w:r>
          </w:p>
          <w:p w:rsidR="00B02537" w:rsidRDefault="00B02537" w:rsidP="00472348">
            <w:pPr>
              <w:pStyle w:val="afa"/>
            </w:pPr>
            <w:r>
              <w:t xml:space="preserve">таблетки пролонгированного действия, покрытые </w:t>
            </w:r>
            <w:r>
              <w:lastRenderedPageBreak/>
              <w:t>оболочкой;</w:t>
            </w:r>
          </w:p>
          <w:p w:rsidR="00B02537" w:rsidRDefault="00B02537" w:rsidP="00472348">
            <w:pPr>
              <w:pStyle w:val="afa"/>
            </w:pPr>
            <w:r>
              <w:t>таблетки пролонгированного действия,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jc w:val="center"/>
            </w:pPr>
            <w:r>
              <w:lastRenderedPageBreak/>
              <w:t>N03AX</w:t>
            </w:r>
          </w:p>
        </w:tc>
        <w:tc>
          <w:tcPr>
            <w:tcW w:w="4340" w:type="dxa"/>
          </w:tcPr>
          <w:p w:rsidR="00B02537" w:rsidRDefault="00B02537" w:rsidP="00472348">
            <w:pPr>
              <w:pStyle w:val="afa"/>
            </w:pPr>
            <w:r>
              <w:t>другие противоэпилептические препараты</w:t>
            </w:r>
          </w:p>
        </w:tc>
        <w:tc>
          <w:tcPr>
            <w:tcW w:w="3780" w:type="dxa"/>
          </w:tcPr>
          <w:p w:rsidR="00B02537" w:rsidRDefault="00B02537" w:rsidP="00472348">
            <w:pPr>
              <w:pStyle w:val="afa"/>
            </w:pPr>
            <w:r>
              <w:t>бриварацетам</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лакосамид</w:t>
            </w:r>
          </w:p>
        </w:tc>
        <w:tc>
          <w:tcPr>
            <w:tcW w:w="5820" w:type="dxa"/>
          </w:tcPr>
          <w:p w:rsidR="00B02537" w:rsidRDefault="00B02537" w:rsidP="00472348">
            <w:pPr>
              <w:pStyle w:val="afa"/>
            </w:pPr>
            <w:r>
              <w:t>раствор для инфузий;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леветирацетам</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приема внутрь;</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перампанел</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прегабалин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топирамат</w:t>
            </w:r>
          </w:p>
        </w:tc>
        <w:tc>
          <w:tcPr>
            <w:tcW w:w="5820" w:type="dxa"/>
          </w:tcPr>
          <w:p w:rsidR="00B02537" w:rsidRDefault="00B02537" w:rsidP="00472348">
            <w:pPr>
              <w:pStyle w:val="afa"/>
            </w:pPr>
            <w:r>
              <w:t>капсулы;</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N04</w:t>
            </w:r>
          </w:p>
        </w:tc>
        <w:tc>
          <w:tcPr>
            <w:tcW w:w="4340" w:type="dxa"/>
          </w:tcPr>
          <w:p w:rsidR="00B02537" w:rsidRDefault="00B02537" w:rsidP="00472348">
            <w:pPr>
              <w:pStyle w:val="afa"/>
            </w:pPr>
            <w:r>
              <w:t>противопаркинсонические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N04A</w:t>
            </w:r>
          </w:p>
        </w:tc>
        <w:tc>
          <w:tcPr>
            <w:tcW w:w="4340" w:type="dxa"/>
          </w:tcPr>
          <w:p w:rsidR="00B02537" w:rsidRDefault="00B02537" w:rsidP="00472348">
            <w:pPr>
              <w:pStyle w:val="afa"/>
            </w:pPr>
            <w:r>
              <w:t>антихолинергические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N04AA</w:t>
            </w:r>
          </w:p>
        </w:tc>
        <w:tc>
          <w:tcPr>
            <w:tcW w:w="4340" w:type="dxa"/>
          </w:tcPr>
          <w:p w:rsidR="00B02537" w:rsidRDefault="00B02537" w:rsidP="00472348">
            <w:pPr>
              <w:pStyle w:val="afa"/>
            </w:pPr>
            <w:r>
              <w:t>третичные амины</w:t>
            </w:r>
          </w:p>
        </w:tc>
        <w:tc>
          <w:tcPr>
            <w:tcW w:w="3780" w:type="dxa"/>
          </w:tcPr>
          <w:p w:rsidR="00B02537" w:rsidRDefault="00B02537" w:rsidP="00472348">
            <w:pPr>
              <w:pStyle w:val="afa"/>
            </w:pPr>
            <w:r>
              <w:t>бипериден</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тригексифенидил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N04B</w:t>
            </w:r>
          </w:p>
        </w:tc>
        <w:tc>
          <w:tcPr>
            <w:tcW w:w="4340" w:type="dxa"/>
          </w:tcPr>
          <w:p w:rsidR="00B02537" w:rsidRDefault="00B02537" w:rsidP="00472348">
            <w:pPr>
              <w:pStyle w:val="afa"/>
            </w:pPr>
            <w:r>
              <w:t>дофаминергические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N04BA</w:t>
            </w:r>
          </w:p>
        </w:tc>
        <w:tc>
          <w:tcPr>
            <w:tcW w:w="4340" w:type="dxa"/>
          </w:tcPr>
          <w:p w:rsidR="00B02537" w:rsidRDefault="00B02537" w:rsidP="00472348">
            <w:pPr>
              <w:pStyle w:val="afa"/>
            </w:pPr>
            <w:r>
              <w:t>допа и ее производные</w:t>
            </w:r>
          </w:p>
        </w:tc>
        <w:tc>
          <w:tcPr>
            <w:tcW w:w="3780" w:type="dxa"/>
          </w:tcPr>
          <w:p w:rsidR="00B02537" w:rsidRDefault="00B02537" w:rsidP="00472348">
            <w:pPr>
              <w:pStyle w:val="afa"/>
            </w:pPr>
            <w:r>
              <w:t>леводопа + бенсеразид</w:t>
            </w:r>
          </w:p>
        </w:tc>
        <w:tc>
          <w:tcPr>
            <w:tcW w:w="5820" w:type="dxa"/>
          </w:tcPr>
          <w:p w:rsidR="00B02537" w:rsidRDefault="00B02537" w:rsidP="00472348">
            <w:pPr>
              <w:pStyle w:val="afa"/>
            </w:pPr>
            <w:r>
              <w:t>капсулы;</w:t>
            </w:r>
          </w:p>
          <w:p w:rsidR="00B02537" w:rsidRDefault="00B02537" w:rsidP="00472348">
            <w:pPr>
              <w:pStyle w:val="afa"/>
            </w:pPr>
            <w:r>
              <w:t>капсулы с модифицированным высвобождением;</w:t>
            </w:r>
          </w:p>
          <w:p w:rsidR="00B02537" w:rsidRDefault="00B02537" w:rsidP="00472348">
            <w:pPr>
              <w:pStyle w:val="afa"/>
            </w:pPr>
            <w:r>
              <w:t>таблетки;</w:t>
            </w:r>
          </w:p>
          <w:p w:rsidR="00B02537" w:rsidRDefault="00B02537" w:rsidP="00472348">
            <w:pPr>
              <w:pStyle w:val="afa"/>
            </w:pPr>
            <w:r>
              <w:t>таблетки диспергируемые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леводопа + карбидопа</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N04BB</w:t>
            </w:r>
          </w:p>
        </w:tc>
        <w:tc>
          <w:tcPr>
            <w:tcW w:w="4340" w:type="dxa"/>
          </w:tcPr>
          <w:p w:rsidR="00B02537" w:rsidRDefault="00B02537" w:rsidP="00472348">
            <w:pPr>
              <w:pStyle w:val="afa"/>
            </w:pPr>
            <w:r>
              <w:t>производные адамантана</w:t>
            </w:r>
          </w:p>
        </w:tc>
        <w:tc>
          <w:tcPr>
            <w:tcW w:w="3780" w:type="dxa"/>
          </w:tcPr>
          <w:p w:rsidR="00B02537" w:rsidRDefault="00B02537" w:rsidP="00472348">
            <w:pPr>
              <w:pStyle w:val="afa"/>
            </w:pPr>
            <w:r>
              <w:t>амантадин</w:t>
            </w:r>
          </w:p>
        </w:tc>
        <w:tc>
          <w:tcPr>
            <w:tcW w:w="5820" w:type="dxa"/>
          </w:tcPr>
          <w:p w:rsidR="00B02537" w:rsidRDefault="00B02537" w:rsidP="00472348">
            <w:pPr>
              <w:pStyle w:val="afa"/>
            </w:pPr>
            <w:r>
              <w:t>раствор для инфузий;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N04BC</w:t>
            </w:r>
          </w:p>
        </w:tc>
        <w:tc>
          <w:tcPr>
            <w:tcW w:w="4340" w:type="dxa"/>
          </w:tcPr>
          <w:p w:rsidR="00B02537" w:rsidRDefault="00B02537" w:rsidP="00472348">
            <w:pPr>
              <w:pStyle w:val="afa"/>
            </w:pPr>
            <w:r>
              <w:t>агонисты дофаминовых рецепторов</w:t>
            </w:r>
          </w:p>
        </w:tc>
        <w:tc>
          <w:tcPr>
            <w:tcW w:w="3780" w:type="dxa"/>
          </w:tcPr>
          <w:p w:rsidR="00B02537" w:rsidRDefault="00B02537" w:rsidP="00472348">
            <w:pPr>
              <w:pStyle w:val="afa"/>
            </w:pPr>
            <w:r>
              <w:t>пирибедил</w:t>
            </w:r>
          </w:p>
        </w:tc>
        <w:tc>
          <w:tcPr>
            <w:tcW w:w="5820" w:type="dxa"/>
          </w:tcPr>
          <w:p w:rsidR="00B02537" w:rsidRDefault="00B02537" w:rsidP="00472348">
            <w:pPr>
              <w:pStyle w:val="afa"/>
            </w:pPr>
            <w:r>
              <w:t>таблетки с контролируемым высвобождением, покрытые оболочкой;</w:t>
            </w:r>
          </w:p>
          <w:p w:rsidR="00B02537" w:rsidRDefault="00B02537" w:rsidP="00472348">
            <w:pPr>
              <w:pStyle w:val="afa"/>
            </w:pPr>
            <w:r>
              <w:t xml:space="preserve">таблетки с контролируемым высвобождением, </w:t>
            </w:r>
            <w:r>
              <w:lastRenderedPageBreak/>
              <w:t>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прамипексол</w:t>
            </w:r>
          </w:p>
        </w:tc>
        <w:tc>
          <w:tcPr>
            <w:tcW w:w="5820" w:type="dxa"/>
          </w:tcPr>
          <w:p w:rsidR="00B02537" w:rsidRDefault="00B02537" w:rsidP="00472348">
            <w:pPr>
              <w:pStyle w:val="afa"/>
            </w:pPr>
            <w:r>
              <w:t>таблетки;</w:t>
            </w:r>
          </w:p>
          <w:p w:rsidR="00B02537" w:rsidRDefault="00B02537" w:rsidP="00472348">
            <w:pPr>
              <w:pStyle w:val="afa"/>
            </w:pPr>
            <w:r>
              <w:t>таблетки пролонгированного действия</w:t>
            </w:r>
          </w:p>
        </w:tc>
      </w:tr>
      <w:tr w:rsidR="00B02537" w:rsidTr="00B02537">
        <w:tc>
          <w:tcPr>
            <w:tcW w:w="1540" w:type="dxa"/>
          </w:tcPr>
          <w:p w:rsidR="00B02537" w:rsidRDefault="00B02537" w:rsidP="00472348">
            <w:pPr>
              <w:pStyle w:val="af8"/>
              <w:jc w:val="center"/>
            </w:pPr>
            <w:r>
              <w:t>N05</w:t>
            </w:r>
          </w:p>
        </w:tc>
        <w:tc>
          <w:tcPr>
            <w:tcW w:w="4340" w:type="dxa"/>
          </w:tcPr>
          <w:p w:rsidR="00B02537" w:rsidRDefault="00B02537" w:rsidP="00472348">
            <w:pPr>
              <w:pStyle w:val="afa"/>
            </w:pPr>
            <w:r>
              <w:t>психолептики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N05A</w:t>
            </w:r>
          </w:p>
        </w:tc>
        <w:tc>
          <w:tcPr>
            <w:tcW w:w="4340" w:type="dxa"/>
          </w:tcPr>
          <w:p w:rsidR="00B02537" w:rsidRDefault="00B02537" w:rsidP="00472348">
            <w:pPr>
              <w:pStyle w:val="afa"/>
            </w:pPr>
            <w:r>
              <w:t>антипсихотические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N05AA</w:t>
            </w:r>
          </w:p>
        </w:tc>
        <w:tc>
          <w:tcPr>
            <w:tcW w:w="4340" w:type="dxa"/>
          </w:tcPr>
          <w:p w:rsidR="00B02537" w:rsidRDefault="00B02537" w:rsidP="00472348">
            <w:pPr>
              <w:pStyle w:val="afa"/>
            </w:pPr>
            <w:r>
              <w:t>алифатические производные фенотиазина</w:t>
            </w:r>
          </w:p>
        </w:tc>
        <w:tc>
          <w:tcPr>
            <w:tcW w:w="3780" w:type="dxa"/>
          </w:tcPr>
          <w:p w:rsidR="00B02537" w:rsidRDefault="00B02537" w:rsidP="00472348">
            <w:pPr>
              <w:pStyle w:val="afa"/>
            </w:pPr>
            <w:r>
              <w:t>левомепромазин</w:t>
            </w:r>
          </w:p>
        </w:tc>
        <w:tc>
          <w:tcPr>
            <w:tcW w:w="5820" w:type="dxa"/>
          </w:tcPr>
          <w:p w:rsidR="00B02537" w:rsidRDefault="00B02537" w:rsidP="00472348">
            <w:pPr>
              <w:pStyle w:val="afa"/>
            </w:pPr>
            <w:r>
              <w:t>раствор для инфузий и внутримышечного введения;</w:t>
            </w:r>
          </w:p>
          <w:p w:rsidR="00B02537" w:rsidRDefault="00B02537" w:rsidP="00472348">
            <w:pPr>
              <w:pStyle w:val="afa"/>
            </w:pPr>
            <w:r>
              <w:t>таблетки, покрытые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хлорпромазин</w:t>
            </w:r>
          </w:p>
        </w:tc>
        <w:tc>
          <w:tcPr>
            <w:tcW w:w="5820" w:type="dxa"/>
          </w:tcPr>
          <w:p w:rsidR="00B02537" w:rsidRDefault="00B02537" w:rsidP="00472348">
            <w:pPr>
              <w:pStyle w:val="afa"/>
            </w:pPr>
            <w:r>
              <w:t>драже;</w:t>
            </w:r>
          </w:p>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77" w:name="sub_11503"/>
            <w:r>
              <w:t>N05AB</w:t>
            </w:r>
            <w:bookmarkEnd w:id="177"/>
          </w:p>
        </w:tc>
        <w:tc>
          <w:tcPr>
            <w:tcW w:w="4340" w:type="dxa"/>
          </w:tcPr>
          <w:p w:rsidR="00B02537" w:rsidRDefault="00B02537" w:rsidP="00472348">
            <w:pPr>
              <w:pStyle w:val="afa"/>
            </w:pPr>
            <w:r>
              <w:t>пиперазиновые производные фенотиазина</w:t>
            </w:r>
          </w:p>
        </w:tc>
        <w:tc>
          <w:tcPr>
            <w:tcW w:w="3780" w:type="dxa"/>
          </w:tcPr>
          <w:p w:rsidR="00B02537" w:rsidRDefault="00B02537" w:rsidP="00472348">
            <w:pPr>
              <w:pStyle w:val="afa"/>
            </w:pPr>
            <w:r>
              <w:t>перфеназин</w:t>
            </w:r>
          </w:p>
        </w:tc>
        <w:tc>
          <w:tcPr>
            <w:tcW w:w="5820" w:type="dxa"/>
          </w:tcPr>
          <w:p w:rsidR="00B02537" w:rsidRDefault="00B02537" w:rsidP="00472348">
            <w:pPr>
              <w:pStyle w:val="afa"/>
            </w:pPr>
            <w:r>
              <w:t>таблетки, покрытые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трифлуоперазин</w:t>
            </w:r>
          </w:p>
        </w:tc>
        <w:tc>
          <w:tcPr>
            <w:tcW w:w="5820" w:type="dxa"/>
          </w:tcPr>
          <w:p w:rsidR="00B02537" w:rsidRDefault="00B02537" w:rsidP="00472348">
            <w:pPr>
              <w:pStyle w:val="afa"/>
            </w:pPr>
            <w:r>
              <w:t>раствор для внутримышечного введения;</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флуфеназин</w:t>
            </w:r>
          </w:p>
        </w:tc>
        <w:tc>
          <w:tcPr>
            <w:tcW w:w="5820" w:type="dxa"/>
          </w:tcPr>
          <w:p w:rsidR="00B02537" w:rsidRDefault="00B02537" w:rsidP="00472348">
            <w:pPr>
              <w:pStyle w:val="afa"/>
            </w:pPr>
            <w:r>
              <w:t>раствор для внутримышечного введения (масляный)</w:t>
            </w:r>
          </w:p>
        </w:tc>
      </w:tr>
      <w:tr w:rsidR="00B02537" w:rsidTr="00B02537">
        <w:tc>
          <w:tcPr>
            <w:tcW w:w="1540" w:type="dxa"/>
          </w:tcPr>
          <w:p w:rsidR="00B02537" w:rsidRDefault="00B02537" w:rsidP="00472348">
            <w:pPr>
              <w:pStyle w:val="af8"/>
              <w:jc w:val="center"/>
            </w:pPr>
            <w:r>
              <w:t>N05AC</w:t>
            </w:r>
          </w:p>
        </w:tc>
        <w:tc>
          <w:tcPr>
            <w:tcW w:w="4340" w:type="dxa"/>
          </w:tcPr>
          <w:p w:rsidR="00B02537" w:rsidRDefault="00B02537" w:rsidP="00472348">
            <w:pPr>
              <w:pStyle w:val="afa"/>
            </w:pPr>
            <w:r>
              <w:t>пиперидиновые производные фенотиазина</w:t>
            </w:r>
          </w:p>
        </w:tc>
        <w:tc>
          <w:tcPr>
            <w:tcW w:w="3780" w:type="dxa"/>
          </w:tcPr>
          <w:p w:rsidR="00B02537" w:rsidRDefault="00B02537" w:rsidP="00472348">
            <w:pPr>
              <w:pStyle w:val="afa"/>
            </w:pPr>
            <w:r>
              <w:t>перициазин</w:t>
            </w:r>
          </w:p>
        </w:tc>
        <w:tc>
          <w:tcPr>
            <w:tcW w:w="5820" w:type="dxa"/>
          </w:tcPr>
          <w:p w:rsidR="00B02537" w:rsidRDefault="00B02537" w:rsidP="00472348">
            <w:pPr>
              <w:pStyle w:val="afa"/>
            </w:pPr>
            <w:r>
              <w:t>капсулы;</w:t>
            </w:r>
          </w:p>
          <w:p w:rsidR="00B02537" w:rsidRDefault="00B02537" w:rsidP="00472348">
            <w:pPr>
              <w:pStyle w:val="afa"/>
            </w:pPr>
            <w:r>
              <w:t>раствор для приема внутрь</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тиоридазин</w:t>
            </w:r>
          </w:p>
        </w:tc>
        <w:tc>
          <w:tcPr>
            <w:tcW w:w="5820" w:type="dxa"/>
          </w:tcPr>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N05AD</w:t>
            </w:r>
          </w:p>
        </w:tc>
        <w:tc>
          <w:tcPr>
            <w:tcW w:w="4340" w:type="dxa"/>
          </w:tcPr>
          <w:p w:rsidR="00B02537" w:rsidRDefault="00B02537" w:rsidP="00472348">
            <w:pPr>
              <w:pStyle w:val="afa"/>
            </w:pPr>
            <w:r>
              <w:t>производные бутирофенона</w:t>
            </w:r>
          </w:p>
        </w:tc>
        <w:tc>
          <w:tcPr>
            <w:tcW w:w="3780" w:type="dxa"/>
          </w:tcPr>
          <w:p w:rsidR="00B02537" w:rsidRDefault="00B02537" w:rsidP="00472348">
            <w:pPr>
              <w:pStyle w:val="afa"/>
            </w:pPr>
            <w:r>
              <w:t>галоперидол</w:t>
            </w:r>
          </w:p>
        </w:tc>
        <w:tc>
          <w:tcPr>
            <w:tcW w:w="5820" w:type="dxa"/>
          </w:tcPr>
          <w:p w:rsidR="00B02537" w:rsidRDefault="00B02537" w:rsidP="00472348">
            <w:pPr>
              <w:pStyle w:val="afa"/>
            </w:pPr>
            <w:r>
              <w:t>капли для приема внутрь;</w:t>
            </w:r>
          </w:p>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внутримышечного введения;</w:t>
            </w:r>
          </w:p>
          <w:p w:rsidR="00B02537" w:rsidRDefault="00B02537" w:rsidP="00472348">
            <w:pPr>
              <w:pStyle w:val="afa"/>
            </w:pPr>
            <w:r>
              <w:t>раствор для внутримышечного введения (масляный);</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дроперидол</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инъекций</w:t>
            </w:r>
          </w:p>
        </w:tc>
      </w:tr>
      <w:tr w:rsidR="00B02537" w:rsidTr="00B02537">
        <w:tc>
          <w:tcPr>
            <w:tcW w:w="1540" w:type="dxa"/>
            <w:vMerge w:val="restart"/>
          </w:tcPr>
          <w:p w:rsidR="00B02537" w:rsidRDefault="00B02537" w:rsidP="00472348">
            <w:pPr>
              <w:pStyle w:val="af8"/>
              <w:jc w:val="center"/>
            </w:pPr>
            <w:bookmarkStart w:id="178" w:name="sub_10040"/>
            <w:r>
              <w:t>N05AЕ</w:t>
            </w:r>
            <w:bookmarkEnd w:id="178"/>
          </w:p>
        </w:tc>
        <w:tc>
          <w:tcPr>
            <w:tcW w:w="4340" w:type="dxa"/>
            <w:vMerge w:val="restart"/>
          </w:tcPr>
          <w:p w:rsidR="00B02537" w:rsidRDefault="00B02537" w:rsidP="00472348">
            <w:pPr>
              <w:pStyle w:val="afa"/>
            </w:pPr>
            <w:r>
              <w:t>производные индола</w:t>
            </w:r>
          </w:p>
        </w:tc>
        <w:tc>
          <w:tcPr>
            <w:tcW w:w="3780" w:type="dxa"/>
          </w:tcPr>
          <w:p w:rsidR="00B02537" w:rsidRDefault="00B02537" w:rsidP="00472348">
            <w:pPr>
              <w:pStyle w:val="afa"/>
            </w:pPr>
            <w:r>
              <w:t>луразидон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сертиндол</w:t>
            </w:r>
          </w:p>
        </w:tc>
        <w:tc>
          <w:tcPr>
            <w:tcW w:w="5820" w:type="dxa"/>
          </w:tcPr>
          <w:p w:rsidR="00B02537" w:rsidRDefault="00B02537" w:rsidP="00472348">
            <w:pPr>
              <w:pStyle w:val="afa"/>
            </w:pPr>
            <w:r>
              <w:t>таблетки, покрытые оболочкой</w:t>
            </w:r>
          </w:p>
        </w:tc>
      </w:tr>
      <w:tr w:rsidR="00B02537" w:rsidTr="00B02537">
        <w:tc>
          <w:tcPr>
            <w:tcW w:w="1540" w:type="dxa"/>
          </w:tcPr>
          <w:p w:rsidR="00B02537" w:rsidRDefault="00B02537" w:rsidP="00472348">
            <w:pPr>
              <w:pStyle w:val="af8"/>
              <w:jc w:val="center"/>
            </w:pPr>
            <w:bookmarkStart w:id="179" w:name="sub_11507"/>
            <w:r>
              <w:t>N05AF</w:t>
            </w:r>
            <w:bookmarkEnd w:id="179"/>
          </w:p>
        </w:tc>
        <w:tc>
          <w:tcPr>
            <w:tcW w:w="4340" w:type="dxa"/>
          </w:tcPr>
          <w:p w:rsidR="00B02537" w:rsidRDefault="00B02537" w:rsidP="00472348">
            <w:pPr>
              <w:pStyle w:val="afa"/>
            </w:pPr>
            <w:r>
              <w:t>производные тиоксантена</w:t>
            </w:r>
          </w:p>
        </w:tc>
        <w:tc>
          <w:tcPr>
            <w:tcW w:w="3780" w:type="dxa"/>
          </w:tcPr>
          <w:p w:rsidR="00B02537" w:rsidRDefault="00B02537" w:rsidP="00472348">
            <w:pPr>
              <w:pStyle w:val="afa"/>
            </w:pPr>
            <w:r>
              <w:t>зуклопентиксол</w:t>
            </w:r>
          </w:p>
        </w:tc>
        <w:tc>
          <w:tcPr>
            <w:tcW w:w="5820" w:type="dxa"/>
          </w:tcPr>
          <w:p w:rsidR="00B02537" w:rsidRDefault="00B02537" w:rsidP="00472348">
            <w:pPr>
              <w:pStyle w:val="afa"/>
            </w:pPr>
            <w:r>
              <w:t>раствор для внутримышечного введения (масляный);</w:t>
            </w:r>
          </w:p>
          <w:p w:rsidR="00B02537" w:rsidRDefault="00B02537" w:rsidP="00472348">
            <w:pPr>
              <w:pStyle w:val="afa"/>
            </w:pPr>
            <w:r>
              <w:lastRenderedPageBreak/>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флупентиксол</w:t>
            </w:r>
          </w:p>
        </w:tc>
        <w:tc>
          <w:tcPr>
            <w:tcW w:w="5820" w:type="dxa"/>
          </w:tcPr>
          <w:p w:rsidR="00B02537" w:rsidRDefault="00B02537" w:rsidP="00472348">
            <w:pPr>
              <w:pStyle w:val="afa"/>
            </w:pPr>
            <w:r>
              <w:t>раствор для внутримышечного введения (масляный);</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80" w:name="sub_11508"/>
            <w:r>
              <w:t>N05AH</w:t>
            </w:r>
            <w:bookmarkEnd w:id="180"/>
          </w:p>
        </w:tc>
        <w:tc>
          <w:tcPr>
            <w:tcW w:w="4340" w:type="dxa"/>
          </w:tcPr>
          <w:p w:rsidR="00B02537" w:rsidRDefault="00B02537" w:rsidP="00472348">
            <w:pPr>
              <w:pStyle w:val="afa"/>
            </w:pPr>
            <w:r>
              <w:t>диазепины, оксазепины, тиазепины и оксепины</w:t>
            </w:r>
          </w:p>
        </w:tc>
        <w:tc>
          <w:tcPr>
            <w:tcW w:w="3780" w:type="dxa"/>
          </w:tcPr>
          <w:p w:rsidR="00B02537" w:rsidRDefault="00B02537" w:rsidP="00472348">
            <w:pPr>
              <w:pStyle w:val="afa"/>
            </w:pPr>
            <w:r>
              <w:t>кветиапин</w:t>
            </w:r>
          </w:p>
        </w:tc>
        <w:tc>
          <w:tcPr>
            <w:tcW w:w="5820" w:type="dxa"/>
          </w:tcPr>
          <w:p w:rsidR="00B02537" w:rsidRDefault="00B02537" w:rsidP="00472348">
            <w:pPr>
              <w:pStyle w:val="afa"/>
            </w:pPr>
            <w:r>
              <w:t>таблетки, покрытые пленочной оболочкой;</w:t>
            </w:r>
          </w:p>
          <w:p w:rsidR="00B02537" w:rsidRDefault="00B02537" w:rsidP="00472348">
            <w:pPr>
              <w:pStyle w:val="afa"/>
            </w:pPr>
            <w:r>
              <w:t>таблетки пролонгированного действия, покрытые пленочной оболочкой;</w:t>
            </w:r>
          </w:p>
          <w:p w:rsidR="00B02537" w:rsidRDefault="00B02537" w:rsidP="00472348">
            <w:pPr>
              <w:pStyle w:val="afa"/>
            </w:pPr>
            <w:r>
              <w:t>таблетки с пролонгированным высвобождением,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оланзапин</w:t>
            </w:r>
          </w:p>
        </w:tc>
        <w:tc>
          <w:tcPr>
            <w:tcW w:w="5820" w:type="dxa"/>
          </w:tcPr>
          <w:p w:rsidR="00B02537" w:rsidRDefault="00B02537" w:rsidP="00472348">
            <w:pPr>
              <w:pStyle w:val="afa"/>
            </w:pPr>
            <w:r>
              <w:t>таблетки;</w:t>
            </w:r>
          </w:p>
          <w:p w:rsidR="00B02537" w:rsidRDefault="00B02537" w:rsidP="00472348">
            <w:pPr>
              <w:pStyle w:val="afa"/>
            </w:pPr>
            <w:r>
              <w:t>таблетки, диспергируемые в полости рта;</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81" w:name="sub_11509"/>
            <w:r>
              <w:t>N05AL</w:t>
            </w:r>
            <w:bookmarkEnd w:id="181"/>
          </w:p>
        </w:tc>
        <w:tc>
          <w:tcPr>
            <w:tcW w:w="4340" w:type="dxa"/>
          </w:tcPr>
          <w:p w:rsidR="00B02537" w:rsidRDefault="00B02537" w:rsidP="00472348">
            <w:pPr>
              <w:pStyle w:val="afa"/>
            </w:pPr>
            <w:r>
              <w:t>бензамиды</w:t>
            </w:r>
          </w:p>
        </w:tc>
        <w:tc>
          <w:tcPr>
            <w:tcW w:w="3780" w:type="dxa"/>
          </w:tcPr>
          <w:p w:rsidR="00B02537" w:rsidRDefault="00B02537" w:rsidP="00472348">
            <w:pPr>
              <w:pStyle w:val="afa"/>
            </w:pPr>
            <w:r>
              <w:t>сульпирид</w:t>
            </w:r>
          </w:p>
        </w:tc>
        <w:tc>
          <w:tcPr>
            <w:tcW w:w="5820" w:type="dxa"/>
          </w:tcPr>
          <w:p w:rsidR="00B02537" w:rsidRDefault="00B02537" w:rsidP="00472348">
            <w:pPr>
              <w:pStyle w:val="afa"/>
            </w:pPr>
            <w:r>
              <w:t>капсулы;</w:t>
            </w:r>
          </w:p>
          <w:p w:rsidR="00B02537" w:rsidRDefault="00B02537" w:rsidP="00472348">
            <w:pPr>
              <w:pStyle w:val="afa"/>
            </w:pPr>
            <w:r>
              <w:t>раствор для внутримышечного введения;</w:t>
            </w: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182" w:name="sub_11510"/>
            <w:r>
              <w:t>N05AX</w:t>
            </w:r>
            <w:bookmarkEnd w:id="182"/>
          </w:p>
        </w:tc>
        <w:tc>
          <w:tcPr>
            <w:tcW w:w="4340" w:type="dxa"/>
          </w:tcPr>
          <w:p w:rsidR="00B02537" w:rsidRDefault="00B02537" w:rsidP="00472348">
            <w:pPr>
              <w:pStyle w:val="afa"/>
            </w:pPr>
            <w:r>
              <w:t>другие антипсихотические средства</w:t>
            </w:r>
          </w:p>
        </w:tc>
        <w:tc>
          <w:tcPr>
            <w:tcW w:w="3780" w:type="dxa"/>
          </w:tcPr>
          <w:p w:rsidR="00B02537" w:rsidRDefault="00B02537" w:rsidP="00472348">
            <w:pPr>
              <w:pStyle w:val="afa"/>
            </w:pPr>
            <w:r>
              <w:t>карипразин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палиперидон</w:t>
            </w:r>
          </w:p>
        </w:tc>
        <w:tc>
          <w:tcPr>
            <w:tcW w:w="5820" w:type="dxa"/>
          </w:tcPr>
          <w:p w:rsidR="00B02537" w:rsidRDefault="00B02537" w:rsidP="00472348">
            <w:pPr>
              <w:pStyle w:val="afa"/>
            </w:pPr>
            <w:r>
              <w:t>суспензия для внутримышечного введения пролонгированного действия;</w:t>
            </w:r>
          </w:p>
          <w:p w:rsidR="00B02537" w:rsidRDefault="00B02537" w:rsidP="00472348">
            <w:pPr>
              <w:pStyle w:val="afa"/>
            </w:pPr>
            <w:r>
              <w:t>таблетки пролонгированного действия, покрытые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рисперидон</w:t>
            </w:r>
          </w:p>
        </w:tc>
        <w:tc>
          <w:tcPr>
            <w:tcW w:w="5820" w:type="dxa"/>
          </w:tcPr>
          <w:p w:rsidR="00B02537" w:rsidRDefault="00B02537" w:rsidP="00472348">
            <w:pPr>
              <w:pStyle w:val="afa"/>
            </w:pPr>
            <w:r>
              <w:t>порошок для приготовления суспензии для внутримышечного введения пролонгированного действия;</w:t>
            </w:r>
          </w:p>
          <w:p w:rsidR="00B02537" w:rsidRDefault="00B02537" w:rsidP="00472348">
            <w:pPr>
              <w:pStyle w:val="afa"/>
            </w:pPr>
            <w:r>
              <w:t>раствор для приема внутрь;</w:t>
            </w:r>
          </w:p>
          <w:p w:rsidR="00B02537" w:rsidRDefault="00B02537" w:rsidP="00472348">
            <w:pPr>
              <w:pStyle w:val="afa"/>
            </w:pPr>
            <w:r>
              <w:t>таблетки, диспергируемые в полости рта;</w:t>
            </w:r>
          </w:p>
          <w:p w:rsidR="00B02537" w:rsidRDefault="00B02537" w:rsidP="00472348">
            <w:pPr>
              <w:pStyle w:val="afa"/>
            </w:pPr>
            <w:r>
              <w:t>таблетки для рассасывания;</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N05B</w:t>
            </w:r>
          </w:p>
        </w:tc>
        <w:tc>
          <w:tcPr>
            <w:tcW w:w="4340" w:type="dxa"/>
          </w:tcPr>
          <w:p w:rsidR="00B02537" w:rsidRDefault="00B02537" w:rsidP="00472348">
            <w:pPr>
              <w:pStyle w:val="afa"/>
            </w:pPr>
            <w:r>
              <w:t>анксиолитики</w:t>
            </w:r>
          </w:p>
          <w:p w:rsidR="00B02537" w:rsidRDefault="00B02537" w:rsidP="00472348">
            <w:pPr>
              <w:pStyle w:val="af8"/>
            </w:pP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83" w:name="sub_10041"/>
            <w:r>
              <w:t>N05BA</w:t>
            </w:r>
            <w:bookmarkEnd w:id="183"/>
          </w:p>
        </w:tc>
        <w:tc>
          <w:tcPr>
            <w:tcW w:w="4340" w:type="dxa"/>
          </w:tcPr>
          <w:p w:rsidR="00B02537" w:rsidRDefault="00B02537" w:rsidP="00472348">
            <w:pPr>
              <w:pStyle w:val="afa"/>
            </w:pPr>
            <w:r>
              <w:t>производные бензодиазепина</w:t>
            </w:r>
          </w:p>
        </w:tc>
        <w:tc>
          <w:tcPr>
            <w:tcW w:w="3780" w:type="dxa"/>
          </w:tcPr>
          <w:p w:rsidR="00B02537" w:rsidRDefault="00B02537" w:rsidP="00472348">
            <w:pPr>
              <w:pStyle w:val="afa"/>
            </w:pPr>
            <w:r>
              <w:t>бромдигидрохлорфенил-бензодиазепин</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таблетки;</w:t>
            </w:r>
          </w:p>
          <w:p w:rsidR="00B02537" w:rsidRDefault="00B02537" w:rsidP="00472348">
            <w:pPr>
              <w:pStyle w:val="afa"/>
            </w:pPr>
            <w:r>
              <w:lastRenderedPageBreak/>
              <w:t>таблетки, диспергируемые в полости рта</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диазепам</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лоразепам</w:t>
            </w:r>
          </w:p>
        </w:tc>
        <w:tc>
          <w:tcPr>
            <w:tcW w:w="5820" w:type="dxa"/>
          </w:tcPr>
          <w:p w:rsidR="00B02537" w:rsidRDefault="00B02537" w:rsidP="00472348">
            <w:pPr>
              <w:pStyle w:val="afa"/>
            </w:pPr>
            <w:r>
              <w:t>таблетки, покрытые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оксазепам</w:t>
            </w:r>
          </w:p>
        </w:tc>
        <w:tc>
          <w:tcPr>
            <w:tcW w:w="5820" w:type="dxa"/>
          </w:tcPr>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N05BB</w:t>
            </w:r>
          </w:p>
        </w:tc>
        <w:tc>
          <w:tcPr>
            <w:tcW w:w="4340" w:type="dxa"/>
          </w:tcPr>
          <w:p w:rsidR="00B02537" w:rsidRDefault="00B02537" w:rsidP="00472348">
            <w:pPr>
              <w:pStyle w:val="afa"/>
            </w:pPr>
            <w:r>
              <w:t>производные дифенилметана</w:t>
            </w:r>
          </w:p>
        </w:tc>
        <w:tc>
          <w:tcPr>
            <w:tcW w:w="3780" w:type="dxa"/>
          </w:tcPr>
          <w:p w:rsidR="00B02537" w:rsidRDefault="00B02537" w:rsidP="00472348">
            <w:pPr>
              <w:pStyle w:val="afa"/>
            </w:pPr>
            <w:r>
              <w:t>гидроксизин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N05C</w:t>
            </w:r>
          </w:p>
        </w:tc>
        <w:tc>
          <w:tcPr>
            <w:tcW w:w="4340" w:type="dxa"/>
          </w:tcPr>
          <w:p w:rsidR="00B02537" w:rsidRDefault="00B02537" w:rsidP="00472348">
            <w:pPr>
              <w:pStyle w:val="afa"/>
            </w:pPr>
            <w:r>
              <w:t>снотворные и седативные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N05CD</w:t>
            </w:r>
          </w:p>
        </w:tc>
        <w:tc>
          <w:tcPr>
            <w:tcW w:w="4340" w:type="dxa"/>
          </w:tcPr>
          <w:p w:rsidR="00B02537" w:rsidRDefault="00B02537" w:rsidP="00472348">
            <w:pPr>
              <w:pStyle w:val="afa"/>
            </w:pPr>
            <w:r>
              <w:t>производные бензодиазепина</w:t>
            </w:r>
          </w:p>
        </w:tc>
        <w:tc>
          <w:tcPr>
            <w:tcW w:w="3780" w:type="dxa"/>
          </w:tcPr>
          <w:p w:rsidR="00B02537" w:rsidRDefault="00B02537" w:rsidP="00472348">
            <w:pPr>
              <w:pStyle w:val="afa"/>
            </w:pPr>
            <w:r>
              <w:t>мидазолам</w:t>
            </w:r>
          </w:p>
        </w:tc>
        <w:tc>
          <w:tcPr>
            <w:tcW w:w="5820" w:type="dxa"/>
          </w:tcPr>
          <w:p w:rsidR="00B02537" w:rsidRDefault="00B02537" w:rsidP="00472348">
            <w:pPr>
              <w:pStyle w:val="afa"/>
            </w:pPr>
            <w:r>
              <w:t>раствор для внутривенного и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нитразепам</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N05CF</w:t>
            </w:r>
          </w:p>
        </w:tc>
        <w:tc>
          <w:tcPr>
            <w:tcW w:w="4340" w:type="dxa"/>
          </w:tcPr>
          <w:p w:rsidR="00B02537" w:rsidRDefault="00B02537" w:rsidP="00472348">
            <w:pPr>
              <w:pStyle w:val="afa"/>
            </w:pPr>
            <w:r>
              <w:t>бензодиазепиноподобные средства</w:t>
            </w:r>
          </w:p>
        </w:tc>
        <w:tc>
          <w:tcPr>
            <w:tcW w:w="3780" w:type="dxa"/>
          </w:tcPr>
          <w:p w:rsidR="00B02537" w:rsidRDefault="00B02537" w:rsidP="00472348">
            <w:pPr>
              <w:pStyle w:val="afa"/>
            </w:pPr>
            <w:r>
              <w:t>зопиклон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N06</w:t>
            </w:r>
          </w:p>
        </w:tc>
        <w:tc>
          <w:tcPr>
            <w:tcW w:w="4340" w:type="dxa"/>
          </w:tcPr>
          <w:p w:rsidR="00B02537" w:rsidRDefault="00B02537" w:rsidP="00472348">
            <w:pPr>
              <w:pStyle w:val="afa"/>
            </w:pPr>
            <w:r>
              <w:t>психоаналептики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N06A</w:t>
            </w:r>
          </w:p>
        </w:tc>
        <w:tc>
          <w:tcPr>
            <w:tcW w:w="4340" w:type="dxa"/>
          </w:tcPr>
          <w:p w:rsidR="00B02537" w:rsidRDefault="00B02537" w:rsidP="00472348">
            <w:pPr>
              <w:pStyle w:val="afa"/>
            </w:pPr>
            <w:r>
              <w:t>антидепрессанты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84" w:name="sub_10042"/>
            <w:r>
              <w:t>N06AA</w:t>
            </w:r>
            <w:bookmarkEnd w:id="184"/>
          </w:p>
        </w:tc>
        <w:tc>
          <w:tcPr>
            <w:tcW w:w="4340" w:type="dxa"/>
          </w:tcPr>
          <w:p w:rsidR="00B02537" w:rsidRDefault="00B02537" w:rsidP="00472348">
            <w:pPr>
              <w:pStyle w:val="afa"/>
            </w:pPr>
            <w:r>
              <w:t>неселективные ингибиторы обратного захвата моноаминов</w:t>
            </w:r>
          </w:p>
          <w:p w:rsidR="00B02537" w:rsidRDefault="00B02537" w:rsidP="00472348">
            <w:pPr>
              <w:pStyle w:val="af8"/>
            </w:pPr>
          </w:p>
        </w:tc>
        <w:tc>
          <w:tcPr>
            <w:tcW w:w="3780" w:type="dxa"/>
          </w:tcPr>
          <w:p w:rsidR="00B02537" w:rsidRDefault="00B02537" w:rsidP="00472348">
            <w:pPr>
              <w:pStyle w:val="afa"/>
            </w:pPr>
            <w:r>
              <w:t>амитриптилин</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таблетки;</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имипрамин</w:t>
            </w:r>
          </w:p>
        </w:tc>
        <w:tc>
          <w:tcPr>
            <w:tcW w:w="5820" w:type="dxa"/>
          </w:tcPr>
          <w:p w:rsidR="00B02537" w:rsidRDefault="00B02537" w:rsidP="00472348">
            <w:pPr>
              <w:pStyle w:val="afa"/>
            </w:pPr>
            <w:r>
              <w:t>драже;</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кломипрамин</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p w:rsidR="00B02537" w:rsidRDefault="00B02537" w:rsidP="00472348">
            <w:pPr>
              <w:pStyle w:val="afa"/>
            </w:pPr>
            <w:r>
              <w:t>таблетки пролонгированного действия, покрытые пленочной оболочкой</w:t>
            </w:r>
          </w:p>
        </w:tc>
      </w:tr>
      <w:tr w:rsidR="00B02537" w:rsidTr="00B02537">
        <w:tc>
          <w:tcPr>
            <w:tcW w:w="1540" w:type="dxa"/>
            <w:vMerge w:val="restart"/>
          </w:tcPr>
          <w:p w:rsidR="00B02537" w:rsidRDefault="00B02537" w:rsidP="00472348">
            <w:pPr>
              <w:pStyle w:val="af8"/>
              <w:jc w:val="center"/>
            </w:pPr>
            <w:bookmarkStart w:id="185" w:name="sub_10043"/>
            <w:r>
              <w:t>N06AB</w:t>
            </w:r>
            <w:bookmarkEnd w:id="185"/>
          </w:p>
        </w:tc>
        <w:tc>
          <w:tcPr>
            <w:tcW w:w="4340" w:type="dxa"/>
            <w:vMerge w:val="restart"/>
          </w:tcPr>
          <w:p w:rsidR="00B02537" w:rsidRDefault="00B02537" w:rsidP="00472348">
            <w:pPr>
              <w:pStyle w:val="afa"/>
            </w:pPr>
            <w:r>
              <w:t>селективные ингибиторы обратного захвата серотонина</w:t>
            </w:r>
          </w:p>
        </w:tc>
        <w:tc>
          <w:tcPr>
            <w:tcW w:w="3780" w:type="dxa"/>
          </w:tcPr>
          <w:p w:rsidR="00B02537" w:rsidRDefault="00B02537" w:rsidP="00472348">
            <w:pPr>
              <w:pStyle w:val="afa"/>
            </w:pPr>
            <w:r>
              <w:t>пароксетин</w:t>
            </w:r>
          </w:p>
        </w:tc>
        <w:tc>
          <w:tcPr>
            <w:tcW w:w="5820" w:type="dxa"/>
          </w:tcPr>
          <w:p w:rsidR="00B02537" w:rsidRDefault="00B02537" w:rsidP="00472348">
            <w:pPr>
              <w:pStyle w:val="afa"/>
            </w:pPr>
            <w:r>
              <w:t>капли для приема внутрь;</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сертралин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флуоксетин</w:t>
            </w:r>
          </w:p>
        </w:tc>
        <w:tc>
          <w:tcPr>
            <w:tcW w:w="5820" w:type="dxa"/>
          </w:tcPr>
          <w:p w:rsidR="00B02537" w:rsidRDefault="00B02537" w:rsidP="00472348">
            <w:pPr>
              <w:pStyle w:val="afa"/>
            </w:pPr>
            <w:r>
              <w:t>капсулы</w:t>
            </w:r>
          </w:p>
        </w:tc>
      </w:tr>
      <w:tr w:rsidR="00B02537" w:rsidTr="00B02537">
        <w:tc>
          <w:tcPr>
            <w:tcW w:w="1540" w:type="dxa"/>
          </w:tcPr>
          <w:p w:rsidR="00B02537" w:rsidRDefault="00B02537" w:rsidP="00472348">
            <w:pPr>
              <w:pStyle w:val="af8"/>
              <w:jc w:val="center"/>
            </w:pPr>
            <w:bookmarkStart w:id="186" w:name="sub_11614"/>
            <w:r>
              <w:t>N06AX</w:t>
            </w:r>
            <w:bookmarkEnd w:id="186"/>
          </w:p>
        </w:tc>
        <w:tc>
          <w:tcPr>
            <w:tcW w:w="4340" w:type="dxa"/>
          </w:tcPr>
          <w:p w:rsidR="00B02537" w:rsidRDefault="00B02537" w:rsidP="00472348">
            <w:pPr>
              <w:pStyle w:val="afa"/>
            </w:pPr>
            <w:r>
              <w:t>другие антидепрессанты</w:t>
            </w:r>
          </w:p>
        </w:tc>
        <w:tc>
          <w:tcPr>
            <w:tcW w:w="3780" w:type="dxa"/>
          </w:tcPr>
          <w:p w:rsidR="00B02537" w:rsidRDefault="00B02537" w:rsidP="00472348">
            <w:pPr>
              <w:pStyle w:val="afa"/>
            </w:pPr>
            <w:r>
              <w:t>агомелатин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пипофезин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N06B</w:t>
            </w:r>
          </w:p>
        </w:tc>
        <w:tc>
          <w:tcPr>
            <w:tcW w:w="4340" w:type="dxa"/>
          </w:tcPr>
          <w:p w:rsidR="00B02537" w:rsidRDefault="00B02537" w:rsidP="00472348">
            <w:pPr>
              <w:pStyle w:val="afa"/>
            </w:pPr>
            <w:r>
              <w:t>психостимуляторы, средства, применяемые при синдроме дефицита внимания с гиперактивностью, и ноотропные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N06BC</w:t>
            </w:r>
          </w:p>
        </w:tc>
        <w:tc>
          <w:tcPr>
            <w:tcW w:w="4340" w:type="dxa"/>
          </w:tcPr>
          <w:p w:rsidR="00B02537" w:rsidRDefault="00B02537" w:rsidP="00472348">
            <w:pPr>
              <w:pStyle w:val="afa"/>
            </w:pPr>
            <w:r>
              <w:t>производные ксантина</w:t>
            </w:r>
          </w:p>
        </w:tc>
        <w:tc>
          <w:tcPr>
            <w:tcW w:w="3780" w:type="dxa"/>
          </w:tcPr>
          <w:p w:rsidR="00B02537" w:rsidRDefault="00B02537" w:rsidP="00472348">
            <w:pPr>
              <w:pStyle w:val="afa"/>
            </w:pPr>
            <w:r>
              <w:t>кофеин</w:t>
            </w:r>
          </w:p>
        </w:tc>
        <w:tc>
          <w:tcPr>
            <w:tcW w:w="5820" w:type="dxa"/>
          </w:tcPr>
          <w:p w:rsidR="00B02537" w:rsidRDefault="00B02537" w:rsidP="00472348">
            <w:pPr>
              <w:pStyle w:val="afa"/>
            </w:pPr>
            <w:r>
              <w:t>раствор для подкожного введения;</w:t>
            </w:r>
          </w:p>
          <w:p w:rsidR="00B02537" w:rsidRDefault="00B02537" w:rsidP="00472348">
            <w:pPr>
              <w:pStyle w:val="afa"/>
            </w:pPr>
            <w:r>
              <w:t>раствор для подкожного и субконъюнктивального введения</w:t>
            </w:r>
          </w:p>
        </w:tc>
      </w:tr>
      <w:tr w:rsidR="00B02537" w:rsidTr="00B02537">
        <w:tc>
          <w:tcPr>
            <w:tcW w:w="1540" w:type="dxa"/>
          </w:tcPr>
          <w:p w:rsidR="00B02537" w:rsidRDefault="00B02537" w:rsidP="00472348">
            <w:pPr>
              <w:pStyle w:val="af8"/>
              <w:jc w:val="center"/>
            </w:pPr>
            <w:bookmarkStart w:id="187" w:name="sub_10044"/>
            <w:r>
              <w:t>N06BX</w:t>
            </w:r>
            <w:bookmarkEnd w:id="187"/>
          </w:p>
        </w:tc>
        <w:tc>
          <w:tcPr>
            <w:tcW w:w="4340" w:type="dxa"/>
          </w:tcPr>
          <w:p w:rsidR="00B02537" w:rsidRDefault="00B02537" w:rsidP="00472348">
            <w:pPr>
              <w:pStyle w:val="afa"/>
            </w:pPr>
            <w:r>
              <w:t>другие психостимуляторы и ноотропные препараты</w:t>
            </w:r>
          </w:p>
        </w:tc>
        <w:tc>
          <w:tcPr>
            <w:tcW w:w="3780" w:type="dxa"/>
          </w:tcPr>
          <w:p w:rsidR="00B02537" w:rsidRDefault="00B02537" w:rsidP="00472348">
            <w:pPr>
              <w:pStyle w:val="afa"/>
            </w:pPr>
            <w:r>
              <w:t>винпоцетин</w:t>
            </w:r>
          </w:p>
        </w:tc>
        <w:tc>
          <w:tcPr>
            <w:tcW w:w="5820" w:type="dxa"/>
          </w:tcPr>
          <w:p w:rsidR="00B02537" w:rsidRDefault="00B02537" w:rsidP="00472348">
            <w:pPr>
              <w:pStyle w:val="afa"/>
            </w:pPr>
            <w:r>
              <w:t>концентрат для приготовления раствора для инфузий;</w:t>
            </w:r>
          </w:p>
          <w:p w:rsidR="00B02537" w:rsidRDefault="00B02537" w:rsidP="00472348">
            <w:pPr>
              <w:pStyle w:val="afa"/>
            </w:pPr>
            <w:r>
              <w:t>раствор для внутривенного введения;</w:t>
            </w:r>
          </w:p>
          <w:p w:rsidR="00B02537" w:rsidRDefault="00B02537" w:rsidP="00472348">
            <w:pPr>
              <w:pStyle w:val="afa"/>
            </w:pPr>
            <w:r>
              <w:t>раствор для инъекций;</w:t>
            </w: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глицин</w:t>
            </w:r>
          </w:p>
        </w:tc>
        <w:tc>
          <w:tcPr>
            <w:tcW w:w="5820" w:type="dxa"/>
          </w:tcPr>
          <w:p w:rsidR="00B02537" w:rsidRDefault="00B02537" w:rsidP="00472348">
            <w:pPr>
              <w:pStyle w:val="afa"/>
            </w:pPr>
            <w:r>
              <w:t>таблетки защечные;</w:t>
            </w:r>
          </w:p>
          <w:p w:rsidR="00B02537" w:rsidRDefault="00B02537" w:rsidP="00472348">
            <w:pPr>
              <w:pStyle w:val="afa"/>
            </w:pPr>
            <w:r>
              <w:t>таблетки подъязычные;</w:t>
            </w:r>
          </w:p>
          <w:p w:rsidR="00B02537" w:rsidRDefault="00B02537" w:rsidP="00472348">
            <w:pPr>
              <w:pStyle w:val="afa"/>
            </w:pPr>
            <w:r>
              <w:t>таблетки защечные и подъязычные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метионил-глутамил-гистидил-фенилаланил-пролил-глицил-пролин</w:t>
            </w:r>
          </w:p>
        </w:tc>
        <w:tc>
          <w:tcPr>
            <w:tcW w:w="5820" w:type="dxa"/>
          </w:tcPr>
          <w:p w:rsidR="00B02537" w:rsidRDefault="00B02537" w:rsidP="00472348">
            <w:pPr>
              <w:pStyle w:val="afa"/>
            </w:pPr>
            <w:r>
              <w:t>капли назальные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пирацетам</w:t>
            </w:r>
          </w:p>
        </w:tc>
        <w:tc>
          <w:tcPr>
            <w:tcW w:w="5820" w:type="dxa"/>
          </w:tcPr>
          <w:p w:rsidR="00B02537" w:rsidRDefault="00B02537" w:rsidP="00472348">
            <w:pPr>
              <w:pStyle w:val="afa"/>
            </w:pPr>
            <w:r>
              <w:t>капсулы;</w:t>
            </w:r>
          </w:p>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инфузий;</w:t>
            </w:r>
          </w:p>
          <w:p w:rsidR="00B02537" w:rsidRDefault="00B02537" w:rsidP="00472348">
            <w:pPr>
              <w:pStyle w:val="afa"/>
            </w:pPr>
            <w:r>
              <w:t>раствор для внутривенного введения;</w:t>
            </w:r>
          </w:p>
          <w:p w:rsidR="00B02537" w:rsidRDefault="00B02537" w:rsidP="00472348">
            <w:pPr>
              <w:pStyle w:val="afa"/>
            </w:pPr>
            <w:r>
              <w:t>раствор для приема внутрь;</w:t>
            </w:r>
          </w:p>
          <w:p w:rsidR="00B02537" w:rsidRDefault="00B02537" w:rsidP="00472348">
            <w:pPr>
              <w:pStyle w:val="afa"/>
            </w:pPr>
            <w:r>
              <w:t>таблетки, покрытые оболочкой;</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полипептиды коры головного мозга скота</w:t>
            </w:r>
          </w:p>
        </w:tc>
        <w:tc>
          <w:tcPr>
            <w:tcW w:w="5820" w:type="dxa"/>
          </w:tcPr>
          <w:p w:rsidR="00B02537" w:rsidRDefault="00B02537" w:rsidP="00472348">
            <w:pPr>
              <w:pStyle w:val="afa"/>
            </w:pPr>
            <w:r>
              <w:t>лиофилизат для приготовления раствора для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фонтурацетам</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церебролизин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цитиколин</w:t>
            </w:r>
          </w:p>
        </w:tc>
        <w:tc>
          <w:tcPr>
            <w:tcW w:w="5820" w:type="dxa"/>
          </w:tcPr>
          <w:p w:rsidR="00B02537" w:rsidRDefault="00B02537" w:rsidP="00472348">
            <w:pPr>
              <w:pStyle w:val="afa"/>
            </w:pPr>
            <w:r>
              <w:t>раствор для внутривенного и внутримышечного введения</w:t>
            </w:r>
          </w:p>
        </w:tc>
      </w:tr>
      <w:tr w:rsidR="00B02537" w:rsidTr="00B02537">
        <w:tc>
          <w:tcPr>
            <w:tcW w:w="1540" w:type="dxa"/>
          </w:tcPr>
          <w:p w:rsidR="00B02537" w:rsidRDefault="00B02537" w:rsidP="00472348">
            <w:pPr>
              <w:pStyle w:val="af8"/>
              <w:jc w:val="center"/>
            </w:pPr>
            <w:r>
              <w:t>N06D</w:t>
            </w:r>
          </w:p>
        </w:tc>
        <w:tc>
          <w:tcPr>
            <w:tcW w:w="4340" w:type="dxa"/>
          </w:tcPr>
          <w:p w:rsidR="00B02537" w:rsidRDefault="00B02537" w:rsidP="00472348">
            <w:pPr>
              <w:pStyle w:val="afa"/>
            </w:pPr>
            <w:r>
              <w:t>препараты для лечения деменции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88" w:name="sub_11619"/>
            <w:r>
              <w:t>N06DA</w:t>
            </w:r>
            <w:bookmarkEnd w:id="188"/>
          </w:p>
        </w:tc>
        <w:tc>
          <w:tcPr>
            <w:tcW w:w="4340" w:type="dxa"/>
          </w:tcPr>
          <w:p w:rsidR="00B02537" w:rsidRDefault="00B02537" w:rsidP="00472348">
            <w:pPr>
              <w:pStyle w:val="afa"/>
            </w:pPr>
            <w:r>
              <w:t>антихолинэстеразные средства</w:t>
            </w:r>
          </w:p>
        </w:tc>
        <w:tc>
          <w:tcPr>
            <w:tcW w:w="3780" w:type="dxa"/>
          </w:tcPr>
          <w:p w:rsidR="00B02537" w:rsidRDefault="00B02537" w:rsidP="00472348">
            <w:pPr>
              <w:pStyle w:val="afa"/>
            </w:pPr>
            <w:r>
              <w:t>галантамин</w:t>
            </w:r>
          </w:p>
        </w:tc>
        <w:tc>
          <w:tcPr>
            <w:tcW w:w="5820" w:type="dxa"/>
          </w:tcPr>
          <w:p w:rsidR="00B02537" w:rsidRDefault="00B02537" w:rsidP="00472348">
            <w:pPr>
              <w:pStyle w:val="afa"/>
            </w:pPr>
            <w:r>
              <w:t>капсулы пролонгированного действия;</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ривастигмин</w:t>
            </w:r>
          </w:p>
        </w:tc>
        <w:tc>
          <w:tcPr>
            <w:tcW w:w="5820" w:type="dxa"/>
          </w:tcPr>
          <w:p w:rsidR="00B02537" w:rsidRDefault="00B02537" w:rsidP="00472348">
            <w:pPr>
              <w:pStyle w:val="afa"/>
            </w:pPr>
            <w:r>
              <w:t>капсулы;</w:t>
            </w:r>
          </w:p>
          <w:p w:rsidR="00B02537" w:rsidRDefault="00B02537" w:rsidP="00472348">
            <w:pPr>
              <w:pStyle w:val="afa"/>
            </w:pPr>
            <w:r>
              <w:t>трансдермальная терапевтическая система;</w:t>
            </w:r>
          </w:p>
          <w:p w:rsidR="00B02537" w:rsidRDefault="00B02537" w:rsidP="00472348">
            <w:pPr>
              <w:pStyle w:val="afa"/>
            </w:pPr>
            <w:r>
              <w:t>раствор для приема внутрь</w:t>
            </w:r>
          </w:p>
        </w:tc>
      </w:tr>
      <w:tr w:rsidR="00B02537" w:rsidTr="00B02537">
        <w:tc>
          <w:tcPr>
            <w:tcW w:w="1540" w:type="dxa"/>
          </w:tcPr>
          <w:p w:rsidR="00B02537" w:rsidRDefault="00B02537" w:rsidP="00472348">
            <w:pPr>
              <w:pStyle w:val="af8"/>
              <w:jc w:val="center"/>
            </w:pPr>
            <w:r>
              <w:t>N06DX</w:t>
            </w:r>
          </w:p>
        </w:tc>
        <w:tc>
          <w:tcPr>
            <w:tcW w:w="4340" w:type="dxa"/>
          </w:tcPr>
          <w:p w:rsidR="00B02537" w:rsidRDefault="00B02537" w:rsidP="00472348">
            <w:pPr>
              <w:pStyle w:val="afa"/>
            </w:pPr>
            <w:r>
              <w:t>другие препараты для лечения деменции</w:t>
            </w:r>
          </w:p>
        </w:tc>
        <w:tc>
          <w:tcPr>
            <w:tcW w:w="3780" w:type="dxa"/>
          </w:tcPr>
          <w:p w:rsidR="00B02537" w:rsidRDefault="00B02537" w:rsidP="00472348">
            <w:pPr>
              <w:pStyle w:val="afa"/>
            </w:pPr>
            <w:r>
              <w:t>мемантин</w:t>
            </w:r>
          </w:p>
        </w:tc>
        <w:tc>
          <w:tcPr>
            <w:tcW w:w="5820" w:type="dxa"/>
          </w:tcPr>
          <w:p w:rsidR="00B02537" w:rsidRDefault="00B02537" w:rsidP="00472348">
            <w:pPr>
              <w:pStyle w:val="afa"/>
            </w:pPr>
            <w:r>
              <w:t>капли для приема внутрь;</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N07</w:t>
            </w:r>
          </w:p>
        </w:tc>
        <w:tc>
          <w:tcPr>
            <w:tcW w:w="4340" w:type="dxa"/>
          </w:tcPr>
          <w:p w:rsidR="00B02537" w:rsidRDefault="00B02537" w:rsidP="00472348">
            <w:pPr>
              <w:pStyle w:val="afa"/>
            </w:pPr>
            <w:r>
              <w:t>другие препараты для лечения заболеваний нервной системы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N07A</w:t>
            </w:r>
          </w:p>
        </w:tc>
        <w:tc>
          <w:tcPr>
            <w:tcW w:w="4340" w:type="dxa"/>
          </w:tcPr>
          <w:p w:rsidR="00B02537" w:rsidRDefault="00B02537" w:rsidP="00472348">
            <w:pPr>
              <w:pStyle w:val="afa"/>
            </w:pPr>
            <w:r>
              <w:t>парасимпатомиметики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N07AA</w:t>
            </w:r>
          </w:p>
        </w:tc>
        <w:tc>
          <w:tcPr>
            <w:tcW w:w="4340" w:type="dxa"/>
          </w:tcPr>
          <w:p w:rsidR="00B02537" w:rsidRDefault="00B02537" w:rsidP="00472348">
            <w:pPr>
              <w:pStyle w:val="afa"/>
            </w:pPr>
            <w:r>
              <w:t>антихолинэстеразные средства</w:t>
            </w:r>
          </w:p>
        </w:tc>
        <w:tc>
          <w:tcPr>
            <w:tcW w:w="3780" w:type="dxa"/>
          </w:tcPr>
          <w:p w:rsidR="00B02537" w:rsidRDefault="00B02537" w:rsidP="00472348">
            <w:pPr>
              <w:pStyle w:val="afa"/>
            </w:pPr>
            <w:r>
              <w:t>неостигмина метилсульфат</w:t>
            </w:r>
          </w:p>
        </w:tc>
        <w:tc>
          <w:tcPr>
            <w:tcW w:w="5820" w:type="dxa"/>
          </w:tcPr>
          <w:p w:rsidR="00B02537" w:rsidRDefault="00B02537" w:rsidP="00472348">
            <w:pPr>
              <w:pStyle w:val="afa"/>
            </w:pPr>
            <w:r>
              <w:t>раствор для внутривенного и подкожного введения;</w:t>
            </w:r>
          </w:p>
          <w:p w:rsidR="00B02537" w:rsidRDefault="00B02537" w:rsidP="00472348">
            <w:pPr>
              <w:pStyle w:val="afa"/>
            </w:pPr>
            <w:r>
              <w:t>раствор для инъекций;</w:t>
            </w:r>
          </w:p>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пиридостигмина бромид</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N07AХ</w:t>
            </w:r>
          </w:p>
        </w:tc>
        <w:tc>
          <w:tcPr>
            <w:tcW w:w="4340" w:type="dxa"/>
          </w:tcPr>
          <w:p w:rsidR="00B02537" w:rsidRDefault="00B02537" w:rsidP="00472348">
            <w:pPr>
              <w:pStyle w:val="afa"/>
            </w:pPr>
            <w:r>
              <w:t>прочие парасимпатомиметики</w:t>
            </w:r>
          </w:p>
        </w:tc>
        <w:tc>
          <w:tcPr>
            <w:tcW w:w="3780" w:type="dxa"/>
          </w:tcPr>
          <w:p w:rsidR="00B02537" w:rsidRDefault="00B02537" w:rsidP="00472348">
            <w:pPr>
              <w:pStyle w:val="afa"/>
            </w:pPr>
            <w:r>
              <w:t>холина альфосцерат</w:t>
            </w:r>
          </w:p>
        </w:tc>
        <w:tc>
          <w:tcPr>
            <w:tcW w:w="5820" w:type="dxa"/>
          </w:tcPr>
          <w:p w:rsidR="00B02537" w:rsidRDefault="00B02537" w:rsidP="00472348">
            <w:pPr>
              <w:pStyle w:val="afa"/>
            </w:pPr>
            <w:r>
              <w:t>капсулы;</w:t>
            </w:r>
          </w:p>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инфузий и внутримышечного введения;</w:t>
            </w:r>
          </w:p>
          <w:p w:rsidR="00B02537" w:rsidRDefault="00B02537" w:rsidP="00472348">
            <w:pPr>
              <w:pStyle w:val="afa"/>
            </w:pPr>
            <w:r>
              <w:t>раствор для приема внутрь</w:t>
            </w:r>
          </w:p>
        </w:tc>
      </w:tr>
      <w:tr w:rsidR="00B02537" w:rsidTr="00B02537">
        <w:tc>
          <w:tcPr>
            <w:tcW w:w="1540" w:type="dxa"/>
          </w:tcPr>
          <w:p w:rsidR="00B02537" w:rsidRDefault="00B02537" w:rsidP="00472348">
            <w:pPr>
              <w:pStyle w:val="af8"/>
              <w:jc w:val="center"/>
            </w:pPr>
            <w:r>
              <w:t>N07B</w:t>
            </w:r>
          </w:p>
        </w:tc>
        <w:tc>
          <w:tcPr>
            <w:tcW w:w="4340" w:type="dxa"/>
          </w:tcPr>
          <w:p w:rsidR="00B02537" w:rsidRDefault="00B02537" w:rsidP="00472348">
            <w:pPr>
              <w:pStyle w:val="afa"/>
            </w:pPr>
            <w:r>
              <w:t>препараты, применяемые при зависимостях</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N07BB</w:t>
            </w:r>
          </w:p>
        </w:tc>
        <w:tc>
          <w:tcPr>
            <w:tcW w:w="4340" w:type="dxa"/>
          </w:tcPr>
          <w:p w:rsidR="00B02537" w:rsidRDefault="00B02537" w:rsidP="00472348">
            <w:pPr>
              <w:pStyle w:val="afa"/>
            </w:pPr>
            <w:r>
              <w:t>препараты, применяемые при алкогольной зависимости</w:t>
            </w:r>
          </w:p>
        </w:tc>
        <w:tc>
          <w:tcPr>
            <w:tcW w:w="3780" w:type="dxa"/>
          </w:tcPr>
          <w:p w:rsidR="00B02537" w:rsidRDefault="00B02537" w:rsidP="00472348">
            <w:pPr>
              <w:pStyle w:val="afa"/>
            </w:pPr>
            <w:r>
              <w:t>налтрексон</w:t>
            </w:r>
          </w:p>
        </w:tc>
        <w:tc>
          <w:tcPr>
            <w:tcW w:w="5820" w:type="dxa"/>
          </w:tcPr>
          <w:p w:rsidR="00B02537" w:rsidRDefault="00B02537" w:rsidP="00472348">
            <w:pPr>
              <w:pStyle w:val="afa"/>
            </w:pPr>
            <w:r>
              <w:t>капсулы;</w:t>
            </w:r>
          </w:p>
          <w:p w:rsidR="00B02537" w:rsidRDefault="00B02537" w:rsidP="00472348">
            <w:pPr>
              <w:pStyle w:val="afa"/>
            </w:pPr>
            <w:r>
              <w:t>порошок для приготовления суспензии для внутримышечного введения пролонгированного действия;</w:t>
            </w:r>
          </w:p>
          <w:p w:rsidR="00B02537" w:rsidRDefault="00B02537" w:rsidP="00472348">
            <w:pPr>
              <w:pStyle w:val="afa"/>
            </w:pPr>
            <w:r>
              <w:t>таблетки;</w:t>
            </w:r>
          </w:p>
          <w:p w:rsidR="00B02537" w:rsidRDefault="00B02537" w:rsidP="00472348">
            <w:pPr>
              <w:pStyle w:val="afa"/>
            </w:pPr>
            <w:r>
              <w:t>таблетки, покрытые оболочкой</w:t>
            </w:r>
          </w:p>
        </w:tc>
      </w:tr>
      <w:tr w:rsidR="00B02537" w:rsidTr="00B02537">
        <w:tc>
          <w:tcPr>
            <w:tcW w:w="1540" w:type="dxa"/>
          </w:tcPr>
          <w:p w:rsidR="00B02537" w:rsidRDefault="00B02537" w:rsidP="00472348">
            <w:pPr>
              <w:pStyle w:val="af8"/>
              <w:jc w:val="center"/>
            </w:pPr>
            <w:r>
              <w:t>N07C</w:t>
            </w:r>
          </w:p>
        </w:tc>
        <w:tc>
          <w:tcPr>
            <w:tcW w:w="4340" w:type="dxa"/>
          </w:tcPr>
          <w:p w:rsidR="00B02537" w:rsidRDefault="00B02537" w:rsidP="00472348">
            <w:pPr>
              <w:pStyle w:val="afa"/>
            </w:pPr>
            <w:r>
              <w:t>препараты для устранения головокружения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N07CA</w:t>
            </w:r>
          </w:p>
        </w:tc>
        <w:tc>
          <w:tcPr>
            <w:tcW w:w="4340" w:type="dxa"/>
          </w:tcPr>
          <w:p w:rsidR="00B02537" w:rsidRDefault="00B02537" w:rsidP="00472348">
            <w:pPr>
              <w:pStyle w:val="afa"/>
            </w:pPr>
            <w:r>
              <w:t xml:space="preserve">препараты для устранения </w:t>
            </w:r>
            <w:r>
              <w:lastRenderedPageBreak/>
              <w:t>головокружения</w:t>
            </w:r>
          </w:p>
        </w:tc>
        <w:tc>
          <w:tcPr>
            <w:tcW w:w="3780" w:type="dxa"/>
          </w:tcPr>
          <w:p w:rsidR="00B02537" w:rsidRDefault="00B02537" w:rsidP="00472348">
            <w:pPr>
              <w:pStyle w:val="afa"/>
            </w:pPr>
            <w:r>
              <w:lastRenderedPageBreak/>
              <w:t>бетагистин</w:t>
            </w:r>
          </w:p>
        </w:tc>
        <w:tc>
          <w:tcPr>
            <w:tcW w:w="5820" w:type="dxa"/>
          </w:tcPr>
          <w:p w:rsidR="00B02537" w:rsidRDefault="00B02537" w:rsidP="00472348">
            <w:pPr>
              <w:pStyle w:val="afa"/>
            </w:pPr>
            <w:r>
              <w:t>капли для приема внутрь;</w:t>
            </w:r>
          </w:p>
          <w:p w:rsidR="00B02537" w:rsidRDefault="00B02537" w:rsidP="00472348">
            <w:pPr>
              <w:pStyle w:val="afa"/>
            </w:pPr>
            <w:r>
              <w:lastRenderedPageBreak/>
              <w:t>капсулы;</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lastRenderedPageBreak/>
              <w:t>N07X</w:t>
            </w:r>
          </w:p>
        </w:tc>
        <w:tc>
          <w:tcPr>
            <w:tcW w:w="4340" w:type="dxa"/>
          </w:tcPr>
          <w:p w:rsidR="00B02537" w:rsidRDefault="00B02537" w:rsidP="00472348">
            <w:pPr>
              <w:pStyle w:val="afa"/>
            </w:pPr>
            <w:r>
              <w:t>другие препараты для лечения заболеваний нервной системы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vMerge w:val="restart"/>
          </w:tcPr>
          <w:p w:rsidR="00B02537" w:rsidRDefault="00B02537" w:rsidP="00472348">
            <w:pPr>
              <w:pStyle w:val="af8"/>
              <w:jc w:val="center"/>
            </w:pPr>
            <w:bookmarkStart w:id="189" w:name="sub_10045"/>
            <w:r>
              <w:t>N07XX</w:t>
            </w:r>
            <w:bookmarkEnd w:id="189"/>
          </w:p>
        </w:tc>
        <w:tc>
          <w:tcPr>
            <w:tcW w:w="4340" w:type="dxa"/>
            <w:vMerge w:val="restart"/>
          </w:tcPr>
          <w:p w:rsidR="00B02537" w:rsidRDefault="00B02537" w:rsidP="00472348">
            <w:pPr>
              <w:pStyle w:val="afa"/>
            </w:pPr>
            <w:r>
              <w:t>прочие препараты для лечения заболеваний нервной системы</w:t>
            </w:r>
          </w:p>
        </w:tc>
        <w:tc>
          <w:tcPr>
            <w:tcW w:w="3780" w:type="dxa"/>
          </w:tcPr>
          <w:p w:rsidR="00B02537" w:rsidRDefault="00B02537" w:rsidP="00472348">
            <w:pPr>
              <w:pStyle w:val="afa"/>
            </w:pPr>
            <w:r>
              <w:t>инозин + никотинамид + рибофлавин + янтарная кислота</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таблетки, покрытые кишечнорастворимой оболочкой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тетрабеназин</w:t>
            </w:r>
          </w:p>
        </w:tc>
        <w:tc>
          <w:tcPr>
            <w:tcW w:w="5820" w:type="dxa"/>
          </w:tcPr>
          <w:p w:rsidR="00B02537" w:rsidRDefault="00B02537" w:rsidP="00472348">
            <w:pPr>
              <w:pStyle w:val="afa"/>
            </w:pPr>
            <w:r>
              <w:t>таблетки</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этилметилгидроксипиридина</w:t>
            </w:r>
          </w:p>
        </w:tc>
        <w:tc>
          <w:tcPr>
            <w:tcW w:w="5820" w:type="dxa"/>
          </w:tcPr>
          <w:p w:rsidR="00B02537" w:rsidRDefault="00B02537" w:rsidP="00472348">
            <w:pPr>
              <w:pStyle w:val="afa"/>
            </w:pPr>
            <w:r>
              <w:t>капсулы;</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сукцинат</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1"/>
            </w:pPr>
            <w:bookmarkStart w:id="190" w:name="sub_1011"/>
            <w:r>
              <w:t>P</w:t>
            </w:r>
            <w:bookmarkEnd w:id="190"/>
          </w:p>
        </w:tc>
        <w:tc>
          <w:tcPr>
            <w:tcW w:w="4340" w:type="dxa"/>
          </w:tcPr>
          <w:p w:rsidR="00B02537" w:rsidRDefault="00B02537" w:rsidP="00472348">
            <w:pPr>
              <w:pStyle w:val="afa"/>
            </w:pPr>
            <w:r>
              <w:rPr>
                <w:rStyle w:val="afb"/>
                <w:bCs/>
              </w:rPr>
              <w:t>противопаразитарные препараты, инсектициды и репелленты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P01</w:t>
            </w:r>
          </w:p>
        </w:tc>
        <w:tc>
          <w:tcPr>
            <w:tcW w:w="4340" w:type="dxa"/>
          </w:tcPr>
          <w:p w:rsidR="00B02537" w:rsidRDefault="00B02537" w:rsidP="00472348">
            <w:pPr>
              <w:pStyle w:val="afa"/>
            </w:pPr>
            <w:r>
              <w:t>противопротозойные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P01B</w:t>
            </w:r>
          </w:p>
        </w:tc>
        <w:tc>
          <w:tcPr>
            <w:tcW w:w="4340" w:type="dxa"/>
          </w:tcPr>
          <w:p w:rsidR="00B02537" w:rsidRDefault="00B02537" w:rsidP="00472348">
            <w:pPr>
              <w:pStyle w:val="afa"/>
            </w:pPr>
            <w:r>
              <w:t>противомалярийные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P01BA</w:t>
            </w:r>
          </w:p>
        </w:tc>
        <w:tc>
          <w:tcPr>
            <w:tcW w:w="4340" w:type="dxa"/>
          </w:tcPr>
          <w:p w:rsidR="00B02537" w:rsidRDefault="00B02537" w:rsidP="00472348">
            <w:pPr>
              <w:pStyle w:val="afa"/>
            </w:pPr>
            <w:r>
              <w:t>аминохинолины</w:t>
            </w:r>
          </w:p>
        </w:tc>
        <w:tc>
          <w:tcPr>
            <w:tcW w:w="3780" w:type="dxa"/>
          </w:tcPr>
          <w:p w:rsidR="00B02537" w:rsidRDefault="00B02537" w:rsidP="00472348">
            <w:pPr>
              <w:pStyle w:val="afa"/>
            </w:pPr>
            <w:r>
              <w:t>гидроксихлорохин</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P01BC</w:t>
            </w:r>
          </w:p>
        </w:tc>
        <w:tc>
          <w:tcPr>
            <w:tcW w:w="4340" w:type="dxa"/>
          </w:tcPr>
          <w:p w:rsidR="00B02537" w:rsidRDefault="00B02537" w:rsidP="00472348">
            <w:pPr>
              <w:pStyle w:val="afa"/>
            </w:pPr>
            <w:r>
              <w:t>метанолхинолины</w:t>
            </w:r>
          </w:p>
        </w:tc>
        <w:tc>
          <w:tcPr>
            <w:tcW w:w="3780" w:type="dxa"/>
          </w:tcPr>
          <w:p w:rsidR="00B02537" w:rsidRDefault="00B02537" w:rsidP="00472348">
            <w:pPr>
              <w:pStyle w:val="afa"/>
            </w:pPr>
            <w:r>
              <w:t>мефлохин</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Р02</w:t>
            </w:r>
          </w:p>
        </w:tc>
        <w:tc>
          <w:tcPr>
            <w:tcW w:w="4340" w:type="dxa"/>
          </w:tcPr>
          <w:p w:rsidR="00B02537" w:rsidRDefault="00B02537" w:rsidP="00472348">
            <w:pPr>
              <w:pStyle w:val="afa"/>
            </w:pPr>
            <w:r>
              <w:t>противогельминтные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P02B</w:t>
            </w:r>
          </w:p>
        </w:tc>
        <w:tc>
          <w:tcPr>
            <w:tcW w:w="4340" w:type="dxa"/>
          </w:tcPr>
          <w:p w:rsidR="00B02537" w:rsidRDefault="00B02537" w:rsidP="00472348">
            <w:pPr>
              <w:pStyle w:val="afa"/>
            </w:pPr>
            <w:r>
              <w:t>препараты для лечения трематодоза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P02BA</w:t>
            </w:r>
          </w:p>
        </w:tc>
        <w:tc>
          <w:tcPr>
            <w:tcW w:w="4340" w:type="dxa"/>
          </w:tcPr>
          <w:p w:rsidR="00B02537" w:rsidRDefault="00B02537" w:rsidP="00472348">
            <w:pPr>
              <w:pStyle w:val="afa"/>
            </w:pPr>
            <w:r>
              <w:t>производные хинолина и родственные соединения</w:t>
            </w:r>
          </w:p>
        </w:tc>
        <w:tc>
          <w:tcPr>
            <w:tcW w:w="3780" w:type="dxa"/>
          </w:tcPr>
          <w:p w:rsidR="00B02537" w:rsidRDefault="00B02537" w:rsidP="00472348">
            <w:pPr>
              <w:pStyle w:val="afa"/>
            </w:pPr>
            <w:r>
              <w:t>празиквантел</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P02C</w:t>
            </w:r>
          </w:p>
        </w:tc>
        <w:tc>
          <w:tcPr>
            <w:tcW w:w="4340" w:type="dxa"/>
          </w:tcPr>
          <w:p w:rsidR="00B02537" w:rsidRDefault="00B02537" w:rsidP="00472348">
            <w:pPr>
              <w:pStyle w:val="afa"/>
            </w:pPr>
            <w:r>
              <w:t>препараты для лечения нематодоза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P02CA</w:t>
            </w:r>
          </w:p>
        </w:tc>
        <w:tc>
          <w:tcPr>
            <w:tcW w:w="4340" w:type="dxa"/>
          </w:tcPr>
          <w:p w:rsidR="00B02537" w:rsidRDefault="00B02537" w:rsidP="00472348">
            <w:pPr>
              <w:pStyle w:val="afa"/>
            </w:pPr>
            <w:r>
              <w:t>производные бензимидазола</w:t>
            </w:r>
          </w:p>
        </w:tc>
        <w:tc>
          <w:tcPr>
            <w:tcW w:w="3780" w:type="dxa"/>
          </w:tcPr>
          <w:p w:rsidR="00B02537" w:rsidRDefault="00B02537" w:rsidP="00472348">
            <w:pPr>
              <w:pStyle w:val="afa"/>
            </w:pPr>
            <w:r>
              <w:t>мебендазол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P02CC</w:t>
            </w:r>
          </w:p>
        </w:tc>
        <w:tc>
          <w:tcPr>
            <w:tcW w:w="4340" w:type="dxa"/>
          </w:tcPr>
          <w:p w:rsidR="00B02537" w:rsidRDefault="00B02537" w:rsidP="00472348">
            <w:pPr>
              <w:pStyle w:val="afa"/>
            </w:pPr>
            <w:r>
              <w:t>производные тетрагидропиримидина</w:t>
            </w:r>
          </w:p>
        </w:tc>
        <w:tc>
          <w:tcPr>
            <w:tcW w:w="3780" w:type="dxa"/>
          </w:tcPr>
          <w:p w:rsidR="00B02537" w:rsidRDefault="00B02537" w:rsidP="00472348">
            <w:pPr>
              <w:pStyle w:val="afa"/>
            </w:pPr>
            <w:r>
              <w:t>пирантел</w:t>
            </w:r>
          </w:p>
        </w:tc>
        <w:tc>
          <w:tcPr>
            <w:tcW w:w="5820" w:type="dxa"/>
          </w:tcPr>
          <w:p w:rsidR="00B02537" w:rsidRDefault="00B02537" w:rsidP="00472348">
            <w:pPr>
              <w:pStyle w:val="afa"/>
            </w:pPr>
            <w:r>
              <w:t>суспензия для приема внутрь;</w:t>
            </w:r>
          </w:p>
          <w:p w:rsidR="00B02537" w:rsidRDefault="00B02537" w:rsidP="00472348">
            <w:pPr>
              <w:pStyle w:val="afa"/>
            </w:pPr>
            <w:r>
              <w:t>таблетки;</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Р02СЕ</w:t>
            </w:r>
          </w:p>
        </w:tc>
        <w:tc>
          <w:tcPr>
            <w:tcW w:w="4340" w:type="dxa"/>
          </w:tcPr>
          <w:p w:rsidR="00B02537" w:rsidRDefault="00B02537" w:rsidP="00472348">
            <w:pPr>
              <w:pStyle w:val="afa"/>
            </w:pPr>
            <w:r>
              <w:t>производные имидазотиазола</w:t>
            </w:r>
          </w:p>
        </w:tc>
        <w:tc>
          <w:tcPr>
            <w:tcW w:w="3780" w:type="dxa"/>
          </w:tcPr>
          <w:p w:rsidR="00B02537" w:rsidRDefault="00B02537" w:rsidP="00472348">
            <w:pPr>
              <w:pStyle w:val="afa"/>
            </w:pPr>
            <w:r>
              <w:t>левамизол</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P03</w:t>
            </w:r>
          </w:p>
        </w:tc>
        <w:tc>
          <w:tcPr>
            <w:tcW w:w="4340" w:type="dxa"/>
          </w:tcPr>
          <w:p w:rsidR="00B02537" w:rsidRDefault="00B02537" w:rsidP="00472348">
            <w:pPr>
              <w:pStyle w:val="afa"/>
            </w:pPr>
            <w:r>
              <w:t>препараты для уничтожения эктопаразитов (в т.ч. чесоточного клеща), инсектициды и репелленты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P03A</w:t>
            </w:r>
          </w:p>
        </w:tc>
        <w:tc>
          <w:tcPr>
            <w:tcW w:w="4340" w:type="dxa"/>
          </w:tcPr>
          <w:p w:rsidR="00B02537" w:rsidRDefault="00B02537" w:rsidP="00472348">
            <w:pPr>
              <w:pStyle w:val="afa"/>
            </w:pPr>
            <w:r>
              <w:t>препараты для уничтожения эктопаразитов (в т.ч. чесоточного клеща)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lastRenderedPageBreak/>
              <w:t>P03AX</w:t>
            </w:r>
          </w:p>
        </w:tc>
        <w:tc>
          <w:tcPr>
            <w:tcW w:w="4340" w:type="dxa"/>
          </w:tcPr>
          <w:p w:rsidR="00B02537" w:rsidRDefault="00B02537" w:rsidP="00472348">
            <w:pPr>
              <w:pStyle w:val="afa"/>
            </w:pPr>
            <w:r>
              <w:t>прочие препараты для уничтожения эктопаразитов (в т.ч. чесоточного клеща)</w:t>
            </w:r>
          </w:p>
        </w:tc>
        <w:tc>
          <w:tcPr>
            <w:tcW w:w="3780" w:type="dxa"/>
          </w:tcPr>
          <w:p w:rsidR="00B02537" w:rsidRDefault="00B02537" w:rsidP="00472348">
            <w:pPr>
              <w:pStyle w:val="afa"/>
            </w:pPr>
            <w:r>
              <w:t>бензилбензоат</w:t>
            </w:r>
          </w:p>
        </w:tc>
        <w:tc>
          <w:tcPr>
            <w:tcW w:w="5820" w:type="dxa"/>
          </w:tcPr>
          <w:p w:rsidR="00B02537" w:rsidRDefault="00B02537" w:rsidP="00472348">
            <w:pPr>
              <w:pStyle w:val="afa"/>
            </w:pPr>
            <w:r>
              <w:t>мазь для наружного применения;</w:t>
            </w:r>
          </w:p>
          <w:p w:rsidR="00B02537" w:rsidRDefault="00B02537" w:rsidP="00472348">
            <w:pPr>
              <w:pStyle w:val="afa"/>
            </w:pPr>
            <w:r>
              <w:t>эмульсия для наружного применения</w:t>
            </w:r>
          </w:p>
        </w:tc>
      </w:tr>
      <w:tr w:rsidR="00B02537" w:rsidTr="00B02537">
        <w:tc>
          <w:tcPr>
            <w:tcW w:w="1540" w:type="dxa"/>
          </w:tcPr>
          <w:p w:rsidR="00B02537" w:rsidRDefault="00B02537" w:rsidP="00472348">
            <w:pPr>
              <w:pStyle w:val="1"/>
            </w:pPr>
            <w:bookmarkStart w:id="191" w:name="sub_1012"/>
            <w:r>
              <w:t>R</w:t>
            </w:r>
            <w:bookmarkEnd w:id="191"/>
          </w:p>
        </w:tc>
        <w:tc>
          <w:tcPr>
            <w:tcW w:w="4340" w:type="dxa"/>
          </w:tcPr>
          <w:p w:rsidR="00B02537" w:rsidRDefault="00B02537" w:rsidP="00472348">
            <w:pPr>
              <w:pStyle w:val="afa"/>
            </w:pPr>
            <w:r>
              <w:rPr>
                <w:rStyle w:val="afb"/>
                <w:bCs/>
              </w:rPr>
              <w:t>дыхательная система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R01</w:t>
            </w:r>
          </w:p>
        </w:tc>
        <w:tc>
          <w:tcPr>
            <w:tcW w:w="4340" w:type="dxa"/>
          </w:tcPr>
          <w:p w:rsidR="00B02537" w:rsidRDefault="00B02537" w:rsidP="00472348">
            <w:pPr>
              <w:pStyle w:val="afa"/>
            </w:pPr>
            <w:r>
              <w:t>назальные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R01A</w:t>
            </w:r>
          </w:p>
        </w:tc>
        <w:tc>
          <w:tcPr>
            <w:tcW w:w="4340" w:type="dxa"/>
          </w:tcPr>
          <w:p w:rsidR="00B02537" w:rsidRDefault="00B02537" w:rsidP="00472348">
            <w:pPr>
              <w:pStyle w:val="afa"/>
            </w:pPr>
            <w:r>
              <w:t>деконгестанты и другие препараты для местного применения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R01AA</w:t>
            </w:r>
          </w:p>
        </w:tc>
        <w:tc>
          <w:tcPr>
            <w:tcW w:w="4340" w:type="dxa"/>
          </w:tcPr>
          <w:p w:rsidR="00B02537" w:rsidRDefault="00B02537" w:rsidP="00472348">
            <w:pPr>
              <w:pStyle w:val="afa"/>
            </w:pPr>
            <w:r>
              <w:t>адреномиметики</w:t>
            </w:r>
          </w:p>
        </w:tc>
        <w:tc>
          <w:tcPr>
            <w:tcW w:w="3780" w:type="dxa"/>
          </w:tcPr>
          <w:p w:rsidR="00B02537" w:rsidRDefault="00B02537" w:rsidP="00472348">
            <w:pPr>
              <w:pStyle w:val="afa"/>
            </w:pPr>
            <w:r>
              <w:t>ксилометазолин</w:t>
            </w:r>
          </w:p>
        </w:tc>
        <w:tc>
          <w:tcPr>
            <w:tcW w:w="5820" w:type="dxa"/>
          </w:tcPr>
          <w:p w:rsidR="00B02537" w:rsidRDefault="00B02537" w:rsidP="00472348">
            <w:pPr>
              <w:pStyle w:val="afa"/>
            </w:pPr>
            <w:r>
              <w:t>гель назальный;</w:t>
            </w:r>
          </w:p>
          <w:p w:rsidR="00B02537" w:rsidRDefault="00B02537" w:rsidP="00472348">
            <w:pPr>
              <w:pStyle w:val="afa"/>
            </w:pPr>
            <w:r>
              <w:t>капли назальные;</w:t>
            </w:r>
          </w:p>
          <w:p w:rsidR="00B02537" w:rsidRDefault="00B02537" w:rsidP="00472348">
            <w:pPr>
              <w:pStyle w:val="afa"/>
            </w:pPr>
            <w:r>
              <w:t>капли назальные (для детей);</w:t>
            </w:r>
          </w:p>
          <w:p w:rsidR="00B02537" w:rsidRDefault="00B02537" w:rsidP="00472348">
            <w:pPr>
              <w:pStyle w:val="afa"/>
            </w:pPr>
            <w:r>
              <w:t>спрей назальный;</w:t>
            </w:r>
          </w:p>
          <w:p w:rsidR="00B02537" w:rsidRDefault="00B02537" w:rsidP="00472348">
            <w:pPr>
              <w:pStyle w:val="afa"/>
            </w:pPr>
            <w:r>
              <w:t>спрей назальный дозированный;</w:t>
            </w:r>
          </w:p>
          <w:p w:rsidR="00B02537" w:rsidRDefault="00B02537" w:rsidP="00472348">
            <w:pPr>
              <w:pStyle w:val="afa"/>
            </w:pPr>
            <w:r>
              <w:t>спрей назальный дозированный (для детей)</w:t>
            </w:r>
          </w:p>
        </w:tc>
      </w:tr>
      <w:tr w:rsidR="00B02537" w:rsidTr="00B02537">
        <w:tc>
          <w:tcPr>
            <w:tcW w:w="1540" w:type="dxa"/>
          </w:tcPr>
          <w:p w:rsidR="00B02537" w:rsidRDefault="00B02537" w:rsidP="00472348">
            <w:pPr>
              <w:pStyle w:val="af8"/>
              <w:jc w:val="center"/>
            </w:pPr>
            <w:r>
              <w:t>R02</w:t>
            </w:r>
          </w:p>
        </w:tc>
        <w:tc>
          <w:tcPr>
            <w:tcW w:w="4340" w:type="dxa"/>
          </w:tcPr>
          <w:p w:rsidR="00B02537" w:rsidRDefault="00B02537" w:rsidP="00472348">
            <w:pPr>
              <w:pStyle w:val="afa"/>
            </w:pPr>
            <w:r>
              <w:t>препараты для лечения заболеваний горла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R02A</w:t>
            </w:r>
          </w:p>
        </w:tc>
        <w:tc>
          <w:tcPr>
            <w:tcW w:w="4340" w:type="dxa"/>
          </w:tcPr>
          <w:p w:rsidR="00B02537" w:rsidRDefault="00B02537" w:rsidP="00472348">
            <w:pPr>
              <w:pStyle w:val="afa"/>
            </w:pPr>
            <w:r>
              <w:t>препараты для лечения заболеваний горла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R02AА</w:t>
            </w:r>
          </w:p>
        </w:tc>
        <w:tc>
          <w:tcPr>
            <w:tcW w:w="4340" w:type="dxa"/>
          </w:tcPr>
          <w:p w:rsidR="00B02537" w:rsidRDefault="00B02537" w:rsidP="00472348">
            <w:pPr>
              <w:pStyle w:val="afa"/>
            </w:pPr>
            <w:r>
              <w:t>антисептические препараты</w:t>
            </w:r>
          </w:p>
        </w:tc>
        <w:tc>
          <w:tcPr>
            <w:tcW w:w="3780" w:type="dxa"/>
          </w:tcPr>
          <w:p w:rsidR="00B02537" w:rsidRDefault="00B02537" w:rsidP="00472348">
            <w:pPr>
              <w:pStyle w:val="afa"/>
            </w:pPr>
            <w:r>
              <w:t>йод + калия йодид + глицерол</w:t>
            </w:r>
          </w:p>
        </w:tc>
        <w:tc>
          <w:tcPr>
            <w:tcW w:w="5820" w:type="dxa"/>
          </w:tcPr>
          <w:p w:rsidR="00B02537" w:rsidRDefault="00B02537" w:rsidP="00472348">
            <w:pPr>
              <w:pStyle w:val="afa"/>
            </w:pPr>
            <w:r>
              <w:t>раствор для местного применения;</w:t>
            </w:r>
          </w:p>
          <w:p w:rsidR="00B02537" w:rsidRDefault="00B02537" w:rsidP="00472348">
            <w:pPr>
              <w:pStyle w:val="afa"/>
            </w:pPr>
            <w:r>
              <w:t>спрей для местного применения</w:t>
            </w:r>
          </w:p>
        </w:tc>
      </w:tr>
      <w:tr w:rsidR="00B02537" w:rsidTr="00B02537">
        <w:tc>
          <w:tcPr>
            <w:tcW w:w="1540" w:type="dxa"/>
          </w:tcPr>
          <w:p w:rsidR="00B02537" w:rsidRDefault="00B02537" w:rsidP="00472348">
            <w:pPr>
              <w:pStyle w:val="af8"/>
              <w:jc w:val="center"/>
            </w:pPr>
            <w:r>
              <w:t>R03</w:t>
            </w:r>
          </w:p>
        </w:tc>
        <w:tc>
          <w:tcPr>
            <w:tcW w:w="4340" w:type="dxa"/>
          </w:tcPr>
          <w:p w:rsidR="00B02537" w:rsidRDefault="00B02537" w:rsidP="00472348">
            <w:pPr>
              <w:pStyle w:val="afa"/>
            </w:pPr>
            <w:r>
              <w:t>препараты для лечения обструктивных заболеваний дыхательных путей</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R03A</w:t>
            </w:r>
          </w:p>
        </w:tc>
        <w:tc>
          <w:tcPr>
            <w:tcW w:w="4340" w:type="dxa"/>
          </w:tcPr>
          <w:p w:rsidR="00B02537" w:rsidRDefault="00B02537" w:rsidP="00472348">
            <w:pPr>
              <w:pStyle w:val="afa"/>
            </w:pPr>
            <w:r>
              <w:t>адренергические средства для ингаляционного введения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92" w:name="sub_1129"/>
            <w:r>
              <w:t>R03AC</w:t>
            </w:r>
            <w:bookmarkEnd w:id="192"/>
          </w:p>
        </w:tc>
        <w:tc>
          <w:tcPr>
            <w:tcW w:w="4340" w:type="dxa"/>
          </w:tcPr>
          <w:p w:rsidR="00B02537" w:rsidRDefault="00B02537" w:rsidP="00472348">
            <w:pPr>
              <w:pStyle w:val="afa"/>
            </w:pPr>
            <w:r>
              <w:t>селективные бета 2-адреномиметики</w:t>
            </w:r>
          </w:p>
          <w:p w:rsidR="00B02537" w:rsidRDefault="00B02537" w:rsidP="00472348">
            <w:pPr>
              <w:pStyle w:val="af8"/>
            </w:pPr>
          </w:p>
        </w:tc>
        <w:tc>
          <w:tcPr>
            <w:tcW w:w="3780" w:type="dxa"/>
          </w:tcPr>
          <w:p w:rsidR="00B02537" w:rsidRDefault="00B02537" w:rsidP="00472348">
            <w:pPr>
              <w:pStyle w:val="afa"/>
            </w:pPr>
            <w:r>
              <w:t>индакатерол</w:t>
            </w:r>
          </w:p>
        </w:tc>
        <w:tc>
          <w:tcPr>
            <w:tcW w:w="5820" w:type="dxa"/>
          </w:tcPr>
          <w:p w:rsidR="00B02537" w:rsidRDefault="00B02537" w:rsidP="00472348">
            <w:pPr>
              <w:pStyle w:val="afa"/>
            </w:pPr>
            <w:r>
              <w:t>капсулы с порошком для ингаляций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сальбутамол</w:t>
            </w:r>
          </w:p>
        </w:tc>
        <w:tc>
          <w:tcPr>
            <w:tcW w:w="5820" w:type="dxa"/>
          </w:tcPr>
          <w:p w:rsidR="00B02537" w:rsidRDefault="00B02537" w:rsidP="00472348">
            <w:pPr>
              <w:pStyle w:val="afa"/>
            </w:pPr>
            <w:r>
              <w:t>аэрозоль для ингаляций дозированный;</w:t>
            </w:r>
          </w:p>
          <w:p w:rsidR="00B02537" w:rsidRDefault="00B02537" w:rsidP="00472348">
            <w:pPr>
              <w:pStyle w:val="afa"/>
            </w:pPr>
            <w:r>
              <w:t>аэрозоль для ингаляций дозированный, активируемый вдохом;</w:t>
            </w:r>
          </w:p>
          <w:p w:rsidR="00B02537" w:rsidRDefault="00B02537" w:rsidP="00472348">
            <w:pPr>
              <w:pStyle w:val="afa"/>
            </w:pPr>
            <w:r>
              <w:t>порошок для ингаляций дозированный;</w:t>
            </w:r>
          </w:p>
          <w:p w:rsidR="00B02537" w:rsidRDefault="00B02537" w:rsidP="00472348">
            <w:pPr>
              <w:pStyle w:val="afa"/>
            </w:pPr>
            <w:r>
              <w:t>раствор для ингаляций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формотерол</w:t>
            </w:r>
          </w:p>
        </w:tc>
        <w:tc>
          <w:tcPr>
            <w:tcW w:w="5820" w:type="dxa"/>
          </w:tcPr>
          <w:p w:rsidR="00B02537" w:rsidRDefault="00B02537" w:rsidP="00472348">
            <w:pPr>
              <w:pStyle w:val="afa"/>
            </w:pPr>
            <w:r>
              <w:t>аэрозоль для ингаляций дозированный;</w:t>
            </w:r>
          </w:p>
          <w:p w:rsidR="00B02537" w:rsidRDefault="00B02537" w:rsidP="00472348">
            <w:pPr>
              <w:pStyle w:val="afa"/>
            </w:pPr>
            <w:r>
              <w:t>капсулы с порошком для ингаляций;</w:t>
            </w:r>
          </w:p>
          <w:p w:rsidR="00B02537" w:rsidRDefault="00B02537" w:rsidP="00472348">
            <w:pPr>
              <w:pStyle w:val="afa"/>
            </w:pPr>
            <w:r>
              <w:t>порошок для ингаляций дозированный</w:t>
            </w:r>
          </w:p>
        </w:tc>
      </w:tr>
      <w:tr w:rsidR="00B02537" w:rsidTr="00B02537">
        <w:tc>
          <w:tcPr>
            <w:tcW w:w="1540" w:type="dxa"/>
          </w:tcPr>
          <w:p w:rsidR="00B02537" w:rsidRDefault="00B02537" w:rsidP="00472348">
            <w:pPr>
              <w:pStyle w:val="af8"/>
              <w:jc w:val="center"/>
            </w:pPr>
            <w:bookmarkStart w:id="193" w:name="sub_1130"/>
            <w:r>
              <w:lastRenderedPageBreak/>
              <w:t>R03AK</w:t>
            </w:r>
            <w:bookmarkEnd w:id="193"/>
          </w:p>
        </w:tc>
        <w:tc>
          <w:tcPr>
            <w:tcW w:w="4340" w:type="dxa"/>
            <w:vMerge w:val="restart"/>
          </w:tcPr>
          <w:p w:rsidR="00B02537" w:rsidRDefault="00B02537" w:rsidP="00472348">
            <w:pPr>
              <w:pStyle w:val="afa"/>
            </w:pPr>
            <w:r>
              <w:t>адренергические средства в комбинации с глюкокортикоидами или другими препаратами, кроме антихолинергических средств</w:t>
            </w:r>
          </w:p>
        </w:tc>
        <w:tc>
          <w:tcPr>
            <w:tcW w:w="3780" w:type="dxa"/>
          </w:tcPr>
          <w:p w:rsidR="00B02537" w:rsidRDefault="00B02537" w:rsidP="00472348">
            <w:pPr>
              <w:pStyle w:val="afa"/>
            </w:pPr>
            <w:r>
              <w:t>беклометазон + формотерол</w:t>
            </w:r>
          </w:p>
        </w:tc>
        <w:tc>
          <w:tcPr>
            <w:tcW w:w="5820" w:type="dxa"/>
          </w:tcPr>
          <w:p w:rsidR="00B02537" w:rsidRDefault="00B02537" w:rsidP="00472348">
            <w:pPr>
              <w:pStyle w:val="afa"/>
            </w:pPr>
            <w:r>
              <w:t>аэрозоль для ингаляций дозированный</w:t>
            </w:r>
          </w:p>
        </w:tc>
      </w:tr>
      <w:tr w:rsidR="00B02537" w:rsidTr="00B02537">
        <w:tc>
          <w:tcPr>
            <w:tcW w:w="1540" w:type="dxa"/>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будесонид + формотерол</w:t>
            </w:r>
          </w:p>
        </w:tc>
        <w:tc>
          <w:tcPr>
            <w:tcW w:w="5820" w:type="dxa"/>
          </w:tcPr>
          <w:p w:rsidR="00B02537" w:rsidRDefault="00B02537" w:rsidP="00472348">
            <w:pPr>
              <w:pStyle w:val="afa"/>
            </w:pPr>
            <w:r>
              <w:t>капсул с порошком для ингаляций набор;</w:t>
            </w:r>
          </w:p>
          <w:p w:rsidR="00B02537" w:rsidRDefault="00B02537" w:rsidP="00472348">
            <w:pPr>
              <w:pStyle w:val="afa"/>
            </w:pPr>
            <w:r>
              <w:t>порошок для ингаляций дозированный;</w:t>
            </w:r>
          </w:p>
          <w:p w:rsidR="00B02537" w:rsidRDefault="00B02537" w:rsidP="00472348">
            <w:pPr>
              <w:pStyle w:val="afa"/>
            </w:pPr>
            <w:r>
              <w:t>капсулы с порошком для ингаляций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вилантерол + флутиказона фуроат</w:t>
            </w:r>
          </w:p>
        </w:tc>
        <w:tc>
          <w:tcPr>
            <w:tcW w:w="5820" w:type="dxa"/>
          </w:tcPr>
          <w:p w:rsidR="00B02537" w:rsidRDefault="00B02537" w:rsidP="00472348">
            <w:pPr>
              <w:pStyle w:val="afa"/>
            </w:pPr>
            <w:r>
              <w:t>порошок для ингаляций дозированный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салметерол + флутиказон</w:t>
            </w:r>
          </w:p>
        </w:tc>
        <w:tc>
          <w:tcPr>
            <w:tcW w:w="5820" w:type="dxa"/>
          </w:tcPr>
          <w:p w:rsidR="00B02537" w:rsidRDefault="00B02537" w:rsidP="00472348">
            <w:pPr>
              <w:pStyle w:val="afa"/>
            </w:pPr>
            <w:r>
              <w:t>аэрозоль для ингаляций дозированный;</w:t>
            </w:r>
          </w:p>
          <w:p w:rsidR="00B02537" w:rsidRDefault="00B02537" w:rsidP="00472348">
            <w:pPr>
              <w:pStyle w:val="afa"/>
            </w:pPr>
            <w:r>
              <w:t>капсулы с порошком для ингаляций;</w:t>
            </w:r>
          </w:p>
          <w:p w:rsidR="00B02537" w:rsidRDefault="00B02537" w:rsidP="00472348">
            <w:pPr>
              <w:pStyle w:val="afa"/>
            </w:pPr>
            <w:r>
              <w:t>порошок для ингаляций дозированный</w:t>
            </w:r>
          </w:p>
        </w:tc>
      </w:tr>
      <w:tr w:rsidR="00B02537" w:rsidTr="00B02537">
        <w:tc>
          <w:tcPr>
            <w:tcW w:w="1540" w:type="dxa"/>
            <w:vMerge w:val="restart"/>
          </w:tcPr>
          <w:p w:rsidR="00B02537" w:rsidRDefault="00B02537" w:rsidP="00472348">
            <w:pPr>
              <w:pStyle w:val="af8"/>
              <w:jc w:val="center"/>
            </w:pPr>
            <w:bookmarkStart w:id="194" w:name="sub_10046"/>
            <w:r>
              <w:t>R03AL</w:t>
            </w:r>
            <w:bookmarkEnd w:id="194"/>
          </w:p>
        </w:tc>
        <w:tc>
          <w:tcPr>
            <w:tcW w:w="4340" w:type="dxa"/>
            <w:vMerge w:val="restart"/>
          </w:tcPr>
          <w:p w:rsidR="00B02537" w:rsidRDefault="00B02537" w:rsidP="00472348">
            <w:pPr>
              <w:pStyle w:val="afa"/>
            </w:pPr>
            <w:r>
              <w:t>адренергические средства в комбинации c антихолинергическими средствами, включая тройные комбинации с кортикостероидами</w:t>
            </w:r>
          </w:p>
        </w:tc>
        <w:tc>
          <w:tcPr>
            <w:tcW w:w="3780" w:type="dxa"/>
          </w:tcPr>
          <w:p w:rsidR="00B02537" w:rsidRDefault="00B02537" w:rsidP="00472348">
            <w:pPr>
              <w:pStyle w:val="afa"/>
            </w:pPr>
            <w:r>
              <w:t>аклидиния бромид + формотерол</w:t>
            </w:r>
          </w:p>
        </w:tc>
        <w:tc>
          <w:tcPr>
            <w:tcW w:w="5820" w:type="dxa"/>
          </w:tcPr>
          <w:p w:rsidR="00B02537" w:rsidRDefault="00B02537" w:rsidP="00472348">
            <w:pPr>
              <w:pStyle w:val="afa"/>
            </w:pPr>
            <w:r>
              <w:t>порошок для ингаляций дозированный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8"/>
            </w:pPr>
          </w:p>
          <w:p w:rsidR="00B02537" w:rsidRDefault="00B02537" w:rsidP="00472348">
            <w:pPr>
              <w:pStyle w:val="afa"/>
            </w:pPr>
            <w:r>
              <w:t>вилантерол + умеклидиния бромид</w:t>
            </w:r>
          </w:p>
        </w:tc>
        <w:tc>
          <w:tcPr>
            <w:tcW w:w="5820" w:type="dxa"/>
          </w:tcPr>
          <w:p w:rsidR="00B02537" w:rsidRDefault="00B02537" w:rsidP="00472348">
            <w:pPr>
              <w:pStyle w:val="af8"/>
            </w:pPr>
          </w:p>
          <w:p w:rsidR="00B02537" w:rsidRDefault="00B02537" w:rsidP="00472348">
            <w:pPr>
              <w:pStyle w:val="afa"/>
            </w:pPr>
            <w:r>
              <w:t>порошок для ингаляций дозированный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вилантерол + умеклидиния бромид+ флутиказона фуроат</w:t>
            </w:r>
          </w:p>
        </w:tc>
        <w:tc>
          <w:tcPr>
            <w:tcW w:w="5820" w:type="dxa"/>
          </w:tcPr>
          <w:p w:rsidR="00B02537" w:rsidRDefault="00B02537" w:rsidP="00472348">
            <w:pPr>
              <w:pStyle w:val="afa"/>
            </w:pPr>
            <w:r>
              <w:t>порошок для ингаляций дозированный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гликопиррония бромид + индакатерол</w:t>
            </w:r>
          </w:p>
        </w:tc>
        <w:tc>
          <w:tcPr>
            <w:tcW w:w="5820" w:type="dxa"/>
          </w:tcPr>
          <w:p w:rsidR="00B02537" w:rsidRDefault="00B02537" w:rsidP="00472348">
            <w:pPr>
              <w:pStyle w:val="afa"/>
            </w:pPr>
            <w:r>
              <w:t>капсулы с порошком для ингаляций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ипратропия бромид + фенотерол</w:t>
            </w:r>
          </w:p>
        </w:tc>
        <w:tc>
          <w:tcPr>
            <w:tcW w:w="5820" w:type="dxa"/>
          </w:tcPr>
          <w:p w:rsidR="00B02537" w:rsidRDefault="00B02537" w:rsidP="00472348">
            <w:pPr>
              <w:pStyle w:val="afa"/>
            </w:pPr>
            <w:r>
              <w:t>аэрозоль для ингаляций дозированный;</w:t>
            </w:r>
          </w:p>
          <w:p w:rsidR="00B02537" w:rsidRDefault="00B02537" w:rsidP="00472348">
            <w:pPr>
              <w:pStyle w:val="afa"/>
            </w:pPr>
            <w:r>
              <w:t>раствор для ингаляций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олодатерол + тиотропия бромид</w:t>
            </w:r>
          </w:p>
        </w:tc>
        <w:tc>
          <w:tcPr>
            <w:tcW w:w="5820" w:type="dxa"/>
          </w:tcPr>
          <w:p w:rsidR="00B02537" w:rsidRDefault="00B02537" w:rsidP="00472348">
            <w:pPr>
              <w:pStyle w:val="afa"/>
            </w:pPr>
            <w:r>
              <w:t>раствор для ингаляций дозированный</w:t>
            </w:r>
          </w:p>
        </w:tc>
      </w:tr>
      <w:tr w:rsidR="00B02537" w:rsidTr="00B02537">
        <w:tc>
          <w:tcPr>
            <w:tcW w:w="1540" w:type="dxa"/>
          </w:tcPr>
          <w:p w:rsidR="00B02537" w:rsidRDefault="00B02537" w:rsidP="00472348">
            <w:pPr>
              <w:pStyle w:val="af8"/>
              <w:jc w:val="center"/>
            </w:pPr>
            <w:r>
              <w:t>R03B</w:t>
            </w:r>
          </w:p>
        </w:tc>
        <w:tc>
          <w:tcPr>
            <w:tcW w:w="4340" w:type="dxa"/>
          </w:tcPr>
          <w:p w:rsidR="00B02537" w:rsidRDefault="00B02537" w:rsidP="00472348">
            <w:pPr>
              <w:pStyle w:val="afa"/>
            </w:pPr>
            <w:r>
              <w:t>другие средства для лечения обструктивных заболеваний дыхательных путей для ингаляционного введения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95" w:name="sub_10047"/>
            <w:r>
              <w:t>R03BA</w:t>
            </w:r>
            <w:bookmarkEnd w:id="195"/>
          </w:p>
        </w:tc>
        <w:tc>
          <w:tcPr>
            <w:tcW w:w="4340" w:type="dxa"/>
          </w:tcPr>
          <w:p w:rsidR="00B02537" w:rsidRDefault="00B02537" w:rsidP="00472348">
            <w:pPr>
              <w:pStyle w:val="afa"/>
            </w:pPr>
            <w:r>
              <w:t>глюкокортикоиды</w:t>
            </w:r>
          </w:p>
        </w:tc>
        <w:tc>
          <w:tcPr>
            <w:tcW w:w="3780" w:type="dxa"/>
          </w:tcPr>
          <w:p w:rsidR="00B02537" w:rsidRDefault="00B02537" w:rsidP="00472348">
            <w:pPr>
              <w:pStyle w:val="afa"/>
            </w:pPr>
            <w:r>
              <w:t>беклометазон</w:t>
            </w:r>
          </w:p>
        </w:tc>
        <w:tc>
          <w:tcPr>
            <w:tcW w:w="5820" w:type="dxa"/>
          </w:tcPr>
          <w:p w:rsidR="00B02537" w:rsidRDefault="00B02537" w:rsidP="00472348">
            <w:pPr>
              <w:pStyle w:val="afa"/>
            </w:pPr>
            <w:r>
              <w:t>аэрозоль для ингаляций дозированный;</w:t>
            </w:r>
          </w:p>
          <w:p w:rsidR="00B02537" w:rsidRDefault="00B02537" w:rsidP="00472348">
            <w:pPr>
              <w:pStyle w:val="afa"/>
            </w:pPr>
            <w:r>
              <w:t>аэрозоль для ингаляций дозированный, активируемый вдохом;</w:t>
            </w:r>
          </w:p>
          <w:p w:rsidR="00B02537" w:rsidRDefault="00B02537" w:rsidP="00472348">
            <w:pPr>
              <w:pStyle w:val="afa"/>
            </w:pPr>
            <w:r>
              <w:t>спрей назальный дозированный;</w:t>
            </w:r>
          </w:p>
          <w:p w:rsidR="00B02537" w:rsidRDefault="00B02537" w:rsidP="00472348">
            <w:pPr>
              <w:pStyle w:val="afa"/>
            </w:pPr>
            <w:r>
              <w:t>суспензия для ингаляций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будесонид</w:t>
            </w:r>
          </w:p>
        </w:tc>
        <w:tc>
          <w:tcPr>
            <w:tcW w:w="5820" w:type="dxa"/>
          </w:tcPr>
          <w:p w:rsidR="00B02537" w:rsidRDefault="00B02537" w:rsidP="00472348">
            <w:pPr>
              <w:pStyle w:val="afa"/>
            </w:pPr>
            <w:r>
              <w:t>капсулы кишечнорастворимые;</w:t>
            </w:r>
          </w:p>
          <w:p w:rsidR="00B02537" w:rsidRDefault="00B02537" w:rsidP="00472348">
            <w:pPr>
              <w:pStyle w:val="afa"/>
            </w:pPr>
            <w:r>
              <w:t>порошок для ингаляций дозированный;</w:t>
            </w:r>
          </w:p>
          <w:p w:rsidR="00B02537" w:rsidRDefault="00B02537" w:rsidP="00472348">
            <w:pPr>
              <w:pStyle w:val="afa"/>
            </w:pPr>
            <w:r>
              <w:t>раствор для ингаляций;</w:t>
            </w:r>
          </w:p>
          <w:p w:rsidR="00B02537" w:rsidRDefault="00B02537" w:rsidP="00472348">
            <w:pPr>
              <w:pStyle w:val="afa"/>
            </w:pPr>
            <w:r>
              <w:t>спрей назальный дозированный;</w:t>
            </w:r>
          </w:p>
          <w:p w:rsidR="00B02537" w:rsidRDefault="00B02537" w:rsidP="00472348">
            <w:pPr>
              <w:pStyle w:val="afa"/>
            </w:pPr>
            <w:r>
              <w:t>суспензия для ингаляций дозированная</w:t>
            </w:r>
          </w:p>
        </w:tc>
      </w:tr>
      <w:tr w:rsidR="00B02537" w:rsidTr="00B02537">
        <w:tc>
          <w:tcPr>
            <w:tcW w:w="1540" w:type="dxa"/>
            <w:vMerge w:val="restart"/>
          </w:tcPr>
          <w:p w:rsidR="00B02537" w:rsidRDefault="00B02537" w:rsidP="00472348">
            <w:pPr>
              <w:pStyle w:val="af8"/>
              <w:jc w:val="center"/>
            </w:pPr>
            <w:bookmarkStart w:id="196" w:name="sub_10048"/>
            <w:r>
              <w:lastRenderedPageBreak/>
              <w:t>R03BB</w:t>
            </w:r>
            <w:bookmarkEnd w:id="196"/>
          </w:p>
        </w:tc>
        <w:tc>
          <w:tcPr>
            <w:tcW w:w="4340" w:type="dxa"/>
            <w:vMerge w:val="restart"/>
          </w:tcPr>
          <w:p w:rsidR="00B02537" w:rsidRDefault="00B02537" w:rsidP="00472348">
            <w:pPr>
              <w:pStyle w:val="afa"/>
            </w:pPr>
            <w:r>
              <w:t>антихолинергические средства</w:t>
            </w:r>
          </w:p>
        </w:tc>
        <w:tc>
          <w:tcPr>
            <w:tcW w:w="3780" w:type="dxa"/>
          </w:tcPr>
          <w:p w:rsidR="00B02537" w:rsidRDefault="00B02537" w:rsidP="00472348">
            <w:pPr>
              <w:pStyle w:val="afa"/>
            </w:pPr>
            <w:r>
              <w:t>аклидиния бромид</w:t>
            </w:r>
          </w:p>
        </w:tc>
        <w:tc>
          <w:tcPr>
            <w:tcW w:w="5820" w:type="dxa"/>
          </w:tcPr>
          <w:p w:rsidR="00B02537" w:rsidRDefault="00B02537" w:rsidP="00472348">
            <w:pPr>
              <w:pStyle w:val="afa"/>
            </w:pPr>
            <w:r>
              <w:t>порошок для ингаляций дозированный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гликопиррония бромид</w:t>
            </w:r>
          </w:p>
        </w:tc>
        <w:tc>
          <w:tcPr>
            <w:tcW w:w="5820" w:type="dxa"/>
          </w:tcPr>
          <w:p w:rsidR="00B02537" w:rsidRDefault="00B02537" w:rsidP="00472348">
            <w:pPr>
              <w:pStyle w:val="afa"/>
            </w:pPr>
            <w:r>
              <w:t>капсулы с порошком для ингаляций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ипратропия бромид</w:t>
            </w:r>
          </w:p>
        </w:tc>
        <w:tc>
          <w:tcPr>
            <w:tcW w:w="5820" w:type="dxa"/>
          </w:tcPr>
          <w:p w:rsidR="00B02537" w:rsidRDefault="00B02537" w:rsidP="00472348">
            <w:pPr>
              <w:pStyle w:val="afa"/>
            </w:pPr>
            <w:r>
              <w:t>аэрозоль для ингаляций дозированный; раствор для ингаляций</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тиотропия бромид</w:t>
            </w:r>
          </w:p>
        </w:tc>
        <w:tc>
          <w:tcPr>
            <w:tcW w:w="5820" w:type="dxa"/>
          </w:tcPr>
          <w:p w:rsidR="00B02537" w:rsidRDefault="00B02537" w:rsidP="00472348">
            <w:pPr>
              <w:pStyle w:val="afa"/>
            </w:pPr>
            <w:r>
              <w:t>капсулы с порошком для ингаляций;</w:t>
            </w:r>
          </w:p>
          <w:p w:rsidR="00B02537" w:rsidRDefault="00B02537" w:rsidP="00472348">
            <w:pPr>
              <w:pStyle w:val="afa"/>
            </w:pPr>
            <w:r>
              <w:t>раствор для ингаляций</w:t>
            </w:r>
          </w:p>
        </w:tc>
      </w:tr>
      <w:tr w:rsidR="00B02537" w:rsidTr="00B02537">
        <w:tc>
          <w:tcPr>
            <w:tcW w:w="1540" w:type="dxa"/>
          </w:tcPr>
          <w:p w:rsidR="00B02537" w:rsidRDefault="00B02537" w:rsidP="00472348">
            <w:pPr>
              <w:pStyle w:val="af8"/>
              <w:jc w:val="center"/>
            </w:pPr>
            <w:bookmarkStart w:id="197" w:name="sub_11301"/>
            <w:r>
              <w:t>R03BC</w:t>
            </w:r>
            <w:bookmarkEnd w:id="197"/>
          </w:p>
        </w:tc>
        <w:tc>
          <w:tcPr>
            <w:tcW w:w="4340" w:type="dxa"/>
          </w:tcPr>
          <w:p w:rsidR="00B02537" w:rsidRDefault="00B02537" w:rsidP="00472348">
            <w:pPr>
              <w:pStyle w:val="afa"/>
            </w:pPr>
            <w:r>
              <w:t>противоаллергические средства, кроме глюкокортикоидов</w:t>
            </w:r>
          </w:p>
        </w:tc>
        <w:tc>
          <w:tcPr>
            <w:tcW w:w="3780" w:type="dxa"/>
          </w:tcPr>
          <w:p w:rsidR="00B02537" w:rsidRDefault="00B02537" w:rsidP="00472348">
            <w:pPr>
              <w:pStyle w:val="afa"/>
            </w:pPr>
            <w:r>
              <w:t>кромоглициевая кислота</w:t>
            </w:r>
          </w:p>
        </w:tc>
        <w:tc>
          <w:tcPr>
            <w:tcW w:w="5820" w:type="dxa"/>
          </w:tcPr>
          <w:p w:rsidR="00B02537" w:rsidRDefault="00B02537" w:rsidP="00472348">
            <w:pPr>
              <w:pStyle w:val="afa"/>
            </w:pPr>
            <w:r>
              <w:t>аэрозоль для ингаляций дозированный;</w:t>
            </w:r>
          </w:p>
          <w:p w:rsidR="00B02537" w:rsidRDefault="00B02537" w:rsidP="00472348">
            <w:pPr>
              <w:pStyle w:val="afa"/>
            </w:pPr>
            <w:r>
              <w:t>капли глазные;</w:t>
            </w:r>
          </w:p>
          <w:p w:rsidR="00B02537" w:rsidRDefault="00B02537" w:rsidP="00472348">
            <w:pPr>
              <w:pStyle w:val="afa"/>
            </w:pPr>
            <w:r>
              <w:t>капсулы;</w:t>
            </w:r>
          </w:p>
          <w:p w:rsidR="00B02537" w:rsidRDefault="00B02537" w:rsidP="00472348">
            <w:pPr>
              <w:pStyle w:val="afa"/>
            </w:pPr>
            <w:r>
              <w:t>спрей назальный дозированный</w:t>
            </w:r>
          </w:p>
        </w:tc>
      </w:tr>
      <w:tr w:rsidR="00B02537" w:rsidTr="00B02537">
        <w:tc>
          <w:tcPr>
            <w:tcW w:w="1540" w:type="dxa"/>
          </w:tcPr>
          <w:p w:rsidR="00B02537" w:rsidRDefault="00B02537" w:rsidP="00472348">
            <w:pPr>
              <w:pStyle w:val="af8"/>
              <w:jc w:val="center"/>
            </w:pPr>
            <w:r>
              <w:t>R03D</w:t>
            </w:r>
          </w:p>
        </w:tc>
        <w:tc>
          <w:tcPr>
            <w:tcW w:w="4340" w:type="dxa"/>
          </w:tcPr>
          <w:p w:rsidR="00B02537" w:rsidRDefault="00B02537" w:rsidP="00472348">
            <w:pPr>
              <w:pStyle w:val="afa"/>
            </w:pPr>
            <w:r>
              <w:t>другие средства системного действия для лечения обструктивных заболеваний дыхательных путей</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R03DA</w:t>
            </w:r>
          </w:p>
        </w:tc>
        <w:tc>
          <w:tcPr>
            <w:tcW w:w="4340" w:type="dxa"/>
          </w:tcPr>
          <w:p w:rsidR="00B02537" w:rsidRDefault="00B02537" w:rsidP="00472348">
            <w:pPr>
              <w:pStyle w:val="afa"/>
            </w:pPr>
            <w:r>
              <w:t>ксантины</w:t>
            </w:r>
          </w:p>
        </w:tc>
        <w:tc>
          <w:tcPr>
            <w:tcW w:w="3780" w:type="dxa"/>
          </w:tcPr>
          <w:p w:rsidR="00B02537" w:rsidRDefault="00B02537" w:rsidP="00472348">
            <w:pPr>
              <w:pStyle w:val="afa"/>
            </w:pPr>
            <w:r>
              <w:t>аминофиллин</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t>раствор для внутримышечного введения;</w:t>
            </w:r>
          </w:p>
          <w:p w:rsidR="00B02537" w:rsidRDefault="00B02537" w:rsidP="00472348">
            <w:pPr>
              <w:pStyle w:val="afa"/>
            </w:pPr>
            <w:r>
              <w:t>таблетки</w:t>
            </w:r>
          </w:p>
        </w:tc>
      </w:tr>
      <w:tr w:rsidR="00B02537" w:rsidTr="00B02537">
        <w:tc>
          <w:tcPr>
            <w:tcW w:w="1540" w:type="dxa"/>
            <w:vMerge w:val="restart"/>
          </w:tcPr>
          <w:p w:rsidR="00B02537" w:rsidRDefault="00B02537" w:rsidP="00472348">
            <w:pPr>
              <w:pStyle w:val="af8"/>
              <w:jc w:val="center"/>
            </w:pPr>
            <w:bookmarkStart w:id="198" w:name="sub_10049"/>
            <w:r>
              <w:t>R03DX</w:t>
            </w:r>
            <w:bookmarkEnd w:id="198"/>
          </w:p>
        </w:tc>
        <w:tc>
          <w:tcPr>
            <w:tcW w:w="4340" w:type="dxa"/>
            <w:vMerge w:val="restart"/>
          </w:tcPr>
          <w:p w:rsidR="00B02537" w:rsidRDefault="00B02537" w:rsidP="00472348">
            <w:pPr>
              <w:pStyle w:val="afa"/>
            </w:pPr>
            <w:r>
              <w:t>прочие средства системного действия для лечения обструктивных заболеваний дыхательных путей</w:t>
            </w:r>
          </w:p>
        </w:tc>
        <w:tc>
          <w:tcPr>
            <w:tcW w:w="3780" w:type="dxa"/>
          </w:tcPr>
          <w:p w:rsidR="00B02537" w:rsidRDefault="00B02537" w:rsidP="00472348">
            <w:pPr>
              <w:pStyle w:val="afa"/>
            </w:pPr>
            <w:r>
              <w:t>бенрализумаб</w:t>
            </w:r>
          </w:p>
        </w:tc>
        <w:tc>
          <w:tcPr>
            <w:tcW w:w="5820" w:type="dxa"/>
          </w:tcPr>
          <w:p w:rsidR="00B02537" w:rsidRDefault="00B02537" w:rsidP="00472348">
            <w:pPr>
              <w:pStyle w:val="afa"/>
            </w:pPr>
            <w:r>
              <w:t>раствор для подкожного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8"/>
            </w:pPr>
          </w:p>
          <w:p w:rsidR="00B02537" w:rsidRDefault="00B02537" w:rsidP="00472348">
            <w:pPr>
              <w:pStyle w:val="af8"/>
            </w:pPr>
          </w:p>
          <w:p w:rsidR="00B02537" w:rsidRDefault="00B02537" w:rsidP="00472348">
            <w:pPr>
              <w:pStyle w:val="afa"/>
            </w:pPr>
            <w:r>
              <w:t>меполизумаб</w:t>
            </w:r>
          </w:p>
        </w:tc>
        <w:tc>
          <w:tcPr>
            <w:tcW w:w="5820" w:type="dxa"/>
          </w:tcPr>
          <w:p w:rsidR="00B02537" w:rsidRDefault="00B02537" w:rsidP="00472348">
            <w:pPr>
              <w:pStyle w:val="afa"/>
            </w:pPr>
            <w:r>
              <w:t>лиофилизат для приготовления раствора для подкожного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омализумаб</w:t>
            </w:r>
          </w:p>
        </w:tc>
        <w:tc>
          <w:tcPr>
            <w:tcW w:w="5820" w:type="dxa"/>
          </w:tcPr>
          <w:p w:rsidR="00B02537" w:rsidRDefault="00B02537" w:rsidP="00472348">
            <w:pPr>
              <w:pStyle w:val="afa"/>
            </w:pPr>
            <w:r>
              <w:t>лиофилизат для приготовления раствора для подкожного введения;</w:t>
            </w:r>
          </w:p>
          <w:p w:rsidR="00B02537" w:rsidRDefault="00B02537" w:rsidP="00472348">
            <w:pPr>
              <w:pStyle w:val="afa"/>
            </w:pPr>
            <w:r>
              <w:t>раствор для подкожного введения</w:t>
            </w:r>
          </w:p>
        </w:tc>
      </w:tr>
      <w:tr w:rsidR="00B02537" w:rsidTr="00B02537">
        <w:tc>
          <w:tcPr>
            <w:tcW w:w="1540" w:type="dxa"/>
            <w:vMerge/>
          </w:tcPr>
          <w:p w:rsidR="00B02537" w:rsidRDefault="00B02537" w:rsidP="00472348">
            <w:pPr>
              <w:pStyle w:val="af8"/>
            </w:pPr>
          </w:p>
        </w:tc>
        <w:tc>
          <w:tcPr>
            <w:tcW w:w="4340" w:type="dxa"/>
            <w:vMerge/>
          </w:tcPr>
          <w:p w:rsidR="00B02537" w:rsidRDefault="00B02537" w:rsidP="00472348">
            <w:pPr>
              <w:pStyle w:val="af8"/>
            </w:pPr>
          </w:p>
        </w:tc>
        <w:tc>
          <w:tcPr>
            <w:tcW w:w="3780" w:type="dxa"/>
          </w:tcPr>
          <w:p w:rsidR="00B02537" w:rsidRDefault="00B02537" w:rsidP="00472348">
            <w:pPr>
              <w:pStyle w:val="afa"/>
            </w:pPr>
            <w:r>
              <w:t>реслизумаб</w:t>
            </w:r>
          </w:p>
        </w:tc>
        <w:tc>
          <w:tcPr>
            <w:tcW w:w="5820" w:type="dxa"/>
          </w:tcPr>
          <w:p w:rsidR="00B02537" w:rsidRDefault="00B02537" w:rsidP="00472348">
            <w:pPr>
              <w:pStyle w:val="afa"/>
            </w:pPr>
            <w:r>
              <w:t>концентрат для приготовления раствора для инфузий</w:t>
            </w:r>
          </w:p>
        </w:tc>
      </w:tr>
      <w:tr w:rsidR="00B02537" w:rsidTr="00B02537">
        <w:tc>
          <w:tcPr>
            <w:tcW w:w="1540" w:type="dxa"/>
          </w:tcPr>
          <w:p w:rsidR="00B02537" w:rsidRDefault="00B02537" w:rsidP="00472348">
            <w:pPr>
              <w:pStyle w:val="af8"/>
              <w:jc w:val="center"/>
            </w:pPr>
            <w:r>
              <w:t>R05</w:t>
            </w:r>
          </w:p>
        </w:tc>
        <w:tc>
          <w:tcPr>
            <w:tcW w:w="4340" w:type="dxa"/>
          </w:tcPr>
          <w:p w:rsidR="00B02537" w:rsidRDefault="00B02537" w:rsidP="00472348">
            <w:pPr>
              <w:pStyle w:val="afa"/>
            </w:pPr>
            <w:r>
              <w:t>противокашлевые препараты и средства для лечения простудных заболеваний</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R05C</w:t>
            </w:r>
          </w:p>
        </w:tc>
        <w:tc>
          <w:tcPr>
            <w:tcW w:w="4340" w:type="dxa"/>
          </w:tcPr>
          <w:p w:rsidR="00B02537" w:rsidRDefault="00B02537" w:rsidP="00472348">
            <w:pPr>
              <w:pStyle w:val="afa"/>
            </w:pPr>
            <w:r>
              <w:t>отхаркивающие препараты, кроме комбинаций с противокашлевыми средствами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199" w:name="sub_11252"/>
            <w:r>
              <w:t>R05CB</w:t>
            </w:r>
            <w:bookmarkEnd w:id="199"/>
          </w:p>
        </w:tc>
        <w:tc>
          <w:tcPr>
            <w:tcW w:w="4340" w:type="dxa"/>
          </w:tcPr>
          <w:p w:rsidR="00B02537" w:rsidRDefault="00B02537" w:rsidP="00472348">
            <w:pPr>
              <w:pStyle w:val="afa"/>
            </w:pPr>
            <w:r>
              <w:t>муколитические препараты</w:t>
            </w:r>
          </w:p>
        </w:tc>
        <w:tc>
          <w:tcPr>
            <w:tcW w:w="3780" w:type="dxa"/>
          </w:tcPr>
          <w:p w:rsidR="00B02537" w:rsidRDefault="00B02537" w:rsidP="00472348">
            <w:pPr>
              <w:pStyle w:val="afa"/>
            </w:pPr>
            <w:r>
              <w:t>амброксол</w:t>
            </w:r>
          </w:p>
        </w:tc>
        <w:tc>
          <w:tcPr>
            <w:tcW w:w="5820" w:type="dxa"/>
          </w:tcPr>
          <w:p w:rsidR="00B02537" w:rsidRDefault="00B02537" w:rsidP="00472348">
            <w:pPr>
              <w:pStyle w:val="afa"/>
            </w:pPr>
            <w:r>
              <w:t>капсулы пролонгированного действия;</w:t>
            </w:r>
          </w:p>
          <w:p w:rsidR="00B02537" w:rsidRDefault="00B02537" w:rsidP="00472348">
            <w:pPr>
              <w:pStyle w:val="afa"/>
            </w:pPr>
            <w:r>
              <w:t>пастилки;</w:t>
            </w:r>
          </w:p>
          <w:p w:rsidR="00B02537" w:rsidRDefault="00B02537" w:rsidP="00472348">
            <w:pPr>
              <w:pStyle w:val="afa"/>
            </w:pPr>
            <w:r>
              <w:t>раствор для внутривенного введения;</w:t>
            </w:r>
          </w:p>
          <w:p w:rsidR="00B02537" w:rsidRDefault="00B02537" w:rsidP="00472348">
            <w:pPr>
              <w:pStyle w:val="afa"/>
            </w:pPr>
            <w:r>
              <w:lastRenderedPageBreak/>
              <w:t>раствор для приема внутрь;</w:t>
            </w:r>
          </w:p>
          <w:p w:rsidR="00B02537" w:rsidRDefault="00B02537" w:rsidP="00472348">
            <w:pPr>
              <w:pStyle w:val="afa"/>
            </w:pPr>
            <w:r>
              <w:t>раствор для приема внутрь и ингаляций;</w:t>
            </w:r>
          </w:p>
          <w:p w:rsidR="00B02537" w:rsidRDefault="00B02537" w:rsidP="00472348">
            <w:pPr>
              <w:pStyle w:val="afa"/>
            </w:pPr>
            <w:r>
              <w:t>сироп;</w:t>
            </w:r>
          </w:p>
          <w:p w:rsidR="00B02537" w:rsidRDefault="00B02537" w:rsidP="00472348">
            <w:pPr>
              <w:pStyle w:val="afa"/>
            </w:pPr>
            <w:r>
              <w:t>таблетки;</w:t>
            </w:r>
          </w:p>
          <w:p w:rsidR="00B02537" w:rsidRDefault="00B02537" w:rsidP="00472348">
            <w:pPr>
              <w:pStyle w:val="afa"/>
            </w:pPr>
            <w:r>
              <w:t>таблетки диспергируемые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ацетилцистеин</w:t>
            </w:r>
          </w:p>
        </w:tc>
        <w:tc>
          <w:tcPr>
            <w:tcW w:w="5820" w:type="dxa"/>
          </w:tcPr>
          <w:p w:rsidR="00B02537" w:rsidRDefault="00B02537" w:rsidP="00472348">
            <w:pPr>
              <w:pStyle w:val="afa"/>
            </w:pPr>
            <w:r>
              <w:t>гранулы для приготовления раствора для приема внутрь;</w:t>
            </w:r>
          </w:p>
          <w:p w:rsidR="00B02537" w:rsidRDefault="00B02537" w:rsidP="00472348">
            <w:pPr>
              <w:pStyle w:val="afa"/>
            </w:pPr>
            <w:r>
              <w:t>гранулы для приготовления сиропа;</w:t>
            </w:r>
          </w:p>
          <w:p w:rsidR="00B02537" w:rsidRDefault="00B02537" w:rsidP="00472348">
            <w:pPr>
              <w:pStyle w:val="afa"/>
            </w:pPr>
            <w:r>
              <w:t>порошок для приготовления раствора для приема внутрь;</w:t>
            </w:r>
          </w:p>
          <w:p w:rsidR="00B02537" w:rsidRDefault="00B02537" w:rsidP="00472348">
            <w:pPr>
              <w:pStyle w:val="afa"/>
            </w:pPr>
            <w:r>
              <w:t>порошок для приема внутрь;</w:t>
            </w:r>
          </w:p>
          <w:p w:rsidR="00B02537" w:rsidRDefault="00B02537" w:rsidP="00472348">
            <w:pPr>
              <w:pStyle w:val="afa"/>
            </w:pPr>
            <w:r>
              <w:t>раствор для внутривенного введения и ингаляций;</w:t>
            </w:r>
          </w:p>
          <w:p w:rsidR="00B02537" w:rsidRDefault="00B02537" w:rsidP="00472348">
            <w:pPr>
              <w:pStyle w:val="afa"/>
            </w:pPr>
            <w:r>
              <w:t>раствор для приема внутрь;</w:t>
            </w:r>
          </w:p>
          <w:p w:rsidR="00B02537" w:rsidRDefault="00B02537" w:rsidP="00472348">
            <w:pPr>
              <w:pStyle w:val="afa"/>
            </w:pPr>
            <w:r>
              <w:t>сироп;</w:t>
            </w:r>
          </w:p>
          <w:p w:rsidR="00B02537" w:rsidRDefault="00B02537" w:rsidP="00472348">
            <w:pPr>
              <w:pStyle w:val="afa"/>
            </w:pPr>
            <w:r>
              <w:t>таблетки шипучие;</w:t>
            </w:r>
          </w:p>
          <w:p w:rsidR="00B02537" w:rsidRDefault="00B02537" w:rsidP="00472348">
            <w:pPr>
              <w:pStyle w:val="afa"/>
            </w:pPr>
            <w:r>
              <w:t>таблетки диспергируемые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дорназа альфа</w:t>
            </w:r>
          </w:p>
        </w:tc>
        <w:tc>
          <w:tcPr>
            <w:tcW w:w="5820" w:type="dxa"/>
          </w:tcPr>
          <w:p w:rsidR="00B02537" w:rsidRDefault="00B02537" w:rsidP="00472348">
            <w:pPr>
              <w:pStyle w:val="afa"/>
            </w:pPr>
            <w:r>
              <w:t>раствор для ингаляций</w:t>
            </w:r>
          </w:p>
        </w:tc>
      </w:tr>
      <w:tr w:rsidR="00B02537" w:rsidTr="00B02537">
        <w:tc>
          <w:tcPr>
            <w:tcW w:w="1540" w:type="dxa"/>
          </w:tcPr>
          <w:p w:rsidR="00B02537" w:rsidRDefault="00B02537" w:rsidP="00472348">
            <w:pPr>
              <w:pStyle w:val="af8"/>
              <w:jc w:val="center"/>
            </w:pPr>
            <w:r>
              <w:t>R06</w:t>
            </w:r>
          </w:p>
        </w:tc>
        <w:tc>
          <w:tcPr>
            <w:tcW w:w="4340" w:type="dxa"/>
          </w:tcPr>
          <w:p w:rsidR="00B02537" w:rsidRDefault="00B02537" w:rsidP="00472348">
            <w:pPr>
              <w:pStyle w:val="afa"/>
            </w:pPr>
            <w:r>
              <w:t>антигистаминные средства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R06A</w:t>
            </w:r>
          </w:p>
        </w:tc>
        <w:tc>
          <w:tcPr>
            <w:tcW w:w="4340" w:type="dxa"/>
          </w:tcPr>
          <w:p w:rsidR="00B02537" w:rsidRDefault="00B02537" w:rsidP="00472348">
            <w:pPr>
              <w:pStyle w:val="afa"/>
            </w:pPr>
            <w:r>
              <w:t>антигистаминные средства системного действия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R06AA</w:t>
            </w:r>
          </w:p>
        </w:tc>
        <w:tc>
          <w:tcPr>
            <w:tcW w:w="4340" w:type="dxa"/>
          </w:tcPr>
          <w:p w:rsidR="00B02537" w:rsidRDefault="00B02537" w:rsidP="00472348">
            <w:pPr>
              <w:pStyle w:val="afa"/>
            </w:pPr>
            <w:r>
              <w:t>эфиры алкиламинов</w:t>
            </w:r>
          </w:p>
        </w:tc>
        <w:tc>
          <w:tcPr>
            <w:tcW w:w="3780" w:type="dxa"/>
          </w:tcPr>
          <w:p w:rsidR="00B02537" w:rsidRDefault="00B02537" w:rsidP="00472348">
            <w:pPr>
              <w:pStyle w:val="afa"/>
            </w:pPr>
            <w:r>
              <w:t>дифенгидрамин</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раствор для внутримышечного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R06AC</w:t>
            </w:r>
          </w:p>
        </w:tc>
        <w:tc>
          <w:tcPr>
            <w:tcW w:w="4340" w:type="dxa"/>
          </w:tcPr>
          <w:p w:rsidR="00B02537" w:rsidRDefault="00B02537" w:rsidP="00472348">
            <w:pPr>
              <w:pStyle w:val="afa"/>
            </w:pPr>
            <w:r>
              <w:t>замещенные этилендиамины</w:t>
            </w:r>
          </w:p>
        </w:tc>
        <w:tc>
          <w:tcPr>
            <w:tcW w:w="3780" w:type="dxa"/>
          </w:tcPr>
          <w:p w:rsidR="00B02537" w:rsidRDefault="00B02537" w:rsidP="00472348">
            <w:pPr>
              <w:pStyle w:val="afa"/>
            </w:pPr>
            <w:r>
              <w:t>хлоропирамин</w:t>
            </w:r>
          </w:p>
        </w:tc>
        <w:tc>
          <w:tcPr>
            <w:tcW w:w="5820" w:type="dxa"/>
          </w:tcPr>
          <w:p w:rsidR="00B02537" w:rsidRDefault="00B02537" w:rsidP="00472348">
            <w:pPr>
              <w:pStyle w:val="afa"/>
            </w:pPr>
            <w:r>
              <w:t>раствор для внутривенного и внутримышечного введения;</w:t>
            </w:r>
          </w:p>
          <w:p w:rsidR="00B02537" w:rsidRDefault="00B02537" w:rsidP="00472348">
            <w:pPr>
              <w:pStyle w:val="afa"/>
            </w:pPr>
            <w:r>
              <w:t>таблетки</w:t>
            </w:r>
          </w:p>
        </w:tc>
      </w:tr>
      <w:tr w:rsidR="00B02537" w:rsidTr="00B02537">
        <w:tc>
          <w:tcPr>
            <w:tcW w:w="1540" w:type="dxa"/>
          </w:tcPr>
          <w:p w:rsidR="00B02537" w:rsidRDefault="00B02537" w:rsidP="00472348">
            <w:pPr>
              <w:pStyle w:val="af8"/>
              <w:jc w:val="center"/>
            </w:pPr>
            <w:r>
              <w:t>R06AE</w:t>
            </w:r>
          </w:p>
        </w:tc>
        <w:tc>
          <w:tcPr>
            <w:tcW w:w="4340" w:type="dxa"/>
          </w:tcPr>
          <w:p w:rsidR="00B02537" w:rsidRDefault="00B02537" w:rsidP="00472348">
            <w:pPr>
              <w:pStyle w:val="afa"/>
            </w:pPr>
            <w:r>
              <w:t>производные пиперазина</w:t>
            </w:r>
          </w:p>
        </w:tc>
        <w:tc>
          <w:tcPr>
            <w:tcW w:w="3780" w:type="dxa"/>
          </w:tcPr>
          <w:p w:rsidR="00B02537" w:rsidRDefault="00B02537" w:rsidP="00472348">
            <w:pPr>
              <w:pStyle w:val="afa"/>
            </w:pPr>
            <w:r>
              <w:t>цетиризин</w:t>
            </w:r>
          </w:p>
        </w:tc>
        <w:tc>
          <w:tcPr>
            <w:tcW w:w="5820" w:type="dxa"/>
          </w:tcPr>
          <w:p w:rsidR="00B02537" w:rsidRDefault="00B02537" w:rsidP="00472348">
            <w:pPr>
              <w:pStyle w:val="afa"/>
            </w:pPr>
            <w:r>
              <w:t>капли для приема внутрь;</w:t>
            </w:r>
          </w:p>
          <w:p w:rsidR="00B02537" w:rsidRDefault="00B02537" w:rsidP="00472348">
            <w:pPr>
              <w:pStyle w:val="afa"/>
            </w:pPr>
            <w:r>
              <w:t>сироп;</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R06AX</w:t>
            </w:r>
          </w:p>
        </w:tc>
        <w:tc>
          <w:tcPr>
            <w:tcW w:w="4340" w:type="dxa"/>
          </w:tcPr>
          <w:p w:rsidR="00B02537" w:rsidRDefault="00B02537" w:rsidP="00472348">
            <w:pPr>
              <w:pStyle w:val="afa"/>
            </w:pPr>
            <w:r>
              <w:t>другие антигистаминные средства системного действия</w:t>
            </w:r>
          </w:p>
        </w:tc>
        <w:tc>
          <w:tcPr>
            <w:tcW w:w="3780" w:type="dxa"/>
          </w:tcPr>
          <w:p w:rsidR="00B02537" w:rsidRDefault="00B02537" w:rsidP="00472348">
            <w:pPr>
              <w:pStyle w:val="afa"/>
            </w:pPr>
            <w:r>
              <w:t>лоратадин</w:t>
            </w:r>
          </w:p>
        </w:tc>
        <w:tc>
          <w:tcPr>
            <w:tcW w:w="5820" w:type="dxa"/>
          </w:tcPr>
          <w:p w:rsidR="00B02537" w:rsidRDefault="00B02537" w:rsidP="00472348">
            <w:pPr>
              <w:pStyle w:val="afa"/>
            </w:pPr>
            <w:r>
              <w:t>сироп;</w:t>
            </w:r>
          </w:p>
          <w:p w:rsidR="00B02537" w:rsidRDefault="00B02537" w:rsidP="00472348">
            <w:pPr>
              <w:pStyle w:val="afa"/>
            </w:pPr>
            <w:r>
              <w:t>суспензия для приема внутрь;</w:t>
            </w:r>
          </w:p>
          <w:p w:rsidR="00B02537" w:rsidRDefault="00B02537" w:rsidP="00472348">
            <w:pPr>
              <w:pStyle w:val="afa"/>
            </w:pPr>
            <w:r>
              <w:lastRenderedPageBreak/>
              <w:t>таблетки</w:t>
            </w:r>
          </w:p>
        </w:tc>
      </w:tr>
      <w:tr w:rsidR="00B02537" w:rsidTr="00B02537">
        <w:tc>
          <w:tcPr>
            <w:tcW w:w="1540" w:type="dxa"/>
          </w:tcPr>
          <w:p w:rsidR="00B02537" w:rsidRDefault="00B02537" w:rsidP="00472348">
            <w:pPr>
              <w:pStyle w:val="af8"/>
              <w:jc w:val="center"/>
            </w:pPr>
            <w:r>
              <w:lastRenderedPageBreak/>
              <w:t>R07</w:t>
            </w:r>
          </w:p>
        </w:tc>
        <w:tc>
          <w:tcPr>
            <w:tcW w:w="4340" w:type="dxa"/>
          </w:tcPr>
          <w:p w:rsidR="00B02537" w:rsidRDefault="00B02537" w:rsidP="00472348">
            <w:pPr>
              <w:pStyle w:val="afa"/>
            </w:pPr>
            <w:r>
              <w:t>другие препараты для лечения заболеваний дыхательной системы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R07A</w:t>
            </w:r>
          </w:p>
        </w:tc>
        <w:tc>
          <w:tcPr>
            <w:tcW w:w="4340" w:type="dxa"/>
          </w:tcPr>
          <w:p w:rsidR="00B02537" w:rsidRDefault="00B02537" w:rsidP="00472348">
            <w:pPr>
              <w:pStyle w:val="afa"/>
            </w:pPr>
            <w:r>
              <w:t>другие препараты для лечения заболеваний дыхательной системы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200" w:name="sub_10051"/>
            <w:r>
              <w:t>R07AA</w:t>
            </w:r>
            <w:bookmarkEnd w:id="200"/>
          </w:p>
        </w:tc>
        <w:tc>
          <w:tcPr>
            <w:tcW w:w="4340" w:type="dxa"/>
          </w:tcPr>
          <w:p w:rsidR="00B02537" w:rsidRDefault="00B02537" w:rsidP="00472348">
            <w:pPr>
              <w:pStyle w:val="afa"/>
            </w:pPr>
            <w:r>
              <w:t>легочные сурфактанты</w:t>
            </w:r>
          </w:p>
        </w:tc>
        <w:tc>
          <w:tcPr>
            <w:tcW w:w="3780" w:type="dxa"/>
          </w:tcPr>
          <w:p w:rsidR="00B02537" w:rsidRDefault="00B02537" w:rsidP="00472348">
            <w:pPr>
              <w:pStyle w:val="afa"/>
            </w:pPr>
            <w:r>
              <w:t>берактант</w:t>
            </w:r>
          </w:p>
        </w:tc>
        <w:tc>
          <w:tcPr>
            <w:tcW w:w="5820" w:type="dxa"/>
          </w:tcPr>
          <w:p w:rsidR="00B02537" w:rsidRDefault="00B02537" w:rsidP="00472348">
            <w:pPr>
              <w:pStyle w:val="afa"/>
            </w:pPr>
            <w:r>
              <w:t>суспензия для эндотрахеального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порактант альфа</w:t>
            </w:r>
          </w:p>
        </w:tc>
        <w:tc>
          <w:tcPr>
            <w:tcW w:w="5820" w:type="dxa"/>
          </w:tcPr>
          <w:p w:rsidR="00B02537" w:rsidRDefault="00B02537" w:rsidP="00472348">
            <w:pPr>
              <w:pStyle w:val="afa"/>
            </w:pPr>
            <w:r>
              <w:t>суспензия для эндотрахеального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сурфактант-БЛ</w:t>
            </w:r>
          </w:p>
        </w:tc>
        <w:tc>
          <w:tcPr>
            <w:tcW w:w="5820" w:type="dxa"/>
          </w:tcPr>
          <w:p w:rsidR="00B02537" w:rsidRDefault="00B02537" w:rsidP="00472348">
            <w:pPr>
              <w:pStyle w:val="afa"/>
            </w:pPr>
            <w:r>
              <w:t>лиофилизат для приготовления эмульсии для ингаляционного введения;</w:t>
            </w:r>
          </w:p>
          <w:p w:rsidR="00B02537" w:rsidRDefault="00B02537" w:rsidP="00472348">
            <w:pPr>
              <w:pStyle w:val="afa"/>
            </w:pPr>
            <w:r>
              <w:t>лиофилизат для приготовления эмульсии для эндотрахеального, эндобронхиального и ингаляционного введения</w:t>
            </w:r>
          </w:p>
        </w:tc>
      </w:tr>
      <w:tr w:rsidR="00B02537" w:rsidTr="00B02537">
        <w:tc>
          <w:tcPr>
            <w:tcW w:w="1540" w:type="dxa"/>
          </w:tcPr>
          <w:p w:rsidR="00B02537" w:rsidRDefault="00B02537" w:rsidP="00472348">
            <w:pPr>
              <w:pStyle w:val="af8"/>
              <w:jc w:val="center"/>
            </w:pPr>
            <w:bookmarkStart w:id="201" w:name="sub_10052"/>
            <w:r>
              <w:t>R07AX</w:t>
            </w:r>
            <w:bookmarkEnd w:id="201"/>
          </w:p>
        </w:tc>
        <w:tc>
          <w:tcPr>
            <w:tcW w:w="4340" w:type="dxa"/>
          </w:tcPr>
          <w:p w:rsidR="00B02537" w:rsidRDefault="00B02537" w:rsidP="00472348">
            <w:pPr>
              <w:pStyle w:val="afa"/>
            </w:pPr>
            <w:r>
              <w:t>прочие препараты для лечения заболеваний органов дыхания</w:t>
            </w:r>
          </w:p>
        </w:tc>
        <w:tc>
          <w:tcPr>
            <w:tcW w:w="3780" w:type="dxa"/>
          </w:tcPr>
          <w:p w:rsidR="00B02537" w:rsidRDefault="00B02537" w:rsidP="00472348">
            <w:pPr>
              <w:pStyle w:val="afa"/>
            </w:pPr>
            <w:r>
              <w:t>ивакафтор+лумакафтор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1"/>
            </w:pPr>
            <w:bookmarkStart w:id="202" w:name="sub_1013"/>
            <w:r>
              <w:t>S</w:t>
            </w:r>
            <w:bookmarkEnd w:id="202"/>
          </w:p>
        </w:tc>
        <w:tc>
          <w:tcPr>
            <w:tcW w:w="4340" w:type="dxa"/>
          </w:tcPr>
          <w:p w:rsidR="00B02537" w:rsidRDefault="00B02537" w:rsidP="00472348">
            <w:pPr>
              <w:pStyle w:val="afa"/>
            </w:pPr>
            <w:r>
              <w:rPr>
                <w:rStyle w:val="afb"/>
                <w:bCs/>
              </w:rPr>
              <w:t>органы чувств</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S01</w:t>
            </w:r>
          </w:p>
        </w:tc>
        <w:tc>
          <w:tcPr>
            <w:tcW w:w="4340" w:type="dxa"/>
          </w:tcPr>
          <w:p w:rsidR="00B02537" w:rsidRDefault="00B02537" w:rsidP="00472348">
            <w:pPr>
              <w:pStyle w:val="afa"/>
            </w:pPr>
            <w:r>
              <w:t>офтальмологические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S01A</w:t>
            </w:r>
          </w:p>
        </w:tc>
        <w:tc>
          <w:tcPr>
            <w:tcW w:w="4340" w:type="dxa"/>
          </w:tcPr>
          <w:p w:rsidR="00B02537" w:rsidRDefault="00B02537" w:rsidP="00472348">
            <w:pPr>
              <w:pStyle w:val="afa"/>
            </w:pPr>
            <w:r>
              <w:t>противомикробные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S01AA</w:t>
            </w:r>
          </w:p>
        </w:tc>
        <w:tc>
          <w:tcPr>
            <w:tcW w:w="4340" w:type="dxa"/>
          </w:tcPr>
          <w:p w:rsidR="00B02537" w:rsidRDefault="00B02537" w:rsidP="00472348">
            <w:pPr>
              <w:pStyle w:val="afa"/>
            </w:pPr>
            <w:r>
              <w:t>антибиотики</w:t>
            </w:r>
          </w:p>
        </w:tc>
        <w:tc>
          <w:tcPr>
            <w:tcW w:w="3780" w:type="dxa"/>
          </w:tcPr>
          <w:p w:rsidR="00B02537" w:rsidRDefault="00B02537" w:rsidP="00472348">
            <w:pPr>
              <w:pStyle w:val="afa"/>
            </w:pPr>
            <w:r>
              <w:t>тетрациклин</w:t>
            </w:r>
          </w:p>
        </w:tc>
        <w:tc>
          <w:tcPr>
            <w:tcW w:w="5820" w:type="dxa"/>
          </w:tcPr>
          <w:p w:rsidR="00B02537" w:rsidRDefault="00B02537" w:rsidP="00472348">
            <w:pPr>
              <w:pStyle w:val="afa"/>
            </w:pPr>
            <w:r>
              <w:t>мазь глазная</w:t>
            </w:r>
          </w:p>
        </w:tc>
      </w:tr>
      <w:tr w:rsidR="00B02537" w:rsidTr="00B02537">
        <w:tc>
          <w:tcPr>
            <w:tcW w:w="1540" w:type="dxa"/>
          </w:tcPr>
          <w:p w:rsidR="00B02537" w:rsidRDefault="00B02537" w:rsidP="00472348">
            <w:pPr>
              <w:pStyle w:val="af8"/>
              <w:jc w:val="center"/>
            </w:pPr>
            <w:r>
              <w:t>S01E</w:t>
            </w:r>
          </w:p>
        </w:tc>
        <w:tc>
          <w:tcPr>
            <w:tcW w:w="4340" w:type="dxa"/>
          </w:tcPr>
          <w:p w:rsidR="00B02537" w:rsidRDefault="00B02537" w:rsidP="00472348">
            <w:pPr>
              <w:pStyle w:val="afa"/>
            </w:pPr>
            <w:r>
              <w:t>противоглаукомные препараты и миотические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S01EB</w:t>
            </w:r>
          </w:p>
        </w:tc>
        <w:tc>
          <w:tcPr>
            <w:tcW w:w="4340" w:type="dxa"/>
          </w:tcPr>
          <w:p w:rsidR="00B02537" w:rsidRDefault="00B02537" w:rsidP="00472348">
            <w:pPr>
              <w:pStyle w:val="afa"/>
            </w:pPr>
            <w:r>
              <w:t>парасимпатомиметики</w:t>
            </w:r>
          </w:p>
        </w:tc>
        <w:tc>
          <w:tcPr>
            <w:tcW w:w="3780" w:type="dxa"/>
          </w:tcPr>
          <w:p w:rsidR="00B02537" w:rsidRDefault="00B02537" w:rsidP="00472348">
            <w:pPr>
              <w:pStyle w:val="afa"/>
            </w:pPr>
            <w:r>
              <w:t>пилокарпин</w:t>
            </w:r>
          </w:p>
        </w:tc>
        <w:tc>
          <w:tcPr>
            <w:tcW w:w="5820" w:type="dxa"/>
          </w:tcPr>
          <w:p w:rsidR="00B02537" w:rsidRDefault="00B02537" w:rsidP="00472348">
            <w:pPr>
              <w:pStyle w:val="afa"/>
            </w:pPr>
            <w:r>
              <w:t>капли глазные</w:t>
            </w:r>
          </w:p>
        </w:tc>
      </w:tr>
      <w:tr w:rsidR="00B02537" w:rsidTr="00B02537">
        <w:tc>
          <w:tcPr>
            <w:tcW w:w="1540" w:type="dxa"/>
          </w:tcPr>
          <w:p w:rsidR="00B02537" w:rsidRDefault="00B02537" w:rsidP="00472348">
            <w:pPr>
              <w:pStyle w:val="af8"/>
              <w:jc w:val="center"/>
            </w:pPr>
            <w:r>
              <w:t>S01EC</w:t>
            </w:r>
          </w:p>
        </w:tc>
        <w:tc>
          <w:tcPr>
            <w:tcW w:w="4340" w:type="dxa"/>
          </w:tcPr>
          <w:p w:rsidR="00B02537" w:rsidRDefault="00B02537" w:rsidP="00472348">
            <w:pPr>
              <w:pStyle w:val="afa"/>
            </w:pPr>
            <w:r>
              <w:t>ингибиторы карбоангидразы</w:t>
            </w:r>
          </w:p>
        </w:tc>
        <w:tc>
          <w:tcPr>
            <w:tcW w:w="3780" w:type="dxa"/>
          </w:tcPr>
          <w:p w:rsidR="00B02537" w:rsidRDefault="00B02537" w:rsidP="00472348">
            <w:pPr>
              <w:pStyle w:val="afa"/>
            </w:pPr>
            <w:r>
              <w:t>ацетазоламид</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дорзоламид</w:t>
            </w:r>
          </w:p>
        </w:tc>
        <w:tc>
          <w:tcPr>
            <w:tcW w:w="5820" w:type="dxa"/>
          </w:tcPr>
          <w:p w:rsidR="00B02537" w:rsidRDefault="00B02537" w:rsidP="00472348">
            <w:pPr>
              <w:pStyle w:val="afa"/>
            </w:pPr>
            <w:r>
              <w:t>капли глазные</w:t>
            </w:r>
          </w:p>
        </w:tc>
      </w:tr>
      <w:tr w:rsidR="00B02537" w:rsidTr="00B02537">
        <w:tc>
          <w:tcPr>
            <w:tcW w:w="1540" w:type="dxa"/>
          </w:tcPr>
          <w:p w:rsidR="00B02537" w:rsidRDefault="00B02537" w:rsidP="00472348">
            <w:pPr>
              <w:pStyle w:val="af8"/>
              <w:jc w:val="center"/>
            </w:pPr>
            <w:bookmarkStart w:id="203" w:name="sub_10050"/>
            <w:r>
              <w:t>S01ED</w:t>
            </w:r>
            <w:bookmarkEnd w:id="203"/>
          </w:p>
        </w:tc>
        <w:tc>
          <w:tcPr>
            <w:tcW w:w="4340" w:type="dxa"/>
          </w:tcPr>
          <w:p w:rsidR="00B02537" w:rsidRDefault="00B02537" w:rsidP="00472348">
            <w:pPr>
              <w:pStyle w:val="afa"/>
            </w:pPr>
            <w:r>
              <w:t>бета-адреноблокаторы</w:t>
            </w:r>
          </w:p>
        </w:tc>
        <w:tc>
          <w:tcPr>
            <w:tcW w:w="3780" w:type="dxa"/>
          </w:tcPr>
          <w:p w:rsidR="00B02537" w:rsidRDefault="00B02537" w:rsidP="00472348">
            <w:pPr>
              <w:pStyle w:val="afa"/>
            </w:pPr>
            <w:r>
              <w:t>тимолол</w:t>
            </w:r>
          </w:p>
        </w:tc>
        <w:tc>
          <w:tcPr>
            <w:tcW w:w="5820" w:type="dxa"/>
          </w:tcPr>
          <w:p w:rsidR="00B02537" w:rsidRDefault="00B02537" w:rsidP="00472348">
            <w:pPr>
              <w:pStyle w:val="afa"/>
            </w:pPr>
            <w:r>
              <w:t>капли глазные</w:t>
            </w:r>
          </w:p>
        </w:tc>
      </w:tr>
      <w:tr w:rsidR="00B02537" w:rsidTr="00B02537">
        <w:tc>
          <w:tcPr>
            <w:tcW w:w="1540" w:type="dxa"/>
          </w:tcPr>
          <w:p w:rsidR="00B02537" w:rsidRDefault="00B02537" w:rsidP="00472348">
            <w:pPr>
              <w:pStyle w:val="af8"/>
              <w:jc w:val="center"/>
            </w:pPr>
            <w:r>
              <w:t>S01EE</w:t>
            </w:r>
          </w:p>
        </w:tc>
        <w:tc>
          <w:tcPr>
            <w:tcW w:w="4340" w:type="dxa"/>
          </w:tcPr>
          <w:p w:rsidR="00B02537" w:rsidRDefault="00B02537" w:rsidP="00472348">
            <w:pPr>
              <w:pStyle w:val="afa"/>
            </w:pPr>
            <w:r>
              <w:t>аналоги простагландинов</w:t>
            </w:r>
          </w:p>
        </w:tc>
        <w:tc>
          <w:tcPr>
            <w:tcW w:w="3780" w:type="dxa"/>
          </w:tcPr>
          <w:p w:rsidR="00B02537" w:rsidRDefault="00B02537" w:rsidP="00472348">
            <w:pPr>
              <w:pStyle w:val="afa"/>
            </w:pPr>
            <w:r>
              <w:t>тафлупрост</w:t>
            </w:r>
          </w:p>
        </w:tc>
        <w:tc>
          <w:tcPr>
            <w:tcW w:w="5820" w:type="dxa"/>
          </w:tcPr>
          <w:p w:rsidR="00B02537" w:rsidRDefault="00B02537" w:rsidP="00472348">
            <w:pPr>
              <w:pStyle w:val="afa"/>
            </w:pPr>
            <w:r>
              <w:t>капли глазные</w:t>
            </w:r>
          </w:p>
        </w:tc>
      </w:tr>
      <w:tr w:rsidR="00B02537" w:rsidTr="00B02537">
        <w:tc>
          <w:tcPr>
            <w:tcW w:w="1540" w:type="dxa"/>
          </w:tcPr>
          <w:p w:rsidR="00B02537" w:rsidRDefault="00B02537" w:rsidP="00472348">
            <w:pPr>
              <w:pStyle w:val="af8"/>
              <w:jc w:val="center"/>
            </w:pPr>
            <w:r>
              <w:t>S01EX</w:t>
            </w:r>
          </w:p>
        </w:tc>
        <w:tc>
          <w:tcPr>
            <w:tcW w:w="4340" w:type="dxa"/>
          </w:tcPr>
          <w:p w:rsidR="00B02537" w:rsidRDefault="00B02537" w:rsidP="00472348">
            <w:pPr>
              <w:pStyle w:val="afa"/>
            </w:pPr>
            <w:r>
              <w:t>другие противоглаукомные препараты</w:t>
            </w:r>
          </w:p>
        </w:tc>
        <w:tc>
          <w:tcPr>
            <w:tcW w:w="3780" w:type="dxa"/>
          </w:tcPr>
          <w:p w:rsidR="00B02537" w:rsidRDefault="00B02537" w:rsidP="00472348">
            <w:pPr>
              <w:pStyle w:val="afa"/>
            </w:pPr>
            <w:r>
              <w:t>бутиламиногидрокси-пропоксифеноксиметил-метилоксадиазол</w:t>
            </w:r>
          </w:p>
        </w:tc>
        <w:tc>
          <w:tcPr>
            <w:tcW w:w="5820" w:type="dxa"/>
          </w:tcPr>
          <w:p w:rsidR="00B02537" w:rsidRDefault="00B02537" w:rsidP="00472348">
            <w:pPr>
              <w:pStyle w:val="afa"/>
            </w:pPr>
            <w:r>
              <w:t>капли глазные</w:t>
            </w:r>
          </w:p>
        </w:tc>
      </w:tr>
      <w:tr w:rsidR="00B02537" w:rsidTr="00B02537">
        <w:tc>
          <w:tcPr>
            <w:tcW w:w="1540" w:type="dxa"/>
          </w:tcPr>
          <w:p w:rsidR="00B02537" w:rsidRDefault="00B02537" w:rsidP="00472348">
            <w:pPr>
              <w:pStyle w:val="af8"/>
              <w:jc w:val="center"/>
            </w:pPr>
            <w:r>
              <w:t>S01F</w:t>
            </w:r>
          </w:p>
        </w:tc>
        <w:tc>
          <w:tcPr>
            <w:tcW w:w="4340" w:type="dxa"/>
          </w:tcPr>
          <w:p w:rsidR="00B02537" w:rsidRDefault="00B02537" w:rsidP="00472348">
            <w:pPr>
              <w:pStyle w:val="afa"/>
            </w:pPr>
            <w:r>
              <w:t>мидриатические и циклоплегические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S01FA</w:t>
            </w:r>
          </w:p>
        </w:tc>
        <w:tc>
          <w:tcPr>
            <w:tcW w:w="4340" w:type="dxa"/>
          </w:tcPr>
          <w:p w:rsidR="00B02537" w:rsidRDefault="00B02537" w:rsidP="00472348">
            <w:pPr>
              <w:pStyle w:val="afa"/>
            </w:pPr>
            <w:r>
              <w:t>антихолинэргические средства</w:t>
            </w:r>
          </w:p>
        </w:tc>
        <w:tc>
          <w:tcPr>
            <w:tcW w:w="3780" w:type="dxa"/>
          </w:tcPr>
          <w:p w:rsidR="00B02537" w:rsidRDefault="00B02537" w:rsidP="00472348">
            <w:pPr>
              <w:pStyle w:val="afa"/>
            </w:pPr>
            <w:r>
              <w:t>тропикамид</w:t>
            </w:r>
          </w:p>
        </w:tc>
        <w:tc>
          <w:tcPr>
            <w:tcW w:w="5820" w:type="dxa"/>
          </w:tcPr>
          <w:p w:rsidR="00B02537" w:rsidRDefault="00B02537" w:rsidP="00472348">
            <w:pPr>
              <w:pStyle w:val="afa"/>
            </w:pPr>
            <w:r>
              <w:t>капли глазные</w:t>
            </w:r>
          </w:p>
        </w:tc>
      </w:tr>
      <w:tr w:rsidR="00B02537" w:rsidTr="00B02537">
        <w:tc>
          <w:tcPr>
            <w:tcW w:w="1540" w:type="dxa"/>
          </w:tcPr>
          <w:p w:rsidR="00B02537" w:rsidRDefault="00B02537" w:rsidP="00472348">
            <w:pPr>
              <w:pStyle w:val="af8"/>
              <w:jc w:val="center"/>
            </w:pPr>
            <w:r>
              <w:t>S01Н</w:t>
            </w:r>
          </w:p>
        </w:tc>
        <w:tc>
          <w:tcPr>
            <w:tcW w:w="4340" w:type="dxa"/>
          </w:tcPr>
          <w:p w:rsidR="00B02537" w:rsidRDefault="00B02537" w:rsidP="00472348">
            <w:pPr>
              <w:pStyle w:val="afa"/>
            </w:pPr>
            <w:r>
              <w:t>местные анестетики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S01НA</w:t>
            </w:r>
          </w:p>
        </w:tc>
        <w:tc>
          <w:tcPr>
            <w:tcW w:w="4340" w:type="dxa"/>
          </w:tcPr>
          <w:p w:rsidR="00B02537" w:rsidRDefault="00B02537" w:rsidP="00472348">
            <w:pPr>
              <w:pStyle w:val="afa"/>
            </w:pPr>
            <w:r>
              <w:t>местные анестетики</w:t>
            </w:r>
          </w:p>
        </w:tc>
        <w:tc>
          <w:tcPr>
            <w:tcW w:w="3780" w:type="dxa"/>
          </w:tcPr>
          <w:p w:rsidR="00B02537" w:rsidRDefault="00B02537" w:rsidP="00472348">
            <w:pPr>
              <w:pStyle w:val="afa"/>
            </w:pPr>
            <w:r>
              <w:t>оксибупрокаин</w:t>
            </w:r>
          </w:p>
        </w:tc>
        <w:tc>
          <w:tcPr>
            <w:tcW w:w="5820" w:type="dxa"/>
          </w:tcPr>
          <w:p w:rsidR="00B02537" w:rsidRDefault="00B02537" w:rsidP="00472348">
            <w:pPr>
              <w:pStyle w:val="afa"/>
            </w:pPr>
            <w:r>
              <w:t>капли глазные</w:t>
            </w:r>
          </w:p>
        </w:tc>
      </w:tr>
      <w:tr w:rsidR="00B02537" w:rsidTr="00B02537">
        <w:tc>
          <w:tcPr>
            <w:tcW w:w="1540" w:type="dxa"/>
          </w:tcPr>
          <w:p w:rsidR="00B02537" w:rsidRDefault="00B02537" w:rsidP="00472348">
            <w:pPr>
              <w:pStyle w:val="af8"/>
              <w:jc w:val="center"/>
            </w:pPr>
            <w:r>
              <w:lastRenderedPageBreak/>
              <w:t>S01J</w:t>
            </w:r>
          </w:p>
        </w:tc>
        <w:tc>
          <w:tcPr>
            <w:tcW w:w="4340" w:type="dxa"/>
          </w:tcPr>
          <w:p w:rsidR="00B02537" w:rsidRDefault="00B02537" w:rsidP="00472348">
            <w:pPr>
              <w:pStyle w:val="afa"/>
            </w:pPr>
            <w:r>
              <w:t>диагностические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S01JA</w:t>
            </w:r>
          </w:p>
        </w:tc>
        <w:tc>
          <w:tcPr>
            <w:tcW w:w="4340" w:type="dxa"/>
          </w:tcPr>
          <w:p w:rsidR="00B02537" w:rsidRDefault="00B02537" w:rsidP="00472348">
            <w:pPr>
              <w:pStyle w:val="afa"/>
            </w:pPr>
            <w:r>
              <w:t>красящие средства</w:t>
            </w:r>
          </w:p>
        </w:tc>
        <w:tc>
          <w:tcPr>
            <w:tcW w:w="3780" w:type="dxa"/>
          </w:tcPr>
          <w:p w:rsidR="00B02537" w:rsidRDefault="00B02537" w:rsidP="00472348">
            <w:pPr>
              <w:pStyle w:val="afa"/>
            </w:pPr>
            <w:r>
              <w:t>флуоресцеин натрия</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r>
              <w:t>S01К</w:t>
            </w:r>
          </w:p>
        </w:tc>
        <w:tc>
          <w:tcPr>
            <w:tcW w:w="4340" w:type="dxa"/>
          </w:tcPr>
          <w:p w:rsidR="00B02537" w:rsidRDefault="00B02537" w:rsidP="00472348">
            <w:pPr>
              <w:pStyle w:val="afa"/>
            </w:pPr>
            <w:r>
              <w:t>препараты, используемые при хирургических вмешательствах в офтальмологии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S01КА</w:t>
            </w:r>
          </w:p>
        </w:tc>
        <w:tc>
          <w:tcPr>
            <w:tcW w:w="4340" w:type="dxa"/>
          </w:tcPr>
          <w:p w:rsidR="00B02537" w:rsidRDefault="00B02537" w:rsidP="00472348">
            <w:pPr>
              <w:pStyle w:val="afa"/>
            </w:pPr>
            <w:r>
              <w:t>вязкоэластичные соединения</w:t>
            </w:r>
          </w:p>
        </w:tc>
        <w:tc>
          <w:tcPr>
            <w:tcW w:w="3780" w:type="dxa"/>
          </w:tcPr>
          <w:p w:rsidR="00B02537" w:rsidRDefault="00B02537" w:rsidP="00472348">
            <w:pPr>
              <w:pStyle w:val="afa"/>
            </w:pPr>
            <w:r>
              <w:t>гипромеллоза</w:t>
            </w:r>
          </w:p>
        </w:tc>
        <w:tc>
          <w:tcPr>
            <w:tcW w:w="5820" w:type="dxa"/>
          </w:tcPr>
          <w:p w:rsidR="00B02537" w:rsidRDefault="00B02537" w:rsidP="00472348">
            <w:pPr>
              <w:pStyle w:val="afa"/>
            </w:pPr>
            <w:r>
              <w:t>капли глазные</w:t>
            </w:r>
          </w:p>
        </w:tc>
      </w:tr>
      <w:tr w:rsidR="00B02537" w:rsidTr="00B02537">
        <w:tc>
          <w:tcPr>
            <w:tcW w:w="1540" w:type="dxa"/>
          </w:tcPr>
          <w:p w:rsidR="00B02537" w:rsidRDefault="00B02537" w:rsidP="00472348">
            <w:pPr>
              <w:pStyle w:val="af8"/>
              <w:jc w:val="center"/>
            </w:pPr>
            <w:r>
              <w:t>S01L</w:t>
            </w:r>
          </w:p>
        </w:tc>
        <w:tc>
          <w:tcPr>
            <w:tcW w:w="4340" w:type="dxa"/>
          </w:tcPr>
          <w:p w:rsidR="00B02537" w:rsidRDefault="00B02537" w:rsidP="00472348">
            <w:pPr>
              <w:pStyle w:val="afa"/>
            </w:pPr>
            <w:r>
              <w:t>средства, применяемые при заболеваниях сосудистой оболочки глаза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204" w:name="sub_10053"/>
            <w:r>
              <w:t>S01LA</w:t>
            </w:r>
            <w:bookmarkEnd w:id="204"/>
          </w:p>
        </w:tc>
        <w:tc>
          <w:tcPr>
            <w:tcW w:w="4340" w:type="dxa"/>
          </w:tcPr>
          <w:p w:rsidR="00B02537" w:rsidRDefault="00B02537" w:rsidP="00472348">
            <w:pPr>
              <w:pStyle w:val="afa"/>
            </w:pPr>
            <w:r>
              <w:t>средства, препятствующие новообразованию сосудов</w:t>
            </w:r>
          </w:p>
        </w:tc>
        <w:tc>
          <w:tcPr>
            <w:tcW w:w="3780" w:type="dxa"/>
          </w:tcPr>
          <w:p w:rsidR="00B02537" w:rsidRDefault="00B02537" w:rsidP="00472348">
            <w:pPr>
              <w:pStyle w:val="afa"/>
            </w:pPr>
            <w:r>
              <w:t>бролуцизумаб</w:t>
            </w:r>
          </w:p>
        </w:tc>
        <w:tc>
          <w:tcPr>
            <w:tcW w:w="5820" w:type="dxa"/>
          </w:tcPr>
          <w:p w:rsidR="00B02537" w:rsidRDefault="00B02537" w:rsidP="00472348">
            <w:pPr>
              <w:pStyle w:val="afa"/>
            </w:pPr>
            <w:r>
              <w:t>раствор для внутриглазного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ранибизумаб</w:t>
            </w:r>
          </w:p>
        </w:tc>
        <w:tc>
          <w:tcPr>
            <w:tcW w:w="5820" w:type="dxa"/>
          </w:tcPr>
          <w:p w:rsidR="00B02537" w:rsidRDefault="00B02537" w:rsidP="00472348">
            <w:pPr>
              <w:pStyle w:val="afa"/>
            </w:pPr>
            <w:r>
              <w:t>раствор для внутриглазного введения</w:t>
            </w:r>
          </w:p>
        </w:tc>
      </w:tr>
      <w:tr w:rsidR="00B02537" w:rsidTr="00B02537">
        <w:tc>
          <w:tcPr>
            <w:tcW w:w="1540" w:type="dxa"/>
          </w:tcPr>
          <w:p w:rsidR="00B02537" w:rsidRDefault="00B02537" w:rsidP="00472348">
            <w:pPr>
              <w:pStyle w:val="af8"/>
              <w:jc w:val="center"/>
            </w:pPr>
            <w:r>
              <w:t>S02</w:t>
            </w:r>
          </w:p>
        </w:tc>
        <w:tc>
          <w:tcPr>
            <w:tcW w:w="4340" w:type="dxa"/>
          </w:tcPr>
          <w:p w:rsidR="00B02537" w:rsidRDefault="00B02537" w:rsidP="00472348">
            <w:pPr>
              <w:pStyle w:val="afa"/>
            </w:pPr>
            <w:r>
              <w:t>препараты для лечения заболеваний уха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S02A</w:t>
            </w:r>
          </w:p>
        </w:tc>
        <w:tc>
          <w:tcPr>
            <w:tcW w:w="4340" w:type="dxa"/>
          </w:tcPr>
          <w:p w:rsidR="00B02537" w:rsidRDefault="00B02537" w:rsidP="00472348">
            <w:pPr>
              <w:pStyle w:val="afa"/>
            </w:pPr>
            <w:r>
              <w:t>противомикробные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S02AA</w:t>
            </w:r>
          </w:p>
        </w:tc>
        <w:tc>
          <w:tcPr>
            <w:tcW w:w="4340" w:type="dxa"/>
          </w:tcPr>
          <w:p w:rsidR="00B02537" w:rsidRDefault="00B02537" w:rsidP="00472348">
            <w:pPr>
              <w:pStyle w:val="afa"/>
            </w:pPr>
            <w:r>
              <w:t>противомикробные препараты</w:t>
            </w:r>
          </w:p>
        </w:tc>
        <w:tc>
          <w:tcPr>
            <w:tcW w:w="3780" w:type="dxa"/>
          </w:tcPr>
          <w:p w:rsidR="00B02537" w:rsidRDefault="00B02537" w:rsidP="00472348">
            <w:pPr>
              <w:pStyle w:val="afa"/>
            </w:pPr>
            <w:r>
              <w:t>рифамицин</w:t>
            </w:r>
          </w:p>
        </w:tc>
        <w:tc>
          <w:tcPr>
            <w:tcW w:w="5820" w:type="dxa"/>
          </w:tcPr>
          <w:p w:rsidR="00B02537" w:rsidRDefault="00B02537" w:rsidP="00472348">
            <w:pPr>
              <w:pStyle w:val="afa"/>
            </w:pPr>
            <w:r>
              <w:t>капли ушные</w:t>
            </w:r>
          </w:p>
        </w:tc>
      </w:tr>
      <w:tr w:rsidR="00B02537" w:rsidTr="00B02537">
        <w:tc>
          <w:tcPr>
            <w:tcW w:w="1540" w:type="dxa"/>
          </w:tcPr>
          <w:p w:rsidR="00B02537" w:rsidRDefault="00B02537" w:rsidP="00472348">
            <w:pPr>
              <w:pStyle w:val="1"/>
            </w:pPr>
            <w:bookmarkStart w:id="205" w:name="sub_1014"/>
            <w:r>
              <w:t>V</w:t>
            </w:r>
            <w:bookmarkEnd w:id="205"/>
          </w:p>
        </w:tc>
        <w:tc>
          <w:tcPr>
            <w:tcW w:w="4340" w:type="dxa"/>
          </w:tcPr>
          <w:p w:rsidR="00B02537" w:rsidRDefault="00B02537" w:rsidP="00472348">
            <w:pPr>
              <w:pStyle w:val="afa"/>
            </w:pPr>
            <w:r>
              <w:rPr>
                <w:rStyle w:val="afb"/>
                <w:bCs/>
              </w:rPr>
              <w:t>прочие препараты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V01</w:t>
            </w:r>
          </w:p>
        </w:tc>
        <w:tc>
          <w:tcPr>
            <w:tcW w:w="4340" w:type="dxa"/>
          </w:tcPr>
          <w:p w:rsidR="00B02537" w:rsidRDefault="00B02537" w:rsidP="00472348">
            <w:pPr>
              <w:pStyle w:val="afa"/>
            </w:pPr>
            <w:r>
              <w:t>аллергены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V01A</w:t>
            </w:r>
          </w:p>
        </w:tc>
        <w:tc>
          <w:tcPr>
            <w:tcW w:w="4340" w:type="dxa"/>
          </w:tcPr>
          <w:p w:rsidR="00B02537" w:rsidRDefault="00B02537" w:rsidP="00472348">
            <w:pPr>
              <w:pStyle w:val="afa"/>
            </w:pPr>
            <w:r>
              <w:t>аллергены</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V01AА</w:t>
            </w:r>
          </w:p>
        </w:tc>
        <w:tc>
          <w:tcPr>
            <w:tcW w:w="4340" w:type="dxa"/>
          </w:tcPr>
          <w:p w:rsidR="00B02537" w:rsidRDefault="00B02537" w:rsidP="00472348">
            <w:pPr>
              <w:pStyle w:val="afa"/>
            </w:pPr>
            <w:r>
              <w:t>аллергенов экстракт</w:t>
            </w:r>
          </w:p>
        </w:tc>
        <w:tc>
          <w:tcPr>
            <w:tcW w:w="3780" w:type="dxa"/>
          </w:tcPr>
          <w:p w:rsidR="00B02537" w:rsidRDefault="00B02537" w:rsidP="00472348">
            <w:pPr>
              <w:pStyle w:val="afa"/>
            </w:pPr>
            <w:r>
              <w:t>аллергены бактерий</w:t>
            </w:r>
          </w:p>
        </w:tc>
        <w:tc>
          <w:tcPr>
            <w:tcW w:w="5820" w:type="dxa"/>
          </w:tcPr>
          <w:p w:rsidR="00B02537" w:rsidRDefault="00B02537" w:rsidP="00472348">
            <w:pPr>
              <w:pStyle w:val="afa"/>
            </w:pPr>
            <w:r>
              <w:t>раствор для внутрикожного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аллерген бактерий (туберкулезный рекомбинантный)</w:t>
            </w:r>
          </w:p>
        </w:tc>
        <w:tc>
          <w:tcPr>
            <w:tcW w:w="5820" w:type="dxa"/>
          </w:tcPr>
          <w:p w:rsidR="00B02537" w:rsidRDefault="00B02537" w:rsidP="00472348">
            <w:pPr>
              <w:pStyle w:val="afa"/>
            </w:pPr>
            <w:r>
              <w:t>раствор для внутрикожного введения</w:t>
            </w:r>
          </w:p>
        </w:tc>
      </w:tr>
      <w:tr w:rsidR="00B02537" w:rsidTr="00B02537">
        <w:tc>
          <w:tcPr>
            <w:tcW w:w="1540" w:type="dxa"/>
          </w:tcPr>
          <w:p w:rsidR="00B02537" w:rsidRDefault="00B02537" w:rsidP="00472348">
            <w:pPr>
              <w:pStyle w:val="af8"/>
              <w:jc w:val="center"/>
            </w:pPr>
            <w:r>
              <w:t>V03</w:t>
            </w:r>
          </w:p>
        </w:tc>
        <w:tc>
          <w:tcPr>
            <w:tcW w:w="4340" w:type="dxa"/>
          </w:tcPr>
          <w:p w:rsidR="00B02537" w:rsidRDefault="00B02537" w:rsidP="00472348">
            <w:pPr>
              <w:pStyle w:val="afa"/>
            </w:pPr>
            <w:r>
              <w:t>другие лечебные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V03A</w:t>
            </w:r>
          </w:p>
        </w:tc>
        <w:tc>
          <w:tcPr>
            <w:tcW w:w="4340" w:type="dxa"/>
          </w:tcPr>
          <w:p w:rsidR="00B02537" w:rsidRDefault="00B02537" w:rsidP="00472348">
            <w:pPr>
              <w:pStyle w:val="afa"/>
            </w:pPr>
            <w:r>
              <w:t>другие лечебные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206" w:name="sub_14106"/>
            <w:r>
              <w:t>V03AB</w:t>
            </w:r>
            <w:bookmarkEnd w:id="206"/>
          </w:p>
        </w:tc>
        <w:tc>
          <w:tcPr>
            <w:tcW w:w="4340" w:type="dxa"/>
          </w:tcPr>
          <w:p w:rsidR="00B02537" w:rsidRDefault="00B02537" w:rsidP="00472348">
            <w:pPr>
              <w:pStyle w:val="afa"/>
            </w:pPr>
            <w:r>
              <w:t>антидоты</w:t>
            </w:r>
          </w:p>
          <w:p w:rsidR="00B02537" w:rsidRDefault="00B02537" w:rsidP="00472348">
            <w:pPr>
              <w:pStyle w:val="af8"/>
            </w:pPr>
          </w:p>
        </w:tc>
        <w:tc>
          <w:tcPr>
            <w:tcW w:w="3780" w:type="dxa"/>
          </w:tcPr>
          <w:p w:rsidR="00B02537" w:rsidRDefault="00B02537" w:rsidP="00472348">
            <w:pPr>
              <w:pStyle w:val="afa"/>
            </w:pPr>
            <w:r>
              <w:t>димеркаптопропансульфонат натрия</w:t>
            </w:r>
          </w:p>
        </w:tc>
        <w:tc>
          <w:tcPr>
            <w:tcW w:w="5820" w:type="dxa"/>
          </w:tcPr>
          <w:p w:rsidR="00B02537" w:rsidRDefault="00B02537" w:rsidP="00472348">
            <w:pPr>
              <w:pStyle w:val="afa"/>
            </w:pPr>
            <w:r>
              <w:t>раствор для внутримышечного и подкожного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калий-железо гексацианоферрат</w:t>
            </w:r>
          </w:p>
        </w:tc>
        <w:tc>
          <w:tcPr>
            <w:tcW w:w="5820" w:type="dxa"/>
          </w:tcPr>
          <w:p w:rsidR="00B02537" w:rsidRDefault="00B02537" w:rsidP="00472348">
            <w:pPr>
              <w:pStyle w:val="afa"/>
            </w:pPr>
            <w:r>
              <w:t>таблетки</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кальция тринатрия пентетат</w:t>
            </w:r>
          </w:p>
        </w:tc>
        <w:tc>
          <w:tcPr>
            <w:tcW w:w="5820" w:type="dxa"/>
          </w:tcPr>
          <w:p w:rsidR="00B02537" w:rsidRDefault="00B02537" w:rsidP="00472348">
            <w:pPr>
              <w:pStyle w:val="afa"/>
            </w:pPr>
            <w:r>
              <w:t>лиофилизат для приготовления раствора для внутривенного введения;</w:t>
            </w:r>
          </w:p>
          <w:p w:rsidR="00B02537" w:rsidRDefault="00B02537" w:rsidP="00472348">
            <w:pPr>
              <w:pStyle w:val="afa"/>
            </w:pPr>
            <w:r>
              <w:t>раствор для внутривенного введения и ингаляций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карбоксим</w:t>
            </w:r>
          </w:p>
        </w:tc>
        <w:tc>
          <w:tcPr>
            <w:tcW w:w="5820" w:type="dxa"/>
          </w:tcPr>
          <w:p w:rsidR="00B02537" w:rsidRDefault="00B02537" w:rsidP="00472348">
            <w:pPr>
              <w:pStyle w:val="afa"/>
            </w:pPr>
            <w:r>
              <w:t>раствор для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налоксон</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натрия тиосульфат</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протамина сульфат</w:t>
            </w:r>
          </w:p>
        </w:tc>
        <w:tc>
          <w:tcPr>
            <w:tcW w:w="5820" w:type="dxa"/>
          </w:tcPr>
          <w:p w:rsidR="00B02537" w:rsidRDefault="00B02537" w:rsidP="00472348">
            <w:pPr>
              <w:pStyle w:val="afa"/>
            </w:pPr>
            <w:r>
              <w:t>раствор для внутривенного введения;</w:t>
            </w:r>
          </w:p>
          <w:p w:rsidR="00B02537" w:rsidRDefault="00B02537" w:rsidP="00472348">
            <w:pPr>
              <w:pStyle w:val="afa"/>
            </w:pPr>
            <w:r>
              <w:lastRenderedPageBreak/>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сугаммадекс</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цинка бисвинилимидазола диацетат</w:t>
            </w:r>
          </w:p>
        </w:tc>
        <w:tc>
          <w:tcPr>
            <w:tcW w:w="5820" w:type="dxa"/>
          </w:tcPr>
          <w:p w:rsidR="00B02537" w:rsidRDefault="00B02537" w:rsidP="00472348">
            <w:pPr>
              <w:pStyle w:val="afa"/>
            </w:pPr>
            <w:r>
              <w:t>раствор для внутримышечного введения</w:t>
            </w:r>
          </w:p>
        </w:tc>
      </w:tr>
      <w:tr w:rsidR="00B02537" w:rsidTr="00B02537">
        <w:tc>
          <w:tcPr>
            <w:tcW w:w="1540" w:type="dxa"/>
          </w:tcPr>
          <w:p w:rsidR="00B02537" w:rsidRDefault="00B02537" w:rsidP="00472348">
            <w:pPr>
              <w:pStyle w:val="af8"/>
              <w:jc w:val="center"/>
            </w:pPr>
            <w:r>
              <w:t>V03AC</w:t>
            </w:r>
          </w:p>
        </w:tc>
        <w:tc>
          <w:tcPr>
            <w:tcW w:w="4340" w:type="dxa"/>
          </w:tcPr>
          <w:p w:rsidR="00B02537" w:rsidRDefault="00B02537" w:rsidP="00472348">
            <w:pPr>
              <w:pStyle w:val="afa"/>
            </w:pPr>
            <w:r>
              <w:t>железосвязывающие препараты</w:t>
            </w:r>
          </w:p>
        </w:tc>
        <w:tc>
          <w:tcPr>
            <w:tcW w:w="3780" w:type="dxa"/>
          </w:tcPr>
          <w:p w:rsidR="00B02537" w:rsidRDefault="00B02537" w:rsidP="00472348">
            <w:pPr>
              <w:pStyle w:val="afa"/>
            </w:pPr>
            <w:r>
              <w:t>деферазирокс</w:t>
            </w:r>
          </w:p>
        </w:tc>
        <w:tc>
          <w:tcPr>
            <w:tcW w:w="5820" w:type="dxa"/>
          </w:tcPr>
          <w:p w:rsidR="00B02537" w:rsidRDefault="00B02537" w:rsidP="00472348">
            <w:pPr>
              <w:pStyle w:val="afa"/>
            </w:pPr>
            <w:r>
              <w:t>таблетки диспергируемые;</w:t>
            </w:r>
          </w:p>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207" w:name="sub_14108"/>
            <w:r>
              <w:t>V03AE</w:t>
            </w:r>
            <w:bookmarkEnd w:id="207"/>
          </w:p>
        </w:tc>
        <w:tc>
          <w:tcPr>
            <w:tcW w:w="4340" w:type="dxa"/>
          </w:tcPr>
          <w:p w:rsidR="00B02537" w:rsidRDefault="00B02537" w:rsidP="00472348">
            <w:pPr>
              <w:pStyle w:val="afa"/>
            </w:pPr>
            <w:r>
              <w:t>препараты для лечения гиперкалиемии и гиперфосфатемии</w:t>
            </w:r>
          </w:p>
        </w:tc>
        <w:tc>
          <w:tcPr>
            <w:tcW w:w="3780" w:type="dxa"/>
          </w:tcPr>
          <w:p w:rsidR="00B02537" w:rsidRDefault="00B02537" w:rsidP="00472348">
            <w:pPr>
              <w:pStyle w:val="afa"/>
            </w:pPr>
            <w:r>
              <w:t>кальция полистиролсульфонат</w:t>
            </w:r>
          </w:p>
        </w:tc>
        <w:tc>
          <w:tcPr>
            <w:tcW w:w="5820" w:type="dxa"/>
          </w:tcPr>
          <w:p w:rsidR="00B02537" w:rsidRDefault="00B02537" w:rsidP="00472348">
            <w:pPr>
              <w:pStyle w:val="afa"/>
            </w:pPr>
            <w:r>
              <w:t>порошок для приготовления суспензии для приема внутрь</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 xml:space="preserve">комплекс </w:t>
            </w:r>
            <w:r>
              <w:rPr>
                <w:noProof/>
              </w:rPr>
              <w:drawing>
                <wp:inline distT="0" distB="0" distL="0" distR="0">
                  <wp:extent cx="74295" cy="1358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4295" cy="135890"/>
                          </a:xfrm>
                          <a:prstGeom prst="rect">
                            <a:avLst/>
                          </a:prstGeom>
                          <a:noFill/>
                          <a:ln>
                            <a:noFill/>
                          </a:ln>
                        </pic:spPr>
                      </pic:pic>
                    </a:graphicData>
                  </a:graphic>
                </wp:inline>
              </w:drawing>
            </w:r>
            <w:r>
              <w:t>-железа (III) оксигидроксида, сахарозы</w:t>
            </w:r>
          </w:p>
          <w:p w:rsidR="00B02537" w:rsidRDefault="00B02537" w:rsidP="00472348">
            <w:pPr>
              <w:pStyle w:val="afa"/>
            </w:pPr>
            <w:r>
              <w:t>и крахмала</w:t>
            </w:r>
          </w:p>
        </w:tc>
        <w:tc>
          <w:tcPr>
            <w:tcW w:w="5820" w:type="dxa"/>
          </w:tcPr>
          <w:p w:rsidR="00B02537" w:rsidRDefault="00B02537" w:rsidP="00472348">
            <w:pPr>
              <w:pStyle w:val="afa"/>
            </w:pPr>
            <w:r>
              <w:t>таблетки жевательные</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севеламер</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bookmarkStart w:id="208" w:name="sub_14109"/>
            <w:r>
              <w:t>V03AF</w:t>
            </w:r>
            <w:bookmarkEnd w:id="208"/>
          </w:p>
        </w:tc>
        <w:tc>
          <w:tcPr>
            <w:tcW w:w="4340" w:type="dxa"/>
          </w:tcPr>
          <w:p w:rsidR="00B02537" w:rsidRDefault="00B02537" w:rsidP="00472348">
            <w:pPr>
              <w:pStyle w:val="afa"/>
            </w:pPr>
            <w:r>
              <w:t>дезинтоксикационные препараты для противоопухолевой терапии</w:t>
            </w:r>
          </w:p>
          <w:p w:rsidR="00B02537" w:rsidRDefault="00B02537" w:rsidP="00472348">
            <w:pPr>
              <w:pStyle w:val="af8"/>
            </w:pPr>
          </w:p>
        </w:tc>
        <w:tc>
          <w:tcPr>
            <w:tcW w:w="3780" w:type="dxa"/>
          </w:tcPr>
          <w:p w:rsidR="00B02537" w:rsidRDefault="00B02537" w:rsidP="00472348">
            <w:pPr>
              <w:pStyle w:val="afa"/>
            </w:pPr>
            <w:r>
              <w:t>кальция фолинат</w:t>
            </w:r>
          </w:p>
        </w:tc>
        <w:tc>
          <w:tcPr>
            <w:tcW w:w="5820" w:type="dxa"/>
          </w:tcPr>
          <w:p w:rsidR="00B02537" w:rsidRDefault="00B02537" w:rsidP="00472348">
            <w:pPr>
              <w:pStyle w:val="afa"/>
            </w:pPr>
            <w:r>
              <w:t>лиофилизат для приготовления раствора для внутривенного и внутримышечного введения;</w:t>
            </w:r>
          </w:p>
          <w:p w:rsidR="00B02537" w:rsidRDefault="00B02537" w:rsidP="00472348">
            <w:pPr>
              <w:pStyle w:val="afa"/>
            </w:pPr>
            <w:r>
              <w:t>раствор для внутривенного и внутримышечного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месна</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r>
              <w:t>V03AX</w:t>
            </w:r>
          </w:p>
        </w:tc>
        <w:tc>
          <w:tcPr>
            <w:tcW w:w="4340" w:type="dxa"/>
          </w:tcPr>
          <w:p w:rsidR="00B02537" w:rsidRDefault="00B02537" w:rsidP="00472348">
            <w:pPr>
              <w:pStyle w:val="afa"/>
            </w:pPr>
            <w:r>
              <w:t>прочие лечебные средства</w:t>
            </w:r>
          </w:p>
        </w:tc>
        <w:tc>
          <w:tcPr>
            <w:tcW w:w="3780" w:type="dxa"/>
          </w:tcPr>
          <w:p w:rsidR="00B02537" w:rsidRDefault="00B02537" w:rsidP="00472348">
            <w:pPr>
              <w:pStyle w:val="afa"/>
            </w:pPr>
            <w:r>
              <w:t>дезоксирибонуклеиновая кислота плазмидная (сверхскрученная кольцевая двуцепочечная)</w:t>
            </w:r>
          </w:p>
        </w:tc>
        <w:tc>
          <w:tcPr>
            <w:tcW w:w="5820" w:type="dxa"/>
          </w:tcPr>
          <w:p w:rsidR="00B02537" w:rsidRDefault="00B02537" w:rsidP="00472348">
            <w:pPr>
              <w:pStyle w:val="afa"/>
            </w:pPr>
            <w:r>
              <w:t>лиофилизат для приготовления раствора для внутримышечного введения</w:t>
            </w:r>
          </w:p>
        </w:tc>
      </w:tr>
      <w:tr w:rsidR="00B02537" w:rsidTr="00B02537">
        <w:tc>
          <w:tcPr>
            <w:tcW w:w="1540" w:type="dxa"/>
          </w:tcPr>
          <w:p w:rsidR="00B02537" w:rsidRDefault="00B02537" w:rsidP="00472348">
            <w:pPr>
              <w:pStyle w:val="af8"/>
              <w:jc w:val="center"/>
            </w:pPr>
            <w:r>
              <w:t>V06</w:t>
            </w:r>
          </w:p>
        </w:tc>
        <w:tc>
          <w:tcPr>
            <w:tcW w:w="4340" w:type="dxa"/>
          </w:tcPr>
          <w:p w:rsidR="00B02537" w:rsidRDefault="00B02537" w:rsidP="00472348">
            <w:pPr>
              <w:pStyle w:val="afa"/>
            </w:pPr>
            <w:r>
              <w:t>лечебное питание</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V06D</w:t>
            </w:r>
          </w:p>
        </w:tc>
        <w:tc>
          <w:tcPr>
            <w:tcW w:w="4340" w:type="dxa"/>
          </w:tcPr>
          <w:p w:rsidR="00B02537" w:rsidRDefault="00B02537" w:rsidP="00472348">
            <w:pPr>
              <w:pStyle w:val="afa"/>
            </w:pPr>
            <w:r>
              <w:t>другие продукты лечебного питания</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V06DD</w:t>
            </w:r>
          </w:p>
        </w:tc>
        <w:tc>
          <w:tcPr>
            <w:tcW w:w="4340" w:type="dxa"/>
          </w:tcPr>
          <w:p w:rsidR="00B02537" w:rsidRDefault="00B02537" w:rsidP="00472348">
            <w:pPr>
              <w:pStyle w:val="afa"/>
            </w:pPr>
            <w:r>
              <w:t>аминокислоты, включая комбинации с полипептидами</w:t>
            </w:r>
          </w:p>
        </w:tc>
        <w:tc>
          <w:tcPr>
            <w:tcW w:w="3780" w:type="dxa"/>
          </w:tcPr>
          <w:p w:rsidR="00B02537" w:rsidRDefault="00B02537" w:rsidP="00472348">
            <w:pPr>
              <w:pStyle w:val="afa"/>
            </w:pPr>
            <w:r>
              <w:t>аминокислоты для парентерального питания</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аминокислоты и их смеси</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кетоаналоги аминокислот</w:t>
            </w:r>
          </w:p>
        </w:tc>
        <w:tc>
          <w:tcPr>
            <w:tcW w:w="5820" w:type="dxa"/>
          </w:tcPr>
          <w:p w:rsidR="00B02537" w:rsidRDefault="00B02537" w:rsidP="00472348">
            <w:pPr>
              <w:pStyle w:val="afa"/>
            </w:pPr>
            <w:r>
              <w:t>таблетки, покрытые пленочной оболочкой</w:t>
            </w:r>
          </w:p>
        </w:tc>
      </w:tr>
      <w:tr w:rsidR="00B02537" w:rsidTr="00B02537">
        <w:tc>
          <w:tcPr>
            <w:tcW w:w="1540" w:type="dxa"/>
          </w:tcPr>
          <w:p w:rsidR="00B02537" w:rsidRDefault="00B02537" w:rsidP="00472348">
            <w:pPr>
              <w:pStyle w:val="af8"/>
              <w:jc w:val="center"/>
            </w:pPr>
            <w:r>
              <w:t>V06DE</w:t>
            </w:r>
          </w:p>
        </w:tc>
        <w:tc>
          <w:tcPr>
            <w:tcW w:w="4340" w:type="dxa"/>
          </w:tcPr>
          <w:p w:rsidR="00B02537" w:rsidRDefault="00B02537" w:rsidP="00472348">
            <w:pPr>
              <w:pStyle w:val="afa"/>
            </w:pPr>
            <w:r>
              <w:t>аминокислоты, углеводы, минеральные вещества, витамины в комбинации</w:t>
            </w:r>
          </w:p>
        </w:tc>
        <w:tc>
          <w:tcPr>
            <w:tcW w:w="3780" w:type="dxa"/>
          </w:tcPr>
          <w:p w:rsidR="00B02537" w:rsidRDefault="00B02537" w:rsidP="00472348">
            <w:pPr>
              <w:pStyle w:val="afa"/>
            </w:pPr>
            <w:r>
              <w:t>аминокислоты для парентерального питания + прочие препараты</w:t>
            </w: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V07</w:t>
            </w:r>
          </w:p>
        </w:tc>
        <w:tc>
          <w:tcPr>
            <w:tcW w:w="4340" w:type="dxa"/>
          </w:tcPr>
          <w:p w:rsidR="00B02537" w:rsidRDefault="00B02537" w:rsidP="00472348">
            <w:pPr>
              <w:pStyle w:val="afa"/>
            </w:pPr>
            <w:r>
              <w:t>другие нелечебные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V07A</w:t>
            </w:r>
          </w:p>
        </w:tc>
        <w:tc>
          <w:tcPr>
            <w:tcW w:w="4340" w:type="dxa"/>
          </w:tcPr>
          <w:p w:rsidR="00B02537" w:rsidRDefault="00B02537" w:rsidP="00472348">
            <w:pPr>
              <w:pStyle w:val="afa"/>
            </w:pPr>
            <w:r>
              <w:t>другие нелечебные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V07AB</w:t>
            </w:r>
          </w:p>
        </w:tc>
        <w:tc>
          <w:tcPr>
            <w:tcW w:w="4340" w:type="dxa"/>
          </w:tcPr>
          <w:p w:rsidR="00B02537" w:rsidRDefault="00B02537" w:rsidP="00472348">
            <w:pPr>
              <w:pStyle w:val="afa"/>
            </w:pPr>
            <w:r>
              <w:t>растворители и разбавители, включая ирригационные растворы</w:t>
            </w:r>
          </w:p>
        </w:tc>
        <w:tc>
          <w:tcPr>
            <w:tcW w:w="3780" w:type="dxa"/>
          </w:tcPr>
          <w:p w:rsidR="00B02537" w:rsidRDefault="00B02537" w:rsidP="00472348">
            <w:pPr>
              <w:pStyle w:val="afa"/>
            </w:pPr>
            <w:r>
              <w:t>вода для инъекций</w:t>
            </w:r>
          </w:p>
        </w:tc>
        <w:tc>
          <w:tcPr>
            <w:tcW w:w="5820" w:type="dxa"/>
          </w:tcPr>
          <w:p w:rsidR="00B02537" w:rsidRDefault="00B02537" w:rsidP="00472348">
            <w:pPr>
              <w:pStyle w:val="afa"/>
            </w:pPr>
            <w:r>
              <w:t>растворитель для приготовления лекарственных форм для инъекций</w:t>
            </w:r>
          </w:p>
        </w:tc>
      </w:tr>
      <w:tr w:rsidR="00B02537" w:rsidTr="00B02537">
        <w:tc>
          <w:tcPr>
            <w:tcW w:w="1540" w:type="dxa"/>
          </w:tcPr>
          <w:p w:rsidR="00B02537" w:rsidRDefault="00B02537" w:rsidP="00472348">
            <w:pPr>
              <w:pStyle w:val="af8"/>
              <w:jc w:val="center"/>
            </w:pPr>
            <w:r>
              <w:lastRenderedPageBreak/>
              <w:t>V08</w:t>
            </w:r>
          </w:p>
        </w:tc>
        <w:tc>
          <w:tcPr>
            <w:tcW w:w="4340" w:type="dxa"/>
          </w:tcPr>
          <w:p w:rsidR="00B02537" w:rsidRDefault="00B02537" w:rsidP="00472348">
            <w:pPr>
              <w:pStyle w:val="afa"/>
            </w:pPr>
            <w:r>
              <w:t>контрастные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V08A</w:t>
            </w:r>
          </w:p>
        </w:tc>
        <w:tc>
          <w:tcPr>
            <w:tcW w:w="4340" w:type="dxa"/>
          </w:tcPr>
          <w:p w:rsidR="00B02537" w:rsidRDefault="00B02537" w:rsidP="00472348">
            <w:pPr>
              <w:pStyle w:val="afa"/>
            </w:pPr>
            <w:r>
              <w:t>рентгеноконтрастные средства, содержащие йод</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V08AA</w:t>
            </w:r>
          </w:p>
        </w:tc>
        <w:tc>
          <w:tcPr>
            <w:tcW w:w="4340" w:type="dxa"/>
          </w:tcPr>
          <w:p w:rsidR="00B02537" w:rsidRDefault="00B02537" w:rsidP="00472348">
            <w:pPr>
              <w:pStyle w:val="afa"/>
            </w:pPr>
            <w:r>
              <w:t>водорастворимые нефротропные высокоосмолярные рентгеноконтрастные средства</w:t>
            </w:r>
          </w:p>
        </w:tc>
        <w:tc>
          <w:tcPr>
            <w:tcW w:w="3780" w:type="dxa"/>
          </w:tcPr>
          <w:p w:rsidR="00B02537" w:rsidRDefault="00B02537" w:rsidP="00472348">
            <w:pPr>
              <w:pStyle w:val="afa"/>
            </w:pPr>
            <w:r>
              <w:t>натрия амидотризоат</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V08AB</w:t>
            </w:r>
          </w:p>
        </w:tc>
        <w:tc>
          <w:tcPr>
            <w:tcW w:w="4340" w:type="dxa"/>
          </w:tcPr>
          <w:p w:rsidR="00B02537" w:rsidRDefault="00B02537" w:rsidP="00472348">
            <w:pPr>
              <w:pStyle w:val="afa"/>
            </w:pPr>
            <w:r>
              <w:t>водорастворимые нефротропные низкоосмолярные рентгеноконтрастные средства</w:t>
            </w:r>
          </w:p>
        </w:tc>
        <w:tc>
          <w:tcPr>
            <w:tcW w:w="3780" w:type="dxa"/>
          </w:tcPr>
          <w:p w:rsidR="00B02537" w:rsidRDefault="00B02537" w:rsidP="00472348">
            <w:pPr>
              <w:pStyle w:val="afa"/>
            </w:pPr>
            <w:r>
              <w:t>йоверсол</w:t>
            </w:r>
          </w:p>
        </w:tc>
        <w:tc>
          <w:tcPr>
            <w:tcW w:w="5820" w:type="dxa"/>
          </w:tcPr>
          <w:p w:rsidR="00B02537" w:rsidRDefault="00B02537" w:rsidP="00472348">
            <w:pPr>
              <w:pStyle w:val="afa"/>
            </w:pPr>
            <w:r>
              <w:t>раствор для внутривенного и внутриартериального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йогексол</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йомепрол</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йопромид</w:t>
            </w:r>
          </w:p>
        </w:tc>
        <w:tc>
          <w:tcPr>
            <w:tcW w:w="5820" w:type="dxa"/>
          </w:tcPr>
          <w:p w:rsidR="00B02537" w:rsidRDefault="00B02537" w:rsidP="00472348">
            <w:pPr>
              <w:pStyle w:val="afa"/>
            </w:pPr>
            <w:r>
              <w:t>раствор для инъекций</w:t>
            </w:r>
          </w:p>
        </w:tc>
      </w:tr>
      <w:tr w:rsidR="00B02537" w:rsidTr="00B02537">
        <w:tc>
          <w:tcPr>
            <w:tcW w:w="1540" w:type="dxa"/>
          </w:tcPr>
          <w:p w:rsidR="00B02537" w:rsidRDefault="00B02537" w:rsidP="00472348">
            <w:pPr>
              <w:pStyle w:val="af8"/>
              <w:jc w:val="center"/>
            </w:pPr>
            <w:r>
              <w:t>V08B</w:t>
            </w:r>
          </w:p>
        </w:tc>
        <w:tc>
          <w:tcPr>
            <w:tcW w:w="4340" w:type="dxa"/>
          </w:tcPr>
          <w:p w:rsidR="00B02537" w:rsidRDefault="00B02537" w:rsidP="00472348">
            <w:pPr>
              <w:pStyle w:val="afa"/>
            </w:pPr>
            <w:r>
              <w:t>рентгеноконтрастные средства, кроме йодсодержащих</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V08BA</w:t>
            </w:r>
          </w:p>
        </w:tc>
        <w:tc>
          <w:tcPr>
            <w:tcW w:w="4340" w:type="dxa"/>
          </w:tcPr>
          <w:p w:rsidR="00B02537" w:rsidRDefault="00B02537" w:rsidP="00472348">
            <w:pPr>
              <w:pStyle w:val="afa"/>
            </w:pPr>
            <w:r>
              <w:t>рентгеноконтрастные средства, содержащие бария сульфат</w:t>
            </w:r>
          </w:p>
        </w:tc>
        <w:tc>
          <w:tcPr>
            <w:tcW w:w="3780" w:type="dxa"/>
          </w:tcPr>
          <w:p w:rsidR="00B02537" w:rsidRDefault="00B02537" w:rsidP="00472348">
            <w:pPr>
              <w:pStyle w:val="afa"/>
            </w:pPr>
            <w:r>
              <w:t>бария сульфат</w:t>
            </w:r>
          </w:p>
        </w:tc>
        <w:tc>
          <w:tcPr>
            <w:tcW w:w="5820" w:type="dxa"/>
          </w:tcPr>
          <w:p w:rsidR="00B02537" w:rsidRDefault="00B02537" w:rsidP="00472348">
            <w:pPr>
              <w:pStyle w:val="afa"/>
            </w:pPr>
            <w:r>
              <w:t>порошок для приготовления суспензии для приема внутрь</w:t>
            </w:r>
          </w:p>
        </w:tc>
      </w:tr>
      <w:tr w:rsidR="00B02537" w:rsidTr="00B02537">
        <w:tc>
          <w:tcPr>
            <w:tcW w:w="1540" w:type="dxa"/>
          </w:tcPr>
          <w:p w:rsidR="00B02537" w:rsidRDefault="00B02537" w:rsidP="00472348">
            <w:pPr>
              <w:pStyle w:val="af8"/>
              <w:jc w:val="center"/>
            </w:pPr>
            <w:r>
              <w:t>V08C</w:t>
            </w:r>
          </w:p>
        </w:tc>
        <w:tc>
          <w:tcPr>
            <w:tcW w:w="4340" w:type="dxa"/>
          </w:tcPr>
          <w:p w:rsidR="00B02537" w:rsidRDefault="00B02537" w:rsidP="00472348">
            <w:pPr>
              <w:pStyle w:val="afa"/>
            </w:pPr>
            <w:r>
              <w:t>контрастные средства для магнитно-резонансной томографии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bookmarkStart w:id="209" w:name="sub_10054"/>
            <w:r>
              <w:t>V08CA</w:t>
            </w:r>
            <w:bookmarkEnd w:id="209"/>
          </w:p>
        </w:tc>
        <w:tc>
          <w:tcPr>
            <w:tcW w:w="4340" w:type="dxa"/>
          </w:tcPr>
          <w:p w:rsidR="00B02537" w:rsidRDefault="00B02537" w:rsidP="00472348">
            <w:pPr>
              <w:pStyle w:val="afa"/>
            </w:pPr>
            <w:r>
              <w:t>парамагнитные контрастные средства</w:t>
            </w:r>
          </w:p>
        </w:tc>
        <w:tc>
          <w:tcPr>
            <w:tcW w:w="3780" w:type="dxa"/>
          </w:tcPr>
          <w:p w:rsidR="00B02537" w:rsidRDefault="00B02537" w:rsidP="00472348">
            <w:pPr>
              <w:pStyle w:val="afa"/>
            </w:pPr>
            <w:r>
              <w:t>гадобеновая кислота</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гадобутрол</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гадодиамид</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гадоксетовая кислота</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гадопентетовая кислота</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гадотеридол</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гадотеровая кислота</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r>
              <w:t>V09</w:t>
            </w:r>
          </w:p>
        </w:tc>
        <w:tc>
          <w:tcPr>
            <w:tcW w:w="4340" w:type="dxa"/>
          </w:tcPr>
          <w:p w:rsidR="00B02537" w:rsidRDefault="00B02537" w:rsidP="00472348">
            <w:pPr>
              <w:pStyle w:val="afa"/>
            </w:pPr>
            <w:r>
              <w:t>диагностические радиофармацевтические средства</w:t>
            </w:r>
          </w:p>
        </w:tc>
        <w:tc>
          <w:tcPr>
            <w:tcW w:w="3780" w:type="dxa"/>
          </w:tcPr>
          <w:p w:rsidR="00B02537" w:rsidRDefault="00B02537" w:rsidP="00472348">
            <w:pPr>
              <w:pStyle w:val="afa"/>
            </w:pPr>
            <w:r>
              <w:t>меброфенин</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пентатех 99mTc</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пирфотех 99mTc</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технеция (99mTc) оксабифор</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pPr>
          </w:p>
        </w:tc>
        <w:tc>
          <w:tcPr>
            <w:tcW w:w="4340" w:type="dxa"/>
          </w:tcPr>
          <w:p w:rsidR="00B02537" w:rsidRDefault="00B02537" w:rsidP="00472348">
            <w:pPr>
              <w:pStyle w:val="af8"/>
            </w:pPr>
          </w:p>
        </w:tc>
        <w:tc>
          <w:tcPr>
            <w:tcW w:w="3780" w:type="dxa"/>
          </w:tcPr>
          <w:p w:rsidR="00B02537" w:rsidRDefault="00B02537" w:rsidP="00472348">
            <w:pPr>
              <w:pStyle w:val="afa"/>
            </w:pPr>
            <w:r>
              <w:t>технеция (99mTc) фитат</w:t>
            </w:r>
          </w:p>
        </w:tc>
        <w:tc>
          <w:tcPr>
            <w:tcW w:w="5820" w:type="dxa"/>
          </w:tcPr>
          <w:p w:rsidR="00B02537" w:rsidRDefault="00B02537" w:rsidP="00472348">
            <w:pPr>
              <w:pStyle w:val="afa"/>
            </w:pPr>
            <w:r>
              <w:t>лиофилизат для приготовления раствора для внутривенного введения</w:t>
            </w:r>
          </w:p>
        </w:tc>
      </w:tr>
      <w:tr w:rsidR="00B02537" w:rsidTr="00B02537">
        <w:tc>
          <w:tcPr>
            <w:tcW w:w="1540" w:type="dxa"/>
          </w:tcPr>
          <w:p w:rsidR="00B02537" w:rsidRDefault="00B02537" w:rsidP="00472348">
            <w:pPr>
              <w:pStyle w:val="af8"/>
              <w:jc w:val="center"/>
            </w:pPr>
            <w:r>
              <w:t>V10</w:t>
            </w:r>
          </w:p>
        </w:tc>
        <w:tc>
          <w:tcPr>
            <w:tcW w:w="4340" w:type="dxa"/>
          </w:tcPr>
          <w:p w:rsidR="00B02537" w:rsidRDefault="00B02537" w:rsidP="00472348">
            <w:pPr>
              <w:pStyle w:val="afa"/>
            </w:pPr>
            <w:r>
              <w:t>терапевтические радиофармацевтические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V10B</w:t>
            </w:r>
          </w:p>
        </w:tc>
        <w:tc>
          <w:tcPr>
            <w:tcW w:w="4340" w:type="dxa"/>
          </w:tcPr>
          <w:p w:rsidR="00B02537" w:rsidRDefault="00B02537" w:rsidP="00472348">
            <w:pPr>
              <w:pStyle w:val="afa"/>
            </w:pPr>
            <w:r>
              <w:t>радиофармацевтические средства для уменьшения боли при новообразованиях костной ткани</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V10BX</w:t>
            </w:r>
          </w:p>
        </w:tc>
        <w:tc>
          <w:tcPr>
            <w:tcW w:w="4340" w:type="dxa"/>
          </w:tcPr>
          <w:p w:rsidR="00B02537" w:rsidRDefault="00B02537" w:rsidP="00472348">
            <w:pPr>
              <w:pStyle w:val="afa"/>
            </w:pPr>
            <w:r>
              <w:t>разные радиофармацевтические средства для уменьшения боли</w:t>
            </w:r>
          </w:p>
        </w:tc>
        <w:tc>
          <w:tcPr>
            <w:tcW w:w="3780" w:type="dxa"/>
          </w:tcPr>
          <w:p w:rsidR="00B02537" w:rsidRDefault="00B02537" w:rsidP="00472348">
            <w:pPr>
              <w:pStyle w:val="afa"/>
            </w:pPr>
            <w:r>
              <w:t>стронция хлорид 89Sr</w:t>
            </w:r>
          </w:p>
        </w:tc>
        <w:tc>
          <w:tcPr>
            <w:tcW w:w="5820" w:type="dxa"/>
          </w:tcPr>
          <w:p w:rsidR="00B02537" w:rsidRDefault="00B02537" w:rsidP="00472348">
            <w:pPr>
              <w:pStyle w:val="afa"/>
            </w:pPr>
            <w:r>
              <w:t>раствор для внутривенного введения</w:t>
            </w:r>
          </w:p>
        </w:tc>
      </w:tr>
      <w:tr w:rsidR="00B02537" w:rsidTr="00B02537">
        <w:tc>
          <w:tcPr>
            <w:tcW w:w="1540" w:type="dxa"/>
          </w:tcPr>
          <w:p w:rsidR="00B02537" w:rsidRDefault="00B02537" w:rsidP="00472348">
            <w:pPr>
              <w:pStyle w:val="af8"/>
              <w:jc w:val="center"/>
            </w:pPr>
            <w:r>
              <w:t>V10X</w:t>
            </w:r>
          </w:p>
        </w:tc>
        <w:tc>
          <w:tcPr>
            <w:tcW w:w="4340" w:type="dxa"/>
          </w:tcPr>
          <w:p w:rsidR="00B02537" w:rsidRDefault="00B02537" w:rsidP="00472348">
            <w:pPr>
              <w:pStyle w:val="afa"/>
            </w:pPr>
            <w:r>
              <w:t>другие терапевтические радиофармацевтические средства</w:t>
            </w:r>
          </w:p>
        </w:tc>
        <w:tc>
          <w:tcPr>
            <w:tcW w:w="3780" w:type="dxa"/>
          </w:tcPr>
          <w:p w:rsidR="00B02537" w:rsidRDefault="00B02537" w:rsidP="00472348">
            <w:pPr>
              <w:pStyle w:val="af8"/>
            </w:pPr>
          </w:p>
        </w:tc>
        <w:tc>
          <w:tcPr>
            <w:tcW w:w="5820" w:type="dxa"/>
          </w:tcPr>
          <w:p w:rsidR="00B02537" w:rsidRDefault="00B02537" w:rsidP="00472348">
            <w:pPr>
              <w:pStyle w:val="af8"/>
            </w:pPr>
          </w:p>
        </w:tc>
      </w:tr>
      <w:tr w:rsidR="00B02537" w:rsidTr="00B02537">
        <w:tc>
          <w:tcPr>
            <w:tcW w:w="1540" w:type="dxa"/>
          </w:tcPr>
          <w:p w:rsidR="00B02537" w:rsidRDefault="00B02537" w:rsidP="00472348">
            <w:pPr>
              <w:pStyle w:val="af8"/>
              <w:jc w:val="center"/>
            </w:pPr>
            <w:r>
              <w:t>V10XX</w:t>
            </w:r>
          </w:p>
        </w:tc>
        <w:tc>
          <w:tcPr>
            <w:tcW w:w="4340" w:type="dxa"/>
          </w:tcPr>
          <w:p w:rsidR="00B02537" w:rsidRDefault="00B02537" w:rsidP="00472348">
            <w:pPr>
              <w:pStyle w:val="afa"/>
            </w:pPr>
            <w:r>
              <w:t>разные терапевтические радиофармацевтические средства</w:t>
            </w:r>
          </w:p>
        </w:tc>
        <w:tc>
          <w:tcPr>
            <w:tcW w:w="3780" w:type="dxa"/>
          </w:tcPr>
          <w:p w:rsidR="00B02537" w:rsidRDefault="00B02537" w:rsidP="00472348">
            <w:pPr>
              <w:pStyle w:val="afa"/>
            </w:pPr>
            <w:r>
              <w:t>радия хлорид [223 Ra]</w:t>
            </w:r>
          </w:p>
        </w:tc>
        <w:tc>
          <w:tcPr>
            <w:tcW w:w="5820" w:type="dxa"/>
          </w:tcPr>
          <w:p w:rsidR="00B02537" w:rsidRDefault="00B02537" w:rsidP="00472348">
            <w:pPr>
              <w:pStyle w:val="afa"/>
            </w:pPr>
            <w:r>
              <w:t>раствор для внутривенного введения</w:t>
            </w:r>
          </w:p>
        </w:tc>
      </w:tr>
    </w:tbl>
    <w:p w:rsidR="0078060B" w:rsidRPr="00A778B0" w:rsidRDefault="0078060B" w:rsidP="0078060B">
      <w:pPr>
        <w:widowControl w:val="0"/>
        <w:autoSpaceDE w:val="0"/>
        <w:autoSpaceDN w:val="0"/>
        <w:ind w:left="142" w:right="-30"/>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774355" w:rsidRPr="00A778B0" w:rsidRDefault="00774355" w:rsidP="00CC361B">
      <w:pPr>
        <w:widowControl w:val="0"/>
        <w:tabs>
          <w:tab w:val="left" w:pos="567"/>
        </w:tabs>
        <w:autoSpaceDE w:val="0"/>
        <w:autoSpaceDN w:val="0"/>
        <w:ind w:right="1002" w:firstLine="720"/>
        <w:jc w:val="right"/>
        <w:rPr>
          <w:sz w:val="20"/>
        </w:rPr>
        <w:sectPr w:rsidR="00774355" w:rsidRPr="00A778B0" w:rsidSect="00517EE6">
          <w:pgSz w:w="16838" w:h="11906" w:orient="landscape"/>
          <w:pgMar w:top="851" w:right="992" w:bottom="1276" w:left="425" w:header="709" w:footer="709" w:gutter="0"/>
          <w:cols w:space="708"/>
          <w:docGrid w:linePitch="360"/>
        </w:sectPr>
      </w:pPr>
    </w:p>
    <w:p w:rsidR="00DB06E9" w:rsidRPr="00A778B0" w:rsidRDefault="00B354F1" w:rsidP="00B354F1">
      <w:pPr>
        <w:widowControl w:val="0"/>
        <w:autoSpaceDE w:val="0"/>
        <w:autoSpaceDN w:val="0"/>
        <w:spacing w:before="89"/>
        <w:ind w:right="281"/>
        <w:jc w:val="right"/>
        <w:rPr>
          <w:b/>
          <w:sz w:val="22"/>
          <w:szCs w:val="22"/>
        </w:rPr>
      </w:pPr>
      <w:r w:rsidRPr="00A778B0">
        <w:rPr>
          <w:b/>
          <w:sz w:val="18"/>
          <w:szCs w:val="18"/>
        </w:rPr>
        <w:lastRenderedPageBreak/>
        <w:t xml:space="preserve">     </w:t>
      </w:r>
      <w:r w:rsidR="00465827" w:rsidRPr="00A778B0">
        <w:rPr>
          <w:b/>
          <w:sz w:val="18"/>
          <w:szCs w:val="18"/>
        </w:rPr>
        <w:t xml:space="preserve">  </w:t>
      </w:r>
      <w:r w:rsidR="00DB06E9" w:rsidRPr="00A778B0">
        <w:rPr>
          <w:b/>
          <w:sz w:val="22"/>
          <w:szCs w:val="22"/>
        </w:rPr>
        <w:t>Приложение</w:t>
      </w:r>
      <w:r w:rsidR="00DB06E9" w:rsidRPr="00A778B0">
        <w:rPr>
          <w:b/>
          <w:spacing w:val="-3"/>
          <w:sz w:val="22"/>
          <w:szCs w:val="22"/>
        </w:rPr>
        <w:t xml:space="preserve"> </w:t>
      </w:r>
      <w:r w:rsidR="00DB06E9" w:rsidRPr="00A778B0">
        <w:rPr>
          <w:b/>
          <w:sz w:val="22"/>
          <w:szCs w:val="22"/>
        </w:rPr>
        <w:t>8</w:t>
      </w:r>
    </w:p>
    <w:p w:rsidR="00DB06E9" w:rsidRPr="00A778B0" w:rsidRDefault="00DB06E9" w:rsidP="001F6483">
      <w:pPr>
        <w:widowControl w:val="0"/>
        <w:autoSpaceDE w:val="0"/>
        <w:autoSpaceDN w:val="0"/>
        <w:spacing w:before="38"/>
        <w:ind w:right="247"/>
        <w:jc w:val="right"/>
        <w:rPr>
          <w:sz w:val="22"/>
          <w:szCs w:val="22"/>
        </w:rPr>
      </w:pPr>
      <w:r w:rsidRPr="00A778B0">
        <w:rPr>
          <w:sz w:val="22"/>
          <w:szCs w:val="22"/>
        </w:rPr>
        <w:t>к Территориальной программе</w:t>
      </w:r>
    </w:p>
    <w:p w:rsidR="00DB06E9" w:rsidRPr="00A778B0" w:rsidRDefault="00DB06E9" w:rsidP="001F6483">
      <w:pPr>
        <w:widowControl w:val="0"/>
        <w:autoSpaceDE w:val="0"/>
        <w:autoSpaceDN w:val="0"/>
        <w:spacing w:before="38"/>
        <w:ind w:right="247"/>
        <w:jc w:val="right"/>
        <w:rPr>
          <w:sz w:val="22"/>
          <w:szCs w:val="22"/>
        </w:rPr>
      </w:pPr>
      <w:r w:rsidRPr="00A778B0">
        <w:rPr>
          <w:sz w:val="22"/>
          <w:szCs w:val="22"/>
        </w:rPr>
        <w:t xml:space="preserve"> государственных</w:t>
      </w:r>
      <w:r w:rsidRPr="00A778B0">
        <w:rPr>
          <w:spacing w:val="1"/>
          <w:sz w:val="22"/>
          <w:szCs w:val="22"/>
        </w:rPr>
        <w:t xml:space="preserve"> </w:t>
      </w:r>
      <w:r w:rsidRPr="00A778B0">
        <w:rPr>
          <w:sz w:val="22"/>
          <w:szCs w:val="22"/>
        </w:rPr>
        <w:t>гарантий бесплатного</w:t>
      </w:r>
    </w:p>
    <w:p w:rsidR="00DB06E9" w:rsidRPr="00A778B0" w:rsidRDefault="00DB06E9" w:rsidP="001F6483">
      <w:pPr>
        <w:widowControl w:val="0"/>
        <w:autoSpaceDE w:val="0"/>
        <w:autoSpaceDN w:val="0"/>
        <w:spacing w:before="38"/>
        <w:ind w:right="247"/>
        <w:jc w:val="right"/>
        <w:rPr>
          <w:sz w:val="22"/>
          <w:szCs w:val="22"/>
        </w:rPr>
      </w:pPr>
      <w:r w:rsidRPr="00A778B0">
        <w:rPr>
          <w:sz w:val="22"/>
          <w:szCs w:val="22"/>
        </w:rPr>
        <w:t xml:space="preserve"> оказания</w:t>
      </w:r>
      <w:r w:rsidRPr="00A778B0">
        <w:rPr>
          <w:spacing w:val="1"/>
          <w:sz w:val="22"/>
          <w:szCs w:val="22"/>
        </w:rPr>
        <w:t xml:space="preserve"> </w:t>
      </w:r>
      <w:r w:rsidRPr="00A778B0">
        <w:rPr>
          <w:sz w:val="22"/>
          <w:szCs w:val="22"/>
        </w:rPr>
        <w:t xml:space="preserve">гражданам медицинской помощи </w:t>
      </w:r>
    </w:p>
    <w:p w:rsidR="00465827" w:rsidRPr="00A778B0" w:rsidRDefault="00DB06E9" w:rsidP="001F6483">
      <w:pPr>
        <w:widowControl w:val="0"/>
        <w:autoSpaceDE w:val="0"/>
        <w:autoSpaceDN w:val="0"/>
        <w:spacing w:before="38"/>
        <w:ind w:right="247"/>
        <w:jc w:val="right"/>
        <w:rPr>
          <w:sz w:val="22"/>
          <w:szCs w:val="22"/>
        </w:rPr>
      </w:pPr>
      <w:r w:rsidRPr="00A778B0">
        <w:rPr>
          <w:sz w:val="22"/>
          <w:szCs w:val="22"/>
        </w:rPr>
        <w:t xml:space="preserve">    в Чеченской Республике</w:t>
      </w:r>
      <w:r w:rsidRPr="00A778B0">
        <w:rPr>
          <w:spacing w:val="1"/>
          <w:sz w:val="22"/>
          <w:szCs w:val="22"/>
        </w:rPr>
        <w:t xml:space="preserve"> </w:t>
      </w:r>
      <w:r w:rsidRPr="00A778B0">
        <w:rPr>
          <w:sz w:val="22"/>
          <w:szCs w:val="22"/>
        </w:rPr>
        <w:t>на 202</w:t>
      </w:r>
      <w:r w:rsidR="00465827" w:rsidRPr="00A778B0">
        <w:rPr>
          <w:sz w:val="22"/>
          <w:szCs w:val="22"/>
        </w:rPr>
        <w:t>3</w:t>
      </w:r>
      <w:r w:rsidRPr="00A778B0">
        <w:rPr>
          <w:sz w:val="22"/>
          <w:szCs w:val="22"/>
        </w:rPr>
        <w:t xml:space="preserve"> год и</w:t>
      </w:r>
    </w:p>
    <w:p w:rsidR="00DB06E9" w:rsidRPr="00A778B0" w:rsidRDefault="00465827" w:rsidP="001F6483">
      <w:pPr>
        <w:widowControl w:val="0"/>
        <w:autoSpaceDE w:val="0"/>
        <w:autoSpaceDN w:val="0"/>
        <w:spacing w:before="38"/>
        <w:ind w:right="247"/>
        <w:jc w:val="right"/>
        <w:rPr>
          <w:sz w:val="18"/>
          <w:szCs w:val="18"/>
        </w:rPr>
      </w:pPr>
      <w:r w:rsidRPr="00A778B0">
        <w:rPr>
          <w:sz w:val="22"/>
          <w:szCs w:val="22"/>
        </w:rPr>
        <w:t>на плановый период 2024 и 2025 годов</w:t>
      </w:r>
      <w:r w:rsidR="00DB06E9" w:rsidRPr="00A778B0">
        <w:rPr>
          <w:sz w:val="18"/>
          <w:szCs w:val="18"/>
        </w:rPr>
        <w:t xml:space="preserve"> </w:t>
      </w:r>
    </w:p>
    <w:p w:rsidR="00DB06E9" w:rsidRPr="00A778B0" w:rsidRDefault="00DB06E9" w:rsidP="001F6483">
      <w:pPr>
        <w:widowControl w:val="0"/>
        <w:autoSpaceDE w:val="0"/>
        <w:autoSpaceDN w:val="0"/>
        <w:jc w:val="right"/>
        <w:rPr>
          <w:sz w:val="30"/>
          <w:szCs w:val="28"/>
        </w:rPr>
      </w:pPr>
    </w:p>
    <w:p w:rsidR="00DB06E9" w:rsidRPr="00A778B0" w:rsidRDefault="00DB06E9" w:rsidP="001F6483">
      <w:pPr>
        <w:widowControl w:val="0"/>
        <w:autoSpaceDE w:val="0"/>
        <w:autoSpaceDN w:val="0"/>
        <w:spacing w:before="1"/>
        <w:rPr>
          <w:sz w:val="33"/>
          <w:szCs w:val="28"/>
        </w:rPr>
      </w:pPr>
    </w:p>
    <w:p w:rsidR="00465827" w:rsidRPr="00A778B0" w:rsidRDefault="00465827" w:rsidP="00465827">
      <w:pPr>
        <w:spacing w:line="240" w:lineRule="atLeast"/>
        <w:jc w:val="center"/>
        <w:rPr>
          <w:b/>
        </w:rPr>
      </w:pPr>
      <w:r w:rsidRPr="00A778B0">
        <w:rPr>
          <w:b/>
        </w:rPr>
        <w:t>ПРИМЕРНЫЙ ПЕРЕЧЕНЬ</w:t>
      </w:r>
    </w:p>
    <w:p w:rsidR="00465827" w:rsidRPr="00A778B0" w:rsidRDefault="00465827" w:rsidP="00465827">
      <w:pPr>
        <w:spacing w:line="120" w:lineRule="exact"/>
        <w:jc w:val="center"/>
        <w:rPr>
          <w:b/>
        </w:rPr>
      </w:pPr>
    </w:p>
    <w:p w:rsidR="00465827" w:rsidRPr="00A778B0" w:rsidRDefault="00465827" w:rsidP="00465827">
      <w:pPr>
        <w:spacing w:line="240" w:lineRule="atLeast"/>
        <w:jc w:val="center"/>
        <w:rPr>
          <w:b/>
        </w:rPr>
      </w:pPr>
      <w:r w:rsidRPr="00A778B0">
        <w:rPr>
          <w:b/>
        </w:rPr>
        <w:t>заболеваний, состояний (групп заболеваний, состояний)</w:t>
      </w:r>
    </w:p>
    <w:p w:rsidR="00465827" w:rsidRPr="00A778B0" w:rsidRDefault="00465827" w:rsidP="00465827">
      <w:pPr>
        <w:spacing w:line="240" w:lineRule="atLeast"/>
        <w:jc w:val="center"/>
        <w:rPr>
          <w:b/>
        </w:rPr>
      </w:pPr>
      <w:r w:rsidRPr="00A778B0">
        <w:rPr>
          <w:b/>
        </w:rPr>
        <w:t>с оптимальной длительностью лечения до 3 дней включительно</w:t>
      </w:r>
    </w:p>
    <w:p w:rsidR="00B354F1" w:rsidRPr="00A778B0" w:rsidRDefault="00465827" w:rsidP="00B354F1">
      <w:pPr>
        <w:widowControl w:val="0"/>
        <w:tabs>
          <w:tab w:val="left" w:pos="3664"/>
        </w:tabs>
        <w:autoSpaceDE w:val="0"/>
        <w:autoSpaceDN w:val="0"/>
        <w:ind w:right="664"/>
        <w:rPr>
          <w:sz w:val="20"/>
        </w:rPr>
      </w:pPr>
      <w:r w:rsidRPr="00A778B0">
        <w:rPr>
          <w:b/>
          <w:sz w:val="28"/>
        </w:rPr>
        <w:tab/>
      </w:r>
    </w:p>
    <w:p w:rsidR="00B354F1" w:rsidRPr="00A778B0" w:rsidRDefault="00B354F1" w:rsidP="00B354F1">
      <w:pPr>
        <w:rPr>
          <w:sz w:val="20"/>
        </w:rPr>
      </w:pPr>
    </w:p>
    <w:tbl>
      <w:tblPr>
        <w:tblW w:w="10131"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2"/>
        <w:gridCol w:w="8479"/>
      </w:tblGrid>
      <w:tr w:rsidR="001D3226" w:rsidRPr="00A778B0" w:rsidTr="00B354F1">
        <w:tc>
          <w:tcPr>
            <w:tcW w:w="1652" w:type="dxa"/>
            <w:tcBorders>
              <w:top w:val="single" w:sz="4" w:space="0" w:color="auto"/>
              <w:left w:val="nil"/>
              <w:bottom w:val="single" w:sz="4" w:space="0" w:color="auto"/>
              <w:right w:val="single" w:sz="4" w:space="0" w:color="auto"/>
            </w:tcBorders>
          </w:tcPr>
          <w:p w:rsidR="00B354F1" w:rsidRPr="00A778B0" w:rsidRDefault="00B354F1" w:rsidP="003529D1">
            <w:pPr>
              <w:pStyle w:val="af8"/>
              <w:jc w:val="center"/>
            </w:pPr>
            <w:r w:rsidRPr="00A778B0">
              <w:t>Код КСГ</w:t>
            </w:r>
          </w:p>
        </w:tc>
        <w:tc>
          <w:tcPr>
            <w:tcW w:w="8479" w:type="dxa"/>
            <w:tcBorders>
              <w:top w:val="single" w:sz="4" w:space="0" w:color="auto"/>
              <w:left w:val="single" w:sz="4" w:space="0" w:color="auto"/>
              <w:bottom w:val="single" w:sz="4" w:space="0" w:color="auto"/>
              <w:right w:val="nil"/>
            </w:tcBorders>
          </w:tcPr>
          <w:p w:rsidR="00B354F1" w:rsidRPr="00A778B0" w:rsidRDefault="00B354F1" w:rsidP="003529D1">
            <w:pPr>
              <w:pStyle w:val="af8"/>
              <w:jc w:val="center"/>
            </w:pPr>
            <w:r w:rsidRPr="00A778B0">
              <w:t>Наименование</w:t>
            </w:r>
          </w:p>
        </w:tc>
      </w:tr>
      <w:tr w:rsidR="001D3226" w:rsidRPr="00A778B0" w:rsidTr="00B354F1">
        <w:tc>
          <w:tcPr>
            <w:tcW w:w="1652" w:type="dxa"/>
            <w:tcBorders>
              <w:top w:val="single" w:sz="4" w:space="0" w:color="auto"/>
              <w:left w:val="nil"/>
              <w:bottom w:val="nil"/>
              <w:right w:val="nil"/>
            </w:tcBorders>
          </w:tcPr>
          <w:p w:rsidR="00B354F1" w:rsidRPr="00A778B0" w:rsidRDefault="00B354F1" w:rsidP="003529D1">
            <w:pPr>
              <w:pStyle w:val="af8"/>
            </w:pPr>
          </w:p>
        </w:tc>
        <w:tc>
          <w:tcPr>
            <w:tcW w:w="8479" w:type="dxa"/>
            <w:tcBorders>
              <w:top w:val="single" w:sz="4" w:space="0" w:color="auto"/>
              <w:left w:val="nil"/>
              <w:bottom w:val="nil"/>
              <w:right w:val="nil"/>
            </w:tcBorders>
          </w:tcPr>
          <w:p w:rsidR="00B354F1" w:rsidRPr="00A778B0" w:rsidRDefault="00B354F1" w:rsidP="003529D1">
            <w:pPr>
              <w:pStyle w:val="af8"/>
            </w:pPr>
          </w:p>
        </w:tc>
      </w:tr>
      <w:tr w:rsidR="001D3226" w:rsidRPr="00A778B0" w:rsidTr="00B354F1">
        <w:tc>
          <w:tcPr>
            <w:tcW w:w="10131" w:type="dxa"/>
            <w:gridSpan w:val="2"/>
            <w:tcBorders>
              <w:top w:val="nil"/>
              <w:left w:val="nil"/>
              <w:bottom w:val="nil"/>
              <w:right w:val="nil"/>
            </w:tcBorders>
          </w:tcPr>
          <w:p w:rsidR="00B354F1" w:rsidRPr="00A778B0" w:rsidRDefault="00B354F1" w:rsidP="00B354F1">
            <w:pPr>
              <w:pStyle w:val="1"/>
              <w:jc w:val="center"/>
              <w:rPr>
                <w:b/>
              </w:rPr>
            </w:pPr>
            <w:r w:rsidRPr="00A778B0">
              <w:rPr>
                <w:b/>
              </w:rPr>
              <w:t>В стационарных условиях</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st02.001</w:t>
            </w:r>
          </w:p>
        </w:tc>
        <w:tc>
          <w:tcPr>
            <w:tcW w:w="8479" w:type="dxa"/>
            <w:tcBorders>
              <w:top w:val="nil"/>
              <w:left w:val="nil"/>
              <w:bottom w:val="nil"/>
              <w:right w:val="nil"/>
            </w:tcBorders>
          </w:tcPr>
          <w:p w:rsidR="00B354F1" w:rsidRPr="00A778B0" w:rsidRDefault="00B354F1" w:rsidP="003529D1">
            <w:pPr>
              <w:pStyle w:val="afa"/>
            </w:pPr>
            <w:r w:rsidRPr="00A778B0">
              <w:t>Осложнения, связанные с беременностью</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st02.002</w:t>
            </w:r>
          </w:p>
        </w:tc>
        <w:tc>
          <w:tcPr>
            <w:tcW w:w="8479" w:type="dxa"/>
            <w:tcBorders>
              <w:top w:val="nil"/>
              <w:left w:val="nil"/>
              <w:bottom w:val="nil"/>
              <w:right w:val="nil"/>
            </w:tcBorders>
          </w:tcPr>
          <w:p w:rsidR="00B354F1" w:rsidRPr="00A778B0" w:rsidRDefault="00B354F1" w:rsidP="003529D1">
            <w:pPr>
              <w:pStyle w:val="afa"/>
            </w:pPr>
            <w:r w:rsidRPr="00A778B0">
              <w:t>Беременность, закончившаяся абортивным исходом</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st02.003</w:t>
            </w:r>
          </w:p>
        </w:tc>
        <w:tc>
          <w:tcPr>
            <w:tcW w:w="8479" w:type="dxa"/>
            <w:tcBorders>
              <w:top w:val="nil"/>
              <w:left w:val="nil"/>
              <w:bottom w:val="nil"/>
              <w:right w:val="nil"/>
            </w:tcBorders>
          </w:tcPr>
          <w:p w:rsidR="00B354F1" w:rsidRPr="00A778B0" w:rsidRDefault="00B354F1" w:rsidP="003529D1">
            <w:pPr>
              <w:pStyle w:val="afa"/>
            </w:pPr>
            <w:r w:rsidRPr="00A778B0">
              <w:t>Родоразрешение</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st02.004</w:t>
            </w:r>
          </w:p>
        </w:tc>
        <w:tc>
          <w:tcPr>
            <w:tcW w:w="8479" w:type="dxa"/>
            <w:tcBorders>
              <w:top w:val="nil"/>
              <w:left w:val="nil"/>
              <w:bottom w:val="nil"/>
              <w:right w:val="nil"/>
            </w:tcBorders>
          </w:tcPr>
          <w:p w:rsidR="00B354F1" w:rsidRPr="00A778B0" w:rsidRDefault="00B354F1" w:rsidP="003529D1">
            <w:pPr>
              <w:pStyle w:val="afa"/>
            </w:pPr>
            <w:r w:rsidRPr="00A778B0">
              <w:t>Кесарево сечение</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st02.010</w:t>
            </w:r>
          </w:p>
        </w:tc>
        <w:tc>
          <w:tcPr>
            <w:tcW w:w="8479" w:type="dxa"/>
            <w:tcBorders>
              <w:top w:val="nil"/>
              <w:left w:val="nil"/>
              <w:bottom w:val="nil"/>
              <w:right w:val="nil"/>
            </w:tcBorders>
          </w:tcPr>
          <w:p w:rsidR="00B354F1" w:rsidRPr="00A778B0" w:rsidRDefault="00B354F1" w:rsidP="003529D1">
            <w:pPr>
              <w:pStyle w:val="afa"/>
            </w:pPr>
            <w:r w:rsidRPr="00A778B0">
              <w:t>Операции на женских половых органах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st02.011</w:t>
            </w:r>
          </w:p>
        </w:tc>
        <w:tc>
          <w:tcPr>
            <w:tcW w:w="8479" w:type="dxa"/>
            <w:tcBorders>
              <w:top w:val="nil"/>
              <w:left w:val="nil"/>
              <w:bottom w:val="nil"/>
              <w:right w:val="nil"/>
            </w:tcBorders>
          </w:tcPr>
          <w:p w:rsidR="00B354F1" w:rsidRPr="00A778B0" w:rsidRDefault="00B354F1" w:rsidP="003529D1">
            <w:pPr>
              <w:pStyle w:val="afa"/>
            </w:pPr>
            <w:r w:rsidRPr="00A778B0">
              <w:t>Операции на женских половых органах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st03.002</w:t>
            </w:r>
          </w:p>
        </w:tc>
        <w:tc>
          <w:tcPr>
            <w:tcW w:w="8479" w:type="dxa"/>
            <w:tcBorders>
              <w:top w:val="nil"/>
              <w:left w:val="nil"/>
              <w:bottom w:val="nil"/>
              <w:right w:val="nil"/>
            </w:tcBorders>
          </w:tcPr>
          <w:p w:rsidR="00B354F1" w:rsidRPr="00A778B0" w:rsidRDefault="00B354F1" w:rsidP="003529D1">
            <w:pPr>
              <w:pStyle w:val="afa"/>
            </w:pPr>
            <w:r w:rsidRPr="00A778B0">
              <w:t>Ангионевротический отек, анафилактический шок</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st05.008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доброкачественных заболеваниях крови и пузырном заносе</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st08.001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других локализаций (кроме лимфоидной и кроветворной тканей),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st08.002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остром лейкозе,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st08.003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других злокачественных новообразованиях лимфоидной и кроветворной тканей,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st12.010</w:t>
            </w:r>
          </w:p>
        </w:tc>
        <w:tc>
          <w:tcPr>
            <w:tcW w:w="8479" w:type="dxa"/>
            <w:tcBorders>
              <w:top w:val="nil"/>
              <w:left w:val="nil"/>
              <w:bottom w:val="nil"/>
              <w:right w:val="nil"/>
            </w:tcBorders>
          </w:tcPr>
          <w:p w:rsidR="00B354F1" w:rsidRPr="00A778B0" w:rsidRDefault="00B354F1" w:rsidP="003529D1">
            <w:pPr>
              <w:pStyle w:val="afa"/>
            </w:pPr>
            <w:r w:rsidRPr="00A778B0">
              <w:t>Респираторные инфекции верхних дыхательных путей с осложнениями, взрослые</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st12.011</w:t>
            </w:r>
          </w:p>
        </w:tc>
        <w:tc>
          <w:tcPr>
            <w:tcW w:w="8479" w:type="dxa"/>
            <w:tcBorders>
              <w:top w:val="nil"/>
              <w:left w:val="nil"/>
              <w:bottom w:val="nil"/>
              <w:right w:val="nil"/>
            </w:tcBorders>
          </w:tcPr>
          <w:p w:rsidR="00B354F1" w:rsidRPr="00A778B0" w:rsidRDefault="00B354F1" w:rsidP="003529D1">
            <w:pPr>
              <w:pStyle w:val="afa"/>
            </w:pPr>
            <w:r w:rsidRPr="00A778B0">
              <w:t>Респираторные инфекции верхних дыхательных путей, дети</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st14.002</w:t>
            </w:r>
          </w:p>
        </w:tc>
        <w:tc>
          <w:tcPr>
            <w:tcW w:w="8479" w:type="dxa"/>
            <w:tcBorders>
              <w:top w:val="nil"/>
              <w:left w:val="nil"/>
              <w:bottom w:val="nil"/>
              <w:right w:val="nil"/>
            </w:tcBorders>
          </w:tcPr>
          <w:p w:rsidR="00B354F1" w:rsidRPr="00A778B0" w:rsidRDefault="00B354F1" w:rsidP="003529D1">
            <w:pPr>
              <w:pStyle w:val="afa"/>
            </w:pPr>
            <w:r w:rsidRPr="00A778B0">
              <w:t>Операции на кишечнике и анальной области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st15.008</w:t>
            </w:r>
          </w:p>
        </w:tc>
        <w:tc>
          <w:tcPr>
            <w:tcW w:w="8479" w:type="dxa"/>
            <w:tcBorders>
              <w:top w:val="nil"/>
              <w:left w:val="nil"/>
              <w:bottom w:val="nil"/>
              <w:right w:val="nil"/>
            </w:tcBorders>
          </w:tcPr>
          <w:p w:rsidR="00B354F1" w:rsidRPr="00A778B0" w:rsidRDefault="00B354F1" w:rsidP="003529D1">
            <w:pPr>
              <w:pStyle w:val="afa"/>
            </w:pPr>
            <w:r w:rsidRPr="00A778B0">
              <w:t>Неврологические заболевания, лечение с применением ботулотоксина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st15.009</w:t>
            </w:r>
          </w:p>
        </w:tc>
        <w:tc>
          <w:tcPr>
            <w:tcW w:w="8479" w:type="dxa"/>
            <w:tcBorders>
              <w:top w:val="nil"/>
              <w:left w:val="nil"/>
              <w:bottom w:val="nil"/>
              <w:right w:val="nil"/>
            </w:tcBorders>
          </w:tcPr>
          <w:p w:rsidR="00B354F1" w:rsidRPr="00A778B0" w:rsidRDefault="00B354F1" w:rsidP="003529D1">
            <w:pPr>
              <w:pStyle w:val="afa"/>
            </w:pPr>
            <w:r w:rsidRPr="00A778B0">
              <w:t>Неврологические заболевания, лечение с применением ботулотоксина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st16.005</w:t>
            </w:r>
          </w:p>
        </w:tc>
        <w:tc>
          <w:tcPr>
            <w:tcW w:w="8479" w:type="dxa"/>
            <w:tcBorders>
              <w:top w:val="nil"/>
              <w:left w:val="nil"/>
              <w:bottom w:val="nil"/>
              <w:right w:val="nil"/>
            </w:tcBorders>
          </w:tcPr>
          <w:p w:rsidR="00B354F1" w:rsidRPr="00A778B0" w:rsidRDefault="00B354F1" w:rsidP="003529D1">
            <w:pPr>
              <w:pStyle w:val="afa"/>
            </w:pPr>
            <w:r w:rsidRPr="00A778B0">
              <w:t>Сотрясение головного мозга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st19.007</w:t>
            </w:r>
          </w:p>
        </w:tc>
        <w:tc>
          <w:tcPr>
            <w:tcW w:w="8479" w:type="dxa"/>
            <w:tcBorders>
              <w:top w:val="nil"/>
              <w:left w:val="nil"/>
              <w:bottom w:val="nil"/>
              <w:right w:val="nil"/>
            </w:tcBorders>
          </w:tcPr>
          <w:p w:rsidR="00B354F1" w:rsidRPr="00A778B0" w:rsidRDefault="00B354F1" w:rsidP="003529D1">
            <w:pPr>
              <w:pStyle w:val="afa"/>
            </w:pPr>
            <w:r w:rsidRPr="00A778B0">
              <w:t>Операции при злокачественных новообразованиях почки и мочевыделительной системы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st19.038</w:t>
            </w:r>
          </w:p>
        </w:tc>
        <w:tc>
          <w:tcPr>
            <w:tcW w:w="8479" w:type="dxa"/>
            <w:tcBorders>
              <w:top w:val="nil"/>
              <w:left w:val="nil"/>
              <w:bottom w:val="nil"/>
              <w:right w:val="nil"/>
            </w:tcBorders>
          </w:tcPr>
          <w:p w:rsidR="00B354F1" w:rsidRPr="00A778B0" w:rsidRDefault="00B354F1" w:rsidP="003529D1">
            <w:pPr>
              <w:pStyle w:val="afa"/>
            </w:pPr>
            <w:r w:rsidRPr="00A778B0">
              <w:t>Установка, замена порт-системы (катетера) для лекарственной терапии злокачественных новообразований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st19.125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st19.126</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st19.127</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st19.128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st19.129</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st19.130</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st19.134</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st19.136</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st19.137</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st19.139</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st19.140</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st19.141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st19.142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st19.143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st19.082</w:t>
            </w:r>
          </w:p>
        </w:tc>
        <w:tc>
          <w:tcPr>
            <w:tcW w:w="8479" w:type="dxa"/>
            <w:tcBorders>
              <w:top w:val="nil"/>
              <w:left w:val="nil"/>
              <w:bottom w:val="nil"/>
              <w:right w:val="nil"/>
            </w:tcBorders>
          </w:tcPr>
          <w:p w:rsidR="00B354F1" w:rsidRPr="00A778B0" w:rsidRDefault="00B354F1" w:rsidP="003529D1">
            <w:pPr>
              <w:pStyle w:val="afa"/>
            </w:pPr>
            <w:r w:rsidRPr="00A778B0">
              <w:t>Лучевая терапия (уровень 8)</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st19.090</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без специального противоопухолевого лечения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st19.094</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st19.097</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с применением отдельных препаратов (по перечню),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st19.100</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с применением отдельных препаратов (по перечню), взрослые (уровень 4)</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st20.005</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слуха, придаточных пазухах носа и верхних дыхательных путях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st20.006</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слуха, придаточных пазухах носа и верхних дыхательных путях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st20.010</w:t>
            </w:r>
          </w:p>
        </w:tc>
        <w:tc>
          <w:tcPr>
            <w:tcW w:w="8479" w:type="dxa"/>
            <w:tcBorders>
              <w:top w:val="nil"/>
              <w:left w:val="nil"/>
              <w:bottom w:val="nil"/>
              <w:right w:val="nil"/>
            </w:tcBorders>
          </w:tcPr>
          <w:p w:rsidR="00B354F1" w:rsidRPr="00A778B0" w:rsidRDefault="00B354F1" w:rsidP="003529D1">
            <w:pPr>
              <w:pStyle w:val="afa"/>
            </w:pPr>
            <w:r w:rsidRPr="00A778B0">
              <w:t>Замена речевого процессора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st21.001</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st21.003</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3)</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st21.004</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4)</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st21.005</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5)</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st21.006</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6)</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st21.009</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(факоэмульсификация с имплантацией ИОЛ)</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st25.004</w:t>
            </w:r>
          </w:p>
        </w:tc>
        <w:tc>
          <w:tcPr>
            <w:tcW w:w="8479" w:type="dxa"/>
            <w:tcBorders>
              <w:top w:val="nil"/>
              <w:left w:val="nil"/>
              <w:bottom w:val="nil"/>
              <w:right w:val="nil"/>
            </w:tcBorders>
          </w:tcPr>
          <w:p w:rsidR="00B354F1" w:rsidRPr="00A778B0" w:rsidRDefault="00B354F1" w:rsidP="003529D1">
            <w:pPr>
              <w:pStyle w:val="afa"/>
            </w:pPr>
            <w:r w:rsidRPr="00A778B0">
              <w:t>Диагностическое обследование сердечно-сосудистой системы</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st27.012</w:t>
            </w:r>
          </w:p>
        </w:tc>
        <w:tc>
          <w:tcPr>
            <w:tcW w:w="8479" w:type="dxa"/>
            <w:tcBorders>
              <w:top w:val="nil"/>
              <w:left w:val="nil"/>
              <w:bottom w:val="nil"/>
              <w:right w:val="nil"/>
            </w:tcBorders>
          </w:tcPr>
          <w:p w:rsidR="00B354F1" w:rsidRPr="00A778B0" w:rsidRDefault="00B354F1" w:rsidP="003529D1">
            <w:pPr>
              <w:pStyle w:val="afa"/>
            </w:pPr>
            <w:r w:rsidRPr="00A778B0">
              <w:t>Отравления и другие воздействия внешних причин</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st30.006</w:t>
            </w:r>
          </w:p>
        </w:tc>
        <w:tc>
          <w:tcPr>
            <w:tcW w:w="8479" w:type="dxa"/>
            <w:tcBorders>
              <w:top w:val="nil"/>
              <w:left w:val="nil"/>
              <w:bottom w:val="nil"/>
              <w:right w:val="nil"/>
            </w:tcBorders>
          </w:tcPr>
          <w:p w:rsidR="00B354F1" w:rsidRPr="00A778B0" w:rsidRDefault="00B354F1" w:rsidP="003529D1">
            <w:pPr>
              <w:pStyle w:val="afa"/>
            </w:pPr>
            <w:r w:rsidRPr="00A778B0">
              <w:t>Операции на мужских половых органах,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st30.010</w:t>
            </w:r>
          </w:p>
        </w:tc>
        <w:tc>
          <w:tcPr>
            <w:tcW w:w="8479" w:type="dxa"/>
            <w:tcBorders>
              <w:top w:val="nil"/>
              <w:left w:val="nil"/>
              <w:bottom w:val="nil"/>
              <w:right w:val="nil"/>
            </w:tcBorders>
          </w:tcPr>
          <w:p w:rsidR="00B354F1" w:rsidRPr="00A778B0" w:rsidRDefault="00B354F1" w:rsidP="003529D1">
            <w:pPr>
              <w:pStyle w:val="afa"/>
            </w:pPr>
            <w:r w:rsidRPr="00A778B0">
              <w:t>Операции на почке и мочевыделительной системе,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st30.011</w:t>
            </w:r>
          </w:p>
        </w:tc>
        <w:tc>
          <w:tcPr>
            <w:tcW w:w="8479" w:type="dxa"/>
            <w:tcBorders>
              <w:top w:val="nil"/>
              <w:left w:val="nil"/>
              <w:bottom w:val="nil"/>
              <w:right w:val="nil"/>
            </w:tcBorders>
          </w:tcPr>
          <w:p w:rsidR="00B354F1" w:rsidRPr="00A778B0" w:rsidRDefault="00B354F1" w:rsidP="003529D1">
            <w:pPr>
              <w:pStyle w:val="afa"/>
            </w:pPr>
            <w:r w:rsidRPr="00A778B0">
              <w:t>Операции на почке и мочевыделительной системе, взрослые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st30.012</w:t>
            </w:r>
          </w:p>
        </w:tc>
        <w:tc>
          <w:tcPr>
            <w:tcW w:w="8479" w:type="dxa"/>
            <w:tcBorders>
              <w:top w:val="nil"/>
              <w:left w:val="nil"/>
              <w:bottom w:val="nil"/>
              <w:right w:val="nil"/>
            </w:tcBorders>
          </w:tcPr>
          <w:p w:rsidR="00B354F1" w:rsidRPr="00A778B0" w:rsidRDefault="00B354F1" w:rsidP="003529D1">
            <w:pPr>
              <w:pStyle w:val="afa"/>
            </w:pPr>
            <w:r w:rsidRPr="00A778B0">
              <w:t>Операции на почке и мочевыделительной системе, взрослые (уровень 3)</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st30.014</w:t>
            </w:r>
          </w:p>
        </w:tc>
        <w:tc>
          <w:tcPr>
            <w:tcW w:w="8479" w:type="dxa"/>
            <w:tcBorders>
              <w:top w:val="nil"/>
              <w:left w:val="nil"/>
              <w:bottom w:val="nil"/>
              <w:right w:val="nil"/>
            </w:tcBorders>
          </w:tcPr>
          <w:p w:rsidR="00B354F1" w:rsidRPr="00A778B0" w:rsidRDefault="00B354F1" w:rsidP="003529D1">
            <w:pPr>
              <w:pStyle w:val="afa"/>
            </w:pPr>
            <w:r w:rsidRPr="00A778B0">
              <w:t>Операции на почке и мочевыделительной системе, взрослые (уровень 5)</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st31.017</w:t>
            </w:r>
          </w:p>
        </w:tc>
        <w:tc>
          <w:tcPr>
            <w:tcW w:w="8479" w:type="dxa"/>
            <w:tcBorders>
              <w:top w:val="nil"/>
              <w:left w:val="nil"/>
              <w:bottom w:val="nil"/>
              <w:right w:val="nil"/>
            </w:tcBorders>
          </w:tcPr>
          <w:p w:rsidR="00B354F1" w:rsidRPr="00A778B0" w:rsidRDefault="00B354F1" w:rsidP="003529D1">
            <w:pPr>
              <w:pStyle w:val="afa"/>
            </w:pPr>
            <w:r w:rsidRPr="00A778B0">
              <w:t>Доброкачественные новообразования, новообразования in situ кожи, жировой ткани и другие болезни кожи</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st32.002</w:t>
            </w:r>
          </w:p>
        </w:tc>
        <w:tc>
          <w:tcPr>
            <w:tcW w:w="8479" w:type="dxa"/>
            <w:tcBorders>
              <w:top w:val="nil"/>
              <w:left w:val="nil"/>
              <w:bottom w:val="nil"/>
              <w:right w:val="nil"/>
            </w:tcBorders>
          </w:tcPr>
          <w:p w:rsidR="00B354F1" w:rsidRPr="00A778B0" w:rsidRDefault="00B354F1" w:rsidP="003529D1">
            <w:pPr>
              <w:pStyle w:val="afa"/>
            </w:pPr>
            <w:r w:rsidRPr="00A778B0">
              <w:t>Операции на желчном пузыре и желчевыводящих путях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st32.012</w:t>
            </w:r>
          </w:p>
        </w:tc>
        <w:tc>
          <w:tcPr>
            <w:tcW w:w="8479" w:type="dxa"/>
            <w:tcBorders>
              <w:top w:val="nil"/>
              <w:left w:val="nil"/>
              <w:bottom w:val="nil"/>
              <w:right w:val="nil"/>
            </w:tcBorders>
          </w:tcPr>
          <w:p w:rsidR="00B354F1" w:rsidRPr="00A778B0" w:rsidRDefault="00B354F1" w:rsidP="003529D1">
            <w:pPr>
              <w:pStyle w:val="afa"/>
            </w:pPr>
            <w:r w:rsidRPr="00A778B0">
              <w:t>Аппендэктомия, взрослые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st32.016</w:t>
            </w:r>
          </w:p>
        </w:tc>
        <w:tc>
          <w:tcPr>
            <w:tcW w:w="8479" w:type="dxa"/>
            <w:tcBorders>
              <w:top w:val="nil"/>
              <w:left w:val="nil"/>
              <w:bottom w:val="nil"/>
              <w:right w:val="nil"/>
            </w:tcBorders>
          </w:tcPr>
          <w:p w:rsidR="00B354F1" w:rsidRPr="00A778B0" w:rsidRDefault="00B354F1" w:rsidP="003529D1">
            <w:pPr>
              <w:pStyle w:val="afa"/>
            </w:pPr>
            <w:r w:rsidRPr="00A778B0">
              <w:t>Другие операции на органах брюшной полости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st34.002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органах полости рта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st36.001</w:t>
            </w:r>
          </w:p>
        </w:tc>
        <w:tc>
          <w:tcPr>
            <w:tcW w:w="8479" w:type="dxa"/>
            <w:tcBorders>
              <w:top w:val="nil"/>
              <w:left w:val="nil"/>
              <w:bottom w:val="nil"/>
              <w:right w:val="nil"/>
            </w:tcBorders>
          </w:tcPr>
          <w:p w:rsidR="00B354F1" w:rsidRPr="00A778B0" w:rsidRDefault="00B354F1" w:rsidP="003529D1">
            <w:pPr>
              <w:pStyle w:val="afa"/>
            </w:pPr>
            <w:r w:rsidRPr="00A778B0">
              <w:t>Комплексное лечение с применением препаратов иммуноглобулина</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st36.020</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st36.021</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st36.022</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 (уровень 3)</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st36.023</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 (уровень 4)</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st36.007</w:t>
            </w:r>
          </w:p>
        </w:tc>
        <w:tc>
          <w:tcPr>
            <w:tcW w:w="8479" w:type="dxa"/>
            <w:tcBorders>
              <w:top w:val="nil"/>
              <w:left w:val="nil"/>
              <w:bottom w:val="nil"/>
              <w:right w:val="nil"/>
            </w:tcBorders>
          </w:tcPr>
          <w:p w:rsidR="00B354F1" w:rsidRPr="00A778B0" w:rsidRDefault="00B354F1" w:rsidP="003529D1">
            <w:pPr>
              <w:pStyle w:val="afa"/>
            </w:pPr>
            <w:r w:rsidRPr="00A778B0">
              <w:t>Установка, замена, заправка помп для лекарственных препаратов</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st36.009</w:t>
            </w:r>
          </w:p>
        </w:tc>
        <w:tc>
          <w:tcPr>
            <w:tcW w:w="8479" w:type="dxa"/>
            <w:tcBorders>
              <w:top w:val="nil"/>
              <w:left w:val="nil"/>
              <w:bottom w:val="nil"/>
              <w:right w:val="nil"/>
            </w:tcBorders>
          </w:tcPr>
          <w:p w:rsidR="00B354F1" w:rsidRPr="00A778B0" w:rsidRDefault="00B354F1" w:rsidP="003529D1">
            <w:pPr>
              <w:pStyle w:val="afa"/>
            </w:pPr>
            <w:r w:rsidRPr="00A778B0">
              <w:t>Реинфузия аутокрови</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st36.010</w:t>
            </w:r>
          </w:p>
        </w:tc>
        <w:tc>
          <w:tcPr>
            <w:tcW w:w="8479" w:type="dxa"/>
            <w:tcBorders>
              <w:top w:val="nil"/>
              <w:left w:val="nil"/>
              <w:bottom w:val="nil"/>
              <w:right w:val="nil"/>
            </w:tcBorders>
          </w:tcPr>
          <w:p w:rsidR="00B354F1" w:rsidRPr="00A778B0" w:rsidRDefault="00B354F1" w:rsidP="003529D1">
            <w:pPr>
              <w:pStyle w:val="afa"/>
            </w:pPr>
            <w:r w:rsidRPr="00A778B0">
              <w:t>Баллонная внутриаортальная контрпульсация</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st36.011</w:t>
            </w:r>
          </w:p>
        </w:tc>
        <w:tc>
          <w:tcPr>
            <w:tcW w:w="8479" w:type="dxa"/>
            <w:tcBorders>
              <w:top w:val="nil"/>
              <w:left w:val="nil"/>
              <w:bottom w:val="nil"/>
              <w:right w:val="nil"/>
            </w:tcBorders>
          </w:tcPr>
          <w:p w:rsidR="00B354F1" w:rsidRPr="00A778B0" w:rsidRDefault="00B354F1" w:rsidP="003529D1">
            <w:pPr>
              <w:pStyle w:val="afa"/>
            </w:pPr>
            <w:r w:rsidRPr="00A778B0">
              <w:t>Экстракорпоральная мембранная оксигенация</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st36.024</w:t>
            </w:r>
          </w:p>
        </w:tc>
        <w:tc>
          <w:tcPr>
            <w:tcW w:w="8479" w:type="dxa"/>
            <w:tcBorders>
              <w:top w:val="nil"/>
              <w:left w:val="nil"/>
              <w:bottom w:val="nil"/>
              <w:right w:val="nil"/>
            </w:tcBorders>
          </w:tcPr>
          <w:p w:rsidR="00B354F1" w:rsidRPr="00A778B0" w:rsidRDefault="00B354F1" w:rsidP="003529D1">
            <w:pPr>
              <w:pStyle w:val="afa"/>
            </w:pPr>
            <w:r w:rsidRPr="00A778B0">
              <w:t>Радиойодтерапия</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st36.025</w:t>
            </w:r>
          </w:p>
        </w:tc>
        <w:tc>
          <w:tcPr>
            <w:tcW w:w="8479" w:type="dxa"/>
            <w:tcBorders>
              <w:top w:val="nil"/>
              <w:left w:val="nil"/>
              <w:bottom w:val="nil"/>
              <w:right w:val="nil"/>
            </w:tcBorders>
          </w:tcPr>
          <w:p w:rsidR="00B354F1" w:rsidRPr="00A778B0" w:rsidRDefault="00B354F1" w:rsidP="003529D1">
            <w:pPr>
              <w:pStyle w:val="afa"/>
            </w:pPr>
            <w:r w:rsidRPr="00A778B0">
              <w:t>Проведение иммунизации против респираторно-синцитиальной вирусной инфекции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st36.026</w:t>
            </w:r>
          </w:p>
        </w:tc>
        <w:tc>
          <w:tcPr>
            <w:tcW w:w="8479" w:type="dxa"/>
            <w:tcBorders>
              <w:top w:val="nil"/>
              <w:left w:val="nil"/>
              <w:bottom w:val="nil"/>
              <w:right w:val="nil"/>
            </w:tcBorders>
          </w:tcPr>
          <w:p w:rsidR="00B354F1" w:rsidRPr="00A778B0" w:rsidRDefault="00B354F1" w:rsidP="003529D1">
            <w:pPr>
              <w:pStyle w:val="afa"/>
            </w:pPr>
            <w:r w:rsidRPr="00A778B0">
              <w:t>Проведение иммунизации против респираторно-синцитиальной вирусной инфекции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st36.028</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st36.029</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st36.030</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st36.031</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st36.032</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st36.033</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st36.034</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st36.036</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st36.037</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st36.038</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st36.039</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st36.040</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st36.041</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st36.042</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st36.043</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st36.044</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st36.046</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st36.047</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20)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0131" w:type="dxa"/>
            <w:gridSpan w:val="2"/>
            <w:tcBorders>
              <w:top w:val="nil"/>
              <w:left w:val="nil"/>
              <w:bottom w:val="nil"/>
              <w:right w:val="nil"/>
            </w:tcBorders>
          </w:tcPr>
          <w:p w:rsidR="00B354F1" w:rsidRPr="00A778B0" w:rsidRDefault="00B354F1" w:rsidP="00B354F1">
            <w:pPr>
              <w:pStyle w:val="1"/>
              <w:jc w:val="center"/>
              <w:rPr>
                <w:b/>
              </w:rPr>
            </w:pPr>
            <w:r w:rsidRPr="00A778B0">
              <w:rPr>
                <w:b/>
              </w:rPr>
              <w:t>В условиях дневного стационара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ds02.001</w:t>
            </w:r>
          </w:p>
        </w:tc>
        <w:tc>
          <w:tcPr>
            <w:tcW w:w="8479" w:type="dxa"/>
            <w:tcBorders>
              <w:top w:val="nil"/>
              <w:left w:val="nil"/>
              <w:bottom w:val="nil"/>
              <w:right w:val="nil"/>
            </w:tcBorders>
          </w:tcPr>
          <w:p w:rsidR="00B354F1" w:rsidRPr="00A778B0" w:rsidRDefault="00B354F1" w:rsidP="003529D1">
            <w:pPr>
              <w:pStyle w:val="afa"/>
            </w:pPr>
            <w:r w:rsidRPr="00A778B0">
              <w:t>Осложнения беременности, родов, послеродового периода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ds02.006</w:t>
            </w:r>
          </w:p>
        </w:tc>
        <w:tc>
          <w:tcPr>
            <w:tcW w:w="8479" w:type="dxa"/>
            <w:tcBorders>
              <w:top w:val="nil"/>
              <w:left w:val="nil"/>
              <w:bottom w:val="nil"/>
              <w:right w:val="nil"/>
            </w:tcBorders>
          </w:tcPr>
          <w:p w:rsidR="00B354F1" w:rsidRPr="00A778B0" w:rsidRDefault="00B354F1" w:rsidP="003529D1">
            <w:pPr>
              <w:pStyle w:val="afa"/>
            </w:pPr>
            <w:r w:rsidRPr="00A778B0">
              <w:t>Искусственное прерывание беременности (аборт)</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ds02.007</w:t>
            </w:r>
          </w:p>
        </w:tc>
        <w:tc>
          <w:tcPr>
            <w:tcW w:w="8479" w:type="dxa"/>
            <w:tcBorders>
              <w:top w:val="nil"/>
              <w:left w:val="nil"/>
              <w:bottom w:val="nil"/>
              <w:right w:val="nil"/>
            </w:tcBorders>
          </w:tcPr>
          <w:p w:rsidR="00B354F1" w:rsidRPr="00A778B0" w:rsidRDefault="00B354F1" w:rsidP="003529D1">
            <w:pPr>
              <w:pStyle w:val="afa"/>
            </w:pPr>
            <w:r w:rsidRPr="00A778B0">
              <w:t>Аборт медикаментозный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ds02.008</w:t>
            </w:r>
          </w:p>
        </w:tc>
        <w:tc>
          <w:tcPr>
            <w:tcW w:w="8479" w:type="dxa"/>
            <w:tcBorders>
              <w:top w:val="nil"/>
              <w:left w:val="nil"/>
              <w:bottom w:val="nil"/>
              <w:right w:val="nil"/>
            </w:tcBorders>
          </w:tcPr>
          <w:p w:rsidR="00B354F1" w:rsidRPr="00A778B0" w:rsidRDefault="00B354F1" w:rsidP="003529D1">
            <w:pPr>
              <w:pStyle w:val="afa"/>
            </w:pPr>
            <w:r w:rsidRPr="00A778B0">
              <w:t>Экстракорпоральное оплодотворение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ds05.005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доброкачественных заболеваниях крови и пузырном заносе</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ds08.001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других локализаций (кроме лимфоидной и кроветворной тканей),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ds08.002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остром лейкозе,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ds08.003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других злокачественных новообразованиях лимфоидной и кроветворной тканей,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ds15.002</w:t>
            </w:r>
          </w:p>
        </w:tc>
        <w:tc>
          <w:tcPr>
            <w:tcW w:w="8479" w:type="dxa"/>
            <w:tcBorders>
              <w:top w:val="nil"/>
              <w:left w:val="nil"/>
              <w:bottom w:val="nil"/>
              <w:right w:val="nil"/>
            </w:tcBorders>
          </w:tcPr>
          <w:p w:rsidR="00B354F1" w:rsidRPr="00A778B0" w:rsidRDefault="00B354F1" w:rsidP="003529D1">
            <w:pPr>
              <w:pStyle w:val="afa"/>
            </w:pPr>
            <w:r w:rsidRPr="00A778B0">
              <w:t>Неврологические заболевания, лечение с применением ботулотоксина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ds15.003</w:t>
            </w:r>
          </w:p>
        </w:tc>
        <w:tc>
          <w:tcPr>
            <w:tcW w:w="8479" w:type="dxa"/>
            <w:tcBorders>
              <w:top w:val="nil"/>
              <w:left w:val="nil"/>
              <w:bottom w:val="nil"/>
              <w:right w:val="nil"/>
            </w:tcBorders>
          </w:tcPr>
          <w:p w:rsidR="00B354F1" w:rsidRPr="00A778B0" w:rsidRDefault="00B354F1" w:rsidP="003529D1">
            <w:pPr>
              <w:pStyle w:val="afa"/>
            </w:pPr>
            <w:r w:rsidRPr="00A778B0">
              <w:t>Неврологические заболевания, лечение с применением ботулотоксина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ds19.028</w:t>
            </w:r>
          </w:p>
        </w:tc>
        <w:tc>
          <w:tcPr>
            <w:tcW w:w="8479" w:type="dxa"/>
            <w:tcBorders>
              <w:top w:val="nil"/>
              <w:left w:val="nil"/>
              <w:bottom w:val="nil"/>
              <w:right w:val="nil"/>
            </w:tcBorders>
          </w:tcPr>
          <w:p w:rsidR="00B354F1" w:rsidRPr="00A778B0" w:rsidRDefault="00B354F1" w:rsidP="003529D1">
            <w:pPr>
              <w:pStyle w:val="afa"/>
            </w:pPr>
            <w:r w:rsidRPr="00A778B0">
              <w:t>Установка, замена порт-системы (катетера) для лекарственной терапии злокачественных новообразований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ds19.029</w:t>
            </w:r>
          </w:p>
        </w:tc>
        <w:tc>
          <w:tcPr>
            <w:tcW w:w="8479" w:type="dxa"/>
            <w:tcBorders>
              <w:top w:val="nil"/>
              <w:left w:val="nil"/>
              <w:bottom w:val="nil"/>
              <w:right w:val="nil"/>
            </w:tcBorders>
          </w:tcPr>
          <w:p w:rsidR="00B354F1" w:rsidRPr="00A778B0" w:rsidRDefault="00B354F1" w:rsidP="003529D1">
            <w:pPr>
              <w:pStyle w:val="afa"/>
            </w:pPr>
            <w:r w:rsidRPr="00A778B0">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ds19.033</w:t>
            </w:r>
          </w:p>
        </w:tc>
        <w:tc>
          <w:tcPr>
            <w:tcW w:w="8479" w:type="dxa"/>
            <w:tcBorders>
              <w:top w:val="nil"/>
              <w:left w:val="nil"/>
              <w:bottom w:val="nil"/>
              <w:right w:val="nil"/>
            </w:tcBorders>
          </w:tcPr>
          <w:p w:rsidR="00B354F1" w:rsidRPr="00A778B0" w:rsidRDefault="00B354F1" w:rsidP="003529D1">
            <w:pPr>
              <w:pStyle w:val="afa"/>
            </w:pPr>
            <w:r w:rsidRPr="00A778B0">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ds19.097</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ds19.098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ds19.099</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ds19.100</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ds19.102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ds19.104</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ds19.106</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ds19.107</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ds19.109</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ds19.110</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ds19.114</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ds19.057</w:t>
            </w:r>
          </w:p>
        </w:tc>
        <w:tc>
          <w:tcPr>
            <w:tcW w:w="8479" w:type="dxa"/>
            <w:tcBorders>
              <w:top w:val="nil"/>
              <w:left w:val="nil"/>
              <w:bottom w:val="nil"/>
              <w:right w:val="nil"/>
            </w:tcBorders>
          </w:tcPr>
          <w:p w:rsidR="00B354F1" w:rsidRPr="00A778B0" w:rsidRDefault="00B354F1" w:rsidP="003529D1">
            <w:pPr>
              <w:pStyle w:val="afa"/>
            </w:pPr>
            <w:r w:rsidRPr="00A778B0">
              <w:t>Лучевая терапия (уровень 8)</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ds19.063</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без специального противоопухолевого лечения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ds19.067</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ds19.071</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с применением отдельных препаратов (по перечню),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ds19.075</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с применением отдельных препаратов (по перечню), взрослые (уровень 5)</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ds20.002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слуха, придаточных пазухах носа и верхних дыхательных путях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ds20.003</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слуха, придаточных пазухах носа и верхних дыхательных путях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ds20.006</w:t>
            </w:r>
          </w:p>
        </w:tc>
        <w:tc>
          <w:tcPr>
            <w:tcW w:w="8479" w:type="dxa"/>
            <w:tcBorders>
              <w:top w:val="nil"/>
              <w:left w:val="nil"/>
              <w:bottom w:val="nil"/>
              <w:right w:val="nil"/>
            </w:tcBorders>
          </w:tcPr>
          <w:p w:rsidR="00B354F1" w:rsidRPr="00A778B0" w:rsidRDefault="00B354F1" w:rsidP="003529D1">
            <w:pPr>
              <w:pStyle w:val="afa"/>
            </w:pPr>
            <w:r w:rsidRPr="00A778B0">
              <w:t>Замена речевого процессора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ds21.003</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ds21.004</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3)</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ds21.005</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4)</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ds21.006</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5)</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ds21.007</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(факоэмульсификация с имплантацией ИОЛ)</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ds25.001</w:t>
            </w:r>
          </w:p>
        </w:tc>
        <w:tc>
          <w:tcPr>
            <w:tcW w:w="8479" w:type="dxa"/>
            <w:tcBorders>
              <w:top w:val="nil"/>
              <w:left w:val="nil"/>
              <w:bottom w:val="nil"/>
              <w:right w:val="nil"/>
            </w:tcBorders>
          </w:tcPr>
          <w:p w:rsidR="00B354F1" w:rsidRPr="00A778B0" w:rsidRDefault="00B354F1" w:rsidP="003529D1">
            <w:pPr>
              <w:pStyle w:val="afa"/>
            </w:pPr>
            <w:r w:rsidRPr="00A778B0">
              <w:t>Диагностическое обследование сердечно-сосудистой системы</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ds27.001</w:t>
            </w:r>
          </w:p>
        </w:tc>
        <w:tc>
          <w:tcPr>
            <w:tcW w:w="8479" w:type="dxa"/>
            <w:tcBorders>
              <w:top w:val="nil"/>
              <w:left w:val="nil"/>
              <w:bottom w:val="nil"/>
              <w:right w:val="nil"/>
            </w:tcBorders>
          </w:tcPr>
          <w:p w:rsidR="00B354F1" w:rsidRPr="00A778B0" w:rsidRDefault="00B354F1" w:rsidP="003529D1">
            <w:pPr>
              <w:pStyle w:val="afa"/>
            </w:pPr>
            <w:r w:rsidRPr="00A778B0">
              <w:t>Отравления и другие воздействия внешних причин</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ds34.002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органах полости рта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ds36.001</w:t>
            </w:r>
          </w:p>
        </w:tc>
        <w:tc>
          <w:tcPr>
            <w:tcW w:w="8479" w:type="dxa"/>
            <w:tcBorders>
              <w:top w:val="nil"/>
              <w:left w:val="nil"/>
              <w:bottom w:val="nil"/>
              <w:right w:val="nil"/>
            </w:tcBorders>
          </w:tcPr>
          <w:p w:rsidR="00B354F1" w:rsidRPr="00A778B0" w:rsidRDefault="00B354F1" w:rsidP="003529D1">
            <w:pPr>
              <w:pStyle w:val="afa"/>
            </w:pPr>
            <w:r w:rsidRPr="00A778B0">
              <w:t>Комплексное лечение с применением препаратов иммуноглобулина</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ds36.011</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ds36.012</w:t>
            </w:r>
          </w:p>
        </w:tc>
        <w:tc>
          <w:tcPr>
            <w:tcW w:w="8479" w:type="dxa"/>
            <w:tcBorders>
              <w:top w:val="nil"/>
              <w:left w:val="nil"/>
              <w:bottom w:val="nil"/>
              <w:right w:val="nil"/>
            </w:tcBorders>
          </w:tcPr>
          <w:p w:rsidR="00B354F1" w:rsidRPr="00A778B0" w:rsidRDefault="00B354F1" w:rsidP="003529D1">
            <w:pPr>
              <w:pStyle w:val="afa"/>
            </w:pPr>
            <w:r w:rsidRPr="00A778B0">
              <w:t>Проведение иммунизации против респираторно-синцитиальной вирусной инфекции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ds36.013</w:t>
            </w:r>
          </w:p>
        </w:tc>
        <w:tc>
          <w:tcPr>
            <w:tcW w:w="8479" w:type="dxa"/>
            <w:tcBorders>
              <w:top w:val="nil"/>
              <w:left w:val="nil"/>
              <w:bottom w:val="nil"/>
              <w:right w:val="nil"/>
            </w:tcBorders>
          </w:tcPr>
          <w:p w:rsidR="00B354F1" w:rsidRPr="00A778B0" w:rsidRDefault="00B354F1" w:rsidP="003529D1">
            <w:pPr>
              <w:pStyle w:val="afa"/>
            </w:pPr>
            <w:r w:rsidRPr="00A778B0">
              <w:t>Проведение иммунизации против респираторно-синцитиальной вирусной инфекции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ds36.016</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ds36.017</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ds36.018</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ds36.019</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ds36.020</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ds36.021</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ds36.022</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ds36.023</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ds36.024</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ds36.026</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ds36.027</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ds36.028</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ds36.029</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ds36.030</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ds36.031</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ds36.032</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ds36.033</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ds36.034</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20)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B354F1" w:rsidRPr="00A778B0" w:rsidRDefault="00B354F1" w:rsidP="00B354F1">
      <w:pPr>
        <w:pStyle w:val="af9"/>
        <w:rPr>
          <w:sz w:val="22"/>
          <w:szCs w:val="22"/>
        </w:rPr>
      </w:pPr>
      <w:r w:rsidRPr="00A778B0">
        <w:rPr>
          <w:sz w:val="22"/>
          <w:szCs w:val="22"/>
        </w:rPr>
        <w:t>──────────────────────────────</w:t>
      </w:r>
    </w:p>
    <w:p w:rsidR="00B354F1" w:rsidRPr="00A778B0" w:rsidRDefault="00B354F1" w:rsidP="00B354F1">
      <w:pPr>
        <w:pStyle w:val="aff9"/>
      </w:pPr>
      <w:bookmarkStart w:id="210" w:name="sub_5111"/>
      <w:r w:rsidRPr="00A778B0">
        <w:rPr>
          <w:vertAlign w:val="superscript"/>
        </w:rPr>
        <w:t>*</w:t>
      </w:r>
      <w:r w:rsidRPr="00A778B0">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210"/>
    <w:p w:rsidR="00B354F1" w:rsidRPr="00A778B0" w:rsidRDefault="00B354F1" w:rsidP="00B354F1">
      <w:pPr>
        <w:pStyle w:val="af9"/>
        <w:rPr>
          <w:sz w:val="22"/>
          <w:szCs w:val="22"/>
        </w:rPr>
      </w:pPr>
      <w:r w:rsidRPr="00A778B0">
        <w:rPr>
          <w:sz w:val="22"/>
          <w:szCs w:val="22"/>
        </w:rPr>
        <w:t>──────────────────────────────</w:t>
      </w:r>
    </w:p>
    <w:p w:rsidR="001C0590" w:rsidRPr="00A778B0" w:rsidRDefault="00B354F1" w:rsidP="00B354F1">
      <w:pPr>
        <w:tabs>
          <w:tab w:val="left" w:pos="3737"/>
        </w:tabs>
        <w:jc w:val="both"/>
        <w:rPr>
          <w:sz w:val="20"/>
        </w:rPr>
      </w:pPr>
      <w:r w:rsidRPr="00A778B0">
        <w:rPr>
          <w:sz w:val="20"/>
        </w:rPr>
        <w:tab/>
      </w:r>
    </w:p>
    <w:sectPr w:rsidR="001C0590" w:rsidRPr="00A778B0" w:rsidSect="00774355">
      <w:pgSz w:w="11906" w:h="16838"/>
      <w:pgMar w:top="425"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88" w:rsidRDefault="00B43988">
      <w:r>
        <w:separator/>
      </w:r>
    </w:p>
  </w:endnote>
  <w:endnote w:type="continuationSeparator" w:id="0">
    <w:p w:rsidR="00B43988" w:rsidRDefault="00B4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88" w:rsidRDefault="00B43988">
      <w:r>
        <w:separator/>
      </w:r>
    </w:p>
  </w:footnote>
  <w:footnote w:type="continuationSeparator" w:id="0">
    <w:p w:rsidR="00B43988" w:rsidRDefault="00B4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47660"/>
      <w:docPartObj>
        <w:docPartGallery w:val="Page Numbers (Top of Page)"/>
        <w:docPartUnique/>
      </w:docPartObj>
    </w:sdtPr>
    <w:sdtContent>
      <w:p w:rsidR="00C96216" w:rsidRDefault="00C96216">
        <w:pPr>
          <w:pStyle w:val="a5"/>
          <w:jc w:val="center"/>
        </w:pPr>
        <w:r>
          <w:fldChar w:fldCharType="begin"/>
        </w:r>
        <w:r>
          <w:instrText>PAGE   \* MERGEFORMAT</w:instrText>
        </w:r>
        <w:r>
          <w:fldChar w:fldCharType="separate"/>
        </w:r>
        <w:r w:rsidR="007B1EFB">
          <w:rPr>
            <w:noProof/>
          </w:rPr>
          <w:t>237</w:t>
        </w:r>
        <w:r>
          <w:fldChar w:fldCharType="end"/>
        </w:r>
      </w:p>
    </w:sdtContent>
  </w:sdt>
  <w:p w:rsidR="00C96216" w:rsidRDefault="00C96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672"/>
    <w:multiLevelType w:val="hybridMultilevel"/>
    <w:tmpl w:val="2D927EA6"/>
    <w:lvl w:ilvl="0" w:tplc="0744330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30CC"/>
    <w:multiLevelType w:val="hybridMultilevel"/>
    <w:tmpl w:val="512209DE"/>
    <w:lvl w:ilvl="0" w:tplc="B8729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E7EB1"/>
    <w:multiLevelType w:val="hybridMultilevel"/>
    <w:tmpl w:val="47AC18E6"/>
    <w:lvl w:ilvl="0" w:tplc="76B80C30">
      <w:start w:val="76"/>
      <w:numFmt w:val="decimal"/>
      <w:lvlText w:val="%1."/>
      <w:lvlJc w:val="left"/>
      <w:pPr>
        <w:ind w:left="696" w:hanging="596"/>
      </w:pPr>
      <w:rPr>
        <w:rFonts w:ascii="Times New Roman" w:eastAsia="Times New Roman" w:hAnsi="Times New Roman" w:cs="Times New Roman" w:hint="default"/>
        <w:spacing w:val="1"/>
        <w:w w:val="99"/>
        <w:sz w:val="20"/>
        <w:szCs w:val="20"/>
      </w:rPr>
    </w:lvl>
    <w:lvl w:ilvl="1" w:tplc="F45E5722">
      <w:start w:val="83"/>
      <w:numFmt w:val="decimal"/>
      <w:lvlText w:val="%2."/>
      <w:lvlJc w:val="left"/>
      <w:pPr>
        <w:ind w:left="756" w:hanging="596"/>
      </w:pPr>
      <w:rPr>
        <w:rFonts w:ascii="Times New Roman" w:eastAsia="Times New Roman" w:hAnsi="Times New Roman" w:cs="Times New Roman" w:hint="default"/>
        <w:spacing w:val="1"/>
        <w:w w:val="99"/>
        <w:sz w:val="20"/>
        <w:szCs w:val="20"/>
      </w:rPr>
    </w:lvl>
    <w:lvl w:ilvl="2" w:tplc="0C2EBFA8">
      <w:start w:val="1"/>
      <w:numFmt w:val="bullet"/>
      <w:lvlText w:val="•"/>
      <w:lvlJc w:val="left"/>
      <w:pPr>
        <w:ind w:left="1022" w:hanging="596"/>
      </w:pPr>
    </w:lvl>
    <w:lvl w:ilvl="3" w:tplc="204668FE">
      <w:start w:val="1"/>
      <w:numFmt w:val="bullet"/>
      <w:lvlText w:val="•"/>
      <w:lvlJc w:val="left"/>
      <w:pPr>
        <w:ind w:left="1288" w:hanging="596"/>
      </w:pPr>
    </w:lvl>
    <w:lvl w:ilvl="4" w:tplc="3C1A2C98">
      <w:start w:val="1"/>
      <w:numFmt w:val="bullet"/>
      <w:lvlText w:val="•"/>
      <w:lvlJc w:val="left"/>
      <w:pPr>
        <w:ind w:left="1554" w:hanging="596"/>
      </w:pPr>
    </w:lvl>
    <w:lvl w:ilvl="5" w:tplc="243448E4">
      <w:start w:val="1"/>
      <w:numFmt w:val="bullet"/>
      <w:lvlText w:val="•"/>
      <w:lvlJc w:val="left"/>
      <w:pPr>
        <w:ind w:left="1820" w:hanging="596"/>
      </w:pPr>
    </w:lvl>
    <w:lvl w:ilvl="6" w:tplc="D25813C2">
      <w:start w:val="1"/>
      <w:numFmt w:val="bullet"/>
      <w:lvlText w:val="•"/>
      <w:lvlJc w:val="left"/>
      <w:pPr>
        <w:ind w:left="2085" w:hanging="596"/>
      </w:pPr>
    </w:lvl>
    <w:lvl w:ilvl="7" w:tplc="51826CE8">
      <w:start w:val="1"/>
      <w:numFmt w:val="bullet"/>
      <w:lvlText w:val="•"/>
      <w:lvlJc w:val="left"/>
      <w:pPr>
        <w:ind w:left="2351" w:hanging="596"/>
      </w:pPr>
    </w:lvl>
    <w:lvl w:ilvl="8" w:tplc="7766F0F4">
      <w:start w:val="1"/>
      <w:numFmt w:val="bullet"/>
      <w:lvlText w:val="•"/>
      <w:lvlJc w:val="left"/>
      <w:pPr>
        <w:ind w:left="2617" w:hanging="596"/>
      </w:pPr>
    </w:lvl>
  </w:abstractNum>
  <w:abstractNum w:abstractNumId="3">
    <w:nsid w:val="23D14E7F"/>
    <w:multiLevelType w:val="hybridMultilevel"/>
    <w:tmpl w:val="A09C1D5C"/>
    <w:lvl w:ilvl="0" w:tplc="B8729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796"/>
    <w:multiLevelType w:val="hybridMultilevel"/>
    <w:tmpl w:val="182EF13A"/>
    <w:lvl w:ilvl="0" w:tplc="0688ED72">
      <w:start w:val="17"/>
      <w:numFmt w:val="decimal"/>
      <w:lvlText w:val="%1."/>
      <w:lvlJc w:val="left"/>
      <w:pPr>
        <w:ind w:left="696" w:hanging="596"/>
      </w:pPr>
      <w:rPr>
        <w:rFonts w:ascii="Times New Roman" w:eastAsia="Times New Roman" w:hAnsi="Times New Roman" w:cs="Times New Roman" w:hint="default"/>
        <w:spacing w:val="1"/>
        <w:w w:val="99"/>
        <w:sz w:val="20"/>
        <w:szCs w:val="20"/>
      </w:rPr>
    </w:lvl>
    <w:lvl w:ilvl="1" w:tplc="B4943CC2">
      <w:start w:val="1"/>
      <w:numFmt w:val="bullet"/>
      <w:lvlText w:val="•"/>
      <w:lvlJc w:val="left"/>
      <w:pPr>
        <w:ind w:left="944" w:hanging="596"/>
      </w:pPr>
    </w:lvl>
    <w:lvl w:ilvl="2" w:tplc="4A2A7B8E">
      <w:start w:val="1"/>
      <w:numFmt w:val="bullet"/>
      <w:lvlText w:val="•"/>
      <w:lvlJc w:val="left"/>
      <w:pPr>
        <w:ind w:left="1192" w:hanging="596"/>
      </w:pPr>
    </w:lvl>
    <w:lvl w:ilvl="3" w:tplc="939C420E">
      <w:start w:val="1"/>
      <w:numFmt w:val="bullet"/>
      <w:lvlText w:val="•"/>
      <w:lvlJc w:val="left"/>
      <w:pPr>
        <w:ind w:left="1440" w:hanging="596"/>
      </w:pPr>
    </w:lvl>
    <w:lvl w:ilvl="4" w:tplc="6AE69B78">
      <w:start w:val="1"/>
      <w:numFmt w:val="bullet"/>
      <w:lvlText w:val="•"/>
      <w:lvlJc w:val="left"/>
      <w:pPr>
        <w:ind w:left="1688" w:hanging="596"/>
      </w:pPr>
    </w:lvl>
    <w:lvl w:ilvl="5" w:tplc="C52EEC02">
      <w:start w:val="1"/>
      <w:numFmt w:val="bullet"/>
      <w:lvlText w:val="•"/>
      <w:lvlJc w:val="left"/>
      <w:pPr>
        <w:ind w:left="1935" w:hanging="596"/>
      </w:pPr>
    </w:lvl>
    <w:lvl w:ilvl="6" w:tplc="9C528C40">
      <w:start w:val="1"/>
      <w:numFmt w:val="bullet"/>
      <w:lvlText w:val="•"/>
      <w:lvlJc w:val="left"/>
      <w:pPr>
        <w:ind w:left="2183" w:hanging="596"/>
      </w:pPr>
    </w:lvl>
    <w:lvl w:ilvl="7" w:tplc="0FB4E650">
      <w:start w:val="1"/>
      <w:numFmt w:val="bullet"/>
      <w:lvlText w:val="•"/>
      <w:lvlJc w:val="left"/>
      <w:pPr>
        <w:ind w:left="2431" w:hanging="596"/>
      </w:pPr>
    </w:lvl>
    <w:lvl w:ilvl="8" w:tplc="3036E406">
      <w:start w:val="1"/>
      <w:numFmt w:val="bullet"/>
      <w:lvlText w:val="•"/>
      <w:lvlJc w:val="left"/>
      <w:pPr>
        <w:ind w:left="2679" w:hanging="596"/>
      </w:pPr>
    </w:lvl>
  </w:abstractNum>
  <w:abstractNum w:abstractNumId="5">
    <w:nsid w:val="30F67982"/>
    <w:multiLevelType w:val="hybridMultilevel"/>
    <w:tmpl w:val="83107B34"/>
    <w:lvl w:ilvl="0" w:tplc="10E8E13E">
      <w:start w:val="72"/>
      <w:numFmt w:val="decimal"/>
      <w:lvlText w:val="%1."/>
      <w:lvlJc w:val="left"/>
      <w:pPr>
        <w:ind w:left="696" w:hanging="596"/>
      </w:pPr>
      <w:rPr>
        <w:rFonts w:ascii="Times New Roman" w:eastAsia="Times New Roman" w:hAnsi="Times New Roman" w:cs="Times New Roman" w:hint="default"/>
        <w:spacing w:val="1"/>
        <w:w w:val="99"/>
        <w:sz w:val="20"/>
        <w:szCs w:val="20"/>
      </w:rPr>
    </w:lvl>
    <w:lvl w:ilvl="1" w:tplc="9DA44132">
      <w:start w:val="1"/>
      <w:numFmt w:val="bullet"/>
      <w:lvlText w:val="•"/>
      <w:lvlJc w:val="left"/>
      <w:pPr>
        <w:ind w:left="948" w:hanging="596"/>
      </w:pPr>
    </w:lvl>
    <w:lvl w:ilvl="2" w:tplc="791A4CEA">
      <w:start w:val="1"/>
      <w:numFmt w:val="bullet"/>
      <w:lvlText w:val="•"/>
      <w:lvlJc w:val="left"/>
      <w:pPr>
        <w:ind w:left="1199" w:hanging="596"/>
      </w:pPr>
    </w:lvl>
    <w:lvl w:ilvl="3" w:tplc="321A8474">
      <w:start w:val="1"/>
      <w:numFmt w:val="bullet"/>
      <w:lvlText w:val="•"/>
      <w:lvlJc w:val="left"/>
      <w:pPr>
        <w:ind w:left="1451" w:hanging="596"/>
      </w:pPr>
    </w:lvl>
    <w:lvl w:ilvl="4" w:tplc="DB90D53E">
      <w:start w:val="1"/>
      <w:numFmt w:val="bullet"/>
      <w:lvlText w:val="•"/>
      <w:lvlJc w:val="left"/>
      <w:pPr>
        <w:ind w:left="1702" w:hanging="596"/>
      </w:pPr>
    </w:lvl>
    <w:lvl w:ilvl="5" w:tplc="285800FC">
      <w:start w:val="1"/>
      <w:numFmt w:val="bullet"/>
      <w:lvlText w:val="•"/>
      <w:lvlJc w:val="left"/>
      <w:pPr>
        <w:ind w:left="1953" w:hanging="596"/>
      </w:pPr>
    </w:lvl>
    <w:lvl w:ilvl="6" w:tplc="0B1EFDA8">
      <w:start w:val="1"/>
      <w:numFmt w:val="bullet"/>
      <w:lvlText w:val="•"/>
      <w:lvlJc w:val="left"/>
      <w:pPr>
        <w:ind w:left="2205" w:hanging="596"/>
      </w:pPr>
    </w:lvl>
    <w:lvl w:ilvl="7" w:tplc="A2D8C6A8">
      <w:start w:val="1"/>
      <w:numFmt w:val="bullet"/>
      <w:lvlText w:val="•"/>
      <w:lvlJc w:val="left"/>
      <w:pPr>
        <w:ind w:left="2456" w:hanging="596"/>
      </w:pPr>
    </w:lvl>
    <w:lvl w:ilvl="8" w:tplc="AC9C5C40">
      <w:start w:val="1"/>
      <w:numFmt w:val="bullet"/>
      <w:lvlText w:val="•"/>
      <w:lvlJc w:val="left"/>
      <w:pPr>
        <w:ind w:left="2708" w:hanging="596"/>
      </w:pPr>
    </w:lvl>
  </w:abstractNum>
  <w:abstractNum w:abstractNumId="6">
    <w:nsid w:val="36A6433A"/>
    <w:multiLevelType w:val="hybridMultilevel"/>
    <w:tmpl w:val="8326D8F4"/>
    <w:lvl w:ilvl="0" w:tplc="C346F892">
      <w:start w:val="52"/>
      <w:numFmt w:val="decimal"/>
      <w:lvlText w:val="%1."/>
      <w:lvlJc w:val="left"/>
      <w:pPr>
        <w:ind w:left="756" w:hanging="596"/>
      </w:pPr>
      <w:rPr>
        <w:rFonts w:ascii="Times New Roman" w:eastAsia="Times New Roman" w:hAnsi="Times New Roman" w:cs="Times New Roman" w:hint="default"/>
        <w:spacing w:val="1"/>
        <w:w w:val="99"/>
        <w:sz w:val="20"/>
        <w:szCs w:val="20"/>
      </w:rPr>
    </w:lvl>
    <w:lvl w:ilvl="1" w:tplc="83C49130">
      <w:start w:val="1"/>
      <w:numFmt w:val="bullet"/>
      <w:lvlText w:val="•"/>
      <w:lvlJc w:val="left"/>
      <w:pPr>
        <w:ind w:left="1001" w:hanging="596"/>
      </w:pPr>
    </w:lvl>
    <w:lvl w:ilvl="2" w:tplc="7372483E">
      <w:start w:val="1"/>
      <w:numFmt w:val="bullet"/>
      <w:lvlText w:val="•"/>
      <w:lvlJc w:val="left"/>
      <w:pPr>
        <w:ind w:left="1245" w:hanging="596"/>
      </w:pPr>
    </w:lvl>
    <w:lvl w:ilvl="3" w:tplc="D9926644">
      <w:start w:val="1"/>
      <w:numFmt w:val="bullet"/>
      <w:lvlText w:val="•"/>
      <w:lvlJc w:val="left"/>
      <w:pPr>
        <w:ind w:left="1490" w:hanging="596"/>
      </w:pPr>
    </w:lvl>
    <w:lvl w:ilvl="4" w:tplc="B84EFE8E">
      <w:start w:val="1"/>
      <w:numFmt w:val="bullet"/>
      <w:lvlText w:val="•"/>
      <w:lvlJc w:val="left"/>
      <w:pPr>
        <w:ind w:left="1734" w:hanging="596"/>
      </w:pPr>
    </w:lvl>
    <w:lvl w:ilvl="5" w:tplc="3C34E2B6">
      <w:start w:val="1"/>
      <w:numFmt w:val="bullet"/>
      <w:lvlText w:val="•"/>
      <w:lvlJc w:val="left"/>
      <w:pPr>
        <w:ind w:left="1979" w:hanging="596"/>
      </w:pPr>
    </w:lvl>
    <w:lvl w:ilvl="6" w:tplc="16646718">
      <w:start w:val="1"/>
      <w:numFmt w:val="bullet"/>
      <w:lvlText w:val="•"/>
      <w:lvlJc w:val="left"/>
      <w:pPr>
        <w:ind w:left="2223" w:hanging="596"/>
      </w:pPr>
    </w:lvl>
    <w:lvl w:ilvl="7" w:tplc="663C8126">
      <w:start w:val="1"/>
      <w:numFmt w:val="bullet"/>
      <w:lvlText w:val="•"/>
      <w:lvlJc w:val="left"/>
      <w:pPr>
        <w:ind w:left="2468" w:hanging="596"/>
      </w:pPr>
    </w:lvl>
    <w:lvl w:ilvl="8" w:tplc="EDAEEB70">
      <w:start w:val="1"/>
      <w:numFmt w:val="bullet"/>
      <w:lvlText w:val="•"/>
      <w:lvlJc w:val="left"/>
      <w:pPr>
        <w:ind w:left="2712" w:hanging="596"/>
      </w:pPr>
    </w:lvl>
  </w:abstractNum>
  <w:abstractNum w:abstractNumId="7">
    <w:nsid w:val="3E4820FD"/>
    <w:multiLevelType w:val="hybridMultilevel"/>
    <w:tmpl w:val="648812B0"/>
    <w:lvl w:ilvl="0" w:tplc="4F54A0CC">
      <w:start w:val="1"/>
      <w:numFmt w:val="decimal"/>
      <w:lvlText w:val="%1."/>
      <w:lvlJc w:val="left"/>
      <w:pPr>
        <w:ind w:left="996" w:hanging="545"/>
      </w:pPr>
      <w:rPr>
        <w:rFonts w:ascii="Times New Roman" w:eastAsia="Times New Roman" w:hAnsi="Times New Roman" w:cs="Times New Roman" w:hint="default"/>
        <w:spacing w:val="1"/>
        <w:w w:val="99"/>
        <w:sz w:val="20"/>
        <w:szCs w:val="20"/>
      </w:rPr>
    </w:lvl>
    <w:lvl w:ilvl="1" w:tplc="24F4FCD2">
      <w:start w:val="4"/>
      <w:numFmt w:val="decimal"/>
      <w:lvlText w:val="%2."/>
      <w:lvlJc w:val="left"/>
      <w:pPr>
        <w:ind w:left="716" w:hanging="545"/>
      </w:pPr>
      <w:rPr>
        <w:rFonts w:ascii="Times New Roman" w:eastAsia="Times New Roman" w:hAnsi="Times New Roman" w:cs="Times New Roman" w:hint="default"/>
        <w:spacing w:val="1"/>
        <w:w w:val="99"/>
        <w:sz w:val="20"/>
        <w:szCs w:val="20"/>
      </w:rPr>
    </w:lvl>
    <w:lvl w:ilvl="2" w:tplc="A28AF61C">
      <w:start w:val="1"/>
      <w:numFmt w:val="bullet"/>
      <w:lvlText w:val="•"/>
      <w:lvlJc w:val="left"/>
      <w:pPr>
        <w:ind w:left="1231" w:hanging="545"/>
      </w:pPr>
    </w:lvl>
    <w:lvl w:ilvl="3" w:tplc="120486DA">
      <w:start w:val="1"/>
      <w:numFmt w:val="bullet"/>
      <w:lvlText w:val="•"/>
      <w:lvlJc w:val="left"/>
      <w:pPr>
        <w:ind w:left="1465" w:hanging="545"/>
      </w:pPr>
    </w:lvl>
    <w:lvl w:ilvl="4" w:tplc="C498AB86">
      <w:start w:val="1"/>
      <w:numFmt w:val="bullet"/>
      <w:lvlText w:val="•"/>
      <w:lvlJc w:val="left"/>
      <w:pPr>
        <w:ind w:left="1700" w:hanging="545"/>
      </w:pPr>
    </w:lvl>
    <w:lvl w:ilvl="5" w:tplc="C9929DBA">
      <w:start w:val="1"/>
      <w:numFmt w:val="bullet"/>
      <w:lvlText w:val="•"/>
      <w:lvlJc w:val="left"/>
      <w:pPr>
        <w:ind w:left="1934" w:hanging="545"/>
      </w:pPr>
    </w:lvl>
    <w:lvl w:ilvl="6" w:tplc="76725404">
      <w:start w:val="1"/>
      <w:numFmt w:val="bullet"/>
      <w:lvlText w:val="•"/>
      <w:lvlJc w:val="left"/>
      <w:pPr>
        <w:ind w:left="2169" w:hanging="545"/>
      </w:pPr>
    </w:lvl>
    <w:lvl w:ilvl="7" w:tplc="8B20B64A">
      <w:start w:val="1"/>
      <w:numFmt w:val="bullet"/>
      <w:lvlText w:val="•"/>
      <w:lvlJc w:val="left"/>
      <w:pPr>
        <w:ind w:left="2403" w:hanging="545"/>
      </w:pPr>
    </w:lvl>
    <w:lvl w:ilvl="8" w:tplc="A6AEFE92">
      <w:start w:val="1"/>
      <w:numFmt w:val="bullet"/>
      <w:lvlText w:val="•"/>
      <w:lvlJc w:val="left"/>
      <w:pPr>
        <w:ind w:left="2637" w:hanging="545"/>
      </w:pPr>
    </w:lvl>
  </w:abstractNum>
  <w:abstractNum w:abstractNumId="8">
    <w:nsid w:val="3F6B2623"/>
    <w:multiLevelType w:val="hybridMultilevel"/>
    <w:tmpl w:val="7C1CA88C"/>
    <w:lvl w:ilvl="0" w:tplc="882CA508">
      <w:start w:val="63"/>
      <w:numFmt w:val="decimal"/>
      <w:lvlText w:val="%1."/>
      <w:lvlJc w:val="left"/>
      <w:pPr>
        <w:ind w:left="696" w:hanging="596"/>
      </w:pPr>
      <w:rPr>
        <w:rFonts w:ascii="Times New Roman" w:eastAsia="Times New Roman" w:hAnsi="Times New Roman" w:cs="Times New Roman" w:hint="default"/>
        <w:spacing w:val="1"/>
        <w:w w:val="99"/>
        <w:sz w:val="20"/>
        <w:szCs w:val="20"/>
      </w:rPr>
    </w:lvl>
    <w:lvl w:ilvl="1" w:tplc="B05AE102">
      <w:start w:val="1"/>
      <w:numFmt w:val="bullet"/>
      <w:lvlText w:val="•"/>
      <w:lvlJc w:val="left"/>
      <w:pPr>
        <w:ind w:left="756" w:hanging="596"/>
      </w:pPr>
    </w:lvl>
    <w:lvl w:ilvl="2" w:tplc="97228D0A">
      <w:start w:val="1"/>
      <w:numFmt w:val="bullet"/>
      <w:lvlText w:val="•"/>
      <w:lvlJc w:val="left"/>
      <w:pPr>
        <w:ind w:left="1029" w:hanging="596"/>
      </w:pPr>
    </w:lvl>
    <w:lvl w:ilvl="3" w:tplc="2844197C">
      <w:start w:val="1"/>
      <w:numFmt w:val="bullet"/>
      <w:lvlText w:val="•"/>
      <w:lvlJc w:val="left"/>
      <w:pPr>
        <w:ind w:left="1302" w:hanging="596"/>
      </w:pPr>
    </w:lvl>
    <w:lvl w:ilvl="4" w:tplc="0A34E0B2">
      <w:start w:val="1"/>
      <w:numFmt w:val="bullet"/>
      <w:lvlText w:val="•"/>
      <w:lvlJc w:val="left"/>
      <w:pPr>
        <w:ind w:left="1575" w:hanging="596"/>
      </w:pPr>
    </w:lvl>
    <w:lvl w:ilvl="5" w:tplc="949EE982">
      <w:start w:val="1"/>
      <w:numFmt w:val="bullet"/>
      <w:lvlText w:val="•"/>
      <w:lvlJc w:val="left"/>
      <w:pPr>
        <w:ind w:left="1848" w:hanging="596"/>
      </w:pPr>
    </w:lvl>
    <w:lvl w:ilvl="6" w:tplc="C9707DAE">
      <w:start w:val="1"/>
      <w:numFmt w:val="bullet"/>
      <w:lvlText w:val="•"/>
      <w:lvlJc w:val="left"/>
      <w:pPr>
        <w:ind w:left="2120" w:hanging="596"/>
      </w:pPr>
    </w:lvl>
    <w:lvl w:ilvl="7" w:tplc="0CF203AA">
      <w:start w:val="1"/>
      <w:numFmt w:val="bullet"/>
      <w:lvlText w:val="•"/>
      <w:lvlJc w:val="left"/>
      <w:pPr>
        <w:ind w:left="2393" w:hanging="596"/>
      </w:pPr>
    </w:lvl>
    <w:lvl w:ilvl="8" w:tplc="0EEA96BE">
      <w:start w:val="1"/>
      <w:numFmt w:val="bullet"/>
      <w:lvlText w:val="•"/>
      <w:lvlJc w:val="left"/>
      <w:pPr>
        <w:ind w:left="2666" w:hanging="596"/>
      </w:pPr>
    </w:lvl>
  </w:abstractNum>
  <w:abstractNum w:abstractNumId="9">
    <w:nsid w:val="42C363DB"/>
    <w:multiLevelType w:val="hybridMultilevel"/>
    <w:tmpl w:val="39EC799C"/>
    <w:lvl w:ilvl="0" w:tplc="FB30FD8A">
      <w:start w:val="20"/>
      <w:numFmt w:val="decimal"/>
      <w:lvlText w:val="%1."/>
      <w:lvlJc w:val="left"/>
      <w:pPr>
        <w:ind w:left="696" w:hanging="596"/>
      </w:pPr>
      <w:rPr>
        <w:rFonts w:ascii="Times New Roman" w:eastAsia="Times New Roman" w:hAnsi="Times New Roman" w:cs="Times New Roman" w:hint="default"/>
        <w:spacing w:val="1"/>
        <w:w w:val="99"/>
        <w:sz w:val="20"/>
        <w:szCs w:val="20"/>
      </w:rPr>
    </w:lvl>
    <w:lvl w:ilvl="1" w:tplc="4A04E412">
      <w:start w:val="25"/>
      <w:numFmt w:val="decimal"/>
      <w:lvlText w:val="%2."/>
      <w:lvlJc w:val="left"/>
      <w:pPr>
        <w:ind w:left="756" w:hanging="596"/>
      </w:pPr>
      <w:rPr>
        <w:rFonts w:ascii="Times New Roman" w:eastAsia="Times New Roman" w:hAnsi="Times New Roman" w:cs="Times New Roman" w:hint="default"/>
        <w:spacing w:val="1"/>
        <w:w w:val="99"/>
        <w:sz w:val="20"/>
        <w:szCs w:val="20"/>
      </w:rPr>
    </w:lvl>
    <w:lvl w:ilvl="2" w:tplc="2678484C">
      <w:start w:val="1"/>
      <w:numFmt w:val="bullet"/>
      <w:lvlText w:val="•"/>
      <w:lvlJc w:val="left"/>
      <w:pPr>
        <w:ind w:left="985" w:hanging="596"/>
      </w:pPr>
    </w:lvl>
    <w:lvl w:ilvl="3" w:tplc="23582FA4">
      <w:start w:val="1"/>
      <w:numFmt w:val="bullet"/>
      <w:lvlText w:val="•"/>
      <w:lvlJc w:val="left"/>
      <w:pPr>
        <w:ind w:left="1213" w:hanging="596"/>
      </w:pPr>
    </w:lvl>
    <w:lvl w:ilvl="4" w:tplc="076280EA">
      <w:start w:val="1"/>
      <w:numFmt w:val="bullet"/>
      <w:lvlText w:val="•"/>
      <w:lvlJc w:val="left"/>
      <w:pPr>
        <w:ind w:left="1441" w:hanging="596"/>
      </w:pPr>
    </w:lvl>
    <w:lvl w:ilvl="5" w:tplc="06FEACCA">
      <w:start w:val="1"/>
      <w:numFmt w:val="bullet"/>
      <w:lvlText w:val="•"/>
      <w:lvlJc w:val="left"/>
      <w:pPr>
        <w:ind w:left="1670" w:hanging="596"/>
      </w:pPr>
    </w:lvl>
    <w:lvl w:ilvl="6" w:tplc="6AF0171E">
      <w:start w:val="1"/>
      <w:numFmt w:val="bullet"/>
      <w:lvlText w:val="•"/>
      <w:lvlJc w:val="left"/>
      <w:pPr>
        <w:ind w:left="1898" w:hanging="596"/>
      </w:pPr>
    </w:lvl>
    <w:lvl w:ilvl="7" w:tplc="54886F62">
      <w:start w:val="1"/>
      <w:numFmt w:val="bullet"/>
      <w:lvlText w:val="•"/>
      <w:lvlJc w:val="left"/>
      <w:pPr>
        <w:ind w:left="2127" w:hanging="596"/>
      </w:pPr>
    </w:lvl>
    <w:lvl w:ilvl="8" w:tplc="A5A4111A">
      <w:start w:val="1"/>
      <w:numFmt w:val="bullet"/>
      <w:lvlText w:val="•"/>
      <w:lvlJc w:val="left"/>
      <w:pPr>
        <w:ind w:left="2355" w:hanging="596"/>
      </w:pPr>
    </w:lvl>
  </w:abstractNum>
  <w:abstractNum w:abstractNumId="10">
    <w:nsid w:val="46E619C6"/>
    <w:multiLevelType w:val="hybridMultilevel"/>
    <w:tmpl w:val="28C6AFE4"/>
    <w:lvl w:ilvl="0" w:tplc="4FF863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47E5C"/>
    <w:multiLevelType w:val="hybridMultilevel"/>
    <w:tmpl w:val="ECAE7F6C"/>
    <w:lvl w:ilvl="0" w:tplc="BED6A0B8">
      <w:start w:val="38"/>
      <w:numFmt w:val="decimal"/>
      <w:lvlText w:val="%1."/>
      <w:lvlJc w:val="left"/>
      <w:pPr>
        <w:ind w:left="696" w:hanging="596"/>
      </w:pPr>
      <w:rPr>
        <w:rFonts w:ascii="Times New Roman" w:eastAsia="Times New Roman" w:hAnsi="Times New Roman" w:cs="Times New Roman" w:hint="default"/>
        <w:spacing w:val="1"/>
        <w:w w:val="99"/>
        <w:sz w:val="20"/>
        <w:szCs w:val="20"/>
      </w:rPr>
    </w:lvl>
    <w:lvl w:ilvl="1" w:tplc="1F0C51EC">
      <w:start w:val="1"/>
      <w:numFmt w:val="bullet"/>
      <w:lvlText w:val="•"/>
      <w:lvlJc w:val="left"/>
      <w:pPr>
        <w:ind w:left="756" w:hanging="596"/>
      </w:pPr>
    </w:lvl>
    <w:lvl w:ilvl="2" w:tplc="52889640">
      <w:start w:val="1"/>
      <w:numFmt w:val="bullet"/>
      <w:lvlText w:val="•"/>
      <w:lvlJc w:val="left"/>
      <w:pPr>
        <w:ind w:left="1023" w:hanging="596"/>
      </w:pPr>
    </w:lvl>
    <w:lvl w:ilvl="3" w:tplc="808AA534">
      <w:start w:val="1"/>
      <w:numFmt w:val="bullet"/>
      <w:lvlText w:val="•"/>
      <w:lvlJc w:val="left"/>
      <w:pPr>
        <w:ind w:left="1289" w:hanging="596"/>
      </w:pPr>
    </w:lvl>
    <w:lvl w:ilvl="4" w:tplc="57A616FA">
      <w:start w:val="1"/>
      <w:numFmt w:val="bullet"/>
      <w:lvlText w:val="•"/>
      <w:lvlJc w:val="left"/>
      <w:pPr>
        <w:ind w:left="1556" w:hanging="596"/>
      </w:pPr>
    </w:lvl>
    <w:lvl w:ilvl="5" w:tplc="B87E2AC0">
      <w:start w:val="1"/>
      <w:numFmt w:val="bullet"/>
      <w:lvlText w:val="•"/>
      <w:lvlJc w:val="left"/>
      <w:pPr>
        <w:ind w:left="1823" w:hanging="596"/>
      </w:pPr>
    </w:lvl>
    <w:lvl w:ilvl="6" w:tplc="63063D8C">
      <w:start w:val="1"/>
      <w:numFmt w:val="bullet"/>
      <w:lvlText w:val="•"/>
      <w:lvlJc w:val="left"/>
      <w:pPr>
        <w:ind w:left="2089" w:hanging="596"/>
      </w:pPr>
    </w:lvl>
    <w:lvl w:ilvl="7" w:tplc="76D4224A">
      <w:start w:val="1"/>
      <w:numFmt w:val="bullet"/>
      <w:lvlText w:val="•"/>
      <w:lvlJc w:val="left"/>
      <w:pPr>
        <w:ind w:left="2356" w:hanging="596"/>
      </w:pPr>
    </w:lvl>
    <w:lvl w:ilvl="8" w:tplc="B3926D5A">
      <w:start w:val="1"/>
      <w:numFmt w:val="bullet"/>
      <w:lvlText w:val="•"/>
      <w:lvlJc w:val="left"/>
      <w:pPr>
        <w:ind w:left="2622" w:hanging="596"/>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7"/>
    <w:lvlOverride w:ilvl="0">
      <w:startOverride w:val="1"/>
    </w:lvlOverride>
    <w:lvlOverride w:ilvl="1">
      <w:startOverride w:val="4"/>
    </w:lvlOverride>
    <w:lvlOverride w:ilvl="2"/>
    <w:lvlOverride w:ilvl="3"/>
    <w:lvlOverride w:ilvl="4"/>
    <w:lvlOverride w:ilvl="5"/>
    <w:lvlOverride w:ilvl="6"/>
    <w:lvlOverride w:ilvl="7"/>
    <w:lvlOverride w:ilvl="8"/>
  </w:num>
  <w:num w:numId="3">
    <w:abstractNumId w:val="4"/>
  </w:num>
  <w:num w:numId="4">
    <w:abstractNumId w:val="4"/>
    <w:lvlOverride w:ilvl="0">
      <w:startOverride w:val="17"/>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20"/>
    </w:lvlOverride>
    <w:lvlOverride w:ilvl="1">
      <w:startOverride w:val="25"/>
    </w:lvlOverride>
    <w:lvlOverride w:ilvl="2"/>
    <w:lvlOverride w:ilvl="3"/>
    <w:lvlOverride w:ilvl="4"/>
    <w:lvlOverride w:ilvl="5"/>
    <w:lvlOverride w:ilvl="6"/>
    <w:lvlOverride w:ilvl="7"/>
    <w:lvlOverride w:ilvl="8"/>
  </w:num>
  <w:num w:numId="7">
    <w:abstractNumId w:val="11"/>
  </w:num>
  <w:num w:numId="8">
    <w:abstractNumId w:val="11"/>
    <w:lvlOverride w:ilvl="0">
      <w:startOverride w:val="38"/>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52"/>
    </w:lvlOverride>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63"/>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72"/>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76"/>
    </w:lvlOverride>
    <w:lvlOverride w:ilvl="1">
      <w:startOverride w:val="83"/>
    </w:lvlOverride>
    <w:lvlOverride w:ilvl="2"/>
    <w:lvlOverride w:ilvl="3"/>
    <w:lvlOverride w:ilvl="4"/>
    <w:lvlOverride w:ilvl="5"/>
    <w:lvlOverride w:ilvl="6"/>
    <w:lvlOverride w:ilvl="7"/>
    <w:lvlOverride w:ilvl="8"/>
  </w:num>
  <w:num w:numId="17">
    <w:abstractNumId w:val="10"/>
  </w:num>
  <w:num w:numId="18">
    <w:abstractNumId w:val="12"/>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C1"/>
    <w:rsid w:val="000005FF"/>
    <w:rsid w:val="00000656"/>
    <w:rsid w:val="0000121B"/>
    <w:rsid w:val="00003998"/>
    <w:rsid w:val="000076FD"/>
    <w:rsid w:val="000105FB"/>
    <w:rsid w:val="000138C1"/>
    <w:rsid w:val="0001738C"/>
    <w:rsid w:val="0001750F"/>
    <w:rsid w:val="00021508"/>
    <w:rsid w:val="00021B4F"/>
    <w:rsid w:val="000221A2"/>
    <w:rsid w:val="00022255"/>
    <w:rsid w:val="00025DE2"/>
    <w:rsid w:val="000313F2"/>
    <w:rsid w:val="00031DBF"/>
    <w:rsid w:val="00033810"/>
    <w:rsid w:val="00037C6F"/>
    <w:rsid w:val="000418E2"/>
    <w:rsid w:val="00042FDF"/>
    <w:rsid w:val="00043363"/>
    <w:rsid w:val="0004536E"/>
    <w:rsid w:val="000512F7"/>
    <w:rsid w:val="00053453"/>
    <w:rsid w:val="00053983"/>
    <w:rsid w:val="00054A53"/>
    <w:rsid w:val="00064E90"/>
    <w:rsid w:val="0006521B"/>
    <w:rsid w:val="000652F9"/>
    <w:rsid w:val="00067841"/>
    <w:rsid w:val="00071320"/>
    <w:rsid w:val="00071329"/>
    <w:rsid w:val="000728D1"/>
    <w:rsid w:val="00072FBB"/>
    <w:rsid w:val="00074917"/>
    <w:rsid w:val="0007492B"/>
    <w:rsid w:val="00076AD2"/>
    <w:rsid w:val="0008084C"/>
    <w:rsid w:val="00083C2C"/>
    <w:rsid w:val="000865C3"/>
    <w:rsid w:val="00090381"/>
    <w:rsid w:val="00092E8A"/>
    <w:rsid w:val="0009382E"/>
    <w:rsid w:val="00095A63"/>
    <w:rsid w:val="00096A1B"/>
    <w:rsid w:val="00097008"/>
    <w:rsid w:val="000A041F"/>
    <w:rsid w:val="000A1F26"/>
    <w:rsid w:val="000A23F3"/>
    <w:rsid w:val="000A2F43"/>
    <w:rsid w:val="000B1072"/>
    <w:rsid w:val="000B1350"/>
    <w:rsid w:val="000B1566"/>
    <w:rsid w:val="000B1EEA"/>
    <w:rsid w:val="000B6382"/>
    <w:rsid w:val="000C0D96"/>
    <w:rsid w:val="000C2A0A"/>
    <w:rsid w:val="000C6AC5"/>
    <w:rsid w:val="000C785A"/>
    <w:rsid w:val="000D086E"/>
    <w:rsid w:val="000D186D"/>
    <w:rsid w:val="000D377B"/>
    <w:rsid w:val="000D3F0B"/>
    <w:rsid w:val="000D71E1"/>
    <w:rsid w:val="000E0F90"/>
    <w:rsid w:val="000E1289"/>
    <w:rsid w:val="000E4482"/>
    <w:rsid w:val="000E56F4"/>
    <w:rsid w:val="000F2A3A"/>
    <w:rsid w:val="000F546B"/>
    <w:rsid w:val="001005FF"/>
    <w:rsid w:val="001011FB"/>
    <w:rsid w:val="00101766"/>
    <w:rsid w:val="00105BDC"/>
    <w:rsid w:val="00110534"/>
    <w:rsid w:val="0011096B"/>
    <w:rsid w:val="00111856"/>
    <w:rsid w:val="00113259"/>
    <w:rsid w:val="0011342D"/>
    <w:rsid w:val="0011782B"/>
    <w:rsid w:val="0012044A"/>
    <w:rsid w:val="00122BE3"/>
    <w:rsid w:val="00126BF6"/>
    <w:rsid w:val="00127FDD"/>
    <w:rsid w:val="001307B9"/>
    <w:rsid w:val="00132965"/>
    <w:rsid w:val="00134F6F"/>
    <w:rsid w:val="00135FC2"/>
    <w:rsid w:val="00141050"/>
    <w:rsid w:val="0014238C"/>
    <w:rsid w:val="00143335"/>
    <w:rsid w:val="00145BD2"/>
    <w:rsid w:val="00150537"/>
    <w:rsid w:val="00152A05"/>
    <w:rsid w:val="00153B65"/>
    <w:rsid w:val="001540FE"/>
    <w:rsid w:val="001552AE"/>
    <w:rsid w:val="00161B94"/>
    <w:rsid w:val="00170653"/>
    <w:rsid w:val="00171F7E"/>
    <w:rsid w:val="0017262F"/>
    <w:rsid w:val="00174457"/>
    <w:rsid w:val="00177D7D"/>
    <w:rsid w:val="0018040E"/>
    <w:rsid w:val="00181121"/>
    <w:rsid w:val="001828FE"/>
    <w:rsid w:val="00184E38"/>
    <w:rsid w:val="00190262"/>
    <w:rsid w:val="0019378A"/>
    <w:rsid w:val="001956F4"/>
    <w:rsid w:val="001A161F"/>
    <w:rsid w:val="001A213D"/>
    <w:rsid w:val="001A2590"/>
    <w:rsid w:val="001A2771"/>
    <w:rsid w:val="001A29AC"/>
    <w:rsid w:val="001A3CAA"/>
    <w:rsid w:val="001A45E7"/>
    <w:rsid w:val="001B0237"/>
    <w:rsid w:val="001B211A"/>
    <w:rsid w:val="001B29F1"/>
    <w:rsid w:val="001B2D91"/>
    <w:rsid w:val="001B36BB"/>
    <w:rsid w:val="001B7147"/>
    <w:rsid w:val="001C0590"/>
    <w:rsid w:val="001C1F66"/>
    <w:rsid w:val="001C22BC"/>
    <w:rsid w:val="001C5FC1"/>
    <w:rsid w:val="001C77B6"/>
    <w:rsid w:val="001D28A4"/>
    <w:rsid w:val="001D3226"/>
    <w:rsid w:val="001D469A"/>
    <w:rsid w:val="001D4750"/>
    <w:rsid w:val="001D56C8"/>
    <w:rsid w:val="001D5EC7"/>
    <w:rsid w:val="001D794A"/>
    <w:rsid w:val="001E0367"/>
    <w:rsid w:val="001E03E1"/>
    <w:rsid w:val="001E1615"/>
    <w:rsid w:val="001E2968"/>
    <w:rsid w:val="001E36D1"/>
    <w:rsid w:val="001E5E9A"/>
    <w:rsid w:val="001E6279"/>
    <w:rsid w:val="001E6D48"/>
    <w:rsid w:val="001E709B"/>
    <w:rsid w:val="001F0A7B"/>
    <w:rsid w:val="001F1E8B"/>
    <w:rsid w:val="001F2802"/>
    <w:rsid w:val="001F2911"/>
    <w:rsid w:val="001F29D3"/>
    <w:rsid w:val="001F5B30"/>
    <w:rsid w:val="001F6483"/>
    <w:rsid w:val="001F6DEF"/>
    <w:rsid w:val="001F7B18"/>
    <w:rsid w:val="00200108"/>
    <w:rsid w:val="00200751"/>
    <w:rsid w:val="00200ABA"/>
    <w:rsid w:val="00202E88"/>
    <w:rsid w:val="00205337"/>
    <w:rsid w:val="00206D4E"/>
    <w:rsid w:val="00213D27"/>
    <w:rsid w:val="00214D30"/>
    <w:rsid w:val="00221FD3"/>
    <w:rsid w:val="002225D2"/>
    <w:rsid w:val="002243EC"/>
    <w:rsid w:val="002272E7"/>
    <w:rsid w:val="00227BAC"/>
    <w:rsid w:val="00230A1C"/>
    <w:rsid w:val="00233E78"/>
    <w:rsid w:val="0023476C"/>
    <w:rsid w:val="00235E6E"/>
    <w:rsid w:val="00237922"/>
    <w:rsid w:val="00240596"/>
    <w:rsid w:val="002411B5"/>
    <w:rsid w:val="002417E0"/>
    <w:rsid w:val="00242CDA"/>
    <w:rsid w:val="00242EA4"/>
    <w:rsid w:val="00244A5F"/>
    <w:rsid w:val="002471BB"/>
    <w:rsid w:val="00247974"/>
    <w:rsid w:val="00250D68"/>
    <w:rsid w:val="002513B9"/>
    <w:rsid w:val="00256C21"/>
    <w:rsid w:val="00257565"/>
    <w:rsid w:val="00257AA0"/>
    <w:rsid w:val="00257FD4"/>
    <w:rsid w:val="002602B0"/>
    <w:rsid w:val="002619D7"/>
    <w:rsid w:val="0026216D"/>
    <w:rsid w:val="00267FF5"/>
    <w:rsid w:val="0027188E"/>
    <w:rsid w:val="00271B3F"/>
    <w:rsid w:val="00275522"/>
    <w:rsid w:val="0027679E"/>
    <w:rsid w:val="002833D4"/>
    <w:rsid w:val="00286446"/>
    <w:rsid w:val="0029055F"/>
    <w:rsid w:val="002911E9"/>
    <w:rsid w:val="00291A74"/>
    <w:rsid w:val="00292503"/>
    <w:rsid w:val="0029318E"/>
    <w:rsid w:val="002937C9"/>
    <w:rsid w:val="00295695"/>
    <w:rsid w:val="002963D8"/>
    <w:rsid w:val="002A0737"/>
    <w:rsid w:val="002A08B9"/>
    <w:rsid w:val="002A216E"/>
    <w:rsid w:val="002A4063"/>
    <w:rsid w:val="002A5A85"/>
    <w:rsid w:val="002A5E23"/>
    <w:rsid w:val="002A7632"/>
    <w:rsid w:val="002B2C22"/>
    <w:rsid w:val="002B4FD2"/>
    <w:rsid w:val="002B6DBF"/>
    <w:rsid w:val="002B6E88"/>
    <w:rsid w:val="002B734D"/>
    <w:rsid w:val="002C0A6C"/>
    <w:rsid w:val="002C3F6D"/>
    <w:rsid w:val="002C4D3F"/>
    <w:rsid w:val="002C7C42"/>
    <w:rsid w:val="002D6436"/>
    <w:rsid w:val="002E0362"/>
    <w:rsid w:val="002E05C7"/>
    <w:rsid w:val="002E1473"/>
    <w:rsid w:val="002E35A7"/>
    <w:rsid w:val="002E4EA8"/>
    <w:rsid w:val="002E5C55"/>
    <w:rsid w:val="002E655C"/>
    <w:rsid w:val="002F0A90"/>
    <w:rsid w:val="002F1D19"/>
    <w:rsid w:val="002F4626"/>
    <w:rsid w:val="002F6F31"/>
    <w:rsid w:val="003007FB"/>
    <w:rsid w:val="003021D6"/>
    <w:rsid w:val="003032A9"/>
    <w:rsid w:val="0030376E"/>
    <w:rsid w:val="003049D7"/>
    <w:rsid w:val="00304A5A"/>
    <w:rsid w:val="00305404"/>
    <w:rsid w:val="00306FC8"/>
    <w:rsid w:val="00307064"/>
    <w:rsid w:val="00313E2D"/>
    <w:rsid w:val="00314426"/>
    <w:rsid w:val="00315C80"/>
    <w:rsid w:val="003164AE"/>
    <w:rsid w:val="00323002"/>
    <w:rsid w:val="003263B5"/>
    <w:rsid w:val="00327AA6"/>
    <w:rsid w:val="00327DF4"/>
    <w:rsid w:val="0033005B"/>
    <w:rsid w:val="00330F02"/>
    <w:rsid w:val="00332ED4"/>
    <w:rsid w:val="00336451"/>
    <w:rsid w:val="00336477"/>
    <w:rsid w:val="00336B56"/>
    <w:rsid w:val="00340935"/>
    <w:rsid w:val="00342345"/>
    <w:rsid w:val="00342C6C"/>
    <w:rsid w:val="003434EB"/>
    <w:rsid w:val="003437D0"/>
    <w:rsid w:val="0034655A"/>
    <w:rsid w:val="00346F0F"/>
    <w:rsid w:val="003529D1"/>
    <w:rsid w:val="00354B5F"/>
    <w:rsid w:val="00357606"/>
    <w:rsid w:val="00360619"/>
    <w:rsid w:val="003642E9"/>
    <w:rsid w:val="0036639D"/>
    <w:rsid w:val="003664D2"/>
    <w:rsid w:val="00371230"/>
    <w:rsid w:val="00372015"/>
    <w:rsid w:val="0037409F"/>
    <w:rsid w:val="003755DF"/>
    <w:rsid w:val="00377000"/>
    <w:rsid w:val="00377D39"/>
    <w:rsid w:val="00381528"/>
    <w:rsid w:val="00384E77"/>
    <w:rsid w:val="0039080A"/>
    <w:rsid w:val="00391D5E"/>
    <w:rsid w:val="00393705"/>
    <w:rsid w:val="00395670"/>
    <w:rsid w:val="00397808"/>
    <w:rsid w:val="003A058C"/>
    <w:rsid w:val="003A0ABE"/>
    <w:rsid w:val="003A177C"/>
    <w:rsid w:val="003A205D"/>
    <w:rsid w:val="003A29F5"/>
    <w:rsid w:val="003B03F9"/>
    <w:rsid w:val="003B5CA7"/>
    <w:rsid w:val="003B694D"/>
    <w:rsid w:val="003B6F89"/>
    <w:rsid w:val="003C0307"/>
    <w:rsid w:val="003C1A1C"/>
    <w:rsid w:val="003C21C4"/>
    <w:rsid w:val="003C3D3E"/>
    <w:rsid w:val="003C7E01"/>
    <w:rsid w:val="003D28B2"/>
    <w:rsid w:val="003D2D07"/>
    <w:rsid w:val="003D5804"/>
    <w:rsid w:val="003D69B6"/>
    <w:rsid w:val="003E1B84"/>
    <w:rsid w:val="003E2247"/>
    <w:rsid w:val="003E3ECB"/>
    <w:rsid w:val="003E4E76"/>
    <w:rsid w:val="003E5C89"/>
    <w:rsid w:val="003E6C64"/>
    <w:rsid w:val="003E7483"/>
    <w:rsid w:val="003E7700"/>
    <w:rsid w:val="003F11BE"/>
    <w:rsid w:val="0040260C"/>
    <w:rsid w:val="00402668"/>
    <w:rsid w:val="00406AEA"/>
    <w:rsid w:val="00407226"/>
    <w:rsid w:val="00410CCE"/>
    <w:rsid w:val="00412C84"/>
    <w:rsid w:val="00414D1E"/>
    <w:rsid w:val="0041544B"/>
    <w:rsid w:val="00415480"/>
    <w:rsid w:val="00416BA7"/>
    <w:rsid w:val="00421C79"/>
    <w:rsid w:val="00423FB1"/>
    <w:rsid w:val="004254A7"/>
    <w:rsid w:val="00430C2F"/>
    <w:rsid w:val="004311DA"/>
    <w:rsid w:val="004328E2"/>
    <w:rsid w:val="00435A0A"/>
    <w:rsid w:val="00437867"/>
    <w:rsid w:val="00437F50"/>
    <w:rsid w:val="0044019B"/>
    <w:rsid w:val="00441E06"/>
    <w:rsid w:val="004429E8"/>
    <w:rsid w:val="00442C17"/>
    <w:rsid w:val="0044424D"/>
    <w:rsid w:val="00444B12"/>
    <w:rsid w:val="004452D9"/>
    <w:rsid w:val="00452638"/>
    <w:rsid w:val="00455EF2"/>
    <w:rsid w:val="004563F1"/>
    <w:rsid w:val="004607D2"/>
    <w:rsid w:val="0046222F"/>
    <w:rsid w:val="0046454E"/>
    <w:rsid w:val="00464890"/>
    <w:rsid w:val="00464FD9"/>
    <w:rsid w:val="0046545A"/>
    <w:rsid w:val="00465827"/>
    <w:rsid w:val="00465CA2"/>
    <w:rsid w:val="004711AD"/>
    <w:rsid w:val="00472348"/>
    <w:rsid w:val="00473EAF"/>
    <w:rsid w:val="0047429E"/>
    <w:rsid w:val="00474EB9"/>
    <w:rsid w:val="004754CC"/>
    <w:rsid w:val="004769E7"/>
    <w:rsid w:val="00477B69"/>
    <w:rsid w:val="00481DC4"/>
    <w:rsid w:val="004871C5"/>
    <w:rsid w:val="00487661"/>
    <w:rsid w:val="00487667"/>
    <w:rsid w:val="00491F7E"/>
    <w:rsid w:val="00495056"/>
    <w:rsid w:val="00497FE7"/>
    <w:rsid w:val="004A1702"/>
    <w:rsid w:val="004A2E59"/>
    <w:rsid w:val="004A3326"/>
    <w:rsid w:val="004A4E18"/>
    <w:rsid w:val="004A5201"/>
    <w:rsid w:val="004B011E"/>
    <w:rsid w:val="004B112C"/>
    <w:rsid w:val="004B2C4F"/>
    <w:rsid w:val="004B3E45"/>
    <w:rsid w:val="004B41D9"/>
    <w:rsid w:val="004B5602"/>
    <w:rsid w:val="004B7F87"/>
    <w:rsid w:val="004B7FEF"/>
    <w:rsid w:val="004C10FB"/>
    <w:rsid w:val="004D1437"/>
    <w:rsid w:val="004D194F"/>
    <w:rsid w:val="004D2A0E"/>
    <w:rsid w:val="004D3F8B"/>
    <w:rsid w:val="004D6C8F"/>
    <w:rsid w:val="004E0180"/>
    <w:rsid w:val="004E01A9"/>
    <w:rsid w:val="004E47C7"/>
    <w:rsid w:val="004F3416"/>
    <w:rsid w:val="0050099F"/>
    <w:rsid w:val="00501CC8"/>
    <w:rsid w:val="00502494"/>
    <w:rsid w:val="00502C58"/>
    <w:rsid w:val="005057B5"/>
    <w:rsid w:val="00505DD4"/>
    <w:rsid w:val="00506A74"/>
    <w:rsid w:val="005072F6"/>
    <w:rsid w:val="0051173B"/>
    <w:rsid w:val="00517EE6"/>
    <w:rsid w:val="0052236A"/>
    <w:rsid w:val="005246A9"/>
    <w:rsid w:val="00524744"/>
    <w:rsid w:val="00525F3F"/>
    <w:rsid w:val="005268FA"/>
    <w:rsid w:val="00533BE6"/>
    <w:rsid w:val="005353CD"/>
    <w:rsid w:val="0053596F"/>
    <w:rsid w:val="005406BF"/>
    <w:rsid w:val="00543D79"/>
    <w:rsid w:val="0054584A"/>
    <w:rsid w:val="00545948"/>
    <w:rsid w:val="00545DA2"/>
    <w:rsid w:val="005460BC"/>
    <w:rsid w:val="00547AD1"/>
    <w:rsid w:val="00547CF7"/>
    <w:rsid w:val="0055155B"/>
    <w:rsid w:val="00553179"/>
    <w:rsid w:val="005531B0"/>
    <w:rsid w:val="0055534E"/>
    <w:rsid w:val="00560022"/>
    <w:rsid w:val="005611B3"/>
    <w:rsid w:val="00562920"/>
    <w:rsid w:val="005670CB"/>
    <w:rsid w:val="00571786"/>
    <w:rsid w:val="00574C60"/>
    <w:rsid w:val="00575B7C"/>
    <w:rsid w:val="005760A9"/>
    <w:rsid w:val="005803B2"/>
    <w:rsid w:val="005811D7"/>
    <w:rsid w:val="0058585B"/>
    <w:rsid w:val="0059115F"/>
    <w:rsid w:val="005947D0"/>
    <w:rsid w:val="005976EA"/>
    <w:rsid w:val="005A0BDC"/>
    <w:rsid w:val="005A0BE4"/>
    <w:rsid w:val="005A441C"/>
    <w:rsid w:val="005A4DCF"/>
    <w:rsid w:val="005A5475"/>
    <w:rsid w:val="005A5563"/>
    <w:rsid w:val="005A5D5D"/>
    <w:rsid w:val="005A7620"/>
    <w:rsid w:val="005B07F7"/>
    <w:rsid w:val="005B3C2A"/>
    <w:rsid w:val="005B4C2D"/>
    <w:rsid w:val="005B639C"/>
    <w:rsid w:val="005B76A9"/>
    <w:rsid w:val="005B7920"/>
    <w:rsid w:val="005C10D3"/>
    <w:rsid w:val="005C398C"/>
    <w:rsid w:val="005C42AA"/>
    <w:rsid w:val="005D1FE8"/>
    <w:rsid w:val="005D2EF8"/>
    <w:rsid w:val="005D4CF1"/>
    <w:rsid w:val="005D6333"/>
    <w:rsid w:val="005D6340"/>
    <w:rsid w:val="005E0451"/>
    <w:rsid w:val="005E13D8"/>
    <w:rsid w:val="005E1AA6"/>
    <w:rsid w:val="005E2A66"/>
    <w:rsid w:val="005E3D5D"/>
    <w:rsid w:val="005E3D98"/>
    <w:rsid w:val="005E3F0A"/>
    <w:rsid w:val="005E4C7F"/>
    <w:rsid w:val="005E4EF4"/>
    <w:rsid w:val="005E541D"/>
    <w:rsid w:val="005E6470"/>
    <w:rsid w:val="005F11E6"/>
    <w:rsid w:val="005F2093"/>
    <w:rsid w:val="005F2181"/>
    <w:rsid w:val="005F4027"/>
    <w:rsid w:val="005F5927"/>
    <w:rsid w:val="005F5A84"/>
    <w:rsid w:val="005F5D50"/>
    <w:rsid w:val="005F6055"/>
    <w:rsid w:val="0060268F"/>
    <w:rsid w:val="00603E93"/>
    <w:rsid w:val="00605E29"/>
    <w:rsid w:val="00607A31"/>
    <w:rsid w:val="00612163"/>
    <w:rsid w:val="00612C4C"/>
    <w:rsid w:val="0061352A"/>
    <w:rsid w:val="00615149"/>
    <w:rsid w:val="00617711"/>
    <w:rsid w:val="0062052B"/>
    <w:rsid w:val="00620895"/>
    <w:rsid w:val="00621328"/>
    <w:rsid w:val="00623067"/>
    <w:rsid w:val="00625FBA"/>
    <w:rsid w:val="00626C24"/>
    <w:rsid w:val="00626C90"/>
    <w:rsid w:val="006271FB"/>
    <w:rsid w:val="006274A8"/>
    <w:rsid w:val="00627755"/>
    <w:rsid w:val="00627EC0"/>
    <w:rsid w:val="006325C0"/>
    <w:rsid w:val="006346C1"/>
    <w:rsid w:val="00636A55"/>
    <w:rsid w:val="00641C4D"/>
    <w:rsid w:val="00643B16"/>
    <w:rsid w:val="0064607B"/>
    <w:rsid w:val="00646ECA"/>
    <w:rsid w:val="00652722"/>
    <w:rsid w:val="00653EB9"/>
    <w:rsid w:val="006570E2"/>
    <w:rsid w:val="00657C5E"/>
    <w:rsid w:val="006622AC"/>
    <w:rsid w:val="0066533D"/>
    <w:rsid w:val="00667655"/>
    <w:rsid w:val="00667F42"/>
    <w:rsid w:val="00670C55"/>
    <w:rsid w:val="00671767"/>
    <w:rsid w:val="006727A7"/>
    <w:rsid w:val="006732BD"/>
    <w:rsid w:val="00676126"/>
    <w:rsid w:val="00682950"/>
    <w:rsid w:val="00683D71"/>
    <w:rsid w:val="006848AE"/>
    <w:rsid w:val="00686385"/>
    <w:rsid w:val="00686750"/>
    <w:rsid w:val="00687D5F"/>
    <w:rsid w:val="0069009A"/>
    <w:rsid w:val="0069095C"/>
    <w:rsid w:val="00695D26"/>
    <w:rsid w:val="00697879"/>
    <w:rsid w:val="006A1807"/>
    <w:rsid w:val="006A1F02"/>
    <w:rsid w:val="006A37F6"/>
    <w:rsid w:val="006A38E4"/>
    <w:rsid w:val="006A517C"/>
    <w:rsid w:val="006B19FC"/>
    <w:rsid w:val="006B44FC"/>
    <w:rsid w:val="006C789C"/>
    <w:rsid w:val="006D0E58"/>
    <w:rsid w:val="006D1542"/>
    <w:rsid w:val="006D39E6"/>
    <w:rsid w:val="006D736F"/>
    <w:rsid w:val="006D745E"/>
    <w:rsid w:val="006E0CC3"/>
    <w:rsid w:val="006E18E6"/>
    <w:rsid w:val="006E2D43"/>
    <w:rsid w:val="006E30E2"/>
    <w:rsid w:val="006E3F30"/>
    <w:rsid w:val="006E419C"/>
    <w:rsid w:val="006E4A58"/>
    <w:rsid w:val="006E7743"/>
    <w:rsid w:val="006F0FEA"/>
    <w:rsid w:val="006F3B7E"/>
    <w:rsid w:val="006F499A"/>
    <w:rsid w:val="00704B75"/>
    <w:rsid w:val="00705A21"/>
    <w:rsid w:val="007076DF"/>
    <w:rsid w:val="00710123"/>
    <w:rsid w:val="00710999"/>
    <w:rsid w:val="0071284C"/>
    <w:rsid w:val="00712BCC"/>
    <w:rsid w:val="00712D08"/>
    <w:rsid w:val="00714FF4"/>
    <w:rsid w:val="00717308"/>
    <w:rsid w:val="00717C23"/>
    <w:rsid w:val="00721239"/>
    <w:rsid w:val="00727946"/>
    <w:rsid w:val="007311CD"/>
    <w:rsid w:val="00731493"/>
    <w:rsid w:val="00731725"/>
    <w:rsid w:val="0073414A"/>
    <w:rsid w:val="007359BF"/>
    <w:rsid w:val="00735AF0"/>
    <w:rsid w:val="00740A0F"/>
    <w:rsid w:val="00745F08"/>
    <w:rsid w:val="0074604B"/>
    <w:rsid w:val="007474E2"/>
    <w:rsid w:val="00752490"/>
    <w:rsid w:val="00753BD3"/>
    <w:rsid w:val="00754C8D"/>
    <w:rsid w:val="00760A40"/>
    <w:rsid w:val="00764775"/>
    <w:rsid w:val="0076678B"/>
    <w:rsid w:val="00770114"/>
    <w:rsid w:val="00771009"/>
    <w:rsid w:val="00773960"/>
    <w:rsid w:val="00773DEF"/>
    <w:rsid w:val="00774355"/>
    <w:rsid w:val="00774D0C"/>
    <w:rsid w:val="007768C1"/>
    <w:rsid w:val="00776D29"/>
    <w:rsid w:val="0078060B"/>
    <w:rsid w:val="0078782C"/>
    <w:rsid w:val="007878E9"/>
    <w:rsid w:val="007A2E39"/>
    <w:rsid w:val="007A3A39"/>
    <w:rsid w:val="007A3AB8"/>
    <w:rsid w:val="007A74C9"/>
    <w:rsid w:val="007A76CC"/>
    <w:rsid w:val="007B1EFB"/>
    <w:rsid w:val="007B3CFC"/>
    <w:rsid w:val="007B3E67"/>
    <w:rsid w:val="007B4338"/>
    <w:rsid w:val="007B4C5D"/>
    <w:rsid w:val="007B540C"/>
    <w:rsid w:val="007B7769"/>
    <w:rsid w:val="007C560E"/>
    <w:rsid w:val="007C5617"/>
    <w:rsid w:val="007C7DFD"/>
    <w:rsid w:val="007C7E0A"/>
    <w:rsid w:val="007C7F5D"/>
    <w:rsid w:val="007D420B"/>
    <w:rsid w:val="007D6F11"/>
    <w:rsid w:val="007E3611"/>
    <w:rsid w:val="007E54A7"/>
    <w:rsid w:val="007F3D13"/>
    <w:rsid w:val="007F3D70"/>
    <w:rsid w:val="007F6666"/>
    <w:rsid w:val="007F763A"/>
    <w:rsid w:val="007F7E0E"/>
    <w:rsid w:val="00800116"/>
    <w:rsid w:val="00801774"/>
    <w:rsid w:val="00802CEE"/>
    <w:rsid w:val="0080768D"/>
    <w:rsid w:val="00810163"/>
    <w:rsid w:val="00811EC5"/>
    <w:rsid w:val="00812031"/>
    <w:rsid w:val="00812235"/>
    <w:rsid w:val="0081249E"/>
    <w:rsid w:val="008137D6"/>
    <w:rsid w:val="008179F2"/>
    <w:rsid w:val="008241FB"/>
    <w:rsid w:val="00825A29"/>
    <w:rsid w:val="0083340F"/>
    <w:rsid w:val="00840834"/>
    <w:rsid w:val="00840B90"/>
    <w:rsid w:val="008417F4"/>
    <w:rsid w:val="008438D4"/>
    <w:rsid w:val="00844355"/>
    <w:rsid w:val="00845513"/>
    <w:rsid w:val="00845A92"/>
    <w:rsid w:val="008516C2"/>
    <w:rsid w:val="00853DB4"/>
    <w:rsid w:val="00855D85"/>
    <w:rsid w:val="00857F8D"/>
    <w:rsid w:val="008608BF"/>
    <w:rsid w:val="00862B62"/>
    <w:rsid w:val="00863A0F"/>
    <w:rsid w:val="00863A82"/>
    <w:rsid w:val="008641BD"/>
    <w:rsid w:val="0086423B"/>
    <w:rsid w:val="00865432"/>
    <w:rsid w:val="00867D9F"/>
    <w:rsid w:val="00870192"/>
    <w:rsid w:val="008705FC"/>
    <w:rsid w:val="00871D3E"/>
    <w:rsid w:val="0087356D"/>
    <w:rsid w:val="00875D58"/>
    <w:rsid w:val="00881BFF"/>
    <w:rsid w:val="00881D5F"/>
    <w:rsid w:val="008822E0"/>
    <w:rsid w:val="00884B7A"/>
    <w:rsid w:val="00893351"/>
    <w:rsid w:val="008A19CD"/>
    <w:rsid w:val="008A413A"/>
    <w:rsid w:val="008A73F0"/>
    <w:rsid w:val="008B0889"/>
    <w:rsid w:val="008B0E86"/>
    <w:rsid w:val="008B588E"/>
    <w:rsid w:val="008B79E0"/>
    <w:rsid w:val="008C14DC"/>
    <w:rsid w:val="008C14DE"/>
    <w:rsid w:val="008C1B49"/>
    <w:rsid w:val="008C405A"/>
    <w:rsid w:val="008C5145"/>
    <w:rsid w:val="008C6A2D"/>
    <w:rsid w:val="008C7AC8"/>
    <w:rsid w:val="008D2E3E"/>
    <w:rsid w:val="008D2F68"/>
    <w:rsid w:val="008D34FA"/>
    <w:rsid w:val="008D3FAD"/>
    <w:rsid w:val="008D45DC"/>
    <w:rsid w:val="008D7208"/>
    <w:rsid w:val="008E07BB"/>
    <w:rsid w:val="008E1A6B"/>
    <w:rsid w:val="008E2258"/>
    <w:rsid w:val="008E247C"/>
    <w:rsid w:val="008E4A28"/>
    <w:rsid w:val="008E505B"/>
    <w:rsid w:val="008E5289"/>
    <w:rsid w:val="008E737E"/>
    <w:rsid w:val="008F1A66"/>
    <w:rsid w:val="008F2818"/>
    <w:rsid w:val="008F3275"/>
    <w:rsid w:val="008F3F8F"/>
    <w:rsid w:val="008F44DA"/>
    <w:rsid w:val="008F4860"/>
    <w:rsid w:val="008F4F99"/>
    <w:rsid w:val="008F7222"/>
    <w:rsid w:val="008F789F"/>
    <w:rsid w:val="00905038"/>
    <w:rsid w:val="00905A53"/>
    <w:rsid w:val="00906031"/>
    <w:rsid w:val="00906EF0"/>
    <w:rsid w:val="00907723"/>
    <w:rsid w:val="00907B30"/>
    <w:rsid w:val="00911A8C"/>
    <w:rsid w:val="00911ED0"/>
    <w:rsid w:val="009142AF"/>
    <w:rsid w:val="00921B43"/>
    <w:rsid w:val="00923589"/>
    <w:rsid w:val="0092602B"/>
    <w:rsid w:val="00927F63"/>
    <w:rsid w:val="00931190"/>
    <w:rsid w:val="0093144C"/>
    <w:rsid w:val="00931AC6"/>
    <w:rsid w:val="00932AB4"/>
    <w:rsid w:val="009339B2"/>
    <w:rsid w:val="00946871"/>
    <w:rsid w:val="009508E4"/>
    <w:rsid w:val="00950D0F"/>
    <w:rsid w:val="00952373"/>
    <w:rsid w:val="00952D2A"/>
    <w:rsid w:val="00952D95"/>
    <w:rsid w:val="009534F9"/>
    <w:rsid w:val="0095456C"/>
    <w:rsid w:val="009545E8"/>
    <w:rsid w:val="00954D4E"/>
    <w:rsid w:val="00955380"/>
    <w:rsid w:val="00957115"/>
    <w:rsid w:val="009617E4"/>
    <w:rsid w:val="009625E5"/>
    <w:rsid w:val="00963EE5"/>
    <w:rsid w:val="0097157B"/>
    <w:rsid w:val="009772D0"/>
    <w:rsid w:val="00977A94"/>
    <w:rsid w:val="00981AAE"/>
    <w:rsid w:val="00982773"/>
    <w:rsid w:val="00985B08"/>
    <w:rsid w:val="009863C8"/>
    <w:rsid w:val="00986E14"/>
    <w:rsid w:val="009872EE"/>
    <w:rsid w:val="0098743B"/>
    <w:rsid w:val="00987AF3"/>
    <w:rsid w:val="00990548"/>
    <w:rsid w:val="00991B4A"/>
    <w:rsid w:val="0099267A"/>
    <w:rsid w:val="00994DE0"/>
    <w:rsid w:val="00995774"/>
    <w:rsid w:val="009A11FD"/>
    <w:rsid w:val="009A5352"/>
    <w:rsid w:val="009A6282"/>
    <w:rsid w:val="009B2513"/>
    <w:rsid w:val="009B26A4"/>
    <w:rsid w:val="009B324B"/>
    <w:rsid w:val="009B78E2"/>
    <w:rsid w:val="009C1F03"/>
    <w:rsid w:val="009C5DA4"/>
    <w:rsid w:val="009C7F01"/>
    <w:rsid w:val="009D035E"/>
    <w:rsid w:val="009D29E9"/>
    <w:rsid w:val="009D3116"/>
    <w:rsid w:val="009E06CD"/>
    <w:rsid w:val="009E077D"/>
    <w:rsid w:val="009E3BE6"/>
    <w:rsid w:val="009E3C30"/>
    <w:rsid w:val="009E4767"/>
    <w:rsid w:val="009E4E9B"/>
    <w:rsid w:val="009E62B3"/>
    <w:rsid w:val="009E68FF"/>
    <w:rsid w:val="009E7040"/>
    <w:rsid w:val="009F15B3"/>
    <w:rsid w:val="009F309C"/>
    <w:rsid w:val="009F4124"/>
    <w:rsid w:val="009F4B72"/>
    <w:rsid w:val="009F7B4D"/>
    <w:rsid w:val="00A06043"/>
    <w:rsid w:val="00A066D8"/>
    <w:rsid w:val="00A13922"/>
    <w:rsid w:val="00A13F84"/>
    <w:rsid w:val="00A14F72"/>
    <w:rsid w:val="00A15AD8"/>
    <w:rsid w:val="00A24C5E"/>
    <w:rsid w:val="00A32240"/>
    <w:rsid w:val="00A351ED"/>
    <w:rsid w:val="00A365A2"/>
    <w:rsid w:val="00A367D9"/>
    <w:rsid w:val="00A415BF"/>
    <w:rsid w:val="00A42B0F"/>
    <w:rsid w:val="00A45C31"/>
    <w:rsid w:val="00A4777B"/>
    <w:rsid w:val="00A47B23"/>
    <w:rsid w:val="00A502D5"/>
    <w:rsid w:val="00A50595"/>
    <w:rsid w:val="00A51811"/>
    <w:rsid w:val="00A53F67"/>
    <w:rsid w:val="00A60C68"/>
    <w:rsid w:val="00A61332"/>
    <w:rsid w:val="00A664ED"/>
    <w:rsid w:val="00A675C5"/>
    <w:rsid w:val="00A70136"/>
    <w:rsid w:val="00A70AB1"/>
    <w:rsid w:val="00A71440"/>
    <w:rsid w:val="00A728C3"/>
    <w:rsid w:val="00A7495A"/>
    <w:rsid w:val="00A74B63"/>
    <w:rsid w:val="00A766C1"/>
    <w:rsid w:val="00A77212"/>
    <w:rsid w:val="00A778B0"/>
    <w:rsid w:val="00A830B8"/>
    <w:rsid w:val="00A834DF"/>
    <w:rsid w:val="00A85382"/>
    <w:rsid w:val="00A85730"/>
    <w:rsid w:val="00A8632E"/>
    <w:rsid w:val="00A8705B"/>
    <w:rsid w:val="00A90480"/>
    <w:rsid w:val="00A925A3"/>
    <w:rsid w:val="00A92CCA"/>
    <w:rsid w:val="00A95077"/>
    <w:rsid w:val="00A95781"/>
    <w:rsid w:val="00A96013"/>
    <w:rsid w:val="00A96D25"/>
    <w:rsid w:val="00AA043F"/>
    <w:rsid w:val="00AA0BCC"/>
    <w:rsid w:val="00AA5E2C"/>
    <w:rsid w:val="00AA640B"/>
    <w:rsid w:val="00AB1B2E"/>
    <w:rsid w:val="00AB2191"/>
    <w:rsid w:val="00AB2A07"/>
    <w:rsid w:val="00AB3849"/>
    <w:rsid w:val="00AB496D"/>
    <w:rsid w:val="00AB4D5A"/>
    <w:rsid w:val="00AB52AD"/>
    <w:rsid w:val="00AC0E06"/>
    <w:rsid w:val="00AC3895"/>
    <w:rsid w:val="00AC51B2"/>
    <w:rsid w:val="00AD0C75"/>
    <w:rsid w:val="00AD5938"/>
    <w:rsid w:val="00AD60A1"/>
    <w:rsid w:val="00AE2B13"/>
    <w:rsid w:val="00AE2C75"/>
    <w:rsid w:val="00AE330C"/>
    <w:rsid w:val="00AE371D"/>
    <w:rsid w:val="00AE5D2E"/>
    <w:rsid w:val="00AE69E8"/>
    <w:rsid w:val="00AE7233"/>
    <w:rsid w:val="00AF01CE"/>
    <w:rsid w:val="00AF08AD"/>
    <w:rsid w:val="00AF4A5B"/>
    <w:rsid w:val="00AF505E"/>
    <w:rsid w:val="00AF7D6B"/>
    <w:rsid w:val="00B007B7"/>
    <w:rsid w:val="00B01A87"/>
    <w:rsid w:val="00B01D9E"/>
    <w:rsid w:val="00B02537"/>
    <w:rsid w:val="00B06303"/>
    <w:rsid w:val="00B1027C"/>
    <w:rsid w:val="00B10D2A"/>
    <w:rsid w:val="00B12333"/>
    <w:rsid w:val="00B13068"/>
    <w:rsid w:val="00B1313E"/>
    <w:rsid w:val="00B14B10"/>
    <w:rsid w:val="00B15930"/>
    <w:rsid w:val="00B15E95"/>
    <w:rsid w:val="00B20447"/>
    <w:rsid w:val="00B23D88"/>
    <w:rsid w:val="00B241AE"/>
    <w:rsid w:val="00B25659"/>
    <w:rsid w:val="00B268EB"/>
    <w:rsid w:val="00B27A3F"/>
    <w:rsid w:val="00B27DBD"/>
    <w:rsid w:val="00B27EC0"/>
    <w:rsid w:val="00B30320"/>
    <w:rsid w:val="00B31281"/>
    <w:rsid w:val="00B31ACE"/>
    <w:rsid w:val="00B33D36"/>
    <w:rsid w:val="00B354F1"/>
    <w:rsid w:val="00B35B52"/>
    <w:rsid w:val="00B40661"/>
    <w:rsid w:val="00B42480"/>
    <w:rsid w:val="00B43988"/>
    <w:rsid w:val="00B43CD7"/>
    <w:rsid w:val="00B44E21"/>
    <w:rsid w:val="00B45CC1"/>
    <w:rsid w:val="00B46D7C"/>
    <w:rsid w:val="00B46F62"/>
    <w:rsid w:val="00B476A4"/>
    <w:rsid w:val="00B50743"/>
    <w:rsid w:val="00B5293A"/>
    <w:rsid w:val="00B554DE"/>
    <w:rsid w:val="00B566BE"/>
    <w:rsid w:val="00B56D24"/>
    <w:rsid w:val="00B578C0"/>
    <w:rsid w:val="00B60327"/>
    <w:rsid w:val="00B60499"/>
    <w:rsid w:val="00B60BA2"/>
    <w:rsid w:val="00B60EBA"/>
    <w:rsid w:val="00B6135E"/>
    <w:rsid w:val="00B614AF"/>
    <w:rsid w:val="00B63763"/>
    <w:rsid w:val="00B637BD"/>
    <w:rsid w:val="00B63D5C"/>
    <w:rsid w:val="00B643E5"/>
    <w:rsid w:val="00B64BDF"/>
    <w:rsid w:val="00B66000"/>
    <w:rsid w:val="00B6719A"/>
    <w:rsid w:val="00B67475"/>
    <w:rsid w:val="00B67EB9"/>
    <w:rsid w:val="00B706D0"/>
    <w:rsid w:val="00B72B78"/>
    <w:rsid w:val="00B7357F"/>
    <w:rsid w:val="00B73DA6"/>
    <w:rsid w:val="00B7419F"/>
    <w:rsid w:val="00B83364"/>
    <w:rsid w:val="00B83B49"/>
    <w:rsid w:val="00B86789"/>
    <w:rsid w:val="00B87EC9"/>
    <w:rsid w:val="00B900DC"/>
    <w:rsid w:val="00B9508B"/>
    <w:rsid w:val="00BA0CE8"/>
    <w:rsid w:val="00BA10F2"/>
    <w:rsid w:val="00BA1B67"/>
    <w:rsid w:val="00BA1FED"/>
    <w:rsid w:val="00BA201C"/>
    <w:rsid w:val="00BA3582"/>
    <w:rsid w:val="00BA4F98"/>
    <w:rsid w:val="00BA63C0"/>
    <w:rsid w:val="00BB3128"/>
    <w:rsid w:val="00BB33DC"/>
    <w:rsid w:val="00BB4A38"/>
    <w:rsid w:val="00BB6F57"/>
    <w:rsid w:val="00BC2B87"/>
    <w:rsid w:val="00BC3CC4"/>
    <w:rsid w:val="00BC47EC"/>
    <w:rsid w:val="00BC6A16"/>
    <w:rsid w:val="00BD054E"/>
    <w:rsid w:val="00BD359E"/>
    <w:rsid w:val="00BD4495"/>
    <w:rsid w:val="00BD501C"/>
    <w:rsid w:val="00BF0ECC"/>
    <w:rsid w:val="00BF31F2"/>
    <w:rsid w:val="00BF4D4D"/>
    <w:rsid w:val="00BF530E"/>
    <w:rsid w:val="00C01296"/>
    <w:rsid w:val="00C03685"/>
    <w:rsid w:val="00C06A28"/>
    <w:rsid w:val="00C1181C"/>
    <w:rsid w:val="00C136F3"/>
    <w:rsid w:val="00C21772"/>
    <w:rsid w:val="00C21796"/>
    <w:rsid w:val="00C252EA"/>
    <w:rsid w:val="00C26B43"/>
    <w:rsid w:val="00C3061C"/>
    <w:rsid w:val="00C310A9"/>
    <w:rsid w:val="00C32E80"/>
    <w:rsid w:val="00C33285"/>
    <w:rsid w:val="00C37935"/>
    <w:rsid w:val="00C46A8A"/>
    <w:rsid w:val="00C54D77"/>
    <w:rsid w:val="00C561FC"/>
    <w:rsid w:val="00C563AA"/>
    <w:rsid w:val="00C569D5"/>
    <w:rsid w:val="00C56F91"/>
    <w:rsid w:val="00C5737F"/>
    <w:rsid w:val="00C629D8"/>
    <w:rsid w:val="00C676C5"/>
    <w:rsid w:val="00C70463"/>
    <w:rsid w:val="00C7066A"/>
    <w:rsid w:val="00C750FE"/>
    <w:rsid w:val="00C767FE"/>
    <w:rsid w:val="00C7773C"/>
    <w:rsid w:val="00C80545"/>
    <w:rsid w:val="00C80BA2"/>
    <w:rsid w:val="00C825B6"/>
    <w:rsid w:val="00C82B4C"/>
    <w:rsid w:val="00C8332C"/>
    <w:rsid w:val="00C867EA"/>
    <w:rsid w:val="00C86F1D"/>
    <w:rsid w:val="00C92573"/>
    <w:rsid w:val="00C93587"/>
    <w:rsid w:val="00C93B6C"/>
    <w:rsid w:val="00C94733"/>
    <w:rsid w:val="00C94B3F"/>
    <w:rsid w:val="00C96216"/>
    <w:rsid w:val="00CA0E26"/>
    <w:rsid w:val="00CA1F22"/>
    <w:rsid w:val="00CA21E3"/>
    <w:rsid w:val="00CA22B1"/>
    <w:rsid w:val="00CA22F6"/>
    <w:rsid w:val="00CA420C"/>
    <w:rsid w:val="00CA777D"/>
    <w:rsid w:val="00CA79C4"/>
    <w:rsid w:val="00CB134B"/>
    <w:rsid w:val="00CB2F9E"/>
    <w:rsid w:val="00CB5C31"/>
    <w:rsid w:val="00CC361B"/>
    <w:rsid w:val="00CC3DC6"/>
    <w:rsid w:val="00CC4ACA"/>
    <w:rsid w:val="00CC517C"/>
    <w:rsid w:val="00CC6036"/>
    <w:rsid w:val="00CC7B82"/>
    <w:rsid w:val="00CD04EE"/>
    <w:rsid w:val="00CD1D7D"/>
    <w:rsid w:val="00CD1E5A"/>
    <w:rsid w:val="00CD2F79"/>
    <w:rsid w:val="00CE0FC4"/>
    <w:rsid w:val="00CE18A7"/>
    <w:rsid w:val="00CE4620"/>
    <w:rsid w:val="00CE7198"/>
    <w:rsid w:val="00CF3ED3"/>
    <w:rsid w:val="00CF4F14"/>
    <w:rsid w:val="00D0329F"/>
    <w:rsid w:val="00D10CAE"/>
    <w:rsid w:val="00D10CF6"/>
    <w:rsid w:val="00D11252"/>
    <w:rsid w:val="00D11949"/>
    <w:rsid w:val="00D126BF"/>
    <w:rsid w:val="00D130D0"/>
    <w:rsid w:val="00D17298"/>
    <w:rsid w:val="00D17736"/>
    <w:rsid w:val="00D22AE1"/>
    <w:rsid w:val="00D22CE1"/>
    <w:rsid w:val="00D245C6"/>
    <w:rsid w:val="00D253C7"/>
    <w:rsid w:val="00D25630"/>
    <w:rsid w:val="00D27183"/>
    <w:rsid w:val="00D345AF"/>
    <w:rsid w:val="00D41634"/>
    <w:rsid w:val="00D439E3"/>
    <w:rsid w:val="00D45CD3"/>
    <w:rsid w:val="00D46C84"/>
    <w:rsid w:val="00D47B52"/>
    <w:rsid w:val="00D500E4"/>
    <w:rsid w:val="00D55166"/>
    <w:rsid w:val="00D57A6A"/>
    <w:rsid w:val="00D60483"/>
    <w:rsid w:val="00D609E7"/>
    <w:rsid w:val="00D66FAC"/>
    <w:rsid w:val="00D7251A"/>
    <w:rsid w:val="00D7263A"/>
    <w:rsid w:val="00D7383F"/>
    <w:rsid w:val="00D7762B"/>
    <w:rsid w:val="00D77B26"/>
    <w:rsid w:val="00D80A9C"/>
    <w:rsid w:val="00D81149"/>
    <w:rsid w:val="00D863F0"/>
    <w:rsid w:val="00D91645"/>
    <w:rsid w:val="00D92657"/>
    <w:rsid w:val="00D93C8E"/>
    <w:rsid w:val="00D961CD"/>
    <w:rsid w:val="00D97656"/>
    <w:rsid w:val="00DA4324"/>
    <w:rsid w:val="00DA66B9"/>
    <w:rsid w:val="00DB0591"/>
    <w:rsid w:val="00DB06E9"/>
    <w:rsid w:val="00DB135B"/>
    <w:rsid w:val="00DB196A"/>
    <w:rsid w:val="00DB1DC0"/>
    <w:rsid w:val="00DB21DD"/>
    <w:rsid w:val="00DB2241"/>
    <w:rsid w:val="00DB5D59"/>
    <w:rsid w:val="00DB6305"/>
    <w:rsid w:val="00DC2C61"/>
    <w:rsid w:val="00DC2CEF"/>
    <w:rsid w:val="00DC714B"/>
    <w:rsid w:val="00DD03FB"/>
    <w:rsid w:val="00DD16AD"/>
    <w:rsid w:val="00DD299F"/>
    <w:rsid w:val="00DD2FF2"/>
    <w:rsid w:val="00DD336C"/>
    <w:rsid w:val="00DD38C2"/>
    <w:rsid w:val="00DD3B96"/>
    <w:rsid w:val="00DD4194"/>
    <w:rsid w:val="00DD46EC"/>
    <w:rsid w:val="00DD4C97"/>
    <w:rsid w:val="00DD77CF"/>
    <w:rsid w:val="00DE1436"/>
    <w:rsid w:val="00DE2329"/>
    <w:rsid w:val="00DE2DFD"/>
    <w:rsid w:val="00DE5133"/>
    <w:rsid w:val="00DE684E"/>
    <w:rsid w:val="00DE7704"/>
    <w:rsid w:val="00DE7B94"/>
    <w:rsid w:val="00DF2088"/>
    <w:rsid w:val="00DF3970"/>
    <w:rsid w:val="00DF4E58"/>
    <w:rsid w:val="00DF58F7"/>
    <w:rsid w:val="00DF7FBA"/>
    <w:rsid w:val="00E00C5B"/>
    <w:rsid w:val="00E05D6B"/>
    <w:rsid w:val="00E1255E"/>
    <w:rsid w:val="00E15AF6"/>
    <w:rsid w:val="00E15B45"/>
    <w:rsid w:val="00E17CD8"/>
    <w:rsid w:val="00E22B0A"/>
    <w:rsid w:val="00E31329"/>
    <w:rsid w:val="00E330EB"/>
    <w:rsid w:val="00E33252"/>
    <w:rsid w:val="00E33BA6"/>
    <w:rsid w:val="00E36E31"/>
    <w:rsid w:val="00E418FC"/>
    <w:rsid w:val="00E42DEA"/>
    <w:rsid w:val="00E437E5"/>
    <w:rsid w:val="00E43B1E"/>
    <w:rsid w:val="00E43CF1"/>
    <w:rsid w:val="00E45A03"/>
    <w:rsid w:val="00E516A8"/>
    <w:rsid w:val="00E53B36"/>
    <w:rsid w:val="00E63D05"/>
    <w:rsid w:val="00E63FA4"/>
    <w:rsid w:val="00E64B59"/>
    <w:rsid w:val="00E652C7"/>
    <w:rsid w:val="00E70071"/>
    <w:rsid w:val="00E71047"/>
    <w:rsid w:val="00E727CA"/>
    <w:rsid w:val="00E73899"/>
    <w:rsid w:val="00E7558D"/>
    <w:rsid w:val="00E76694"/>
    <w:rsid w:val="00E81DAF"/>
    <w:rsid w:val="00E83474"/>
    <w:rsid w:val="00E838BC"/>
    <w:rsid w:val="00E83B7B"/>
    <w:rsid w:val="00E87D1A"/>
    <w:rsid w:val="00E907E3"/>
    <w:rsid w:val="00E90998"/>
    <w:rsid w:val="00E91855"/>
    <w:rsid w:val="00E933D9"/>
    <w:rsid w:val="00E940FE"/>
    <w:rsid w:val="00E96C9F"/>
    <w:rsid w:val="00E96E53"/>
    <w:rsid w:val="00EA0094"/>
    <w:rsid w:val="00EA09B8"/>
    <w:rsid w:val="00EA09E2"/>
    <w:rsid w:val="00EA0ADD"/>
    <w:rsid w:val="00EA378E"/>
    <w:rsid w:val="00EA3991"/>
    <w:rsid w:val="00EA4D92"/>
    <w:rsid w:val="00EA5339"/>
    <w:rsid w:val="00EB4369"/>
    <w:rsid w:val="00EB7F87"/>
    <w:rsid w:val="00EC14FA"/>
    <w:rsid w:val="00ED1897"/>
    <w:rsid w:val="00ED2155"/>
    <w:rsid w:val="00ED237C"/>
    <w:rsid w:val="00ED5AFC"/>
    <w:rsid w:val="00ED6887"/>
    <w:rsid w:val="00ED78E6"/>
    <w:rsid w:val="00EE0891"/>
    <w:rsid w:val="00EE3B3E"/>
    <w:rsid w:val="00EE5F3B"/>
    <w:rsid w:val="00EE6003"/>
    <w:rsid w:val="00EE62CA"/>
    <w:rsid w:val="00EE7106"/>
    <w:rsid w:val="00EF08A1"/>
    <w:rsid w:val="00EF4230"/>
    <w:rsid w:val="00EF52A0"/>
    <w:rsid w:val="00EF6C96"/>
    <w:rsid w:val="00EF7DBA"/>
    <w:rsid w:val="00F03448"/>
    <w:rsid w:val="00F06F74"/>
    <w:rsid w:val="00F111A2"/>
    <w:rsid w:val="00F11A8F"/>
    <w:rsid w:val="00F124C9"/>
    <w:rsid w:val="00F13016"/>
    <w:rsid w:val="00F15005"/>
    <w:rsid w:val="00F1534A"/>
    <w:rsid w:val="00F21298"/>
    <w:rsid w:val="00F25951"/>
    <w:rsid w:val="00F27E51"/>
    <w:rsid w:val="00F316D4"/>
    <w:rsid w:val="00F3685A"/>
    <w:rsid w:val="00F40A0F"/>
    <w:rsid w:val="00F42980"/>
    <w:rsid w:val="00F45950"/>
    <w:rsid w:val="00F47830"/>
    <w:rsid w:val="00F50F12"/>
    <w:rsid w:val="00F51AFD"/>
    <w:rsid w:val="00F53D6A"/>
    <w:rsid w:val="00F53D7C"/>
    <w:rsid w:val="00F55B27"/>
    <w:rsid w:val="00F60673"/>
    <w:rsid w:val="00F60CD6"/>
    <w:rsid w:val="00F628F0"/>
    <w:rsid w:val="00F63B8B"/>
    <w:rsid w:val="00F65B7A"/>
    <w:rsid w:val="00F67796"/>
    <w:rsid w:val="00F67FA8"/>
    <w:rsid w:val="00F71D2D"/>
    <w:rsid w:val="00F72F7F"/>
    <w:rsid w:val="00F74CB6"/>
    <w:rsid w:val="00F74F69"/>
    <w:rsid w:val="00F7706B"/>
    <w:rsid w:val="00F81705"/>
    <w:rsid w:val="00F82157"/>
    <w:rsid w:val="00F83C61"/>
    <w:rsid w:val="00F8434A"/>
    <w:rsid w:val="00F86CEA"/>
    <w:rsid w:val="00F92E5C"/>
    <w:rsid w:val="00F979FB"/>
    <w:rsid w:val="00FA0944"/>
    <w:rsid w:val="00FA1B83"/>
    <w:rsid w:val="00FA1F20"/>
    <w:rsid w:val="00FA2803"/>
    <w:rsid w:val="00FA4922"/>
    <w:rsid w:val="00FA7FB4"/>
    <w:rsid w:val="00FB29B1"/>
    <w:rsid w:val="00FB2F39"/>
    <w:rsid w:val="00FB35FA"/>
    <w:rsid w:val="00FB5071"/>
    <w:rsid w:val="00FB5467"/>
    <w:rsid w:val="00FB6319"/>
    <w:rsid w:val="00FB652D"/>
    <w:rsid w:val="00FB6BC6"/>
    <w:rsid w:val="00FB7605"/>
    <w:rsid w:val="00FB769E"/>
    <w:rsid w:val="00FC102A"/>
    <w:rsid w:val="00FC10A4"/>
    <w:rsid w:val="00FC146A"/>
    <w:rsid w:val="00FC28DB"/>
    <w:rsid w:val="00FC30BE"/>
    <w:rsid w:val="00FC3BE0"/>
    <w:rsid w:val="00FD1938"/>
    <w:rsid w:val="00FD2D9F"/>
    <w:rsid w:val="00FD59B1"/>
    <w:rsid w:val="00FD69C0"/>
    <w:rsid w:val="00FD6B36"/>
    <w:rsid w:val="00FE15FC"/>
    <w:rsid w:val="00FE3EB9"/>
    <w:rsid w:val="00FE40DA"/>
    <w:rsid w:val="00FE5D0D"/>
    <w:rsid w:val="00FE7E99"/>
    <w:rsid w:val="00FF0A6F"/>
    <w:rsid w:val="00FF432E"/>
    <w:rsid w:val="00FF4C2F"/>
    <w:rsid w:val="00FF5848"/>
    <w:rsid w:val="00FF5B45"/>
    <w:rsid w:val="00F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F441E-CA6F-41F9-A1C1-63817EAB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3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A32240"/>
    <w:pPr>
      <w:widowControl w:val="0"/>
      <w:ind w:left="106"/>
      <w:outlineLvl w:val="0"/>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uiPriority w:val="99"/>
    <w:rsid w:val="0008084C"/>
    <w:rPr>
      <w:rFonts w:ascii="TimesNewRomanPSMT" w:hAnsi="TimesNewRomanPSMT" w:hint="default"/>
      <w:b w:val="0"/>
      <w:bCs w:val="0"/>
      <w:i w:val="0"/>
      <w:iCs w:val="0"/>
      <w:color w:val="000000"/>
      <w:sz w:val="26"/>
      <w:szCs w:val="26"/>
    </w:rPr>
  </w:style>
  <w:style w:type="character" w:customStyle="1" w:styleId="fontstyle21">
    <w:name w:val="fontstyle21"/>
    <w:basedOn w:val="a0"/>
    <w:uiPriority w:val="99"/>
    <w:rsid w:val="00A74B63"/>
    <w:rPr>
      <w:rFonts w:ascii="Calibri" w:hAnsi="Calibri" w:cs="Calibri" w:hint="default"/>
      <w:b w:val="0"/>
      <w:bCs w:val="0"/>
      <w:i w:val="0"/>
      <w:iCs w:val="0"/>
      <w:color w:val="000000"/>
      <w:sz w:val="28"/>
      <w:szCs w:val="28"/>
    </w:rPr>
  </w:style>
  <w:style w:type="paragraph" w:styleId="a3">
    <w:name w:val="Balloon Text"/>
    <w:basedOn w:val="a"/>
    <w:link w:val="a4"/>
    <w:uiPriority w:val="99"/>
    <w:unhideWhenUsed/>
    <w:rsid w:val="006E18E6"/>
    <w:rPr>
      <w:rFonts w:ascii="Segoe UI" w:eastAsiaTheme="minorHAnsi" w:hAnsi="Segoe UI" w:cs="Segoe UI"/>
      <w:sz w:val="18"/>
      <w:szCs w:val="18"/>
      <w:lang w:eastAsia="en-US"/>
    </w:rPr>
  </w:style>
  <w:style w:type="character" w:customStyle="1" w:styleId="a4">
    <w:name w:val="Текст выноски Знак"/>
    <w:basedOn w:val="a0"/>
    <w:link w:val="a3"/>
    <w:uiPriority w:val="99"/>
    <w:rsid w:val="006E18E6"/>
    <w:rPr>
      <w:rFonts w:ascii="Segoe UI" w:hAnsi="Segoe UI" w:cs="Segoe UI"/>
      <w:sz w:val="18"/>
      <w:szCs w:val="18"/>
    </w:rPr>
  </w:style>
  <w:style w:type="paragraph" w:styleId="a5">
    <w:name w:val="header"/>
    <w:basedOn w:val="a"/>
    <w:link w:val="a6"/>
    <w:uiPriority w:val="99"/>
    <w:unhideWhenUsed/>
    <w:rsid w:val="000A041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A041F"/>
  </w:style>
  <w:style w:type="paragraph" w:customStyle="1" w:styleId="xl65">
    <w:name w:val="xl6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7">
    <w:name w:val="xl67"/>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8">
    <w:name w:val="xl68"/>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9">
    <w:name w:val="xl69"/>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71">
    <w:name w:val="xl71"/>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72">
    <w:name w:val="xl72"/>
    <w:basedOn w:val="a"/>
    <w:rsid w:val="00B578C0"/>
    <w:pPr>
      <w:spacing w:before="100" w:beforeAutospacing="1" w:after="100" w:afterAutospacing="1"/>
    </w:pPr>
  </w:style>
  <w:style w:type="paragraph" w:customStyle="1" w:styleId="xl73">
    <w:name w:val="xl73"/>
    <w:basedOn w:val="a"/>
    <w:rsid w:val="00B578C0"/>
    <w:pPr>
      <w:spacing w:before="100" w:beforeAutospacing="1" w:after="100" w:afterAutospacing="1"/>
      <w:textAlignment w:val="center"/>
    </w:pPr>
  </w:style>
  <w:style w:type="paragraph" w:customStyle="1" w:styleId="xl74">
    <w:name w:val="xl74"/>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75">
    <w:name w:val="xl75"/>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B578C0"/>
    <w:pPr>
      <w:spacing w:before="100" w:beforeAutospacing="1" w:after="100" w:afterAutospacing="1"/>
      <w:textAlignment w:val="center"/>
    </w:pPr>
    <w:rPr>
      <w:b/>
      <w:bCs/>
    </w:rPr>
  </w:style>
  <w:style w:type="paragraph" w:customStyle="1" w:styleId="xl77">
    <w:name w:val="xl77"/>
    <w:basedOn w:val="a"/>
    <w:rsid w:val="00B578C0"/>
    <w:pPr>
      <w:spacing w:before="100" w:beforeAutospacing="1" w:after="100" w:afterAutospacing="1"/>
      <w:jc w:val="right"/>
      <w:textAlignment w:val="center"/>
    </w:pPr>
    <w:rPr>
      <w:b/>
      <w:bCs/>
    </w:rPr>
  </w:style>
  <w:style w:type="paragraph" w:customStyle="1" w:styleId="xl78">
    <w:name w:val="xl7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2">
    <w:name w:val="xl8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83">
    <w:name w:val="xl83"/>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85">
    <w:name w:val="xl8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B578C0"/>
    <w:pPr>
      <w:pBdr>
        <w:bottom w:val="single" w:sz="4" w:space="0" w:color="auto"/>
      </w:pBdr>
      <w:spacing w:before="100" w:beforeAutospacing="1" w:after="100" w:afterAutospacing="1"/>
    </w:pPr>
  </w:style>
  <w:style w:type="paragraph" w:customStyle="1" w:styleId="xl94">
    <w:name w:val="xl94"/>
    <w:basedOn w:val="a"/>
    <w:rsid w:val="00B578C0"/>
    <w:pPr>
      <w:pBdr>
        <w:bottom w:val="single" w:sz="4" w:space="0" w:color="auto"/>
      </w:pBdr>
      <w:spacing w:before="100" w:beforeAutospacing="1" w:after="100" w:afterAutospacing="1"/>
      <w:textAlignment w:val="center"/>
    </w:pPr>
  </w:style>
  <w:style w:type="paragraph" w:customStyle="1" w:styleId="xl95">
    <w:name w:val="xl9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9">
    <w:name w:val="xl9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6">
    <w:name w:val="xl10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a"/>
    <w:rsid w:val="00B578C0"/>
    <w:pPr>
      <w:spacing w:before="100" w:beforeAutospacing="1" w:after="100" w:afterAutospacing="1"/>
    </w:pPr>
  </w:style>
  <w:style w:type="paragraph" w:customStyle="1" w:styleId="xl114">
    <w:name w:val="xl114"/>
    <w:basedOn w:val="a"/>
    <w:rsid w:val="00B578C0"/>
    <w:pPr>
      <w:spacing w:before="100" w:beforeAutospacing="1" w:after="100" w:afterAutospacing="1"/>
    </w:pPr>
    <w:rPr>
      <w:sz w:val="18"/>
      <w:szCs w:val="18"/>
    </w:rPr>
  </w:style>
  <w:style w:type="paragraph" w:customStyle="1" w:styleId="xl115">
    <w:name w:val="xl115"/>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117">
    <w:name w:val="xl117"/>
    <w:basedOn w:val="a"/>
    <w:rsid w:val="00B578C0"/>
    <w:pPr>
      <w:pBdr>
        <w:bottom w:val="single" w:sz="4" w:space="0" w:color="auto"/>
      </w:pBdr>
      <w:spacing w:before="100" w:beforeAutospacing="1" w:after="100" w:afterAutospacing="1"/>
      <w:jc w:val="center"/>
      <w:textAlignment w:val="center"/>
    </w:pPr>
  </w:style>
  <w:style w:type="paragraph" w:customStyle="1" w:styleId="xl118">
    <w:name w:val="xl118"/>
    <w:basedOn w:val="a"/>
    <w:rsid w:val="00B578C0"/>
    <w:pPr>
      <w:spacing w:before="100" w:beforeAutospacing="1" w:after="100" w:afterAutospacing="1"/>
      <w:jc w:val="center"/>
      <w:textAlignment w:val="center"/>
    </w:pPr>
    <w:rPr>
      <w:sz w:val="18"/>
      <w:szCs w:val="18"/>
    </w:rPr>
  </w:style>
  <w:style w:type="paragraph" w:customStyle="1" w:styleId="xl119">
    <w:name w:val="xl119"/>
    <w:basedOn w:val="a"/>
    <w:rsid w:val="00B578C0"/>
    <w:pPr>
      <w:spacing w:before="100" w:beforeAutospacing="1" w:after="100" w:afterAutospacing="1"/>
      <w:jc w:val="center"/>
    </w:pPr>
  </w:style>
  <w:style w:type="paragraph" w:customStyle="1" w:styleId="xl120">
    <w:name w:val="xl120"/>
    <w:basedOn w:val="a"/>
    <w:rsid w:val="00B578C0"/>
    <w:pPr>
      <w:spacing w:before="100" w:beforeAutospacing="1" w:after="100" w:afterAutospacing="1"/>
      <w:jc w:val="center"/>
      <w:textAlignment w:val="center"/>
    </w:pPr>
    <w:rPr>
      <w:b/>
      <w:bCs/>
    </w:rPr>
  </w:style>
  <w:style w:type="paragraph" w:customStyle="1" w:styleId="xl121">
    <w:name w:val="xl121"/>
    <w:basedOn w:val="a"/>
    <w:rsid w:val="00B578C0"/>
    <w:pPr>
      <w:pBdr>
        <w:top w:val="single" w:sz="4" w:space="0" w:color="auto"/>
      </w:pBdr>
      <w:spacing w:before="100" w:beforeAutospacing="1" w:after="100" w:afterAutospacing="1"/>
    </w:pPr>
    <w:rPr>
      <w:sz w:val="18"/>
      <w:szCs w:val="18"/>
    </w:rPr>
  </w:style>
  <w:style w:type="paragraph" w:customStyle="1" w:styleId="xl122">
    <w:name w:val="xl12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4">
    <w:name w:val="xl124"/>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5">
    <w:name w:val="xl12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28">
    <w:name w:val="xl12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character" w:styleId="a7">
    <w:name w:val="Hyperlink"/>
    <w:basedOn w:val="a0"/>
    <w:uiPriority w:val="99"/>
    <w:unhideWhenUsed/>
    <w:rsid w:val="001005FF"/>
    <w:rPr>
      <w:color w:val="0000FF"/>
      <w:u w:val="single"/>
    </w:rPr>
  </w:style>
  <w:style w:type="character" w:styleId="a8">
    <w:name w:val="FollowedHyperlink"/>
    <w:basedOn w:val="a0"/>
    <w:uiPriority w:val="99"/>
    <w:unhideWhenUsed/>
    <w:rsid w:val="001005FF"/>
    <w:rPr>
      <w:color w:val="800080"/>
      <w:u w:val="single"/>
    </w:rPr>
  </w:style>
  <w:style w:type="numbering" w:customStyle="1" w:styleId="11">
    <w:name w:val="Нет списка1"/>
    <w:next w:val="a2"/>
    <w:uiPriority w:val="99"/>
    <w:semiHidden/>
    <w:unhideWhenUsed/>
    <w:rsid w:val="00865432"/>
  </w:style>
  <w:style w:type="paragraph" w:styleId="a9">
    <w:name w:val="annotation text"/>
    <w:basedOn w:val="a"/>
    <w:link w:val="aa"/>
    <w:uiPriority w:val="99"/>
    <w:semiHidden/>
    <w:unhideWhenUsed/>
    <w:rsid w:val="00865432"/>
    <w:pPr>
      <w:spacing w:line="360" w:lineRule="atLeast"/>
      <w:jc w:val="both"/>
    </w:pPr>
    <w:rPr>
      <w:sz w:val="20"/>
      <w:szCs w:val="20"/>
    </w:rPr>
  </w:style>
  <w:style w:type="character" w:customStyle="1" w:styleId="aa">
    <w:name w:val="Текст примечания Знак"/>
    <w:basedOn w:val="a0"/>
    <w:link w:val="a9"/>
    <w:uiPriority w:val="99"/>
    <w:semiHidden/>
    <w:rsid w:val="0086543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65432"/>
    <w:pPr>
      <w:tabs>
        <w:tab w:val="center" w:pos="4153"/>
        <w:tab w:val="right" w:pos="8306"/>
      </w:tabs>
      <w:spacing w:line="360" w:lineRule="atLeast"/>
      <w:jc w:val="both"/>
    </w:pPr>
    <w:rPr>
      <w:sz w:val="28"/>
      <w:szCs w:val="20"/>
    </w:rPr>
  </w:style>
  <w:style w:type="character" w:customStyle="1" w:styleId="ac">
    <w:name w:val="Нижний колонтитул Знак"/>
    <w:basedOn w:val="a0"/>
    <w:link w:val="ab"/>
    <w:uiPriority w:val="99"/>
    <w:rsid w:val="00865432"/>
    <w:rPr>
      <w:rFonts w:ascii="Times New Roman" w:eastAsia="Times New Roman" w:hAnsi="Times New Roman" w:cs="Times New Roman"/>
      <w:sz w:val="28"/>
      <w:szCs w:val="20"/>
      <w:lang w:eastAsia="ru-RU"/>
    </w:rPr>
  </w:style>
  <w:style w:type="paragraph" w:styleId="ad">
    <w:name w:val="annotation subject"/>
    <w:basedOn w:val="a9"/>
    <w:next w:val="a9"/>
    <w:link w:val="ae"/>
    <w:uiPriority w:val="99"/>
    <w:semiHidden/>
    <w:unhideWhenUsed/>
    <w:rsid w:val="00865432"/>
    <w:rPr>
      <w:b/>
      <w:bCs/>
    </w:rPr>
  </w:style>
  <w:style w:type="character" w:customStyle="1" w:styleId="ae">
    <w:name w:val="Тема примечания Знак"/>
    <w:basedOn w:val="aa"/>
    <w:link w:val="ad"/>
    <w:uiPriority w:val="99"/>
    <w:semiHidden/>
    <w:rsid w:val="00865432"/>
    <w:rPr>
      <w:rFonts w:ascii="Times New Roman" w:eastAsia="Times New Roman" w:hAnsi="Times New Roman" w:cs="Times New Roman"/>
      <w:b/>
      <w:bCs/>
      <w:sz w:val="20"/>
      <w:szCs w:val="20"/>
      <w:lang w:eastAsia="ru-RU"/>
    </w:rPr>
  </w:style>
  <w:style w:type="paragraph" w:styleId="af">
    <w:name w:val="List Paragraph"/>
    <w:basedOn w:val="a"/>
    <w:uiPriority w:val="99"/>
    <w:qFormat/>
    <w:rsid w:val="0086543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65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65432"/>
    <w:pPr>
      <w:widowControl w:val="0"/>
      <w:autoSpaceDE w:val="0"/>
      <w:autoSpaceDN w:val="0"/>
      <w:spacing w:after="0" w:line="240" w:lineRule="auto"/>
    </w:pPr>
    <w:rPr>
      <w:rFonts w:ascii="Calibri" w:eastAsia="Times New Roman" w:hAnsi="Calibri" w:cs="Calibri"/>
      <w:b/>
      <w:szCs w:val="20"/>
      <w:lang w:eastAsia="ru-RU"/>
    </w:rPr>
  </w:style>
  <w:style w:type="character" w:styleId="af0">
    <w:name w:val="annotation reference"/>
    <w:uiPriority w:val="99"/>
    <w:semiHidden/>
    <w:unhideWhenUsed/>
    <w:rsid w:val="00865432"/>
    <w:rPr>
      <w:sz w:val="16"/>
      <w:szCs w:val="16"/>
    </w:rPr>
  </w:style>
  <w:style w:type="character" w:customStyle="1" w:styleId="12">
    <w:name w:val="Текст выноски Знак1"/>
    <w:uiPriority w:val="99"/>
    <w:rsid w:val="00865432"/>
    <w:rPr>
      <w:rFonts w:ascii="Tahoma" w:hAnsi="Tahoma" w:cs="Tahoma" w:hint="default"/>
      <w:sz w:val="16"/>
      <w:szCs w:val="16"/>
    </w:rPr>
  </w:style>
  <w:style w:type="table" w:styleId="af1">
    <w:name w:val="Light List"/>
    <w:basedOn w:val="a1"/>
    <w:uiPriority w:val="99"/>
    <w:semiHidden/>
    <w:unhideWhenUsed/>
    <w:rsid w:val="00865432"/>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Заголовок 1 Знак"/>
    <w:basedOn w:val="a0"/>
    <w:link w:val="1"/>
    <w:uiPriority w:val="9"/>
    <w:rsid w:val="00A32240"/>
    <w:rPr>
      <w:rFonts w:ascii="Times New Roman" w:eastAsia="Times New Roman" w:hAnsi="Times New Roman" w:cs="Times New Roman"/>
      <w:sz w:val="24"/>
      <w:szCs w:val="24"/>
      <w:lang w:val="en-US"/>
    </w:rPr>
  </w:style>
  <w:style w:type="numbering" w:customStyle="1" w:styleId="2">
    <w:name w:val="Нет списка2"/>
    <w:next w:val="a2"/>
    <w:uiPriority w:val="99"/>
    <w:semiHidden/>
    <w:unhideWhenUsed/>
    <w:rsid w:val="00A32240"/>
  </w:style>
  <w:style w:type="paragraph" w:styleId="af2">
    <w:name w:val="Body Text"/>
    <w:basedOn w:val="a"/>
    <w:link w:val="af3"/>
    <w:uiPriority w:val="99"/>
    <w:semiHidden/>
    <w:unhideWhenUsed/>
    <w:qFormat/>
    <w:rsid w:val="00A32240"/>
    <w:pPr>
      <w:widowControl w:val="0"/>
      <w:spacing w:before="79"/>
      <w:ind w:left="116"/>
    </w:pPr>
    <w:rPr>
      <w:sz w:val="20"/>
      <w:szCs w:val="20"/>
      <w:lang w:val="en-US" w:eastAsia="en-US"/>
    </w:rPr>
  </w:style>
  <w:style w:type="character" w:customStyle="1" w:styleId="af3">
    <w:name w:val="Основной текст Знак"/>
    <w:basedOn w:val="a0"/>
    <w:link w:val="af2"/>
    <w:uiPriority w:val="99"/>
    <w:semiHidden/>
    <w:rsid w:val="00A32240"/>
    <w:rPr>
      <w:rFonts w:ascii="Times New Roman" w:eastAsia="Times New Roman" w:hAnsi="Times New Roman" w:cs="Times New Roman"/>
      <w:sz w:val="20"/>
      <w:szCs w:val="20"/>
      <w:lang w:val="en-US"/>
    </w:rPr>
  </w:style>
  <w:style w:type="paragraph" w:customStyle="1" w:styleId="TableParagraph">
    <w:name w:val="Table Paragraph"/>
    <w:basedOn w:val="a"/>
    <w:uiPriority w:val="99"/>
    <w:qFormat/>
    <w:rsid w:val="00A32240"/>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A3224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
    <w:name w:val="Нет списка3"/>
    <w:next w:val="a2"/>
    <w:uiPriority w:val="99"/>
    <w:semiHidden/>
    <w:unhideWhenUsed/>
    <w:rsid w:val="007D6F11"/>
  </w:style>
  <w:style w:type="paragraph" w:styleId="af4">
    <w:name w:val="Title"/>
    <w:basedOn w:val="a"/>
    <w:link w:val="af5"/>
    <w:uiPriority w:val="99"/>
    <w:qFormat/>
    <w:rsid w:val="007D6F11"/>
    <w:pPr>
      <w:widowControl w:val="0"/>
      <w:autoSpaceDE w:val="0"/>
      <w:autoSpaceDN w:val="0"/>
      <w:spacing w:before="85"/>
      <w:ind w:left="677" w:right="676"/>
      <w:jc w:val="center"/>
    </w:pPr>
    <w:rPr>
      <w:b/>
      <w:bCs/>
      <w:sz w:val="36"/>
      <w:szCs w:val="36"/>
      <w:lang w:eastAsia="en-US"/>
    </w:rPr>
  </w:style>
  <w:style w:type="character" w:customStyle="1" w:styleId="af5">
    <w:name w:val="Название Знак"/>
    <w:basedOn w:val="a0"/>
    <w:link w:val="af4"/>
    <w:uiPriority w:val="99"/>
    <w:rsid w:val="007D6F11"/>
    <w:rPr>
      <w:rFonts w:ascii="Times New Roman" w:eastAsia="Times New Roman" w:hAnsi="Times New Roman" w:cs="Times New Roman"/>
      <w:b/>
      <w:bCs/>
      <w:sz w:val="36"/>
      <w:szCs w:val="36"/>
    </w:rPr>
  </w:style>
  <w:style w:type="table" w:customStyle="1" w:styleId="TableNormal1">
    <w:name w:val="Table Normal1"/>
    <w:uiPriority w:val="99"/>
    <w:semiHidden/>
    <w:qFormat/>
    <w:rsid w:val="007D6F1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
    <w:name w:val="Нет списка4"/>
    <w:next w:val="a2"/>
    <w:uiPriority w:val="99"/>
    <w:semiHidden/>
    <w:unhideWhenUsed/>
    <w:rsid w:val="00517EE6"/>
  </w:style>
  <w:style w:type="paragraph" w:customStyle="1" w:styleId="af6">
    <w:name w:val="Текст (справка)"/>
    <w:basedOn w:val="a"/>
    <w:next w:val="a"/>
    <w:uiPriority w:val="99"/>
    <w:rsid w:val="00517EE6"/>
    <w:pPr>
      <w:widowControl w:val="0"/>
      <w:autoSpaceDE w:val="0"/>
      <w:autoSpaceDN w:val="0"/>
      <w:adjustRightInd w:val="0"/>
      <w:ind w:left="170" w:right="170"/>
    </w:pPr>
    <w:rPr>
      <w:rFonts w:ascii="Times New Roman CYR" w:hAnsi="Times New Roman CYR" w:cs="Times New Roman CYR"/>
    </w:rPr>
  </w:style>
  <w:style w:type="paragraph" w:customStyle="1" w:styleId="af7">
    <w:name w:val="Комментарий"/>
    <w:basedOn w:val="af6"/>
    <w:next w:val="a"/>
    <w:uiPriority w:val="99"/>
    <w:rsid w:val="00517EE6"/>
    <w:pPr>
      <w:shd w:val="clear" w:color="auto" w:fill="F0F0F0"/>
      <w:spacing w:before="75"/>
      <w:ind w:right="0"/>
      <w:jc w:val="both"/>
    </w:pPr>
    <w:rPr>
      <w:color w:val="353842"/>
    </w:rPr>
  </w:style>
  <w:style w:type="paragraph" w:customStyle="1" w:styleId="af8">
    <w:name w:val="Нормальный (таблица)"/>
    <w:basedOn w:val="a"/>
    <w:next w:val="a"/>
    <w:uiPriority w:val="99"/>
    <w:rsid w:val="00517EE6"/>
    <w:pPr>
      <w:widowControl w:val="0"/>
      <w:autoSpaceDE w:val="0"/>
      <w:autoSpaceDN w:val="0"/>
      <w:adjustRightInd w:val="0"/>
      <w:jc w:val="both"/>
    </w:pPr>
    <w:rPr>
      <w:rFonts w:ascii="Times New Roman CYR" w:hAnsi="Times New Roman CYR" w:cs="Times New Roman CYR"/>
    </w:rPr>
  </w:style>
  <w:style w:type="paragraph" w:customStyle="1" w:styleId="af9">
    <w:name w:val="Таблицы (моноширинный)"/>
    <w:basedOn w:val="a"/>
    <w:next w:val="a"/>
    <w:uiPriority w:val="99"/>
    <w:rsid w:val="00517EE6"/>
    <w:pPr>
      <w:widowControl w:val="0"/>
      <w:autoSpaceDE w:val="0"/>
      <w:autoSpaceDN w:val="0"/>
      <w:adjustRightInd w:val="0"/>
    </w:pPr>
    <w:rPr>
      <w:rFonts w:ascii="Courier New" w:hAnsi="Courier New" w:cs="Courier New"/>
    </w:rPr>
  </w:style>
  <w:style w:type="paragraph" w:customStyle="1" w:styleId="afa">
    <w:name w:val="Прижатый влево"/>
    <w:basedOn w:val="a"/>
    <w:next w:val="a"/>
    <w:uiPriority w:val="99"/>
    <w:rsid w:val="00517EE6"/>
    <w:pPr>
      <w:widowControl w:val="0"/>
      <w:autoSpaceDE w:val="0"/>
      <w:autoSpaceDN w:val="0"/>
      <w:adjustRightInd w:val="0"/>
    </w:pPr>
    <w:rPr>
      <w:rFonts w:ascii="Times New Roman CYR" w:hAnsi="Times New Roman CYR" w:cs="Times New Roman CYR"/>
    </w:rPr>
  </w:style>
  <w:style w:type="paragraph" w:customStyle="1" w:styleId="110">
    <w:name w:val="Заголовок 11"/>
    <w:basedOn w:val="a"/>
    <w:next w:val="a"/>
    <w:uiPriority w:val="99"/>
    <w:qFormat/>
    <w:rsid w:val="00517EE6"/>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customStyle="1" w:styleId="13">
    <w:name w:val="Верхний колонтитул1"/>
    <w:basedOn w:val="a"/>
    <w:next w:val="a5"/>
    <w:uiPriority w:val="99"/>
    <w:semiHidden/>
    <w:rsid w:val="00517EE6"/>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paragraph" w:customStyle="1" w:styleId="14">
    <w:name w:val="Нижний колонтитул1"/>
    <w:basedOn w:val="a"/>
    <w:next w:val="ab"/>
    <w:uiPriority w:val="99"/>
    <w:semiHidden/>
    <w:rsid w:val="00517EE6"/>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b">
    <w:name w:val="Цветовое выделение"/>
    <w:uiPriority w:val="99"/>
    <w:rsid w:val="00517EE6"/>
    <w:rPr>
      <w:b/>
      <w:bCs w:val="0"/>
      <w:color w:val="000000"/>
    </w:rPr>
  </w:style>
  <w:style w:type="character" w:customStyle="1" w:styleId="afc">
    <w:name w:val="Гипертекстовая ссылка"/>
    <w:basedOn w:val="afb"/>
    <w:uiPriority w:val="99"/>
    <w:rsid w:val="00517EE6"/>
    <w:rPr>
      <w:rFonts w:ascii="Times New Roman" w:hAnsi="Times New Roman" w:cs="Times New Roman" w:hint="default"/>
      <w:b w:val="0"/>
      <w:bCs w:val="0"/>
      <w:color w:val="000000"/>
    </w:rPr>
  </w:style>
  <w:style w:type="character" w:customStyle="1" w:styleId="afd">
    <w:name w:val="Цветовое выделение для Текст"/>
    <w:uiPriority w:val="99"/>
    <w:rsid w:val="00517EE6"/>
    <w:rPr>
      <w:rFonts w:ascii="Times New Roman CYR" w:hAnsi="Times New Roman CYR" w:cs="Times New Roman CYR" w:hint="default"/>
    </w:rPr>
  </w:style>
  <w:style w:type="character" w:customStyle="1" w:styleId="afe">
    <w:name w:val="Сравнение редакций"/>
    <w:uiPriority w:val="99"/>
    <w:rsid w:val="00517EE6"/>
    <w:rPr>
      <w:color w:val="000000"/>
    </w:rPr>
  </w:style>
  <w:style w:type="character" w:customStyle="1" w:styleId="aff">
    <w:name w:val="Добавленный текст"/>
    <w:uiPriority w:val="99"/>
    <w:rsid w:val="00517EE6"/>
    <w:rPr>
      <w:color w:val="000000"/>
    </w:rPr>
  </w:style>
  <w:style w:type="character" w:customStyle="1" w:styleId="111">
    <w:name w:val="Заголовок 1 Знак1"/>
    <w:uiPriority w:val="99"/>
    <w:rsid w:val="00517EE6"/>
    <w:rPr>
      <w:rFonts w:ascii="Calibri Light" w:hAnsi="Calibri Light" w:hint="default"/>
      <w:color w:val="000000"/>
      <w:sz w:val="32"/>
    </w:rPr>
  </w:style>
  <w:style w:type="character" w:customStyle="1" w:styleId="15">
    <w:name w:val="Верхний колонтитул Знак1"/>
    <w:basedOn w:val="a0"/>
    <w:uiPriority w:val="99"/>
    <w:locked/>
    <w:rsid w:val="00517EE6"/>
    <w:rPr>
      <w:rFonts w:ascii="Calibri" w:eastAsia="Times New Roman" w:hAnsi="Calibri" w:cs="Times New Roman"/>
    </w:rPr>
  </w:style>
  <w:style w:type="character" w:customStyle="1" w:styleId="16">
    <w:name w:val="Нижний колонтитул Знак1"/>
    <w:basedOn w:val="a0"/>
    <w:uiPriority w:val="99"/>
    <w:locked/>
    <w:rsid w:val="00517EE6"/>
    <w:rPr>
      <w:rFonts w:ascii="Calibri" w:eastAsia="Times New Roman" w:hAnsi="Calibri" w:cs="Times New Roman"/>
    </w:rPr>
  </w:style>
  <w:style w:type="numbering" w:customStyle="1" w:styleId="5">
    <w:name w:val="Нет списка5"/>
    <w:next w:val="a2"/>
    <w:uiPriority w:val="99"/>
    <w:semiHidden/>
    <w:unhideWhenUsed/>
    <w:rsid w:val="00AB496D"/>
  </w:style>
  <w:style w:type="character" w:styleId="aff0">
    <w:name w:val="page number"/>
    <w:basedOn w:val="a0"/>
    <w:uiPriority w:val="99"/>
    <w:rsid w:val="00242CDA"/>
  </w:style>
  <w:style w:type="table" w:styleId="aff1">
    <w:name w:val="Table Grid"/>
    <w:basedOn w:val="a1"/>
    <w:uiPriority w:val="99"/>
    <w:rsid w:val="00242CDA"/>
    <w:pPr>
      <w:spacing w:after="0" w:line="240" w:lineRule="atLeast"/>
    </w:pPr>
    <w:rPr>
      <w:rFonts w:ascii="Times New Roman CYR" w:eastAsia="Times New Roman" w:hAnsi="Times New Roman CYR" w:cs="Times New Roman"/>
      <w:sz w:val="28"/>
      <w:szCs w:val="20"/>
      <w:lang w:eastAsia="ru-RU"/>
    </w:rPr>
    <w:tblPr>
      <w:tblInd w:w="0" w:type="dxa"/>
      <w:tblCellMar>
        <w:top w:w="0" w:type="dxa"/>
        <w:left w:w="108" w:type="dxa"/>
        <w:bottom w:w="0" w:type="dxa"/>
        <w:right w:w="108" w:type="dxa"/>
      </w:tblCellMar>
    </w:tblPr>
    <w:trPr>
      <w:cantSplit/>
    </w:trPr>
  </w:style>
  <w:style w:type="paragraph" w:styleId="aff2">
    <w:name w:val="Revision"/>
    <w:hidden/>
    <w:uiPriority w:val="99"/>
    <w:semiHidden/>
    <w:rsid w:val="00242CDA"/>
    <w:pPr>
      <w:spacing w:after="0" w:line="240" w:lineRule="auto"/>
    </w:pPr>
    <w:rPr>
      <w:rFonts w:ascii="Times New Roman" w:eastAsia="Times New Roman" w:hAnsi="Times New Roman" w:cs="Times New Roman"/>
      <w:sz w:val="28"/>
      <w:szCs w:val="20"/>
      <w:lang w:eastAsia="ru-RU"/>
    </w:rPr>
  </w:style>
  <w:style w:type="paragraph" w:customStyle="1" w:styleId="font5">
    <w:name w:val="font5"/>
    <w:basedOn w:val="a"/>
    <w:rsid w:val="00042FDF"/>
    <w:pPr>
      <w:spacing w:before="100" w:beforeAutospacing="1" w:after="100" w:afterAutospacing="1"/>
    </w:pPr>
  </w:style>
  <w:style w:type="paragraph" w:customStyle="1" w:styleId="font6">
    <w:name w:val="font6"/>
    <w:basedOn w:val="a"/>
    <w:rsid w:val="00042FDF"/>
    <w:pPr>
      <w:spacing w:before="100" w:beforeAutospacing="1" w:after="100" w:afterAutospacing="1"/>
    </w:pPr>
    <w:rPr>
      <w:b/>
      <w:bCs/>
    </w:rPr>
  </w:style>
  <w:style w:type="numbering" w:customStyle="1" w:styleId="6">
    <w:name w:val="Нет списка6"/>
    <w:next w:val="a2"/>
    <w:uiPriority w:val="99"/>
    <w:semiHidden/>
    <w:unhideWhenUsed/>
    <w:rsid w:val="00DB06E9"/>
  </w:style>
  <w:style w:type="numbering" w:customStyle="1" w:styleId="112">
    <w:name w:val="Нет списка11"/>
    <w:next w:val="a2"/>
    <w:uiPriority w:val="99"/>
    <w:semiHidden/>
    <w:unhideWhenUsed/>
    <w:rsid w:val="00DB06E9"/>
  </w:style>
  <w:style w:type="table" w:customStyle="1" w:styleId="17">
    <w:name w:val="Светлый список1"/>
    <w:basedOn w:val="a1"/>
    <w:next w:val="af1"/>
    <w:uiPriority w:val="99"/>
    <w:unhideWhenUsed/>
    <w:rsid w:val="00DB06E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
    <w:name w:val="Нет списка21"/>
    <w:next w:val="a2"/>
    <w:uiPriority w:val="99"/>
    <w:semiHidden/>
    <w:unhideWhenUsed/>
    <w:rsid w:val="00DB06E9"/>
  </w:style>
  <w:style w:type="table" w:customStyle="1" w:styleId="TableNormal2">
    <w:name w:val="Table Normal2"/>
    <w:uiPriority w:val="99"/>
    <w:semiHidden/>
    <w:qFormat/>
    <w:rsid w:val="00DB06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1">
    <w:name w:val="Нет списка31"/>
    <w:next w:val="a2"/>
    <w:uiPriority w:val="99"/>
    <w:semiHidden/>
    <w:unhideWhenUsed/>
    <w:rsid w:val="00DB06E9"/>
  </w:style>
  <w:style w:type="table" w:customStyle="1" w:styleId="TableNormal11">
    <w:name w:val="Table Normal11"/>
    <w:uiPriority w:val="99"/>
    <w:semiHidden/>
    <w:qFormat/>
    <w:rsid w:val="00DB06E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1">
    <w:name w:val="Нет списка41"/>
    <w:next w:val="a2"/>
    <w:uiPriority w:val="99"/>
    <w:semiHidden/>
    <w:unhideWhenUsed/>
    <w:rsid w:val="00DB06E9"/>
  </w:style>
  <w:style w:type="numbering" w:customStyle="1" w:styleId="51">
    <w:name w:val="Нет списка51"/>
    <w:next w:val="a2"/>
    <w:uiPriority w:val="99"/>
    <w:semiHidden/>
    <w:unhideWhenUsed/>
    <w:rsid w:val="00DB06E9"/>
  </w:style>
  <w:style w:type="table" w:customStyle="1" w:styleId="18">
    <w:name w:val="Сетка таблицы1"/>
    <w:basedOn w:val="a1"/>
    <w:next w:val="aff1"/>
    <w:uiPriority w:val="99"/>
    <w:rsid w:val="00DB06E9"/>
    <w:pPr>
      <w:spacing w:after="0" w:line="240" w:lineRule="atLeast"/>
    </w:pPr>
    <w:rPr>
      <w:rFonts w:ascii="Times New Roman CYR" w:eastAsia="Times New Roman" w:hAnsi="Times New Roman CYR" w:cs="Times New Roman"/>
      <w:sz w:val="28"/>
      <w:szCs w:val="20"/>
      <w:lang w:eastAsia="ru-RU"/>
    </w:rPr>
    <w:tblPr>
      <w:tblInd w:w="0" w:type="dxa"/>
      <w:tblCellMar>
        <w:top w:w="0" w:type="dxa"/>
        <w:left w:w="108" w:type="dxa"/>
        <w:bottom w:w="0" w:type="dxa"/>
        <w:right w:w="108" w:type="dxa"/>
      </w:tblCellMar>
    </w:tblPr>
    <w:trPr>
      <w:cantSplit/>
    </w:trPr>
  </w:style>
  <w:style w:type="character" w:customStyle="1" w:styleId="120">
    <w:name w:val="Заголовок 1 Знак2"/>
    <w:basedOn w:val="a0"/>
    <w:uiPriority w:val="99"/>
    <w:rsid w:val="006E30E2"/>
    <w:rPr>
      <w:rFonts w:asciiTheme="majorHAnsi" w:eastAsiaTheme="majorEastAsia" w:hAnsiTheme="majorHAnsi" w:cstheme="majorBidi"/>
      <w:color w:val="2E74B5" w:themeColor="accent1" w:themeShade="BF"/>
      <w:sz w:val="32"/>
      <w:szCs w:val="32"/>
    </w:rPr>
  </w:style>
  <w:style w:type="paragraph" w:customStyle="1" w:styleId="Default">
    <w:name w:val="Default"/>
    <w:uiPriority w:val="99"/>
    <w:rsid w:val="006E30E2"/>
    <w:pPr>
      <w:autoSpaceDE w:val="0"/>
      <w:autoSpaceDN w:val="0"/>
      <w:adjustRightInd w:val="0"/>
      <w:spacing w:after="0" w:line="240" w:lineRule="auto"/>
    </w:pPr>
    <w:rPr>
      <w:rFonts w:ascii="Times New Roman" w:hAnsi="Times New Roman" w:cs="Times New Roman"/>
      <w:color w:val="000000"/>
      <w:sz w:val="24"/>
      <w:szCs w:val="24"/>
    </w:rPr>
  </w:style>
  <w:style w:type="paragraph" w:styleId="aff3">
    <w:name w:val="Document Map"/>
    <w:basedOn w:val="a"/>
    <w:link w:val="aff4"/>
    <w:uiPriority w:val="99"/>
    <w:semiHidden/>
    <w:unhideWhenUsed/>
    <w:rsid w:val="006E30E2"/>
    <w:rPr>
      <w:rFonts w:ascii="Tahoma" w:eastAsiaTheme="minorHAnsi" w:hAnsi="Tahoma" w:cs="Tahoma"/>
      <w:sz w:val="16"/>
      <w:szCs w:val="16"/>
      <w:lang w:eastAsia="en-US"/>
    </w:rPr>
  </w:style>
  <w:style w:type="character" w:customStyle="1" w:styleId="aff4">
    <w:name w:val="Схема документа Знак"/>
    <w:basedOn w:val="a0"/>
    <w:link w:val="aff3"/>
    <w:uiPriority w:val="99"/>
    <w:semiHidden/>
    <w:rsid w:val="006E30E2"/>
    <w:rPr>
      <w:rFonts w:ascii="Tahoma" w:hAnsi="Tahoma" w:cs="Tahoma"/>
      <w:sz w:val="16"/>
      <w:szCs w:val="16"/>
    </w:rPr>
  </w:style>
  <w:style w:type="paragraph" w:customStyle="1" w:styleId="msonormal0">
    <w:name w:val="msonormal"/>
    <w:basedOn w:val="a"/>
    <w:uiPriority w:val="99"/>
    <w:rsid w:val="006E30E2"/>
    <w:pPr>
      <w:spacing w:before="100" w:beforeAutospacing="1" w:after="100" w:afterAutospacing="1"/>
    </w:pPr>
  </w:style>
  <w:style w:type="paragraph" w:customStyle="1" w:styleId="font7">
    <w:name w:val="font7"/>
    <w:basedOn w:val="a"/>
    <w:rsid w:val="006E30E2"/>
    <w:pPr>
      <w:spacing w:before="100" w:beforeAutospacing="1" w:after="100" w:afterAutospacing="1"/>
    </w:pPr>
    <w:rPr>
      <w:i/>
      <w:iCs/>
      <w:sz w:val="20"/>
      <w:szCs w:val="20"/>
    </w:rPr>
  </w:style>
  <w:style w:type="paragraph" w:customStyle="1" w:styleId="font8">
    <w:name w:val="font8"/>
    <w:basedOn w:val="a"/>
    <w:rsid w:val="006E30E2"/>
    <w:pPr>
      <w:spacing w:before="100" w:beforeAutospacing="1" w:after="100" w:afterAutospacing="1"/>
    </w:pPr>
    <w:rPr>
      <w:sz w:val="18"/>
      <w:szCs w:val="18"/>
    </w:rPr>
  </w:style>
  <w:style w:type="paragraph" w:customStyle="1" w:styleId="font9">
    <w:name w:val="font9"/>
    <w:basedOn w:val="a"/>
    <w:rsid w:val="006E30E2"/>
    <w:pPr>
      <w:spacing w:before="100" w:beforeAutospacing="1" w:after="100" w:afterAutospacing="1"/>
    </w:pPr>
    <w:rPr>
      <w:b/>
      <w:bCs/>
      <w:sz w:val="16"/>
      <w:szCs w:val="16"/>
    </w:rPr>
  </w:style>
  <w:style w:type="paragraph" w:customStyle="1" w:styleId="font10">
    <w:name w:val="font10"/>
    <w:basedOn w:val="a"/>
    <w:rsid w:val="006E30E2"/>
    <w:pPr>
      <w:spacing w:before="100" w:beforeAutospacing="1" w:after="100" w:afterAutospacing="1"/>
    </w:pPr>
    <w:rPr>
      <w:sz w:val="16"/>
      <w:szCs w:val="16"/>
    </w:rPr>
  </w:style>
  <w:style w:type="paragraph" w:customStyle="1" w:styleId="font11">
    <w:name w:val="font11"/>
    <w:basedOn w:val="a"/>
    <w:rsid w:val="006E30E2"/>
    <w:pPr>
      <w:spacing w:before="100" w:beforeAutospacing="1" w:after="100" w:afterAutospacing="1"/>
    </w:pPr>
    <w:rPr>
      <w:sz w:val="16"/>
      <w:szCs w:val="16"/>
    </w:rPr>
  </w:style>
  <w:style w:type="paragraph" w:customStyle="1" w:styleId="xl129">
    <w:name w:val="xl129"/>
    <w:basedOn w:val="a"/>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6E30E2"/>
    <w:pPr>
      <w:pBdr>
        <w:top w:val="single" w:sz="8" w:space="0" w:color="auto"/>
        <w:left w:val="single" w:sz="8" w:space="9" w:color="auto"/>
        <w:bottom w:val="single" w:sz="8" w:space="0" w:color="auto"/>
        <w:right w:val="single" w:sz="8" w:space="0" w:color="auto"/>
      </w:pBdr>
      <w:shd w:val="clear" w:color="000000" w:fill="FDE9D9"/>
      <w:spacing w:before="100" w:beforeAutospacing="1" w:after="100" w:afterAutospacing="1"/>
      <w:ind w:firstLineChars="100" w:firstLine="100"/>
      <w:textAlignment w:val="center"/>
    </w:pPr>
    <w:rPr>
      <w:rFonts w:ascii="Arial" w:hAnsi="Arial" w:cs="Arial"/>
      <w:sz w:val="16"/>
      <w:szCs w:val="16"/>
    </w:rPr>
  </w:style>
  <w:style w:type="paragraph" w:customStyle="1" w:styleId="xl131">
    <w:name w:val="xl131"/>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132">
    <w:name w:val="xl132"/>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Arial" w:hAnsi="Arial" w:cs="Arial"/>
      <w:sz w:val="16"/>
      <w:szCs w:val="16"/>
    </w:rPr>
  </w:style>
  <w:style w:type="paragraph" w:customStyle="1" w:styleId="xl133">
    <w:name w:val="xl133"/>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both"/>
      <w:textAlignment w:val="center"/>
    </w:pPr>
    <w:rPr>
      <w:rFonts w:ascii="Arial" w:hAnsi="Arial" w:cs="Arial"/>
      <w:sz w:val="16"/>
      <w:szCs w:val="16"/>
    </w:rPr>
  </w:style>
  <w:style w:type="paragraph" w:customStyle="1" w:styleId="xl134">
    <w:name w:val="xl134"/>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Arial" w:hAnsi="Arial" w:cs="Arial"/>
      <w:sz w:val="16"/>
      <w:szCs w:val="16"/>
    </w:rPr>
  </w:style>
  <w:style w:type="paragraph" w:customStyle="1" w:styleId="xl135">
    <w:name w:val="xl135"/>
    <w:basedOn w:val="a"/>
    <w:rsid w:val="006E30E2"/>
    <w:pPr>
      <w:pBdr>
        <w:top w:val="single" w:sz="8" w:space="0" w:color="auto"/>
        <w:left w:val="single" w:sz="8" w:space="18" w:color="auto"/>
        <w:bottom w:val="single" w:sz="8" w:space="0" w:color="auto"/>
        <w:right w:val="single" w:sz="8" w:space="0" w:color="auto"/>
      </w:pBdr>
      <w:shd w:val="clear" w:color="000000" w:fill="FDE9D9"/>
      <w:spacing w:before="100" w:beforeAutospacing="1" w:after="100" w:afterAutospacing="1"/>
      <w:ind w:firstLineChars="200" w:firstLine="200"/>
      <w:textAlignment w:val="center"/>
    </w:pPr>
    <w:rPr>
      <w:rFonts w:ascii="Arial" w:hAnsi="Arial" w:cs="Arial"/>
      <w:sz w:val="16"/>
      <w:szCs w:val="16"/>
    </w:rPr>
  </w:style>
  <w:style w:type="paragraph" w:customStyle="1" w:styleId="xl136">
    <w:name w:val="xl136"/>
    <w:basedOn w:val="a"/>
    <w:rsid w:val="006E30E2"/>
    <w:pPr>
      <w:pBdr>
        <w:top w:val="single" w:sz="8" w:space="0" w:color="auto"/>
        <w:left w:val="single" w:sz="8" w:space="18" w:color="auto"/>
        <w:bottom w:val="single" w:sz="8" w:space="0" w:color="auto"/>
        <w:right w:val="single" w:sz="8" w:space="0" w:color="auto"/>
      </w:pBdr>
      <w:shd w:val="clear" w:color="000000" w:fill="FDE9D9"/>
      <w:spacing w:before="100" w:beforeAutospacing="1" w:after="100" w:afterAutospacing="1"/>
      <w:ind w:firstLineChars="200" w:firstLine="200"/>
      <w:textAlignment w:val="center"/>
    </w:pPr>
    <w:rPr>
      <w:rFonts w:ascii="Arial" w:hAnsi="Arial" w:cs="Arial"/>
      <w:sz w:val="16"/>
      <w:szCs w:val="16"/>
    </w:rPr>
  </w:style>
  <w:style w:type="paragraph" w:customStyle="1" w:styleId="xl137">
    <w:name w:val="xl137"/>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sz w:val="16"/>
      <w:szCs w:val="16"/>
    </w:rPr>
  </w:style>
  <w:style w:type="paragraph" w:customStyle="1" w:styleId="xl138">
    <w:name w:val="xl138"/>
    <w:basedOn w:val="a"/>
    <w:rsid w:val="006E30E2"/>
    <w:pPr>
      <w:pBdr>
        <w:top w:val="single" w:sz="8" w:space="0" w:color="auto"/>
        <w:left w:val="single" w:sz="8" w:space="0" w:color="auto"/>
        <w:bottom w:val="single" w:sz="8" w:space="0" w:color="auto"/>
      </w:pBdr>
      <w:spacing w:before="100" w:beforeAutospacing="1" w:after="100" w:afterAutospacing="1"/>
    </w:pPr>
    <w:rPr>
      <w:rFonts w:ascii="Arial" w:hAnsi="Arial" w:cs="Arial"/>
    </w:rPr>
  </w:style>
  <w:style w:type="paragraph" w:customStyle="1" w:styleId="xl139">
    <w:name w:val="xl139"/>
    <w:basedOn w:val="a"/>
    <w:rsid w:val="006E30E2"/>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40">
    <w:name w:val="xl140"/>
    <w:basedOn w:val="a"/>
    <w:rsid w:val="006E30E2"/>
    <w:pPr>
      <w:spacing w:before="100" w:beforeAutospacing="1" w:after="100" w:afterAutospacing="1"/>
      <w:jc w:val="center"/>
      <w:textAlignment w:val="top"/>
    </w:pPr>
    <w:rPr>
      <w:rFonts w:ascii="Arial" w:hAnsi="Arial" w:cs="Arial"/>
    </w:rPr>
  </w:style>
  <w:style w:type="paragraph" w:customStyle="1" w:styleId="xl141">
    <w:name w:val="xl141"/>
    <w:basedOn w:val="a"/>
    <w:rsid w:val="006E30E2"/>
    <w:pPr>
      <w:spacing w:before="100" w:beforeAutospacing="1" w:after="100" w:afterAutospacing="1"/>
      <w:jc w:val="center"/>
      <w:textAlignment w:val="top"/>
    </w:pPr>
  </w:style>
  <w:style w:type="paragraph" w:customStyle="1" w:styleId="xl142">
    <w:name w:val="xl142"/>
    <w:basedOn w:val="a"/>
    <w:rsid w:val="006E3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
    <w:rsid w:val="006E3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44">
    <w:name w:val="xl144"/>
    <w:basedOn w:val="a"/>
    <w:rsid w:val="006E30E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45">
    <w:name w:val="xl145"/>
    <w:basedOn w:val="a"/>
    <w:rsid w:val="006E30E2"/>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46">
    <w:name w:val="xl146"/>
    <w:basedOn w:val="a"/>
    <w:rsid w:val="006E30E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47">
    <w:name w:val="xl147"/>
    <w:basedOn w:val="a"/>
    <w:rsid w:val="006E30E2"/>
    <w:pPr>
      <w:pBdr>
        <w:left w:val="single" w:sz="8" w:space="9" w:color="auto"/>
        <w:right w:val="single" w:sz="8" w:space="0" w:color="auto"/>
      </w:pBdr>
      <w:spacing w:before="100" w:beforeAutospacing="1" w:after="100" w:afterAutospacing="1"/>
      <w:ind w:firstLineChars="100" w:firstLine="100"/>
      <w:textAlignment w:val="center"/>
    </w:pPr>
    <w:rPr>
      <w:rFonts w:ascii="Arial" w:hAnsi="Arial" w:cs="Arial"/>
    </w:rPr>
  </w:style>
  <w:style w:type="paragraph" w:customStyle="1" w:styleId="xl148">
    <w:name w:val="xl148"/>
    <w:basedOn w:val="a"/>
    <w:rsid w:val="006E30E2"/>
    <w:pPr>
      <w:pBdr>
        <w:left w:val="single" w:sz="8" w:space="9" w:color="auto"/>
        <w:right w:val="single" w:sz="8" w:space="0" w:color="auto"/>
      </w:pBdr>
      <w:spacing w:before="100" w:beforeAutospacing="1" w:after="100" w:afterAutospacing="1"/>
      <w:ind w:firstLineChars="100" w:firstLine="100"/>
      <w:textAlignment w:val="center"/>
    </w:pPr>
    <w:rPr>
      <w:rFonts w:ascii="Arial" w:hAnsi="Arial" w:cs="Arial"/>
    </w:rPr>
  </w:style>
  <w:style w:type="paragraph" w:customStyle="1" w:styleId="xl149">
    <w:name w:val="xl149"/>
    <w:basedOn w:val="a"/>
    <w:rsid w:val="006E30E2"/>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Arial" w:hAnsi="Arial" w:cs="Arial"/>
    </w:rPr>
  </w:style>
  <w:style w:type="paragraph" w:customStyle="1" w:styleId="xl150">
    <w:name w:val="xl150"/>
    <w:basedOn w:val="a"/>
    <w:rsid w:val="006E30E2"/>
    <w:pPr>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1">
    <w:name w:val="xl151"/>
    <w:basedOn w:val="a"/>
    <w:rsid w:val="006E30E2"/>
    <w:pPr>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2">
    <w:name w:val="xl152"/>
    <w:basedOn w:val="a"/>
    <w:rsid w:val="006E3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3">
    <w:name w:val="xl153"/>
    <w:basedOn w:val="a"/>
    <w:rsid w:val="006E30E2"/>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6E3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6E30E2"/>
    <w:pPr>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56">
    <w:name w:val="xl156"/>
    <w:basedOn w:val="a"/>
    <w:rsid w:val="006E30E2"/>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7">
    <w:name w:val="xl157"/>
    <w:basedOn w:val="a"/>
    <w:rsid w:val="006E30E2"/>
    <w:pPr>
      <w:spacing w:before="100" w:beforeAutospacing="1" w:after="100" w:afterAutospacing="1"/>
      <w:textAlignment w:val="top"/>
    </w:pPr>
  </w:style>
  <w:style w:type="paragraph" w:customStyle="1" w:styleId="xl158">
    <w:name w:val="xl158"/>
    <w:basedOn w:val="a"/>
    <w:rsid w:val="006E30E2"/>
    <w:pPr>
      <w:spacing w:before="100" w:beforeAutospacing="1" w:after="100" w:afterAutospacing="1"/>
      <w:textAlignment w:val="top"/>
    </w:pPr>
    <w:rPr>
      <w:rFonts w:ascii="Arial" w:hAnsi="Arial" w:cs="Arial"/>
    </w:rPr>
  </w:style>
  <w:style w:type="paragraph" w:customStyle="1" w:styleId="xl159">
    <w:name w:val="xl159"/>
    <w:basedOn w:val="a"/>
    <w:rsid w:val="006E30E2"/>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60">
    <w:name w:val="xl160"/>
    <w:basedOn w:val="a"/>
    <w:rsid w:val="006E30E2"/>
    <w:pPr>
      <w:pBdr>
        <w:top w:val="single" w:sz="8" w:space="0" w:color="auto"/>
        <w:left w:val="single" w:sz="8" w:space="0" w:color="auto"/>
        <w:bottom w:val="single" w:sz="8" w:space="0" w:color="auto"/>
      </w:pBdr>
      <w:spacing w:before="100" w:beforeAutospacing="1" w:after="100" w:afterAutospacing="1"/>
      <w:jc w:val="center"/>
    </w:pPr>
    <w:rPr>
      <w:rFonts w:ascii="Arial" w:hAnsi="Arial" w:cs="Arial"/>
    </w:rPr>
  </w:style>
  <w:style w:type="paragraph" w:customStyle="1" w:styleId="xl161">
    <w:name w:val="xl161"/>
    <w:basedOn w:val="a"/>
    <w:rsid w:val="006E30E2"/>
    <w:pPr>
      <w:pBdr>
        <w:top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62">
    <w:name w:val="xl162"/>
    <w:basedOn w:val="a"/>
    <w:rsid w:val="006E30E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6E3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6E30E2"/>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65">
    <w:name w:val="xl165"/>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66">
    <w:name w:val="xl166"/>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7">
    <w:name w:val="xl167"/>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69">
    <w:name w:val="xl169"/>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table" w:customStyle="1" w:styleId="TableNormal12">
    <w:name w:val="Table Normal12"/>
    <w:uiPriority w:val="99"/>
    <w:semiHidden/>
    <w:rsid w:val="008F4F9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641C4D"/>
  </w:style>
  <w:style w:type="paragraph" w:customStyle="1" w:styleId="aff5">
    <w:name w:val="Информация о версии"/>
    <w:basedOn w:val="af7"/>
    <w:next w:val="a"/>
    <w:uiPriority w:val="99"/>
    <w:rsid w:val="00641C4D"/>
    <w:pPr>
      <w:shd w:val="clear" w:color="auto" w:fill="auto"/>
    </w:pPr>
    <w:rPr>
      <w:i/>
      <w:iCs/>
    </w:rPr>
  </w:style>
  <w:style w:type="paragraph" w:customStyle="1" w:styleId="aff6">
    <w:name w:val="Текст информации об изменениях"/>
    <w:basedOn w:val="a"/>
    <w:next w:val="a"/>
    <w:uiPriority w:val="99"/>
    <w:rsid w:val="00641C4D"/>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7">
    <w:name w:val="Информация об изменениях"/>
    <w:basedOn w:val="aff6"/>
    <w:next w:val="a"/>
    <w:uiPriority w:val="99"/>
    <w:rsid w:val="00641C4D"/>
    <w:pPr>
      <w:spacing w:before="180"/>
      <w:ind w:left="360" w:right="360" w:firstLine="0"/>
    </w:pPr>
  </w:style>
  <w:style w:type="paragraph" w:customStyle="1" w:styleId="aff8">
    <w:name w:val="Подзаголовок для информации об изменениях"/>
    <w:basedOn w:val="aff6"/>
    <w:next w:val="a"/>
    <w:uiPriority w:val="99"/>
    <w:rsid w:val="00641C4D"/>
    <w:rPr>
      <w:b/>
      <w:bCs/>
    </w:rPr>
  </w:style>
  <w:style w:type="paragraph" w:customStyle="1" w:styleId="xl64">
    <w:name w:val="xl64"/>
    <w:basedOn w:val="a"/>
    <w:rsid w:val="00AB1B2E"/>
    <w:pPr>
      <w:spacing w:before="100" w:beforeAutospacing="1" w:after="100" w:afterAutospacing="1"/>
    </w:pPr>
  </w:style>
  <w:style w:type="paragraph" w:customStyle="1" w:styleId="xl63">
    <w:name w:val="xl63"/>
    <w:basedOn w:val="a"/>
    <w:rsid w:val="008641BD"/>
    <w:pPr>
      <w:shd w:val="clear" w:color="000000" w:fill="FFFFFF"/>
      <w:spacing w:before="100" w:beforeAutospacing="1" w:after="100" w:afterAutospacing="1"/>
      <w:jc w:val="center"/>
      <w:textAlignment w:val="center"/>
    </w:pPr>
  </w:style>
  <w:style w:type="numbering" w:customStyle="1" w:styleId="8">
    <w:name w:val="Нет списка8"/>
    <w:next w:val="a2"/>
    <w:uiPriority w:val="99"/>
    <w:semiHidden/>
    <w:unhideWhenUsed/>
    <w:rsid w:val="003B03F9"/>
  </w:style>
  <w:style w:type="numbering" w:customStyle="1" w:styleId="1110">
    <w:name w:val="Нет списка111"/>
    <w:next w:val="a2"/>
    <w:uiPriority w:val="99"/>
    <w:semiHidden/>
    <w:unhideWhenUsed/>
    <w:rsid w:val="00DE7B94"/>
  </w:style>
  <w:style w:type="numbering" w:customStyle="1" w:styleId="121">
    <w:name w:val="Нет списка12"/>
    <w:next w:val="a2"/>
    <w:uiPriority w:val="99"/>
    <w:semiHidden/>
    <w:unhideWhenUsed/>
    <w:rsid w:val="00DE7B94"/>
  </w:style>
  <w:style w:type="numbering" w:customStyle="1" w:styleId="22">
    <w:name w:val="Нет списка22"/>
    <w:next w:val="a2"/>
    <w:uiPriority w:val="99"/>
    <w:semiHidden/>
    <w:unhideWhenUsed/>
    <w:rsid w:val="00DE7B94"/>
  </w:style>
  <w:style w:type="numbering" w:customStyle="1" w:styleId="32">
    <w:name w:val="Нет списка32"/>
    <w:next w:val="a2"/>
    <w:uiPriority w:val="99"/>
    <w:semiHidden/>
    <w:unhideWhenUsed/>
    <w:rsid w:val="00DE7B94"/>
  </w:style>
  <w:style w:type="numbering" w:customStyle="1" w:styleId="42">
    <w:name w:val="Нет списка42"/>
    <w:next w:val="a2"/>
    <w:uiPriority w:val="99"/>
    <w:semiHidden/>
    <w:unhideWhenUsed/>
    <w:rsid w:val="00DE7B94"/>
  </w:style>
  <w:style w:type="numbering" w:customStyle="1" w:styleId="52">
    <w:name w:val="Нет списка52"/>
    <w:next w:val="a2"/>
    <w:uiPriority w:val="99"/>
    <w:semiHidden/>
    <w:unhideWhenUsed/>
    <w:rsid w:val="00DE7B94"/>
  </w:style>
  <w:style w:type="numbering" w:customStyle="1" w:styleId="61">
    <w:name w:val="Нет списка61"/>
    <w:next w:val="a2"/>
    <w:uiPriority w:val="99"/>
    <w:semiHidden/>
    <w:unhideWhenUsed/>
    <w:rsid w:val="00DE7B94"/>
  </w:style>
  <w:style w:type="numbering" w:customStyle="1" w:styleId="1120">
    <w:name w:val="Нет списка112"/>
    <w:next w:val="a2"/>
    <w:uiPriority w:val="99"/>
    <w:semiHidden/>
    <w:unhideWhenUsed/>
    <w:rsid w:val="00DE7B94"/>
  </w:style>
  <w:style w:type="numbering" w:customStyle="1" w:styleId="211">
    <w:name w:val="Нет списка211"/>
    <w:next w:val="a2"/>
    <w:uiPriority w:val="99"/>
    <w:semiHidden/>
    <w:unhideWhenUsed/>
    <w:rsid w:val="00DE7B94"/>
  </w:style>
  <w:style w:type="numbering" w:customStyle="1" w:styleId="311">
    <w:name w:val="Нет списка311"/>
    <w:next w:val="a2"/>
    <w:uiPriority w:val="99"/>
    <w:semiHidden/>
    <w:unhideWhenUsed/>
    <w:rsid w:val="00DE7B94"/>
  </w:style>
  <w:style w:type="numbering" w:customStyle="1" w:styleId="411">
    <w:name w:val="Нет списка411"/>
    <w:next w:val="a2"/>
    <w:uiPriority w:val="99"/>
    <w:semiHidden/>
    <w:unhideWhenUsed/>
    <w:rsid w:val="00DE7B94"/>
  </w:style>
  <w:style w:type="numbering" w:customStyle="1" w:styleId="511">
    <w:name w:val="Нет списка511"/>
    <w:next w:val="a2"/>
    <w:uiPriority w:val="99"/>
    <w:semiHidden/>
    <w:unhideWhenUsed/>
    <w:rsid w:val="00DE7B94"/>
  </w:style>
  <w:style w:type="numbering" w:customStyle="1" w:styleId="71">
    <w:name w:val="Нет списка71"/>
    <w:next w:val="a2"/>
    <w:uiPriority w:val="99"/>
    <w:semiHidden/>
    <w:unhideWhenUsed/>
    <w:rsid w:val="00DE7B94"/>
  </w:style>
  <w:style w:type="numbering" w:customStyle="1" w:styleId="9">
    <w:name w:val="Нет списка9"/>
    <w:next w:val="a2"/>
    <w:uiPriority w:val="99"/>
    <w:semiHidden/>
    <w:unhideWhenUsed/>
    <w:rsid w:val="00DE7704"/>
  </w:style>
  <w:style w:type="numbering" w:customStyle="1" w:styleId="130">
    <w:name w:val="Нет списка13"/>
    <w:next w:val="a2"/>
    <w:uiPriority w:val="99"/>
    <w:semiHidden/>
    <w:unhideWhenUsed/>
    <w:rsid w:val="00DE7704"/>
  </w:style>
  <w:style w:type="numbering" w:customStyle="1" w:styleId="113">
    <w:name w:val="Нет списка113"/>
    <w:next w:val="a2"/>
    <w:uiPriority w:val="99"/>
    <w:semiHidden/>
    <w:unhideWhenUsed/>
    <w:rsid w:val="00DE7704"/>
  </w:style>
  <w:style w:type="numbering" w:customStyle="1" w:styleId="23">
    <w:name w:val="Нет списка23"/>
    <w:next w:val="a2"/>
    <w:uiPriority w:val="99"/>
    <w:semiHidden/>
    <w:unhideWhenUsed/>
    <w:rsid w:val="00DE7704"/>
  </w:style>
  <w:style w:type="numbering" w:customStyle="1" w:styleId="33">
    <w:name w:val="Нет списка33"/>
    <w:next w:val="a2"/>
    <w:uiPriority w:val="99"/>
    <w:semiHidden/>
    <w:unhideWhenUsed/>
    <w:rsid w:val="00DE7704"/>
  </w:style>
  <w:style w:type="numbering" w:customStyle="1" w:styleId="43">
    <w:name w:val="Нет списка43"/>
    <w:next w:val="a2"/>
    <w:uiPriority w:val="99"/>
    <w:semiHidden/>
    <w:unhideWhenUsed/>
    <w:rsid w:val="00DE7704"/>
  </w:style>
  <w:style w:type="numbering" w:customStyle="1" w:styleId="53">
    <w:name w:val="Нет списка53"/>
    <w:next w:val="a2"/>
    <w:uiPriority w:val="99"/>
    <w:semiHidden/>
    <w:unhideWhenUsed/>
    <w:rsid w:val="00DE7704"/>
  </w:style>
  <w:style w:type="numbering" w:customStyle="1" w:styleId="62">
    <w:name w:val="Нет списка62"/>
    <w:next w:val="a2"/>
    <w:uiPriority w:val="99"/>
    <w:semiHidden/>
    <w:unhideWhenUsed/>
    <w:rsid w:val="00DE7704"/>
  </w:style>
  <w:style w:type="numbering" w:customStyle="1" w:styleId="1111">
    <w:name w:val="Нет списка1111"/>
    <w:next w:val="a2"/>
    <w:uiPriority w:val="99"/>
    <w:semiHidden/>
    <w:unhideWhenUsed/>
    <w:rsid w:val="00DE7704"/>
  </w:style>
  <w:style w:type="numbering" w:customStyle="1" w:styleId="212">
    <w:name w:val="Нет списка212"/>
    <w:next w:val="a2"/>
    <w:uiPriority w:val="99"/>
    <w:semiHidden/>
    <w:unhideWhenUsed/>
    <w:rsid w:val="00DE7704"/>
  </w:style>
  <w:style w:type="numbering" w:customStyle="1" w:styleId="312">
    <w:name w:val="Нет списка312"/>
    <w:next w:val="a2"/>
    <w:uiPriority w:val="99"/>
    <w:semiHidden/>
    <w:unhideWhenUsed/>
    <w:rsid w:val="00DE7704"/>
  </w:style>
  <w:style w:type="numbering" w:customStyle="1" w:styleId="412">
    <w:name w:val="Нет списка412"/>
    <w:next w:val="a2"/>
    <w:uiPriority w:val="99"/>
    <w:semiHidden/>
    <w:unhideWhenUsed/>
    <w:rsid w:val="00DE7704"/>
  </w:style>
  <w:style w:type="numbering" w:customStyle="1" w:styleId="512">
    <w:name w:val="Нет списка512"/>
    <w:next w:val="a2"/>
    <w:uiPriority w:val="99"/>
    <w:semiHidden/>
    <w:unhideWhenUsed/>
    <w:rsid w:val="00DE7704"/>
  </w:style>
  <w:style w:type="numbering" w:customStyle="1" w:styleId="72">
    <w:name w:val="Нет списка72"/>
    <w:next w:val="a2"/>
    <w:uiPriority w:val="99"/>
    <w:semiHidden/>
    <w:unhideWhenUsed/>
    <w:rsid w:val="00DE7704"/>
  </w:style>
  <w:style w:type="numbering" w:customStyle="1" w:styleId="81">
    <w:name w:val="Нет списка81"/>
    <w:next w:val="a2"/>
    <w:uiPriority w:val="99"/>
    <w:semiHidden/>
    <w:unhideWhenUsed/>
    <w:rsid w:val="00DE7704"/>
  </w:style>
  <w:style w:type="numbering" w:customStyle="1" w:styleId="1210">
    <w:name w:val="Нет списка121"/>
    <w:next w:val="a2"/>
    <w:uiPriority w:val="99"/>
    <w:semiHidden/>
    <w:unhideWhenUsed/>
    <w:rsid w:val="00DE7704"/>
  </w:style>
  <w:style w:type="numbering" w:customStyle="1" w:styleId="221">
    <w:name w:val="Нет списка221"/>
    <w:next w:val="a2"/>
    <w:uiPriority w:val="99"/>
    <w:semiHidden/>
    <w:unhideWhenUsed/>
    <w:rsid w:val="00DE7704"/>
  </w:style>
  <w:style w:type="numbering" w:customStyle="1" w:styleId="321">
    <w:name w:val="Нет списка321"/>
    <w:next w:val="a2"/>
    <w:uiPriority w:val="99"/>
    <w:semiHidden/>
    <w:unhideWhenUsed/>
    <w:rsid w:val="00DE7704"/>
  </w:style>
  <w:style w:type="numbering" w:customStyle="1" w:styleId="421">
    <w:name w:val="Нет списка421"/>
    <w:next w:val="a2"/>
    <w:uiPriority w:val="99"/>
    <w:semiHidden/>
    <w:unhideWhenUsed/>
    <w:rsid w:val="00DE7704"/>
  </w:style>
  <w:style w:type="numbering" w:customStyle="1" w:styleId="521">
    <w:name w:val="Нет списка521"/>
    <w:next w:val="a2"/>
    <w:uiPriority w:val="99"/>
    <w:semiHidden/>
    <w:unhideWhenUsed/>
    <w:rsid w:val="00DE7704"/>
  </w:style>
  <w:style w:type="numbering" w:customStyle="1" w:styleId="611">
    <w:name w:val="Нет списка611"/>
    <w:next w:val="a2"/>
    <w:uiPriority w:val="99"/>
    <w:semiHidden/>
    <w:unhideWhenUsed/>
    <w:rsid w:val="00DE7704"/>
  </w:style>
  <w:style w:type="numbering" w:customStyle="1" w:styleId="1121">
    <w:name w:val="Нет списка1121"/>
    <w:next w:val="a2"/>
    <w:uiPriority w:val="99"/>
    <w:semiHidden/>
    <w:unhideWhenUsed/>
    <w:rsid w:val="00DE7704"/>
  </w:style>
  <w:style w:type="numbering" w:customStyle="1" w:styleId="2111">
    <w:name w:val="Нет списка2111"/>
    <w:next w:val="a2"/>
    <w:uiPriority w:val="99"/>
    <w:semiHidden/>
    <w:unhideWhenUsed/>
    <w:rsid w:val="00DE7704"/>
  </w:style>
  <w:style w:type="numbering" w:customStyle="1" w:styleId="3111">
    <w:name w:val="Нет списка3111"/>
    <w:next w:val="a2"/>
    <w:uiPriority w:val="99"/>
    <w:semiHidden/>
    <w:unhideWhenUsed/>
    <w:rsid w:val="00DE7704"/>
  </w:style>
  <w:style w:type="numbering" w:customStyle="1" w:styleId="4111">
    <w:name w:val="Нет списка4111"/>
    <w:next w:val="a2"/>
    <w:uiPriority w:val="99"/>
    <w:semiHidden/>
    <w:unhideWhenUsed/>
    <w:rsid w:val="00DE7704"/>
  </w:style>
  <w:style w:type="numbering" w:customStyle="1" w:styleId="5111">
    <w:name w:val="Нет списка5111"/>
    <w:next w:val="a2"/>
    <w:uiPriority w:val="99"/>
    <w:semiHidden/>
    <w:unhideWhenUsed/>
    <w:rsid w:val="00DE7704"/>
  </w:style>
  <w:style w:type="numbering" w:customStyle="1" w:styleId="711">
    <w:name w:val="Нет списка711"/>
    <w:next w:val="a2"/>
    <w:uiPriority w:val="99"/>
    <w:semiHidden/>
    <w:unhideWhenUsed/>
    <w:rsid w:val="00DE7704"/>
  </w:style>
  <w:style w:type="paragraph" w:customStyle="1" w:styleId="aff9">
    <w:name w:val="Сноска"/>
    <w:basedOn w:val="a"/>
    <w:next w:val="a"/>
    <w:uiPriority w:val="99"/>
    <w:rsid w:val="00B354F1"/>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842">
      <w:bodyDiv w:val="1"/>
      <w:marLeft w:val="0"/>
      <w:marRight w:val="0"/>
      <w:marTop w:val="0"/>
      <w:marBottom w:val="0"/>
      <w:divBdr>
        <w:top w:val="none" w:sz="0" w:space="0" w:color="auto"/>
        <w:left w:val="none" w:sz="0" w:space="0" w:color="auto"/>
        <w:bottom w:val="none" w:sz="0" w:space="0" w:color="auto"/>
        <w:right w:val="none" w:sz="0" w:space="0" w:color="auto"/>
      </w:divBdr>
    </w:div>
    <w:div w:id="4595848">
      <w:bodyDiv w:val="1"/>
      <w:marLeft w:val="0"/>
      <w:marRight w:val="0"/>
      <w:marTop w:val="0"/>
      <w:marBottom w:val="0"/>
      <w:divBdr>
        <w:top w:val="none" w:sz="0" w:space="0" w:color="auto"/>
        <w:left w:val="none" w:sz="0" w:space="0" w:color="auto"/>
        <w:bottom w:val="none" w:sz="0" w:space="0" w:color="auto"/>
        <w:right w:val="none" w:sz="0" w:space="0" w:color="auto"/>
      </w:divBdr>
    </w:div>
    <w:div w:id="8917855">
      <w:bodyDiv w:val="1"/>
      <w:marLeft w:val="0"/>
      <w:marRight w:val="0"/>
      <w:marTop w:val="0"/>
      <w:marBottom w:val="0"/>
      <w:divBdr>
        <w:top w:val="none" w:sz="0" w:space="0" w:color="auto"/>
        <w:left w:val="none" w:sz="0" w:space="0" w:color="auto"/>
        <w:bottom w:val="none" w:sz="0" w:space="0" w:color="auto"/>
        <w:right w:val="none" w:sz="0" w:space="0" w:color="auto"/>
      </w:divBdr>
    </w:div>
    <w:div w:id="11499855">
      <w:bodyDiv w:val="1"/>
      <w:marLeft w:val="0"/>
      <w:marRight w:val="0"/>
      <w:marTop w:val="0"/>
      <w:marBottom w:val="0"/>
      <w:divBdr>
        <w:top w:val="none" w:sz="0" w:space="0" w:color="auto"/>
        <w:left w:val="none" w:sz="0" w:space="0" w:color="auto"/>
        <w:bottom w:val="none" w:sz="0" w:space="0" w:color="auto"/>
        <w:right w:val="none" w:sz="0" w:space="0" w:color="auto"/>
      </w:divBdr>
    </w:div>
    <w:div w:id="25377552">
      <w:bodyDiv w:val="1"/>
      <w:marLeft w:val="0"/>
      <w:marRight w:val="0"/>
      <w:marTop w:val="0"/>
      <w:marBottom w:val="0"/>
      <w:divBdr>
        <w:top w:val="none" w:sz="0" w:space="0" w:color="auto"/>
        <w:left w:val="none" w:sz="0" w:space="0" w:color="auto"/>
        <w:bottom w:val="none" w:sz="0" w:space="0" w:color="auto"/>
        <w:right w:val="none" w:sz="0" w:space="0" w:color="auto"/>
      </w:divBdr>
    </w:div>
    <w:div w:id="59788016">
      <w:bodyDiv w:val="1"/>
      <w:marLeft w:val="0"/>
      <w:marRight w:val="0"/>
      <w:marTop w:val="0"/>
      <w:marBottom w:val="0"/>
      <w:divBdr>
        <w:top w:val="none" w:sz="0" w:space="0" w:color="auto"/>
        <w:left w:val="none" w:sz="0" w:space="0" w:color="auto"/>
        <w:bottom w:val="none" w:sz="0" w:space="0" w:color="auto"/>
        <w:right w:val="none" w:sz="0" w:space="0" w:color="auto"/>
      </w:divBdr>
    </w:div>
    <w:div w:id="83695067">
      <w:bodyDiv w:val="1"/>
      <w:marLeft w:val="0"/>
      <w:marRight w:val="0"/>
      <w:marTop w:val="0"/>
      <w:marBottom w:val="0"/>
      <w:divBdr>
        <w:top w:val="none" w:sz="0" w:space="0" w:color="auto"/>
        <w:left w:val="none" w:sz="0" w:space="0" w:color="auto"/>
        <w:bottom w:val="none" w:sz="0" w:space="0" w:color="auto"/>
        <w:right w:val="none" w:sz="0" w:space="0" w:color="auto"/>
      </w:divBdr>
    </w:div>
    <w:div w:id="89469345">
      <w:bodyDiv w:val="1"/>
      <w:marLeft w:val="0"/>
      <w:marRight w:val="0"/>
      <w:marTop w:val="0"/>
      <w:marBottom w:val="0"/>
      <w:divBdr>
        <w:top w:val="none" w:sz="0" w:space="0" w:color="auto"/>
        <w:left w:val="none" w:sz="0" w:space="0" w:color="auto"/>
        <w:bottom w:val="none" w:sz="0" w:space="0" w:color="auto"/>
        <w:right w:val="none" w:sz="0" w:space="0" w:color="auto"/>
      </w:divBdr>
    </w:div>
    <w:div w:id="114108417">
      <w:bodyDiv w:val="1"/>
      <w:marLeft w:val="0"/>
      <w:marRight w:val="0"/>
      <w:marTop w:val="0"/>
      <w:marBottom w:val="0"/>
      <w:divBdr>
        <w:top w:val="none" w:sz="0" w:space="0" w:color="auto"/>
        <w:left w:val="none" w:sz="0" w:space="0" w:color="auto"/>
        <w:bottom w:val="none" w:sz="0" w:space="0" w:color="auto"/>
        <w:right w:val="none" w:sz="0" w:space="0" w:color="auto"/>
      </w:divBdr>
    </w:div>
    <w:div w:id="122120672">
      <w:bodyDiv w:val="1"/>
      <w:marLeft w:val="0"/>
      <w:marRight w:val="0"/>
      <w:marTop w:val="0"/>
      <w:marBottom w:val="0"/>
      <w:divBdr>
        <w:top w:val="none" w:sz="0" w:space="0" w:color="auto"/>
        <w:left w:val="none" w:sz="0" w:space="0" w:color="auto"/>
        <w:bottom w:val="none" w:sz="0" w:space="0" w:color="auto"/>
        <w:right w:val="none" w:sz="0" w:space="0" w:color="auto"/>
      </w:divBdr>
    </w:div>
    <w:div w:id="126818186">
      <w:bodyDiv w:val="1"/>
      <w:marLeft w:val="0"/>
      <w:marRight w:val="0"/>
      <w:marTop w:val="0"/>
      <w:marBottom w:val="0"/>
      <w:divBdr>
        <w:top w:val="none" w:sz="0" w:space="0" w:color="auto"/>
        <w:left w:val="none" w:sz="0" w:space="0" w:color="auto"/>
        <w:bottom w:val="none" w:sz="0" w:space="0" w:color="auto"/>
        <w:right w:val="none" w:sz="0" w:space="0" w:color="auto"/>
      </w:divBdr>
    </w:div>
    <w:div w:id="128135176">
      <w:bodyDiv w:val="1"/>
      <w:marLeft w:val="0"/>
      <w:marRight w:val="0"/>
      <w:marTop w:val="0"/>
      <w:marBottom w:val="0"/>
      <w:divBdr>
        <w:top w:val="none" w:sz="0" w:space="0" w:color="auto"/>
        <w:left w:val="none" w:sz="0" w:space="0" w:color="auto"/>
        <w:bottom w:val="none" w:sz="0" w:space="0" w:color="auto"/>
        <w:right w:val="none" w:sz="0" w:space="0" w:color="auto"/>
      </w:divBdr>
    </w:div>
    <w:div w:id="133180476">
      <w:bodyDiv w:val="1"/>
      <w:marLeft w:val="0"/>
      <w:marRight w:val="0"/>
      <w:marTop w:val="0"/>
      <w:marBottom w:val="0"/>
      <w:divBdr>
        <w:top w:val="none" w:sz="0" w:space="0" w:color="auto"/>
        <w:left w:val="none" w:sz="0" w:space="0" w:color="auto"/>
        <w:bottom w:val="none" w:sz="0" w:space="0" w:color="auto"/>
        <w:right w:val="none" w:sz="0" w:space="0" w:color="auto"/>
      </w:divBdr>
    </w:div>
    <w:div w:id="140773042">
      <w:bodyDiv w:val="1"/>
      <w:marLeft w:val="0"/>
      <w:marRight w:val="0"/>
      <w:marTop w:val="0"/>
      <w:marBottom w:val="0"/>
      <w:divBdr>
        <w:top w:val="none" w:sz="0" w:space="0" w:color="auto"/>
        <w:left w:val="none" w:sz="0" w:space="0" w:color="auto"/>
        <w:bottom w:val="none" w:sz="0" w:space="0" w:color="auto"/>
        <w:right w:val="none" w:sz="0" w:space="0" w:color="auto"/>
      </w:divBdr>
    </w:div>
    <w:div w:id="144050811">
      <w:bodyDiv w:val="1"/>
      <w:marLeft w:val="0"/>
      <w:marRight w:val="0"/>
      <w:marTop w:val="0"/>
      <w:marBottom w:val="0"/>
      <w:divBdr>
        <w:top w:val="none" w:sz="0" w:space="0" w:color="auto"/>
        <w:left w:val="none" w:sz="0" w:space="0" w:color="auto"/>
        <w:bottom w:val="none" w:sz="0" w:space="0" w:color="auto"/>
        <w:right w:val="none" w:sz="0" w:space="0" w:color="auto"/>
      </w:divBdr>
    </w:div>
    <w:div w:id="145513420">
      <w:bodyDiv w:val="1"/>
      <w:marLeft w:val="0"/>
      <w:marRight w:val="0"/>
      <w:marTop w:val="0"/>
      <w:marBottom w:val="0"/>
      <w:divBdr>
        <w:top w:val="none" w:sz="0" w:space="0" w:color="auto"/>
        <w:left w:val="none" w:sz="0" w:space="0" w:color="auto"/>
        <w:bottom w:val="none" w:sz="0" w:space="0" w:color="auto"/>
        <w:right w:val="none" w:sz="0" w:space="0" w:color="auto"/>
      </w:divBdr>
    </w:div>
    <w:div w:id="151339774">
      <w:bodyDiv w:val="1"/>
      <w:marLeft w:val="0"/>
      <w:marRight w:val="0"/>
      <w:marTop w:val="0"/>
      <w:marBottom w:val="0"/>
      <w:divBdr>
        <w:top w:val="none" w:sz="0" w:space="0" w:color="auto"/>
        <w:left w:val="none" w:sz="0" w:space="0" w:color="auto"/>
        <w:bottom w:val="none" w:sz="0" w:space="0" w:color="auto"/>
        <w:right w:val="none" w:sz="0" w:space="0" w:color="auto"/>
      </w:divBdr>
    </w:div>
    <w:div w:id="162627028">
      <w:bodyDiv w:val="1"/>
      <w:marLeft w:val="0"/>
      <w:marRight w:val="0"/>
      <w:marTop w:val="0"/>
      <w:marBottom w:val="0"/>
      <w:divBdr>
        <w:top w:val="none" w:sz="0" w:space="0" w:color="auto"/>
        <w:left w:val="none" w:sz="0" w:space="0" w:color="auto"/>
        <w:bottom w:val="none" w:sz="0" w:space="0" w:color="auto"/>
        <w:right w:val="none" w:sz="0" w:space="0" w:color="auto"/>
      </w:divBdr>
    </w:div>
    <w:div w:id="165243847">
      <w:bodyDiv w:val="1"/>
      <w:marLeft w:val="0"/>
      <w:marRight w:val="0"/>
      <w:marTop w:val="0"/>
      <w:marBottom w:val="0"/>
      <w:divBdr>
        <w:top w:val="none" w:sz="0" w:space="0" w:color="auto"/>
        <w:left w:val="none" w:sz="0" w:space="0" w:color="auto"/>
        <w:bottom w:val="none" w:sz="0" w:space="0" w:color="auto"/>
        <w:right w:val="none" w:sz="0" w:space="0" w:color="auto"/>
      </w:divBdr>
    </w:div>
    <w:div w:id="180703488">
      <w:bodyDiv w:val="1"/>
      <w:marLeft w:val="0"/>
      <w:marRight w:val="0"/>
      <w:marTop w:val="0"/>
      <w:marBottom w:val="0"/>
      <w:divBdr>
        <w:top w:val="none" w:sz="0" w:space="0" w:color="auto"/>
        <w:left w:val="none" w:sz="0" w:space="0" w:color="auto"/>
        <w:bottom w:val="none" w:sz="0" w:space="0" w:color="auto"/>
        <w:right w:val="none" w:sz="0" w:space="0" w:color="auto"/>
      </w:divBdr>
    </w:div>
    <w:div w:id="185753812">
      <w:bodyDiv w:val="1"/>
      <w:marLeft w:val="0"/>
      <w:marRight w:val="0"/>
      <w:marTop w:val="0"/>
      <w:marBottom w:val="0"/>
      <w:divBdr>
        <w:top w:val="none" w:sz="0" w:space="0" w:color="auto"/>
        <w:left w:val="none" w:sz="0" w:space="0" w:color="auto"/>
        <w:bottom w:val="none" w:sz="0" w:space="0" w:color="auto"/>
        <w:right w:val="none" w:sz="0" w:space="0" w:color="auto"/>
      </w:divBdr>
    </w:div>
    <w:div w:id="186481281">
      <w:bodyDiv w:val="1"/>
      <w:marLeft w:val="0"/>
      <w:marRight w:val="0"/>
      <w:marTop w:val="0"/>
      <w:marBottom w:val="0"/>
      <w:divBdr>
        <w:top w:val="none" w:sz="0" w:space="0" w:color="auto"/>
        <w:left w:val="none" w:sz="0" w:space="0" w:color="auto"/>
        <w:bottom w:val="none" w:sz="0" w:space="0" w:color="auto"/>
        <w:right w:val="none" w:sz="0" w:space="0" w:color="auto"/>
      </w:divBdr>
    </w:div>
    <w:div w:id="213346878">
      <w:bodyDiv w:val="1"/>
      <w:marLeft w:val="0"/>
      <w:marRight w:val="0"/>
      <w:marTop w:val="0"/>
      <w:marBottom w:val="0"/>
      <w:divBdr>
        <w:top w:val="none" w:sz="0" w:space="0" w:color="auto"/>
        <w:left w:val="none" w:sz="0" w:space="0" w:color="auto"/>
        <w:bottom w:val="none" w:sz="0" w:space="0" w:color="auto"/>
        <w:right w:val="none" w:sz="0" w:space="0" w:color="auto"/>
      </w:divBdr>
    </w:div>
    <w:div w:id="223099966">
      <w:bodyDiv w:val="1"/>
      <w:marLeft w:val="0"/>
      <w:marRight w:val="0"/>
      <w:marTop w:val="0"/>
      <w:marBottom w:val="0"/>
      <w:divBdr>
        <w:top w:val="none" w:sz="0" w:space="0" w:color="auto"/>
        <w:left w:val="none" w:sz="0" w:space="0" w:color="auto"/>
        <w:bottom w:val="none" w:sz="0" w:space="0" w:color="auto"/>
        <w:right w:val="none" w:sz="0" w:space="0" w:color="auto"/>
      </w:divBdr>
    </w:div>
    <w:div w:id="225576928">
      <w:bodyDiv w:val="1"/>
      <w:marLeft w:val="0"/>
      <w:marRight w:val="0"/>
      <w:marTop w:val="0"/>
      <w:marBottom w:val="0"/>
      <w:divBdr>
        <w:top w:val="none" w:sz="0" w:space="0" w:color="auto"/>
        <w:left w:val="none" w:sz="0" w:space="0" w:color="auto"/>
        <w:bottom w:val="none" w:sz="0" w:space="0" w:color="auto"/>
        <w:right w:val="none" w:sz="0" w:space="0" w:color="auto"/>
      </w:divBdr>
    </w:div>
    <w:div w:id="252907643">
      <w:bodyDiv w:val="1"/>
      <w:marLeft w:val="0"/>
      <w:marRight w:val="0"/>
      <w:marTop w:val="0"/>
      <w:marBottom w:val="0"/>
      <w:divBdr>
        <w:top w:val="none" w:sz="0" w:space="0" w:color="auto"/>
        <w:left w:val="none" w:sz="0" w:space="0" w:color="auto"/>
        <w:bottom w:val="none" w:sz="0" w:space="0" w:color="auto"/>
        <w:right w:val="none" w:sz="0" w:space="0" w:color="auto"/>
      </w:divBdr>
    </w:div>
    <w:div w:id="271059078">
      <w:bodyDiv w:val="1"/>
      <w:marLeft w:val="0"/>
      <w:marRight w:val="0"/>
      <w:marTop w:val="0"/>
      <w:marBottom w:val="0"/>
      <w:divBdr>
        <w:top w:val="none" w:sz="0" w:space="0" w:color="auto"/>
        <w:left w:val="none" w:sz="0" w:space="0" w:color="auto"/>
        <w:bottom w:val="none" w:sz="0" w:space="0" w:color="auto"/>
        <w:right w:val="none" w:sz="0" w:space="0" w:color="auto"/>
      </w:divBdr>
    </w:div>
    <w:div w:id="300429324">
      <w:bodyDiv w:val="1"/>
      <w:marLeft w:val="0"/>
      <w:marRight w:val="0"/>
      <w:marTop w:val="0"/>
      <w:marBottom w:val="0"/>
      <w:divBdr>
        <w:top w:val="none" w:sz="0" w:space="0" w:color="auto"/>
        <w:left w:val="none" w:sz="0" w:space="0" w:color="auto"/>
        <w:bottom w:val="none" w:sz="0" w:space="0" w:color="auto"/>
        <w:right w:val="none" w:sz="0" w:space="0" w:color="auto"/>
      </w:divBdr>
    </w:div>
    <w:div w:id="319306876">
      <w:bodyDiv w:val="1"/>
      <w:marLeft w:val="0"/>
      <w:marRight w:val="0"/>
      <w:marTop w:val="0"/>
      <w:marBottom w:val="0"/>
      <w:divBdr>
        <w:top w:val="none" w:sz="0" w:space="0" w:color="auto"/>
        <w:left w:val="none" w:sz="0" w:space="0" w:color="auto"/>
        <w:bottom w:val="none" w:sz="0" w:space="0" w:color="auto"/>
        <w:right w:val="none" w:sz="0" w:space="0" w:color="auto"/>
      </w:divBdr>
    </w:div>
    <w:div w:id="323974134">
      <w:bodyDiv w:val="1"/>
      <w:marLeft w:val="0"/>
      <w:marRight w:val="0"/>
      <w:marTop w:val="0"/>
      <w:marBottom w:val="0"/>
      <w:divBdr>
        <w:top w:val="none" w:sz="0" w:space="0" w:color="auto"/>
        <w:left w:val="none" w:sz="0" w:space="0" w:color="auto"/>
        <w:bottom w:val="none" w:sz="0" w:space="0" w:color="auto"/>
        <w:right w:val="none" w:sz="0" w:space="0" w:color="auto"/>
      </w:divBdr>
    </w:div>
    <w:div w:id="325598970">
      <w:bodyDiv w:val="1"/>
      <w:marLeft w:val="0"/>
      <w:marRight w:val="0"/>
      <w:marTop w:val="0"/>
      <w:marBottom w:val="0"/>
      <w:divBdr>
        <w:top w:val="none" w:sz="0" w:space="0" w:color="auto"/>
        <w:left w:val="none" w:sz="0" w:space="0" w:color="auto"/>
        <w:bottom w:val="none" w:sz="0" w:space="0" w:color="auto"/>
        <w:right w:val="none" w:sz="0" w:space="0" w:color="auto"/>
      </w:divBdr>
    </w:div>
    <w:div w:id="330374753">
      <w:bodyDiv w:val="1"/>
      <w:marLeft w:val="0"/>
      <w:marRight w:val="0"/>
      <w:marTop w:val="0"/>
      <w:marBottom w:val="0"/>
      <w:divBdr>
        <w:top w:val="none" w:sz="0" w:space="0" w:color="auto"/>
        <w:left w:val="none" w:sz="0" w:space="0" w:color="auto"/>
        <w:bottom w:val="none" w:sz="0" w:space="0" w:color="auto"/>
        <w:right w:val="none" w:sz="0" w:space="0" w:color="auto"/>
      </w:divBdr>
    </w:div>
    <w:div w:id="354425035">
      <w:bodyDiv w:val="1"/>
      <w:marLeft w:val="0"/>
      <w:marRight w:val="0"/>
      <w:marTop w:val="0"/>
      <w:marBottom w:val="0"/>
      <w:divBdr>
        <w:top w:val="none" w:sz="0" w:space="0" w:color="auto"/>
        <w:left w:val="none" w:sz="0" w:space="0" w:color="auto"/>
        <w:bottom w:val="none" w:sz="0" w:space="0" w:color="auto"/>
        <w:right w:val="none" w:sz="0" w:space="0" w:color="auto"/>
      </w:divBdr>
    </w:div>
    <w:div w:id="354843578">
      <w:bodyDiv w:val="1"/>
      <w:marLeft w:val="0"/>
      <w:marRight w:val="0"/>
      <w:marTop w:val="0"/>
      <w:marBottom w:val="0"/>
      <w:divBdr>
        <w:top w:val="none" w:sz="0" w:space="0" w:color="auto"/>
        <w:left w:val="none" w:sz="0" w:space="0" w:color="auto"/>
        <w:bottom w:val="none" w:sz="0" w:space="0" w:color="auto"/>
        <w:right w:val="none" w:sz="0" w:space="0" w:color="auto"/>
      </w:divBdr>
    </w:div>
    <w:div w:id="356809932">
      <w:bodyDiv w:val="1"/>
      <w:marLeft w:val="0"/>
      <w:marRight w:val="0"/>
      <w:marTop w:val="0"/>
      <w:marBottom w:val="0"/>
      <w:divBdr>
        <w:top w:val="none" w:sz="0" w:space="0" w:color="auto"/>
        <w:left w:val="none" w:sz="0" w:space="0" w:color="auto"/>
        <w:bottom w:val="none" w:sz="0" w:space="0" w:color="auto"/>
        <w:right w:val="none" w:sz="0" w:space="0" w:color="auto"/>
      </w:divBdr>
    </w:div>
    <w:div w:id="370958408">
      <w:bodyDiv w:val="1"/>
      <w:marLeft w:val="0"/>
      <w:marRight w:val="0"/>
      <w:marTop w:val="0"/>
      <w:marBottom w:val="0"/>
      <w:divBdr>
        <w:top w:val="none" w:sz="0" w:space="0" w:color="auto"/>
        <w:left w:val="none" w:sz="0" w:space="0" w:color="auto"/>
        <w:bottom w:val="none" w:sz="0" w:space="0" w:color="auto"/>
        <w:right w:val="none" w:sz="0" w:space="0" w:color="auto"/>
      </w:divBdr>
    </w:div>
    <w:div w:id="382365185">
      <w:bodyDiv w:val="1"/>
      <w:marLeft w:val="0"/>
      <w:marRight w:val="0"/>
      <w:marTop w:val="0"/>
      <w:marBottom w:val="0"/>
      <w:divBdr>
        <w:top w:val="none" w:sz="0" w:space="0" w:color="auto"/>
        <w:left w:val="none" w:sz="0" w:space="0" w:color="auto"/>
        <w:bottom w:val="none" w:sz="0" w:space="0" w:color="auto"/>
        <w:right w:val="none" w:sz="0" w:space="0" w:color="auto"/>
      </w:divBdr>
    </w:div>
    <w:div w:id="421027487">
      <w:bodyDiv w:val="1"/>
      <w:marLeft w:val="0"/>
      <w:marRight w:val="0"/>
      <w:marTop w:val="0"/>
      <w:marBottom w:val="0"/>
      <w:divBdr>
        <w:top w:val="none" w:sz="0" w:space="0" w:color="auto"/>
        <w:left w:val="none" w:sz="0" w:space="0" w:color="auto"/>
        <w:bottom w:val="none" w:sz="0" w:space="0" w:color="auto"/>
        <w:right w:val="none" w:sz="0" w:space="0" w:color="auto"/>
      </w:divBdr>
    </w:div>
    <w:div w:id="421536144">
      <w:bodyDiv w:val="1"/>
      <w:marLeft w:val="0"/>
      <w:marRight w:val="0"/>
      <w:marTop w:val="0"/>
      <w:marBottom w:val="0"/>
      <w:divBdr>
        <w:top w:val="none" w:sz="0" w:space="0" w:color="auto"/>
        <w:left w:val="none" w:sz="0" w:space="0" w:color="auto"/>
        <w:bottom w:val="none" w:sz="0" w:space="0" w:color="auto"/>
        <w:right w:val="none" w:sz="0" w:space="0" w:color="auto"/>
      </w:divBdr>
    </w:div>
    <w:div w:id="432869352">
      <w:bodyDiv w:val="1"/>
      <w:marLeft w:val="0"/>
      <w:marRight w:val="0"/>
      <w:marTop w:val="0"/>
      <w:marBottom w:val="0"/>
      <w:divBdr>
        <w:top w:val="none" w:sz="0" w:space="0" w:color="auto"/>
        <w:left w:val="none" w:sz="0" w:space="0" w:color="auto"/>
        <w:bottom w:val="none" w:sz="0" w:space="0" w:color="auto"/>
        <w:right w:val="none" w:sz="0" w:space="0" w:color="auto"/>
      </w:divBdr>
    </w:div>
    <w:div w:id="434861851">
      <w:bodyDiv w:val="1"/>
      <w:marLeft w:val="0"/>
      <w:marRight w:val="0"/>
      <w:marTop w:val="0"/>
      <w:marBottom w:val="0"/>
      <w:divBdr>
        <w:top w:val="none" w:sz="0" w:space="0" w:color="auto"/>
        <w:left w:val="none" w:sz="0" w:space="0" w:color="auto"/>
        <w:bottom w:val="none" w:sz="0" w:space="0" w:color="auto"/>
        <w:right w:val="none" w:sz="0" w:space="0" w:color="auto"/>
      </w:divBdr>
    </w:div>
    <w:div w:id="438836531">
      <w:bodyDiv w:val="1"/>
      <w:marLeft w:val="0"/>
      <w:marRight w:val="0"/>
      <w:marTop w:val="0"/>
      <w:marBottom w:val="0"/>
      <w:divBdr>
        <w:top w:val="none" w:sz="0" w:space="0" w:color="auto"/>
        <w:left w:val="none" w:sz="0" w:space="0" w:color="auto"/>
        <w:bottom w:val="none" w:sz="0" w:space="0" w:color="auto"/>
        <w:right w:val="none" w:sz="0" w:space="0" w:color="auto"/>
      </w:divBdr>
    </w:div>
    <w:div w:id="455762810">
      <w:bodyDiv w:val="1"/>
      <w:marLeft w:val="0"/>
      <w:marRight w:val="0"/>
      <w:marTop w:val="0"/>
      <w:marBottom w:val="0"/>
      <w:divBdr>
        <w:top w:val="none" w:sz="0" w:space="0" w:color="auto"/>
        <w:left w:val="none" w:sz="0" w:space="0" w:color="auto"/>
        <w:bottom w:val="none" w:sz="0" w:space="0" w:color="auto"/>
        <w:right w:val="none" w:sz="0" w:space="0" w:color="auto"/>
      </w:divBdr>
    </w:div>
    <w:div w:id="460265699">
      <w:bodyDiv w:val="1"/>
      <w:marLeft w:val="0"/>
      <w:marRight w:val="0"/>
      <w:marTop w:val="0"/>
      <w:marBottom w:val="0"/>
      <w:divBdr>
        <w:top w:val="none" w:sz="0" w:space="0" w:color="auto"/>
        <w:left w:val="none" w:sz="0" w:space="0" w:color="auto"/>
        <w:bottom w:val="none" w:sz="0" w:space="0" w:color="auto"/>
        <w:right w:val="none" w:sz="0" w:space="0" w:color="auto"/>
      </w:divBdr>
    </w:div>
    <w:div w:id="460616932">
      <w:bodyDiv w:val="1"/>
      <w:marLeft w:val="0"/>
      <w:marRight w:val="0"/>
      <w:marTop w:val="0"/>
      <w:marBottom w:val="0"/>
      <w:divBdr>
        <w:top w:val="none" w:sz="0" w:space="0" w:color="auto"/>
        <w:left w:val="none" w:sz="0" w:space="0" w:color="auto"/>
        <w:bottom w:val="none" w:sz="0" w:space="0" w:color="auto"/>
        <w:right w:val="none" w:sz="0" w:space="0" w:color="auto"/>
      </w:divBdr>
    </w:div>
    <w:div w:id="470490021">
      <w:bodyDiv w:val="1"/>
      <w:marLeft w:val="0"/>
      <w:marRight w:val="0"/>
      <w:marTop w:val="0"/>
      <w:marBottom w:val="0"/>
      <w:divBdr>
        <w:top w:val="none" w:sz="0" w:space="0" w:color="auto"/>
        <w:left w:val="none" w:sz="0" w:space="0" w:color="auto"/>
        <w:bottom w:val="none" w:sz="0" w:space="0" w:color="auto"/>
        <w:right w:val="none" w:sz="0" w:space="0" w:color="auto"/>
      </w:divBdr>
    </w:div>
    <w:div w:id="472604520">
      <w:bodyDiv w:val="1"/>
      <w:marLeft w:val="0"/>
      <w:marRight w:val="0"/>
      <w:marTop w:val="0"/>
      <w:marBottom w:val="0"/>
      <w:divBdr>
        <w:top w:val="none" w:sz="0" w:space="0" w:color="auto"/>
        <w:left w:val="none" w:sz="0" w:space="0" w:color="auto"/>
        <w:bottom w:val="none" w:sz="0" w:space="0" w:color="auto"/>
        <w:right w:val="none" w:sz="0" w:space="0" w:color="auto"/>
      </w:divBdr>
    </w:div>
    <w:div w:id="481000826">
      <w:bodyDiv w:val="1"/>
      <w:marLeft w:val="0"/>
      <w:marRight w:val="0"/>
      <w:marTop w:val="0"/>
      <w:marBottom w:val="0"/>
      <w:divBdr>
        <w:top w:val="none" w:sz="0" w:space="0" w:color="auto"/>
        <w:left w:val="none" w:sz="0" w:space="0" w:color="auto"/>
        <w:bottom w:val="none" w:sz="0" w:space="0" w:color="auto"/>
        <w:right w:val="none" w:sz="0" w:space="0" w:color="auto"/>
      </w:divBdr>
    </w:div>
    <w:div w:id="482549679">
      <w:bodyDiv w:val="1"/>
      <w:marLeft w:val="0"/>
      <w:marRight w:val="0"/>
      <w:marTop w:val="0"/>
      <w:marBottom w:val="0"/>
      <w:divBdr>
        <w:top w:val="none" w:sz="0" w:space="0" w:color="auto"/>
        <w:left w:val="none" w:sz="0" w:space="0" w:color="auto"/>
        <w:bottom w:val="none" w:sz="0" w:space="0" w:color="auto"/>
        <w:right w:val="none" w:sz="0" w:space="0" w:color="auto"/>
      </w:divBdr>
    </w:div>
    <w:div w:id="483817849">
      <w:bodyDiv w:val="1"/>
      <w:marLeft w:val="0"/>
      <w:marRight w:val="0"/>
      <w:marTop w:val="0"/>
      <w:marBottom w:val="0"/>
      <w:divBdr>
        <w:top w:val="none" w:sz="0" w:space="0" w:color="auto"/>
        <w:left w:val="none" w:sz="0" w:space="0" w:color="auto"/>
        <w:bottom w:val="none" w:sz="0" w:space="0" w:color="auto"/>
        <w:right w:val="none" w:sz="0" w:space="0" w:color="auto"/>
      </w:divBdr>
    </w:div>
    <w:div w:id="496582175">
      <w:bodyDiv w:val="1"/>
      <w:marLeft w:val="0"/>
      <w:marRight w:val="0"/>
      <w:marTop w:val="0"/>
      <w:marBottom w:val="0"/>
      <w:divBdr>
        <w:top w:val="none" w:sz="0" w:space="0" w:color="auto"/>
        <w:left w:val="none" w:sz="0" w:space="0" w:color="auto"/>
        <w:bottom w:val="none" w:sz="0" w:space="0" w:color="auto"/>
        <w:right w:val="none" w:sz="0" w:space="0" w:color="auto"/>
      </w:divBdr>
    </w:div>
    <w:div w:id="500706005">
      <w:bodyDiv w:val="1"/>
      <w:marLeft w:val="0"/>
      <w:marRight w:val="0"/>
      <w:marTop w:val="0"/>
      <w:marBottom w:val="0"/>
      <w:divBdr>
        <w:top w:val="none" w:sz="0" w:space="0" w:color="auto"/>
        <w:left w:val="none" w:sz="0" w:space="0" w:color="auto"/>
        <w:bottom w:val="none" w:sz="0" w:space="0" w:color="auto"/>
        <w:right w:val="none" w:sz="0" w:space="0" w:color="auto"/>
      </w:divBdr>
    </w:div>
    <w:div w:id="502282467">
      <w:bodyDiv w:val="1"/>
      <w:marLeft w:val="0"/>
      <w:marRight w:val="0"/>
      <w:marTop w:val="0"/>
      <w:marBottom w:val="0"/>
      <w:divBdr>
        <w:top w:val="none" w:sz="0" w:space="0" w:color="auto"/>
        <w:left w:val="none" w:sz="0" w:space="0" w:color="auto"/>
        <w:bottom w:val="none" w:sz="0" w:space="0" w:color="auto"/>
        <w:right w:val="none" w:sz="0" w:space="0" w:color="auto"/>
      </w:divBdr>
    </w:div>
    <w:div w:id="524176595">
      <w:bodyDiv w:val="1"/>
      <w:marLeft w:val="0"/>
      <w:marRight w:val="0"/>
      <w:marTop w:val="0"/>
      <w:marBottom w:val="0"/>
      <w:divBdr>
        <w:top w:val="none" w:sz="0" w:space="0" w:color="auto"/>
        <w:left w:val="none" w:sz="0" w:space="0" w:color="auto"/>
        <w:bottom w:val="none" w:sz="0" w:space="0" w:color="auto"/>
        <w:right w:val="none" w:sz="0" w:space="0" w:color="auto"/>
      </w:divBdr>
    </w:div>
    <w:div w:id="532812663">
      <w:bodyDiv w:val="1"/>
      <w:marLeft w:val="0"/>
      <w:marRight w:val="0"/>
      <w:marTop w:val="0"/>
      <w:marBottom w:val="0"/>
      <w:divBdr>
        <w:top w:val="none" w:sz="0" w:space="0" w:color="auto"/>
        <w:left w:val="none" w:sz="0" w:space="0" w:color="auto"/>
        <w:bottom w:val="none" w:sz="0" w:space="0" w:color="auto"/>
        <w:right w:val="none" w:sz="0" w:space="0" w:color="auto"/>
      </w:divBdr>
    </w:div>
    <w:div w:id="533857194">
      <w:bodyDiv w:val="1"/>
      <w:marLeft w:val="0"/>
      <w:marRight w:val="0"/>
      <w:marTop w:val="0"/>
      <w:marBottom w:val="0"/>
      <w:divBdr>
        <w:top w:val="none" w:sz="0" w:space="0" w:color="auto"/>
        <w:left w:val="none" w:sz="0" w:space="0" w:color="auto"/>
        <w:bottom w:val="none" w:sz="0" w:space="0" w:color="auto"/>
        <w:right w:val="none" w:sz="0" w:space="0" w:color="auto"/>
      </w:divBdr>
    </w:div>
    <w:div w:id="538666822">
      <w:bodyDiv w:val="1"/>
      <w:marLeft w:val="0"/>
      <w:marRight w:val="0"/>
      <w:marTop w:val="0"/>
      <w:marBottom w:val="0"/>
      <w:divBdr>
        <w:top w:val="none" w:sz="0" w:space="0" w:color="auto"/>
        <w:left w:val="none" w:sz="0" w:space="0" w:color="auto"/>
        <w:bottom w:val="none" w:sz="0" w:space="0" w:color="auto"/>
        <w:right w:val="none" w:sz="0" w:space="0" w:color="auto"/>
      </w:divBdr>
    </w:div>
    <w:div w:id="543636986">
      <w:bodyDiv w:val="1"/>
      <w:marLeft w:val="0"/>
      <w:marRight w:val="0"/>
      <w:marTop w:val="0"/>
      <w:marBottom w:val="0"/>
      <w:divBdr>
        <w:top w:val="none" w:sz="0" w:space="0" w:color="auto"/>
        <w:left w:val="none" w:sz="0" w:space="0" w:color="auto"/>
        <w:bottom w:val="none" w:sz="0" w:space="0" w:color="auto"/>
        <w:right w:val="none" w:sz="0" w:space="0" w:color="auto"/>
      </w:divBdr>
    </w:div>
    <w:div w:id="559554375">
      <w:bodyDiv w:val="1"/>
      <w:marLeft w:val="0"/>
      <w:marRight w:val="0"/>
      <w:marTop w:val="0"/>
      <w:marBottom w:val="0"/>
      <w:divBdr>
        <w:top w:val="none" w:sz="0" w:space="0" w:color="auto"/>
        <w:left w:val="none" w:sz="0" w:space="0" w:color="auto"/>
        <w:bottom w:val="none" w:sz="0" w:space="0" w:color="auto"/>
        <w:right w:val="none" w:sz="0" w:space="0" w:color="auto"/>
      </w:divBdr>
    </w:div>
    <w:div w:id="607351888">
      <w:bodyDiv w:val="1"/>
      <w:marLeft w:val="0"/>
      <w:marRight w:val="0"/>
      <w:marTop w:val="0"/>
      <w:marBottom w:val="0"/>
      <w:divBdr>
        <w:top w:val="none" w:sz="0" w:space="0" w:color="auto"/>
        <w:left w:val="none" w:sz="0" w:space="0" w:color="auto"/>
        <w:bottom w:val="none" w:sz="0" w:space="0" w:color="auto"/>
        <w:right w:val="none" w:sz="0" w:space="0" w:color="auto"/>
      </w:divBdr>
    </w:div>
    <w:div w:id="622930475">
      <w:bodyDiv w:val="1"/>
      <w:marLeft w:val="0"/>
      <w:marRight w:val="0"/>
      <w:marTop w:val="0"/>
      <w:marBottom w:val="0"/>
      <w:divBdr>
        <w:top w:val="none" w:sz="0" w:space="0" w:color="auto"/>
        <w:left w:val="none" w:sz="0" w:space="0" w:color="auto"/>
        <w:bottom w:val="none" w:sz="0" w:space="0" w:color="auto"/>
        <w:right w:val="none" w:sz="0" w:space="0" w:color="auto"/>
      </w:divBdr>
    </w:div>
    <w:div w:id="636568313">
      <w:bodyDiv w:val="1"/>
      <w:marLeft w:val="0"/>
      <w:marRight w:val="0"/>
      <w:marTop w:val="0"/>
      <w:marBottom w:val="0"/>
      <w:divBdr>
        <w:top w:val="none" w:sz="0" w:space="0" w:color="auto"/>
        <w:left w:val="none" w:sz="0" w:space="0" w:color="auto"/>
        <w:bottom w:val="none" w:sz="0" w:space="0" w:color="auto"/>
        <w:right w:val="none" w:sz="0" w:space="0" w:color="auto"/>
      </w:divBdr>
    </w:div>
    <w:div w:id="654459559">
      <w:bodyDiv w:val="1"/>
      <w:marLeft w:val="0"/>
      <w:marRight w:val="0"/>
      <w:marTop w:val="0"/>
      <w:marBottom w:val="0"/>
      <w:divBdr>
        <w:top w:val="none" w:sz="0" w:space="0" w:color="auto"/>
        <w:left w:val="none" w:sz="0" w:space="0" w:color="auto"/>
        <w:bottom w:val="none" w:sz="0" w:space="0" w:color="auto"/>
        <w:right w:val="none" w:sz="0" w:space="0" w:color="auto"/>
      </w:divBdr>
    </w:div>
    <w:div w:id="690642540">
      <w:bodyDiv w:val="1"/>
      <w:marLeft w:val="0"/>
      <w:marRight w:val="0"/>
      <w:marTop w:val="0"/>
      <w:marBottom w:val="0"/>
      <w:divBdr>
        <w:top w:val="none" w:sz="0" w:space="0" w:color="auto"/>
        <w:left w:val="none" w:sz="0" w:space="0" w:color="auto"/>
        <w:bottom w:val="none" w:sz="0" w:space="0" w:color="auto"/>
        <w:right w:val="none" w:sz="0" w:space="0" w:color="auto"/>
      </w:divBdr>
    </w:div>
    <w:div w:id="699432848">
      <w:bodyDiv w:val="1"/>
      <w:marLeft w:val="0"/>
      <w:marRight w:val="0"/>
      <w:marTop w:val="0"/>
      <w:marBottom w:val="0"/>
      <w:divBdr>
        <w:top w:val="none" w:sz="0" w:space="0" w:color="auto"/>
        <w:left w:val="none" w:sz="0" w:space="0" w:color="auto"/>
        <w:bottom w:val="none" w:sz="0" w:space="0" w:color="auto"/>
        <w:right w:val="none" w:sz="0" w:space="0" w:color="auto"/>
      </w:divBdr>
    </w:div>
    <w:div w:id="703212152">
      <w:bodyDiv w:val="1"/>
      <w:marLeft w:val="0"/>
      <w:marRight w:val="0"/>
      <w:marTop w:val="0"/>
      <w:marBottom w:val="0"/>
      <w:divBdr>
        <w:top w:val="none" w:sz="0" w:space="0" w:color="auto"/>
        <w:left w:val="none" w:sz="0" w:space="0" w:color="auto"/>
        <w:bottom w:val="none" w:sz="0" w:space="0" w:color="auto"/>
        <w:right w:val="none" w:sz="0" w:space="0" w:color="auto"/>
      </w:divBdr>
    </w:div>
    <w:div w:id="711229127">
      <w:bodyDiv w:val="1"/>
      <w:marLeft w:val="0"/>
      <w:marRight w:val="0"/>
      <w:marTop w:val="0"/>
      <w:marBottom w:val="0"/>
      <w:divBdr>
        <w:top w:val="none" w:sz="0" w:space="0" w:color="auto"/>
        <w:left w:val="none" w:sz="0" w:space="0" w:color="auto"/>
        <w:bottom w:val="none" w:sz="0" w:space="0" w:color="auto"/>
        <w:right w:val="none" w:sz="0" w:space="0" w:color="auto"/>
      </w:divBdr>
    </w:div>
    <w:div w:id="713970915">
      <w:bodyDiv w:val="1"/>
      <w:marLeft w:val="0"/>
      <w:marRight w:val="0"/>
      <w:marTop w:val="0"/>
      <w:marBottom w:val="0"/>
      <w:divBdr>
        <w:top w:val="none" w:sz="0" w:space="0" w:color="auto"/>
        <w:left w:val="none" w:sz="0" w:space="0" w:color="auto"/>
        <w:bottom w:val="none" w:sz="0" w:space="0" w:color="auto"/>
        <w:right w:val="none" w:sz="0" w:space="0" w:color="auto"/>
      </w:divBdr>
    </w:div>
    <w:div w:id="728380436">
      <w:bodyDiv w:val="1"/>
      <w:marLeft w:val="0"/>
      <w:marRight w:val="0"/>
      <w:marTop w:val="0"/>
      <w:marBottom w:val="0"/>
      <w:divBdr>
        <w:top w:val="none" w:sz="0" w:space="0" w:color="auto"/>
        <w:left w:val="none" w:sz="0" w:space="0" w:color="auto"/>
        <w:bottom w:val="none" w:sz="0" w:space="0" w:color="auto"/>
        <w:right w:val="none" w:sz="0" w:space="0" w:color="auto"/>
      </w:divBdr>
    </w:div>
    <w:div w:id="744111078">
      <w:bodyDiv w:val="1"/>
      <w:marLeft w:val="0"/>
      <w:marRight w:val="0"/>
      <w:marTop w:val="0"/>
      <w:marBottom w:val="0"/>
      <w:divBdr>
        <w:top w:val="none" w:sz="0" w:space="0" w:color="auto"/>
        <w:left w:val="none" w:sz="0" w:space="0" w:color="auto"/>
        <w:bottom w:val="none" w:sz="0" w:space="0" w:color="auto"/>
        <w:right w:val="none" w:sz="0" w:space="0" w:color="auto"/>
      </w:divBdr>
    </w:div>
    <w:div w:id="754282987">
      <w:bodyDiv w:val="1"/>
      <w:marLeft w:val="0"/>
      <w:marRight w:val="0"/>
      <w:marTop w:val="0"/>
      <w:marBottom w:val="0"/>
      <w:divBdr>
        <w:top w:val="none" w:sz="0" w:space="0" w:color="auto"/>
        <w:left w:val="none" w:sz="0" w:space="0" w:color="auto"/>
        <w:bottom w:val="none" w:sz="0" w:space="0" w:color="auto"/>
        <w:right w:val="none" w:sz="0" w:space="0" w:color="auto"/>
      </w:divBdr>
    </w:div>
    <w:div w:id="759759349">
      <w:bodyDiv w:val="1"/>
      <w:marLeft w:val="0"/>
      <w:marRight w:val="0"/>
      <w:marTop w:val="0"/>
      <w:marBottom w:val="0"/>
      <w:divBdr>
        <w:top w:val="none" w:sz="0" w:space="0" w:color="auto"/>
        <w:left w:val="none" w:sz="0" w:space="0" w:color="auto"/>
        <w:bottom w:val="none" w:sz="0" w:space="0" w:color="auto"/>
        <w:right w:val="none" w:sz="0" w:space="0" w:color="auto"/>
      </w:divBdr>
    </w:div>
    <w:div w:id="768084281">
      <w:bodyDiv w:val="1"/>
      <w:marLeft w:val="0"/>
      <w:marRight w:val="0"/>
      <w:marTop w:val="0"/>
      <w:marBottom w:val="0"/>
      <w:divBdr>
        <w:top w:val="none" w:sz="0" w:space="0" w:color="auto"/>
        <w:left w:val="none" w:sz="0" w:space="0" w:color="auto"/>
        <w:bottom w:val="none" w:sz="0" w:space="0" w:color="auto"/>
        <w:right w:val="none" w:sz="0" w:space="0" w:color="auto"/>
      </w:divBdr>
    </w:div>
    <w:div w:id="776095242">
      <w:bodyDiv w:val="1"/>
      <w:marLeft w:val="0"/>
      <w:marRight w:val="0"/>
      <w:marTop w:val="0"/>
      <w:marBottom w:val="0"/>
      <w:divBdr>
        <w:top w:val="none" w:sz="0" w:space="0" w:color="auto"/>
        <w:left w:val="none" w:sz="0" w:space="0" w:color="auto"/>
        <w:bottom w:val="none" w:sz="0" w:space="0" w:color="auto"/>
        <w:right w:val="none" w:sz="0" w:space="0" w:color="auto"/>
      </w:divBdr>
    </w:div>
    <w:div w:id="778598723">
      <w:bodyDiv w:val="1"/>
      <w:marLeft w:val="0"/>
      <w:marRight w:val="0"/>
      <w:marTop w:val="0"/>
      <w:marBottom w:val="0"/>
      <w:divBdr>
        <w:top w:val="none" w:sz="0" w:space="0" w:color="auto"/>
        <w:left w:val="none" w:sz="0" w:space="0" w:color="auto"/>
        <w:bottom w:val="none" w:sz="0" w:space="0" w:color="auto"/>
        <w:right w:val="none" w:sz="0" w:space="0" w:color="auto"/>
      </w:divBdr>
    </w:div>
    <w:div w:id="784690654">
      <w:bodyDiv w:val="1"/>
      <w:marLeft w:val="0"/>
      <w:marRight w:val="0"/>
      <w:marTop w:val="0"/>
      <w:marBottom w:val="0"/>
      <w:divBdr>
        <w:top w:val="none" w:sz="0" w:space="0" w:color="auto"/>
        <w:left w:val="none" w:sz="0" w:space="0" w:color="auto"/>
        <w:bottom w:val="none" w:sz="0" w:space="0" w:color="auto"/>
        <w:right w:val="none" w:sz="0" w:space="0" w:color="auto"/>
      </w:divBdr>
    </w:div>
    <w:div w:id="789209597">
      <w:bodyDiv w:val="1"/>
      <w:marLeft w:val="0"/>
      <w:marRight w:val="0"/>
      <w:marTop w:val="0"/>
      <w:marBottom w:val="0"/>
      <w:divBdr>
        <w:top w:val="none" w:sz="0" w:space="0" w:color="auto"/>
        <w:left w:val="none" w:sz="0" w:space="0" w:color="auto"/>
        <w:bottom w:val="none" w:sz="0" w:space="0" w:color="auto"/>
        <w:right w:val="none" w:sz="0" w:space="0" w:color="auto"/>
      </w:divBdr>
    </w:div>
    <w:div w:id="793258959">
      <w:bodyDiv w:val="1"/>
      <w:marLeft w:val="0"/>
      <w:marRight w:val="0"/>
      <w:marTop w:val="0"/>
      <w:marBottom w:val="0"/>
      <w:divBdr>
        <w:top w:val="none" w:sz="0" w:space="0" w:color="auto"/>
        <w:left w:val="none" w:sz="0" w:space="0" w:color="auto"/>
        <w:bottom w:val="none" w:sz="0" w:space="0" w:color="auto"/>
        <w:right w:val="none" w:sz="0" w:space="0" w:color="auto"/>
      </w:divBdr>
    </w:div>
    <w:div w:id="800852789">
      <w:bodyDiv w:val="1"/>
      <w:marLeft w:val="0"/>
      <w:marRight w:val="0"/>
      <w:marTop w:val="0"/>
      <w:marBottom w:val="0"/>
      <w:divBdr>
        <w:top w:val="none" w:sz="0" w:space="0" w:color="auto"/>
        <w:left w:val="none" w:sz="0" w:space="0" w:color="auto"/>
        <w:bottom w:val="none" w:sz="0" w:space="0" w:color="auto"/>
        <w:right w:val="none" w:sz="0" w:space="0" w:color="auto"/>
      </w:divBdr>
    </w:div>
    <w:div w:id="803499354">
      <w:bodyDiv w:val="1"/>
      <w:marLeft w:val="0"/>
      <w:marRight w:val="0"/>
      <w:marTop w:val="0"/>
      <w:marBottom w:val="0"/>
      <w:divBdr>
        <w:top w:val="none" w:sz="0" w:space="0" w:color="auto"/>
        <w:left w:val="none" w:sz="0" w:space="0" w:color="auto"/>
        <w:bottom w:val="none" w:sz="0" w:space="0" w:color="auto"/>
        <w:right w:val="none" w:sz="0" w:space="0" w:color="auto"/>
      </w:divBdr>
    </w:div>
    <w:div w:id="808010638">
      <w:bodyDiv w:val="1"/>
      <w:marLeft w:val="0"/>
      <w:marRight w:val="0"/>
      <w:marTop w:val="0"/>
      <w:marBottom w:val="0"/>
      <w:divBdr>
        <w:top w:val="none" w:sz="0" w:space="0" w:color="auto"/>
        <w:left w:val="none" w:sz="0" w:space="0" w:color="auto"/>
        <w:bottom w:val="none" w:sz="0" w:space="0" w:color="auto"/>
        <w:right w:val="none" w:sz="0" w:space="0" w:color="auto"/>
      </w:divBdr>
    </w:div>
    <w:div w:id="842012949">
      <w:bodyDiv w:val="1"/>
      <w:marLeft w:val="0"/>
      <w:marRight w:val="0"/>
      <w:marTop w:val="0"/>
      <w:marBottom w:val="0"/>
      <w:divBdr>
        <w:top w:val="none" w:sz="0" w:space="0" w:color="auto"/>
        <w:left w:val="none" w:sz="0" w:space="0" w:color="auto"/>
        <w:bottom w:val="none" w:sz="0" w:space="0" w:color="auto"/>
        <w:right w:val="none" w:sz="0" w:space="0" w:color="auto"/>
      </w:divBdr>
    </w:div>
    <w:div w:id="856889577">
      <w:bodyDiv w:val="1"/>
      <w:marLeft w:val="0"/>
      <w:marRight w:val="0"/>
      <w:marTop w:val="0"/>
      <w:marBottom w:val="0"/>
      <w:divBdr>
        <w:top w:val="none" w:sz="0" w:space="0" w:color="auto"/>
        <w:left w:val="none" w:sz="0" w:space="0" w:color="auto"/>
        <w:bottom w:val="none" w:sz="0" w:space="0" w:color="auto"/>
        <w:right w:val="none" w:sz="0" w:space="0" w:color="auto"/>
      </w:divBdr>
    </w:div>
    <w:div w:id="876164398">
      <w:bodyDiv w:val="1"/>
      <w:marLeft w:val="0"/>
      <w:marRight w:val="0"/>
      <w:marTop w:val="0"/>
      <w:marBottom w:val="0"/>
      <w:divBdr>
        <w:top w:val="none" w:sz="0" w:space="0" w:color="auto"/>
        <w:left w:val="none" w:sz="0" w:space="0" w:color="auto"/>
        <w:bottom w:val="none" w:sz="0" w:space="0" w:color="auto"/>
        <w:right w:val="none" w:sz="0" w:space="0" w:color="auto"/>
      </w:divBdr>
    </w:div>
    <w:div w:id="876624720">
      <w:bodyDiv w:val="1"/>
      <w:marLeft w:val="0"/>
      <w:marRight w:val="0"/>
      <w:marTop w:val="0"/>
      <w:marBottom w:val="0"/>
      <w:divBdr>
        <w:top w:val="none" w:sz="0" w:space="0" w:color="auto"/>
        <w:left w:val="none" w:sz="0" w:space="0" w:color="auto"/>
        <w:bottom w:val="none" w:sz="0" w:space="0" w:color="auto"/>
        <w:right w:val="none" w:sz="0" w:space="0" w:color="auto"/>
      </w:divBdr>
    </w:div>
    <w:div w:id="898202958">
      <w:bodyDiv w:val="1"/>
      <w:marLeft w:val="0"/>
      <w:marRight w:val="0"/>
      <w:marTop w:val="0"/>
      <w:marBottom w:val="0"/>
      <w:divBdr>
        <w:top w:val="none" w:sz="0" w:space="0" w:color="auto"/>
        <w:left w:val="none" w:sz="0" w:space="0" w:color="auto"/>
        <w:bottom w:val="none" w:sz="0" w:space="0" w:color="auto"/>
        <w:right w:val="none" w:sz="0" w:space="0" w:color="auto"/>
      </w:divBdr>
    </w:div>
    <w:div w:id="904219512">
      <w:bodyDiv w:val="1"/>
      <w:marLeft w:val="0"/>
      <w:marRight w:val="0"/>
      <w:marTop w:val="0"/>
      <w:marBottom w:val="0"/>
      <w:divBdr>
        <w:top w:val="none" w:sz="0" w:space="0" w:color="auto"/>
        <w:left w:val="none" w:sz="0" w:space="0" w:color="auto"/>
        <w:bottom w:val="none" w:sz="0" w:space="0" w:color="auto"/>
        <w:right w:val="none" w:sz="0" w:space="0" w:color="auto"/>
      </w:divBdr>
    </w:div>
    <w:div w:id="922450089">
      <w:bodyDiv w:val="1"/>
      <w:marLeft w:val="0"/>
      <w:marRight w:val="0"/>
      <w:marTop w:val="0"/>
      <w:marBottom w:val="0"/>
      <w:divBdr>
        <w:top w:val="none" w:sz="0" w:space="0" w:color="auto"/>
        <w:left w:val="none" w:sz="0" w:space="0" w:color="auto"/>
        <w:bottom w:val="none" w:sz="0" w:space="0" w:color="auto"/>
        <w:right w:val="none" w:sz="0" w:space="0" w:color="auto"/>
      </w:divBdr>
    </w:div>
    <w:div w:id="925261069">
      <w:bodyDiv w:val="1"/>
      <w:marLeft w:val="0"/>
      <w:marRight w:val="0"/>
      <w:marTop w:val="0"/>
      <w:marBottom w:val="0"/>
      <w:divBdr>
        <w:top w:val="none" w:sz="0" w:space="0" w:color="auto"/>
        <w:left w:val="none" w:sz="0" w:space="0" w:color="auto"/>
        <w:bottom w:val="none" w:sz="0" w:space="0" w:color="auto"/>
        <w:right w:val="none" w:sz="0" w:space="0" w:color="auto"/>
      </w:divBdr>
    </w:div>
    <w:div w:id="932708716">
      <w:bodyDiv w:val="1"/>
      <w:marLeft w:val="0"/>
      <w:marRight w:val="0"/>
      <w:marTop w:val="0"/>
      <w:marBottom w:val="0"/>
      <w:divBdr>
        <w:top w:val="none" w:sz="0" w:space="0" w:color="auto"/>
        <w:left w:val="none" w:sz="0" w:space="0" w:color="auto"/>
        <w:bottom w:val="none" w:sz="0" w:space="0" w:color="auto"/>
        <w:right w:val="none" w:sz="0" w:space="0" w:color="auto"/>
      </w:divBdr>
    </w:div>
    <w:div w:id="949706458">
      <w:bodyDiv w:val="1"/>
      <w:marLeft w:val="0"/>
      <w:marRight w:val="0"/>
      <w:marTop w:val="0"/>
      <w:marBottom w:val="0"/>
      <w:divBdr>
        <w:top w:val="none" w:sz="0" w:space="0" w:color="auto"/>
        <w:left w:val="none" w:sz="0" w:space="0" w:color="auto"/>
        <w:bottom w:val="none" w:sz="0" w:space="0" w:color="auto"/>
        <w:right w:val="none" w:sz="0" w:space="0" w:color="auto"/>
      </w:divBdr>
    </w:div>
    <w:div w:id="957024401">
      <w:bodyDiv w:val="1"/>
      <w:marLeft w:val="0"/>
      <w:marRight w:val="0"/>
      <w:marTop w:val="0"/>
      <w:marBottom w:val="0"/>
      <w:divBdr>
        <w:top w:val="none" w:sz="0" w:space="0" w:color="auto"/>
        <w:left w:val="none" w:sz="0" w:space="0" w:color="auto"/>
        <w:bottom w:val="none" w:sz="0" w:space="0" w:color="auto"/>
        <w:right w:val="none" w:sz="0" w:space="0" w:color="auto"/>
      </w:divBdr>
    </w:div>
    <w:div w:id="981232134">
      <w:bodyDiv w:val="1"/>
      <w:marLeft w:val="0"/>
      <w:marRight w:val="0"/>
      <w:marTop w:val="0"/>
      <w:marBottom w:val="0"/>
      <w:divBdr>
        <w:top w:val="none" w:sz="0" w:space="0" w:color="auto"/>
        <w:left w:val="none" w:sz="0" w:space="0" w:color="auto"/>
        <w:bottom w:val="none" w:sz="0" w:space="0" w:color="auto"/>
        <w:right w:val="none" w:sz="0" w:space="0" w:color="auto"/>
      </w:divBdr>
    </w:div>
    <w:div w:id="996496321">
      <w:bodyDiv w:val="1"/>
      <w:marLeft w:val="0"/>
      <w:marRight w:val="0"/>
      <w:marTop w:val="0"/>
      <w:marBottom w:val="0"/>
      <w:divBdr>
        <w:top w:val="none" w:sz="0" w:space="0" w:color="auto"/>
        <w:left w:val="none" w:sz="0" w:space="0" w:color="auto"/>
        <w:bottom w:val="none" w:sz="0" w:space="0" w:color="auto"/>
        <w:right w:val="none" w:sz="0" w:space="0" w:color="auto"/>
      </w:divBdr>
    </w:div>
    <w:div w:id="998575124">
      <w:bodyDiv w:val="1"/>
      <w:marLeft w:val="0"/>
      <w:marRight w:val="0"/>
      <w:marTop w:val="0"/>
      <w:marBottom w:val="0"/>
      <w:divBdr>
        <w:top w:val="none" w:sz="0" w:space="0" w:color="auto"/>
        <w:left w:val="none" w:sz="0" w:space="0" w:color="auto"/>
        <w:bottom w:val="none" w:sz="0" w:space="0" w:color="auto"/>
        <w:right w:val="none" w:sz="0" w:space="0" w:color="auto"/>
      </w:divBdr>
    </w:div>
    <w:div w:id="1004940688">
      <w:bodyDiv w:val="1"/>
      <w:marLeft w:val="0"/>
      <w:marRight w:val="0"/>
      <w:marTop w:val="0"/>
      <w:marBottom w:val="0"/>
      <w:divBdr>
        <w:top w:val="none" w:sz="0" w:space="0" w:color="auto"/>
        <w:left w:val="none" w:sz="0" w:space="0" w:color="auto"/>
        <w:bottom w:val="none" w:sz="0" w:space="0" w:color="auto"/>
        <w:right w:val="none" w:sz="0" w:space="0" w:color="auto"/>
      </w:divBdr>
    </w:div>
    <w:div w:id="1039547845">
      <w:bodyDiv w:val="1"/>
      <w:marLeft w:val="0"/>
      <w:marRight w:val="0"/>
      <w:marTop w:val="0"/>
      <w:marBottom w:val="0"/>
      <w:divBdr>
        <w:top w:val="none" w:sz="0" w:space="0" w:color="auto"/>
        <w:left w:val="none" w:sz="0" w:space="0" w:color="auto"/>
        <w:bottom w:val="none" w:sz="0" w:space="0" w:color="auto"/>
        <w:right w:val="none" w:sz="0" w:space="0" w:color="auto"/>
      </w:divBdr>
    </w:div>
    <w:div w:id="1053232998">
      <w:bodyDiv w:val="1"/>
      <w:marLeft w:val="0"/>
      <w:marRight w:val="0"/>
      <w:marTop w:val="0"/>
      <w:marBottom w:val="0"/>
      <w:divBdr>
        <w:top w:val="none" w:sz="0" w:space="0" w:color="auto"/>
        <w:left w:val="none" w:sz="0" w:space="0" w:color="auto"/>
        <w:bottom w:val="none" w:sz="0" w:space="0" w:color="auto"/>
        <w:right w:val="none" w:sz="0" w:space="0" w:color="auto"/>
      </w:divBdr>
    </w:div>
    <w:div w:id="1061101329">
      <w:bodyDiv w:val="1"/>
      <w:marLeft w:val="0"/>
      <w:marRight w:val="0"/>
      <w:marTop w:val="0"/>
      <w:marBottom w:val="0"/>
      <w:divBdr>
        <w:top w:val="none" w:sz="0" w:space="0" w:color="auto"/>
        <w:left w:val="none" w:sz="0" w:space="0" w:color="auto"/>
        <w:bottom w:val="none" w:sz="0" w:space="0" w:color="auto"/>
        <w:right w:val="none" w:sz="0" w:space="0" w:color="auto"/>
      </w:divBdr>
    </w:div>
    <w:div w:id="1070158159">
      <w:bodyDiv w:val="1"/>
      <w:marLeft w:val="0"/>
      <w:marRight w:val="0"/>
      <w:marTop w:val="0"/>
      <w:marBottom w:val="0"/>
      <w:divBdr>
        <w:top w:val="none" w:sz="0" w:space="0" w:color="auto"/>
        <w:left w:val="none" w:sz="0" w:space="0" w:color="auto"/>
        <w:bottom w:val="none" w:sz="0" w:space="0" w:color="auto"/>
        <w:right w:val="none" w:sz="0" w:space="0" w:color="auto"/>
      </w:divBdr>
    </w:div>
    <w:div w:id="1070272872">
      <w:bodyDiv w:val="1"/>
      <w:marLeft w:val="0"/>
      <w:marRight w:val="0"/>
      <w:marTop w:val="0"/>
      <w:marBottom w:val="0"/>
      <w:divBdr>
        <w:top w:val="none" w:sz="0" w:space="0" w:color="auto"/>
        <w:left w:val="none" w:sz="0" w:space="0" w:color="auto"/>
        <w:bottom w:val="none" w:sz="0" w:space="0" w:color="auto"/>
        <w:right w:val="none" w:sz="0" w:space="0" w:color="auto"/>
      </w:divBdr>
    </w:div>
    <w:div w:id="1073625048">
      <w:bodyDiv w:val="1"/>
      <w:marLeft w:val="0"/>
      <w:marRight w:val="0"/>
      <w:marTop w:val="0"/>
      <w:marBottom w:val="0"/>
      <w:divBdr>
        <w:top w:val="none" w:sz="0" w:space="0" w:color="auto"/>
        <w:left w:val="none" w:sz="0" w:space="0" w:color="auto"/>
        <w:bottom w:val="none" w:sz="0" w:space="0" w:color="auto"/>
        <w:right w:val="none" w:sz="0" w:space="0" w:color="auto"/>
      </w:divBdr>
    </w:div>
    <w:div w:id="1084759460">
      <w:bodyDiv w:val="1"/>
      <w:marLeft w:val="0"/>
      <w:marRight w:val="0"/>
      <w:marTop w:val="0"/>
      <w:marBottom w:val="0"/>
      <w:divBdr>
        <w:top w:val="none" w:sz="0" w:space="0" w:color="auto"/>
        <w:left w:val="none" w:sz="0" w:space="0" w:color="auto"/>
        <w:bottom w:val="none" w:sz="0" w:space="0" w:color="auto"/>
        <w:right w:val="none" w:sz="0" w:space="0" w:color="auto"/>
      </w:divBdr>
    </w:div>
    <w:div w:id="1091319460">
      <w:bodyDiv w:val="1"/>
      <w:marLeft w:val="0"/>
      <w:marRight w:val="0"/>
      <w:marTop w:val="0"/>
      <w:marBottom w:val="0"/>
      <w:divBdr>
        <w:top w:val="none" w:sz="0" w:space="0" w:color="auto"/>
        <w:left w:val="none" w:sz="0" w:space="0" w:color="auto"/>
        <w:bottom w:val="none" w:sz="0" w:space="0" w:color="auto"/>
        <w:right w:val="none" w:sz="0" w:space="0" w:color="auto"/>
      </w:divBdr>
    </w:div>
    <w:div w:id="1143277591">
      <w:bodyDiv w:val="1"/>
      <w:marLeft w:val="0"/>
      <w:marRight w:val="0"/>
      <w:marTop w:val="0"/>
      <w:marBottom w:val="0"/>
      <w:divBdr>
        <w:top w:val="none" w:sz="0" w:space="0" w:color="auto"/>
        <w:left w:val="none" w:sz="0" w:space="0" w:color="auto"/>
        <w:bottom w:val="none" w:sz="0" w:space="0" w:color="auto"/>
        <w:right w:val="none" w:sz="0" w:space="0" w:color="auto"/>
      </w:divBdr>
    </w:div>
    <w:div w:id="1148740852">
      <w:bodyDiv w:val="1"/>
      <w:marLeft w:val="0"/>
      <w:marRight w:val="0"/>
      <w:marTop w:val="0"/>
      <w:marBottom w:val="0"/>
      <w:divBdr>
        <w:top w:val="none" w:sz="0" w:space="0" w:color="auto"/>
        <w:left w:val="none" w:sz="0" w:space="0" w:color="auto"/>
        <w:bottom w:val="none" w:sz="0" w:space="0" w:color="auto"/>
        <w:right w:val="none" w:sz="0" w:space="0" w:color="auto"/>
      </w:divBdr>
    </w:div>
    <w:div w:id="1153765174">
      <w:bodyDiv w:val="1"/>
      <w:marLeft w:val="0"/>
      <w:marRight w:val="0"/>
      <w:marTop w:val="0"/>
      <w:marBottom w:val="0"/>
      <w:divBdr>
        <w:top w:val="none" w:sz="0" w:space="0" w:color="auto"/>
        <w:left w:val="none" w:sz="0" w:space="0" w:color="auto"/>
        <w:bottom w:val="none" w:sz="0" w:space="0" w:color="auto"/>
        <w:right w:val="none" w:sz="0" w:space="0" w:color="auto"/>
      </w:divBdr>
    </w:div>
    <w:div w:id="1156529134">
      <w:bodyDiv w:val="1"/>
      <w:marLeft w:val="0"/>
      <w:marRight w:val="0"/>
      <w:marTop w:val="0"/>
      <w:marBottom w:val="0"/>
      <w:divBdr>
        <w:top w:val="none" w:sz="0" w:space="0" w:color="auto"/>
        <w:left w:val="none" w:sz="0" w:space="0" w:color="auto"/>
        <w:bottom w:val="none" w:sz="0" w:space="0" w:color="auto"/>
        <w:right w:val="none" w:sz="0" w:space="0" w:color="auto"/>
      </w:divBdr>
    </w:div>
    <w:div w:id="1156529435">
      <w:bodyDiv w:val="1"/>
      <w:marLeft w:val="0"/>
      <w:marRight w:val="0"/>
      <w:marTop w:val="0"/>
      <w:marBottom w:val="0"/>
      <w:divBdr>
        <w:top w:val="none" w:sz="0" w:space="0" w:color="auto"/>
        <w:left w:val="none" w:sz="0" w:space="0" w:color="auto"/>
        <w:bottom w:val="none" w:sz="0" w:space="0" w:color="auto"/>
        <w:right w:val="none" w:sz="0" w:space="0" w:color="auto"/>
      </w:divBdr>
    </w:div>
    <w:div w:id="1175723532">
      <w:bodyDiv w:val="1"/>
      <w:marLeft w:val="0"/>
      <w:marRight w:val="0"/>
      <w:marTop w:val="0"/>
      <w:marBottom w:val="0"/>
      <w:divBdr>
        <w:top w:val="none" w:sz="0" w:space="0" w:color="auto"/>
        <w:left w:val="none" w:sz="0" w:space="0" w:color="auto"/>
        <w:bottom w:val="none" w:sz="0" w:space="0" w:color="auto"/>
        <w:right w:val="none" w:sz="0" w:space="0" w:color="auto"/>
      </w:divBdr>
    </w:div>
    <w:div w:id="1183013944">
      <w:bodyDiv w:val="1"/>
      <w:marLeft w:val="0"/>
      <w:marRight w:val="0"/>
      <w:marTop w:val="0"/>
      <w:marBottom w:val="0"/>
      <w:divBdr>
        <w:top w:val="none" w:sz="0" w:space="0" w:color="auto"/>
        <w:left w:val="none" w:sz="0" w:space="0" w:color="auto"/>
        <w:bottom w:val="none" w:sz="0" w:space="0" w:color="auto"/>
        <w:right w:val="none" w:sz="0" w:space="0" w:color="auto"/>
      </w:divBdr>
    </w:div>
    <w:div w:id="1188644437">
      <w:bodyDiv w:val="1"/>
      <w:marLeft w:val="0"/>
      <w:marRight w:val="0"/>
      <w:marTop w:val="0"/>
      <w:marBottom w:val="0"/>
      <w:divBdr>
        <w:top w:val="none" w:sz="0" w:space="0" w:color="auto"/>
        <w:left w:val="none" w:sz="0" w:space="0" w:color="auto"/>
        <w:bottom w:val="none" w:sz="0" w:space="0" w:color="auto"/>
        <w:right w:val="none" w:sz="0" w:space="0" w:color="auto"/>
      </w:divBdr>
    </w:div>
    <w:div w:id="1189947632">
      <w:bodyDiv w:val="1"/>
      <w:marLeft w:val="0"/>
      <w:marRight w:val="0"/>
      <w:marTop w:val="0"/>
      <w:marBottom w:val="0"/>
      <w:divBdr>
        <w:top w:val="none" w:sz="0" w:space="0" w:color="auto"/>
        <w:left w:val="none" w:sz="0" w:space="0" w:color="auto"/>
        <w:bottom w:val="none" w:sz="0" w:space="0" w:color="auto"/>
        <w:right w:val="none" w:sz="0" w:space="0" w:color="auto"/>
      </w:divBdr>
    </w:div>
    <w:div w:id="1195997772">
      <w:bodyDiv w:val="1"/>
      <w:marLeft w:val="0"/>
      <w:marRight w:val="0"/>
      <w:marTop w:val="0"/>
      <w:marBottom w:val="0"/>
      <w:divBdr>
        <w:top w:val="none" w:sz="0" w:space="0" w:color="auto"/>
        <w:left w:val="none" w:sz="0" w:space="0" w:color="auto"/>
        <w:bottom w:val="none" w:sz="0" w:space="0" w:color="auto"/>
        <w:right w:val="none" w:sz="0" w:space="0" w:color="auto"/>
      </w:divBdr>
    </w:div>
    <w:div w:id="1221986711">
      <w:bodyDiv w:val="1"/>
      <w:marLeft w:val="0"/>
      <w:marRight w:val="0"/>
      <w:marTop w:val="0"/>
      <w:marBottom w:val="0"/>
      <w:divBdr>
        <w:top w:val="none" w:sz="0" w:space="0" w:color="auto"/>
        <w:left w:val="none" w:sz="0" w:space="0" w:color="auto"/>
        <w:bottom w:val="none" w:sz="0" w:space="0" w:color="auto"/>
        <w:right w:val="none" w:sz="0" w:space="0" w:color="auto"/>
      </w:divBdr>
    </w:div>
    <w:div w:id="1225720574">
      <w:bodyDiv w:val="1"/>
      <w:marLeft w:val="0"/>
      <w:marRight w:val="0"/>
      <w:marTop w:val="0"/>
      <w:marBottom w:val="0"/>
      <w:divBdr>
        <w:top w:val="none" w:sz="0" w:space="0" w:color="auto"/>
        <w:left w:val="none" w:sz="0" w:space="0" w:color="auto"/>
        <w:bottom w:val="none" w:sz="0" w:space="0" w:color="auto"/>
        <w:right w:val="none" w:sz="0" w:space="0" w:color="auto"/>
      </w:divBdr>
    </w:div>
    <w:div w:id="1227883735">
      <w:bodyDiv w:val="1"/>
      <w:marLeft w:val="0"/>
      <w:marRight w:val="0"/>
      <w:marTop w:val="0"/>
      <w:marBottom w:val="0"/>
      <w:divBdr>
        <w:top w:val="none" w:sz="0" w:space="0" w:color="auto"/>
        <w:left w:val="none" w:sz="0" w:space="0" w:color="auto"/>
        <w:bottom w:val="none" w:sz="0" w:space="0" w:color="auto"/>
        <w:right w:val="none" w:sz="0" w:space="0" w:color="auto"/>
      </w:divBdr>
    </w:div>
    <w:div w:id="1257128266">
      <w:bodyDiv w:val="1"/>
      <w:marLeft w:val="0"/>
      <w:marRight w:val="0"/>
      <w:marTop w:val="0"/>
      <w:marBottom w:val="0"/>
      <w:divBdr>
        <w:top w:val="none" w:sz="0" w:space="0" w:color="auto"/>
        <w:left w:val="none" w:sz="0" w:space="0" w:color="auto"/>
        <w:bottom w:val="none" w:sz="0" w:space="0" w:color="auto"/>
        <w:right w:val="none" w:sz="0" w:space="0" w:color="auto"/>
      </w:divBdr>
    </w:div>
    <w:div w:id="1260144816">
      <w:bodyDiv w:val="1"/>
      <w:marLeft w:val="0"/>
      <w:marRight w:val="0"/>
      <w:marTop w:val="0"/>
      <w:marBottom w:val="0"/>
      <w:divBdr>
        <w:top w:val="none" w:sz="0" w:space="0" w:color="auto"/>
        <w:left w:val="none" w:sz="0" w:space="0" w:color="auto"/>
        <w:bottom w:val="none" w:sz="0" w:space="0" w:color="auto"/>
        <w:right w:val="none" w:sz="0" w:space="0" w:color="auto"/>
      </w:divBdr>
    </w:div>
    <w:div w:id="1271359030">
      <w:bodyDiv w:val="1"/>
      <w:marLeft w:val="0"/>
      <w:marRight w:val="0"/>
      <w:marTop w:val="0"/>
      <w:marBottom w:val="0"/>
      <w:divBdr>
        <w:top w:val="none" w:sz="0" w:space="0" w:color="auto"/>
        <w:left w:val="none" w:sz="0" w:space="0" w:color="auto"/>
        <w:bottom w:val="none" w:sz="0" w:space="0" w:color="auto"/>
        <w:right w:val="none" w:sz="0" w:space="0" w:color="auto"/>
      </w:divBdr>
    </w:div>
    <w:div w:id="1314985124">
      <w:bodyDiv w:val="1"/>
      <w:marLeft w:val="0"/>
      <w:marRight w:val="0"/>
      <w:marTop w:val="0"/>
      <w:marBottom w:val="0"/>
      <w:divBdr>
        <w:top w:val="none" w:sz="0" w:space="0" w:color="auto"/>
        <w:left w:val="none" w:sz="0" w:space="0" w:color="auto"/>
        <w:bottom w:val="none" w:sz="0" w:space="0" w:color="auto"/>
        <w:right w:val="none" w:sz="0" w:space="0" w:color="auto"/>
      </w:divBdr>
    </w:div>
    <w:div w:id="1330713040">
      <w:bodyDiv w:val="1"/>
      <w:marLeft w:val="0"/>
      <w:marRight w:val="0"/>
      <w:marTop w:val="0"/>
      <w:marBottom w:val="0"/>
      <w:divBdr>
        <w:top w:val="none" w:sz="0" w:space="0" w:color="auto"/>
        <w:left w:val="none" w:sz="0" w:space="0" w:color="auto"/>
        <w:bottom w:val="none" w:sz="0" w:space="0" w:color="auto"/>
        <w:right w:val="none" w:sz="0" w:space="0" w:color="auto"/>
      </w:divBdr>
    </w:div>
    <w:div w:id="1343164029">
      <w:bodyDiv w:val="1"/>
      <w:marLeft w:val="0"/>
      <w:marRight w:val="0"/>
      <w:marTop w:val="0"/>
      <w:marBottom w:val="0"/>
      <w:divBdr>
        <w:top w:val="none" w:sz="0" w:space="0" w:color="auto"/>
        <w:left w:val="none" w:sz="0" w:space="0" w:color="auto"/>
        <w:bottom w:val="none" w:sz="0" w:space="0" w:color="auto"/>
        <w:right w:val="none" w:sz="0" w:space="0" w:color="auto"/>
      </w:divBdr>
    </w:div>
    <w:div w:id="1355307032">
      <w:bodyDiv w:val="1"/>
      <w:marLeft w:val="0"/>
      <w:marRight w:val="0"/>
      <w:marTop w:val="0"/>
      <w:marBottom w:val="0"/>
      <w:divBdr>
        <w:top w:val="none" w:sz="0" w:space="0" w:color="auto"/>
        <w:left w:val="none" w:sz="0" w:space="0" w:color="auto"/>
        <w:bottom w:val="none" w:sz="0" w:space="0" w:color="auto"/>
        <w:right w:val="none" w:sz="0" w:space="0" w:color="auto"/>
      </w:divBdr>
    </w:div>
    <w:div w:id="1356271626">
      <w:bodyDiv w:val="1"/>
      <w:marLeft w:val="0"/>
      <w:marRight w:val="0"/>
      <w:marTop w:val="0"/>
      <w:marBottom w:val="0"/>
      <w:divBdr>
        <w:top w:val="none" w:sz="0" w:space="0" w:color="auto"/>
        <w:left w:val="none" w:sz="0" w:space="0" w:color="auto"/>
        <w:bottom w:val="none" w:sz="0" w:space="0" w:color="auto"/>
        <w:right w:val="none" w:sz="0" w:space="0" w:color="auto"/>
      </w:divBdr>
    </w:div>
    <w:div w:id="1364668857">
      <w:bodyDiv w:val="1"/>
      <w:marLeft w:val="0"/>
      <w:marRight w:val="0"/>
      <w:marTop w:val="0"/>
      <w:marBottom w:val="0"/>
      <w:divBdr>
        <w:top w:val="none" w:sz="0" w:space="0" w:color="auto"/>
        <w:left w:val="none" w:sz="0" w:space="0" w:color="auto"/>
        <w:bottom w:val="none" w:sz="0" w:space="0" w:color="auto"/>
        <w:right w:val="none" w:sz="0" w:space="0" w:color="auto"/>
      </w:divBdr>
    </w:div>
    <w:div w:id="1396271137">
      <w:bodyDiv w:val="1"/>
      <w:marLeft w:val="0"/>
      <w:marRight w:val="0"/>
      <w:marTop w:val="0"/>
      <w:marBottom w:val="0"/>
      <w:divBdr>
        <w:top w:val="none" w:sz="0" w:space="0" w:color="auto"/>
        <w:left w:val="none" w:sz="0" w:space="0" w:color="auto"/>
        <w:bottom w:val="none" w:sz="0" w:space="0" w:color="auto"/>
        <w:right w:val="none" w:sz="0" w:space="0" w:color="auto"/>
      </w:divBdr>
    </w:div>
    <w:div w:id="1425614295">
      <w:bodyDiv w:val="1"/>
      <w:marLeft w:val="0"/>
      <w:marRight w:val="0"/>
      <w:marTop w:val="0"/>
      <w:marBottom w:val="0"/>
      <w:divBdr>
        <w:top w:val="none" w:sz="0" w:space="0" w:color="auto"/>
        <w:left w:val="none" w:sz="0" w:space="0" w:color="auto"/>
        <w:bottom w:val="none" w:sz="0" w:space="0" w:color="auto"/>
        <w:right w:val="none" w:sz="0" w:space="0" w:color="auto"/>
      </w:divBdr>
    </w:div>
    <w:div w:id="1433742463">
      <w:bodyDiv w:val="1"/>
      <w:marLeft w:val="0"/>
      <w:marRight w:val="0"/>
      <w:marTop w:val="0"/>
      <w:marBottom w:val="0"/>
      <w:divBdr>
        <w:top w:val="none" w:sz="0" w:space="0" w:color="auto"/>
        <w:left w:val="none" w:sz="0" w:space="0" w:color="auto"/>
        <w:bottom w:val="none" w:sz="0" w:space="0" w:color="auto"/>
        <w:right w:val="none" w:sz="0" w:space="0" w:color="auto"/>
      </w:divBdr>
    </w:div>
    <w:div w:id="1439792748">
      <w:bodyDiv w:val="1"/>
      <w:marLeft w:val="0"/>
      <w:marRight w:val="0"/>
      <w:marTop w:val="0"/>
      <w:marBottom w:val="0"/>
      <w:divBdr>
        <w:top w:val="none" w:sz="0" w:space="0" w:color="auto"/>
        <w:left w:val="none" w:sz="0" w:space="0" w:color="auto"/>
        <w:bottom w:val="none" w:sz="0" w:space="0" w:color="auto"/>
        <w:right w:val="none" w:sz="0" w:space="0" w:color="auto"/>
      </w:divBdr>
    </w:div>
    <w:div w:id="1441024794">
      <w:bodyDiv w:val="1"/>
      <w:marLeft w:val="0"/>
      <w:marRight w:val="0"/>
      <w:marTop w:val="0"/>
      <w:marBottom w:val="0"/>
      <w:divBdr>
        <w:top w:val="none" w:sz="0" w:space="0" w:color="auto"/>
        <w:left w:val="none" w:sz="0" w:space="0" w:color="auto"/>
        <w:bottom w:val="none" w:sz="0" w:space="0" w:color="auto"/>
        <w:right w:val="none" w:sz="0" w:space="0" w:color="auto"/>
      </w:divBdr>
    </w:div>
    <w:div w:id="1453785927">
      <w:bodyDiv w:val="1"/>
      <w:marLeft w:val="0"/>
      <w:marRight w:val="0"/>
      <w:marTop w:val="0"/>
      <w:marBottom w:val="0"/>
      <w:divBdr>
        <w:top w:val="none" w:sz="0" w:space="0" w:color="auto"/>
        <w:left w:val="none" w:sz="0" w:space="0" w:color="auto"/>
        <w:bottom w:val="none" w:sz="0" w:space="0" w:color="auto"/>
        <w:right w:val="none" w:sz="0" w:space="0" w:color="auto"/>
      </w:divBdr>
    </w:div>
    <w:div w:id="1457093299">
      <w:bodyDiv w:val="1"/>
      <w:marLeft w:val="0"/>
      <w:marRight w:val="0"/>
      <w:marTop w:val="0"/>
      <w:marBottom w:val="0"/>
      <w:divBdr>
        <w:top w:val="none" w:sz="0" w:space="0" w:color="auto"/>
        <w:left w:val="none" w:sz="0" w:space="0" w:color="auto"/>
        <w:bottom w:val="none" w:sz="0" w:space="0" w:color="auto"/>
        <w:right w:val="none" w:sz="0" w:space="0" w:color="auto"/>
      </w:divBdr>
    </w:div>
    <w:div w:id="1469206294">
      <w:bodyDiv w:val="1"/>
      <w:marLeft w:val="0"/>
      <w:marRight w:val="0"/>
      <w:marTop w:val="0"/>
      <w:marBottom w:val="0"/>
      <w:divBdr>
        <w:top w:val="none" w:sz="0" w:space="0" w:color="auto"/>
        <w:left w:val="none" w:sz="0" w:space="0" w:color="auto"/>
        <w:bottom w:val="none" w:sz="0" w:space="0" w:color="auto"/>
        <w:right w:val="none" w:sz="0" w:space="0" w:color="auto"/>
      </w:divBdr>
    </w:div>
    <w:div w:id="1476142184">
      <w:bodyDiv w:val="1"/>
      <w:marLeft w:val="0"/>
      <w:marRight w:val="0"/>
      <w:marTop w:val="0"/>
      <w:marBottom w:val="0"/>
      <w:divBdr>
        <w:top w:val="none" w:sz="0" w:space="0" w:color="auto"/>
        <w:left w:val="none" w:sz="0" w:space="0" w:color="auto"/>
        <w:bottom w:val="none" w:sz="0" w:space="0" w:color="auto"/>
        <w:right w:val="none" w:sz="0" w:space="0" w:color="auto"/>
      </w:divBdr>
    </w:div>
    <w:div w:id="1477381346">
      <w:bodyDiv w:val="1"/>
      <w:marLeft w:val="0"/>
      <w:marRight w:val="0"/>
      <w:marTop w:val="0"/>
      <w:marBottom w:val="0"/>
      <w:divBdr>
        <w:top w:val="none" w:sz="0" w:space="0" w:color="auto"/>
        <w:left w:val="none" w:sz="0" w:space="0" w:color="auto"/>
        <w:bottom w:val="none" w:sz="0" w:space="0" w:color="auto"/>
        <w:right w:val="none" w:sz="0" w:space="0" w:color="auto"/>
      </w:divBdr>
    </w:div>
    <w:div w:id="1480686295">
      <w:bodyDiv w:val="1"/>
      <w:marLeft w:val="0"/>
      <w:marRight w:val="0"/>
      <w:marTop w:val="0"/>
      <w:marBottom w:val="0"/>
      <w:divBdr>
        <w:top w:val="none" w:sz="0" w:space="0" w:color="auto"/>
        <w:left w:val="none" w:sz="0" w:space="0" w:color="auto"/>
        <w:bottom w:val="none" w:sz="0" w:space="0" w:color="auto"/>
        <w:right w:val="none" w:sz="0" w:space="0" w:color="auto"/>
      </w:divBdr>
    </w:div>
    <w:div w:id="1508060697">
      <w:bodyDiv w:val="1"/>
      <w:marLeft w:val="0"/>
      <w:marRight w:val="0"/>
      <w:marTop w:val="0"/>
      <w:marBottom w:val="0"/>
      <w:divBdr>
        <w:top w:val="none" w:sz="0" w:space="0" w:color="auto"/>
        <w:left w:val="none" w:sz="0" w:space="0" w:color="auto"/>
        <w:bottom w:val="none" w:sz="0" w:space="0" w:color="auto"/>
        <w:right w:val="none" w:sz="0" w:space="0" w:color="auto"/>
      </w:divBdr>
    </w:div>
    <w:div w:id="1533571247">
      <w:bodyDiv w:val="1"/>
      <w:marLeft w:val="0"/>
      <w:marRight w:val="0"/>
      <w:marTop w:val="0"/>
      <w:marBottom w:val="0"/>
      <w:divBdr>
        <w:top w:val="none" w:sz="0" w:space="0" w:color="auto"/>
        <w:left w:val="none" w:sz="0" w:space="0" w:color="auto"/>
        <w:bottom w:val="none" w:sz="0" w:space="0" w:color="auto"/>
        <w:right w:val="none" w:sz="0" w:space="0" w:color="auto"/>
      </w:divBdr>
    </w:div>
    <w:div w:id="1540194137">
      <w:bodyDiv w:val="1"/>
      <w:marLeft w:val="0"/>
      <w:marRight w:val="0"/>
      <w:marTop w:val="0"/>
      <w:marBottom w:val="0"/>
      <w:divBdr>
        <w:top w:val="none" w:sz="0" w:space="0" w:color="auto"/>
        <w:left w:val="none" w:sz="0" w:space="0" w:color="auto"/>
        <w:bottom w:val="none" w:sz="0" w:space="0" w:color="auto"/>
        <w:right w:val="none" w:sz="0" w:space="0" w:color="auto"/>
      </w:divBdr>
    </w:div>
    <w:div w:id="1558932709">
      <w:bodyDiv w:val="1"/>
      <w:marLeft w:val="0"/>
      <w:marRight w:val="0"/>
      <w:marTop w:val="0"/>
      <w:marBottom w:val="0"/>
      <w:divBdr>
        <w:top w:val="none" w:sz="0" w:space="0" w:color="auto"/>
        <w:left w:val="none" w:sz="0" w:space="0" w:color="auto"/>
        <w:bottom w:val="none" w:sz="0" w:space="0" w:color="auto"/>
        <w:right w:val="none" w:sz="0" w:space="0" w:color="auto"/>
      </w:divBdr>
    </w:div>
    <w:div w:id="1570578539">
      <w:bodyDiv w:val="1"/>
      <w:marLeft w:val="0"/>
      <w:marRight w:val="0"/>
      <w:marTop w:val="0"/>
      <w:marBottom w:val="0"/>
      <w:divBdr>
        <w:top w:val="none" w:sz="0" w:space="0" w:color="auto"/>
        <w:left w:val="none" w:sz="0" w:space="0" w:color="auto"/>
        <w:bottom w:val="none" w:sz="0" w:space="0" w:color="auto"/>
        <w:right w:val="none" w:sz="0" w:space="0" w:color="auto"/>
      </w:divBdr>
    </w:div>
    <w:div w:id="1570726186">
      <w:bodyDiv w:val="1"/>
      <w:marLeft w:val="0"/>
      <w:marRight w:val="0"/>
      <w:marTop w:val="0"/>
      <w:marBottom w:val="0"/>
      <w:divBdr>
        <w:top w:val="none" w:sz="0" w:space="0" w:color="auto"/>
        <w:left w:val="none" w:sz="0" w:space="0" w:color="auto"/>
        <w:bottom w:val="none" w:sz="0" w:space="0" w:color="auto"/>
        <w:right w:val="none" w:sz="0" w:space="0" w:color="auto"/>
      </w:divBdr>
    </w:div>
    <w:div w:id="1602377357">
      <w:bodyDiv w:val="1"/>
      <w:marLeft w:val="0"/>
      <w:marRight w:val="0"/>
      <w:marTop w:val="0"/>
      <w:marBottom w:val="0"/>
      <w:divBdr>
        <w:top w:val="none" w:sz="0" w:space="0" w:color="auto"/>
        <w:left w:val="none" w:sz="0" w:space="0" w:color="auto"/>
        <w:bottom w:val="none" w:sz="0" w:space="0" w:color="auto"/>
        <w:right w:val="none" w:sz="0" w:space="0" w:color="auto"/>
      </w:divBdr>
    </w:div>
    <w:div w:id="1614557228">
      <w:bodyDiv w:val="1"/>
      <w:marLeft w:val="0"/>
      <w:marRight w:val="0"/>
      <w:marTop w:val="0"/>
      <w:marBottom w:val="0"/>
      <w:divBdr>
        <w:top w:val="none" w:sz="0" w:space="0" w:color="auto"/>
        <w:left w:val="none" w:sz="0" w:space="0" w:color="auto"/>
        <w:bottom w:val="none" w:sz="0" w:space="0" w:color="auto"/>
        <w:right w:val="none" w:sz="0" w:space="0" w:color="auto"/>
      </w:divBdr>
    </w:div>
    <w:div w:id="1682472167">
      <w:bodyDiv w:val="1"/>
      <w:marLeft w:val="0"/>
      <w:marRight w:val="0"/>
      <w:marTop w:val="0"/>
      <w:marBottom w:val="0"/>
      <w:divBdr>
        <w:top w:val="none" w:sz="0" w:space="0" w:color="auto"/>
        <w:left w:val="none" w:sz="0" w:space="0" w:color="auto"/>
        <w:bottom w:val="none" w:sz="0" w:space="0" w:color="auto"/>
        <w:right w:val="none" w:sz="0" w:space="0" w:color="auto"/>
      </w:divBdr>
    </w:div>
    <w:div w:id="1703742457">
      <w:bodyDiv w:val="1"/>
      <w:marLeft w:val="0"/>
      <w:marRight w:val="0"/>
      <w:marTop w:val="0"/>
      <w:marBottom w:val="0"/>
      <w:divBdr>
        <w:top w:val="none" w:sz="0" w:space="0" w:color="auto"/>
        <w:left w:val="none" w:sz="0" w:space="0" w:color="auto"/>
        <w:bottom w:val="none" w:sz="0" w:space="0" w:color="auto"/>
        <w:right w:val="none" w:sz="0" w:space="0" w:color="auto"/>
      </w:divBdr>
    </w:div>
    <w:div w:id="1708682960">
      <w:bodyDiv w:val="1"/>
      <w:marLeft w:val="0"/>
      <w:marRight w:val="0"/>
      <w:marTop w:val="0"/>
      <w:marBottom w:val="0"/>
      <w:divBdr>
        <w:top w:val="none" w:sz="0" w:space="0" w:color="auto"/>
        <w:left w:val="none" w:sz="0" w:space="0" w:color="auto"/>
        <w:bottom w:val="none" w:sz="0" w:space="0" w:color="auto"/>
        <w:right w:val="none" w:sz="0" w:space="0" w:color="auto"/>
      </w:divBdr>
    </w:div>
    <w:div w:id="1728450105">
      <w:bodyDiv w:val="1"/>
      <w:marLeft w:val="0"/>
      <w:marRight w:val="0"/>
      <w:marTop w:val="0"/>
      <w:marBottom w:val="0"/>
      <w:divBdr>
        <w:top w:val="none" w:sz="0" w:space="0" w:color="auto"/>
        <w:left w:val="none" w:sz="0" w:space="0" w:color="auto"/>
        <w:bottom w:val="none" w:sz="0" w:space="0" w:color="auto"/>
        <w:right w:val="none" w:sz="0" w:space="0" w:color="auto"/>
      </w:divBdr>
    </w:div>
    <w:div w:id="1734154097">
      <w:bodyDiv w:val="1"/>
      <w:marLeft w:val="0"/>
      <w:marRight w:val="0"/>
      <w:marTop w:val="0"/>
      <w:marBottom w:val="0"/>
      <w:divBdr>
        <w:top w:val="none" w:sz="0" w:space="0" w:color="auto"/>
        <w:left w:val="none" w:sz="0" w:space="0" w:color="auto"/>
        <w:bottom w:val="none" w:sz="0" w:space="0" w:color="auto"/>
        <w:right w:val="none" w:sz="0" w:space="0" w:color="auto"/>
      </w:divBdr>
    </w:div>
    <w:div w:id="1737512387">
      <w:bodyDiv w:val="1"/>
      <w:marLeft w:val="0"/>
      <w:marRight w:val="0"/>
      <w:marTop w:val="0"/>
      <w:marBottom w:val="0"/>
      <w:divBdr>
        <w:top w:val="none" w:sz="0" w:space="0" w:color="auto"/>
        <w:left w:val="none" w:sz="0" w:space="0" w:color="auto"/>
        <w:bottom w:val="none" w:sz="0" w:space="0" w:color="auto"/>
        <w:right w:val="none" w:sz="0" w:space="0" w:color="auto"/>
      </w:divBdr>
    </w:div>
    <w:div w:id="1742680307">
      <w:bodyDiv w:val="1"/>
      <w:marLeft w:val="0"/>
      <w:marRight w:val="0"/>
      <w:marTop w:val="0"/>
      <w:marBottom w:val="0"/>
      <w:divBdr>
        <w:top w:val="none" w:sz="0" w:space="0" w:color="auto"/>
        <w:left w:val="none" w:sz="0" w:space="0" w:color="auto"/>
        <w:bottom w:val="none" w:sz="0" w:space="0" w:color="auto"/>
        <w:right w:val="none" w:sz="0" w:space="0" w:color="auto"/>
      </w:divBdr>
    </w:div>
    <w:div w:id="1743406503">
      <w:bodyDiv w:val="1"/>
      <w:marLeft w:val="0"/>
      <w:marRight w:val="0"/>
      <w:marTop w:val="0"/>
      <w:marBottom w:val="0"/>
      <w:divBdr>
        <w:top w:val="none" w:sz="0" w:space="0" w:color="auto"/>
        <w:left w:val="none" w:sz="0" w:space="0" w:color="auto"/>
        <w:bottom w:val="none" w:sz="0" w:space="0" w:color="auto"/>
        <w:right w:val="none" w:sz="0" w:space="0" w:color="auto"/>
      </w:divBdr>
    </w:div>
    <w:div w:id="1758090514">
      <w:bodyDiv w:val="1"/>
      <w:marLeft w:val="0"/>
      <w:marRight w:val="0"/>
      <w:marTop w:val="0"/>
      <w:marBottom w:val="0"/>
      <w:divBdr>
        <w:top w:val="none" w:sz="0" w:space="0" w:color="auto"/>
        <w:left w:val="none" w:sz="0" w:space="0" w:color="auto"/>
        <w:bottom w:val="none" w:sz="0" w:space="0" w:color="auto"/>
        <w:right w:val="none" w:sz="0" w:space="0" w:color="auto"/>
      </w:divBdr>
    </w:div>
    <w:div w:id="1765681861">
      <w:bodyDiv w:val="1"/>
      <w:marLeft w:val="0"/>
      <w:marRight w:val="0"/>
      <w:marTop w:val="0"/>
      <w:marBottom w:val="0"/>
      <w:divBdr>
        <w:top w:val="none" w:sz="0" w:space="0" w:color="auto"/>
        <w:left w:val="none" w:sz="0" w:space="0" w:color="auto"/>
        <w:bottom w:val="none" w:sz="0" w:space="0" w:color="auto"/>
        <w:right w:val="none" w:sz="0" w:space="0" w:color="auto"/>
      </w:divBdr>
    </w:div>
    <w:div w:id="1766921303">
      <w:bodyDiv w:val="1"/>
      <w:marLeft w:val="0"/>
      <w:marRight w:val="0"/>
      <w:marTop w:val="0"/>
      <w:marBottom w:val="0"/>
      <w:divBdr>
        <w:top w:val="none" w:sz="0" w:space="0" w:color="auto"/>
        <w:left w:val="none" w:sz="0" w:space="0" w:color="auto"/>
        <w:bottom w:val="none" w:sz="0" w:space="0" w:color="auto"/>
        <w:right w:val="none" w:sz="0" w:space="0" w:color="auto"/>
      </w:divBdr>
    </w:div>
    <w:div w:id="1767798992">
      <w:bodyDiv w:val="1"/>
      <w:marLeft w:val="0"/>
      <w:marRight w:val="0"/>
      <w:marTop w:val="0"/>
      <w:marBottom w:val="0"/>
      <w:divBdr>
        <w:top w:val="none" w:sz="0" w:space="0" w:color="auto"/>
        <w:left w:val="none" w:sz="0" w:space="0" w:color="auto"/>
        <w:bottom w:val="none" w:sz="0" w:space="0" w:color="auto"/>
        <w:right w:val="none" w:sz="0" w:space="0" w:color="auto"/>
      </w:divBdr>
    </w:div>
    <w:div w:id="1785155027">
      <w:bodyDiv w:val="1"/>
      <w:marLeft w:val="0"/>
      <w:marRight w:val="0"/>
      <w:marTop w:val="0"/>
      <w:marBottom w:val="0"/>
      <w:divBdr>
        <w:top w:val="none" w:sz="0" w:space="0" w:color="auto"/>
        <w:left w:val="none" w:sz="0" w:space="0" w:color="auto"/>
        <w:bottom w:val="none" w:sz="0" w:space="0" w:color="auto"/>
        <w:right w:val="none" w:sz="0" w:space="0" w:color="auto"/>
      </w:divBdr>
    </w:div>
    <w:div w:id="1786004606">
      <w:bodyDiv w:val="1"/>
      <w:marLeft w:val="0"/>
      <w:marRight w:val="0"/>
      <w:marTop w:val="0"/>
      <w:marBottom w:val="0"/>
      <w:divBdr>
        <w:top w:val="none" w:sz="0" w:space="0" w:color="auto"/>
        <w:left w:val="none" w:sz="0" w:space="0" w:color="auto"/>
        <w:bottom w:val="none" w:sz="0" w:space="0" w:color="auto"/>
        <w:right w:val="none" w:sz="0" w:space="0" w:color="auto"/>
      </w:divBdr>
    </w:div>
    <w:div w:id="1810704108">
      <w:bodyDiv w:val="1"/>
      <w:marLeft w:val="0"/>
      <w:marRight w:val="0"/>
      <w:marTop w:val="0"/>
      <w:marBottom w:val="0"/>
      <w:divBdr>
        <w:top w:val="none" w:sz="0" w:space="0" w:color="auto"/>
        <w:left w:val="none" w:sz="0" w:space="0" w:color="auto"/>
        <w:bottom w:val="none" w:sz="0" w:space="0" w:color="auto"/>
        <w:right w:val="none" w:sz="0" w:space="0" w:color="auto"/>
      </w:divBdr>
    </w:div>
    <w:div w:id="1823109979">
      <w:bodyDiv w:val="1"/>
      <w:marLeft w:val="0"/>
      <w:marRight w:val="0"/>
      <w:marTop w:val="0"/>
      <w:marBottom w:val="0"/>
      <w:divBdr>
        <w:top w:val="none" w:sz="0" w:space="0" w:color="auto"/>
        <w:left w:val="none" w:sz="0" w:space="0" w:color="auto"/>
        <w:bottom w:val="none" w:sz="0" w:space="0" w:color="auto"/>
        <w:right w:val="none" w:sz="0" w:space="0" w:color="auto"/>
      </w:divBdr>
    </w:div>
    <w:div w:id="1861697420">
      <w:bodyDiv w:val="1"/>
      <w:marLeft w:val="0"/>
      <w:marRight w:val="0"/>
      <w:marTop w:val="0"/>
      <w:marBottom w:val="0"/>
      <w:divBdr>
        <w:top w:val="none" w:sz="0" w:space="0" w:color="auto"/>
        <w:left w:val="none" w:sz="0" w:space="0" w:color="auto"/>
        <w:bottom w:val="none" w:sz="0" w:space="0" w:color="auto"/>
        <w:right w:val="none" w:sz="0" w:space="0" w:color="auto"/>
      </w:divBdr>
    </w:div>
    <w:div w:id="1881235291">
      <w:bodyDiv w:val="1"/>
      <w:marLeft w:val="0"/>
      <w:marRight w:val="0"/>
      <w:marTop w:val="0"/>
      <w:marBottom w:val="0"/>
      <w:divBdr>
        <w:top w:val="none" w:sz="0" w:space="0" w:color="auto"/>
        <w:left w:val="none" w:sz="0" w:space="0" w:color="auto"/>
        <w:bottom w:val="none" w:sz="0" w:space="0" w:color="auto"/>
        <w:right w:val="none" w:sz="0" w:space="0" w:color="auto"/>
      </w:divBdr>
    </w:div>
    <w:div w:id="1882132300">
      <w:bodyDiv w:val="1"/>
      <w:marLeft w:val="0"/>
      <w:marRight w:val="0"/>
      <w:marTop w:val="0"/>
      <w:marBottom w:val="0"/>
      <w:divBdr>
        <w:top w:val="none" w:sz="0" w:space="0" w:color="auto"/>
        <w:left w:val="none" w:sz="0" w:space="0" w:color="auto"/>
        <w:bottom w:val="none" w:sz="0" w:space="0" w:color="auto"/>
        <w:right w:val="none" w:sz="0" w:space="0" w:color="auto"/>
      </w:divBdr>
    </w:div>
    <w:div w:id="1890998456">
      <w:bodyDiv w:val="1"/>
      <w:marLeft w:val="0"/>
      <w:marRight w:val="0"/>
      <w:marTop w:val="0"/>
      <w:marBottom w:val="0"/>
      <w:divBdr>
        <w:top w:val="none" w:sz="0" w:space="0" w:color="auto"/>
        <w:left w:val="none" w:sz="0" w:space="0" w:color="auto"/>
        <w:bottom w:val="none" w:sz="0" w:space="0" w:color="auto"/>
        <w:right w:val="none" w:sz="0" w:space="0" w:color="auto"/>
      </w:divBdr>
    </w:div>
    <w:div w:id="1892383148">
      <w:bodyDiv w:val="1"/>
      <w:marLeft w:val="0"/>
      <w:marRight w:val="0"/>
      <w:marTop w:val="0"/>
      <w:marBottom w:val="0"/>
      <w:divBdr>
        <w:top w:val="none" w:sz="0" w:space="0" w:color="auto"/>
        <w:left w:val="none" w:sz="0" w:space="0" w:color="auto"/>
        <w:bottom w:val="none" w:sz="0" w:space="0" w:color="auto"/>
        <w:right w:val="none" w:sz="0" w:space="0" w:color="auto"/>
      </w:divBdr>
    </w:div>
    <w:div w:id="1905488083">
      <w:bodyDiv w:val="1"/>
      <w:marLeft w:val="0"/>
      <w:marRight w:val="0"/>
      <w:marTop w:val="0"/>
      <w:marBottom w:val="0"/>
      <w:divBdr>
        <w:top w:val="none" w:sz="0" w:space="0" w:color="auto"/>
        <w:left w:val="none" w:sz="0" w:space="0" w:color="auto"/>
        <w:bottom w:val="none" w:sz="0" w:space="0" w:color="auto"/>
        <w:right w:val="none" w:sz="0" w:space="0" w:color="auto"/>
      </w:divBdr>
    </w:div>
    <w:div w:id="1911036925">
      <w:bodyDiv w:val="1"/>
      <w:marLeft w:val="0"/>
      <w:marRight w:val="0"/>
      <w:marTop w:val="0"/>
      <w:marBottom w:val="0"/>
      <w:divBdr>
        <w:top w:val="none" w:sz="0" w:space="0" w:color="auto"/>
        <w:left w:val="none" w:sz="0" w:space="0" w:color="auto"/>
        <w:bottom w:val="none" w:sz="0" w:space="0" w:color="auto"/>
        <w:right w:val="none" w:sz="0" w:space="0" w:color="auto"/>
      </w:divBdr>
    </w:div>
    <w:div w:id="1920485557">
      <w:bodyDiv w:val="1"/>
      <w:marLeft w:val="0"/>
      <w:marRight w:val="0"/>
      <w:marTop w:val="0"/>
      <w:marBottom w:val="0"/>
      <w:divBdr>
        <w:top w:val="none" w:sz="0" w:space="0" w:color="auto"/>
        <w:left w:val="none" w:sz="0" w:space="0" w:color="auto"/>
        <w:bottom w:val="none" w:sz="0" w:space="0" w:color="auto"/>
        <w:right w:val="none" w:sz="0" w:space="0" w:color="auto"/>
      </w:divBdr>
    </w:div>
    <w:div w:id="1942638024">
      <w:bodyDiv w:val="1"/>
      <w:marLeft w:val="0"/>
      <w:marRight w:val="0"/>
      <w:marTop w:val="0"/>
      <w:marBottom w:val="0"/>
      <w:divBdr>
        <w:top w:val="none" w:sz="0" w:space="0" w:color="auto"/>
        <w:left w:val="none" w:sz="0" w:space="0" w:color="auto"/>
        <w:bottom w:val="none" w:sz="0" w:space="0" w:color="auto"/>
        <w:right w:val="none" w:sz="0" w:space="0" w:color="auto"/>
      </w:divBdr>
    </w:div>
    <w:div w:id="1959334290">
      <w:bodyDiv w:val="1"/>
      <w:marLeft w:val="0"/>
      <w:marRight w:val="0"/>
      <w:marTop w:val="0"/>
      <w:marBottom w:val="0"/>
      <w:divBdr>
        <w:top w:val="none" w:sz="0" w:space="0" w:color="auto"/>
        <w:left w:val="none" w:sz="0" w:space="0" w:color="auto"/>
        <w:bottom w:val="none" w:sz="0" w:space="0" w:color="auto"/>
        <w:right w:val="none" w:sz="0" w:space="0" w:color="auto"/>
      </w:divBdr>
    </w:div>
    <w:div w:id="1963029973">
      <w:bodyDiv w:val="1"/>
      <w:marLeft w:val="0"/>
      <w:marRight w:val="0"/>
      <w:marTop w:val="0"/>
      <w:marBottom w:val="0"/>
      <w:divBdr>
        <w:top w:val="none" w:sz="0" w:space="0" w:color="auto"/>
        <w:left w:val="none" w:sz="0" w:space="0" w:color="auto"/>
        <w:bottom w:val="none" w:sz="0" w:space="0" w:color="auto"/>
        <w:right w:val="none" w:sz="0" w:space="0" w:color="auto"/>
      </w:divBdr>
    </w:div>
    <w:div w:id="1965884088">
      <w:bodyDiv w:val="1"/>
      <w:marLeft w:val="0"/>
      <w:marRight w:val="0"/>
      <w:marTop w:val="0"/>
      <w:marBottom w:val="0"/>
      <w:divBdr>
        <w:top w:val="none" w:sz="0" w:space="0" w:color="auto"/>
        <w:left w:val="none" w:sz="0" w:space="0" w:color="auto"/>
        <w:bottom w:val="none" w:sz="0" w:space="0" w:color="auto"/>
        <w:right w:val="none" w:sz="0" w:space="0" w:color="auto"/>
      </w:divBdr>
    </w:div>
    <w:div w:id="1971741940">
      <w:bodyDiv w:val="1"/>
      <w:marLeft w:val="0"/>
      <w:marRight w:val="0"/>
      <w:marTop w:val="0"/>
      <w:marBottom w:val="0"/>
      <w:divBdr>
        <w:top w:val="none" w:sz="0" w:space="0" w:color="auto"/>
        <w:left w:val="none" w:sz="0" w:space="0" w:color="auto"/>
        <w:bottom w:val="none" w:sz="0" w:space="0" w:color="auto"/>
        <w:right w:val="none" w:sz="0" w:space="0" w:color="auto"/>
      </w:divBdr>
    </w:div>
    <w:div w:id="1972050541">
      <w:bodyDiv w:val="1"/>
      <w:marLeft w:val="0"/>
      <w:marRight w:val="0"/>
      <w:marTop w:val="0"/>
      <w:marBottom w:val="0"/>
      <w:divBdr>
        <w:top w:val="none" w:sz="0" w:space="0" w:color="auto"/>
        <w:left w:val="none" w:sz="0" w:space="0" w:color="auto"/>
        <w:bottom w:val="none" w:sz="0" w:space="0" w:color="auto"/>
        <w:right w:val="none" w:sz="0" w:space="0" w:color="auto"/>
      </w:divBdr>
    </w:div>
    <w:div w:id="1985088146">
      <w:bodyDiv w:val="1"/>
      <w:marLeft w:val="0"/>
      <w:marRight w:val="0"/>
      <w:marTop w:val="0"/>
      <w:marBottom w:val="0"/>
      <w:divBdr>
        <w:top w:val="none" w:sz="0" w:space="0" w:color="auto"/>
        <w:left w:val="none" w:sz="0" w:space="0" w:color="auto"/>
        <w:bottom w:val="none" w:sz="0" w:space="0" w:color="auto"/>
        <w:right w:val="none" w:sz="0" w:space="0" w:color="auto"/>
      </w:divBdr>
    </w:div>
    <w:div w:id="2004235533">
      <w:bodyDiv w:val="1"/>
      <w:marLeft w:val="0"/>
      <w:marRight w:val="0"/>
      <w:marTop w:val="0"/>
      <w:marBottom w:val="0"/>
      <w:divBdr>
        <w:top w:val="none" w:sz="0" w:space="0" w:color="auto"/>
        <w:left w:val="none" w:sz="0" w:space="0" w:color="auto"/>
        <w:bottom w:val="none" w:sz="0" w:space="0" w:color="auto"/>
        <w:right w:val="none" w:sz="0" w:space="0" w:color="auto"/>
      </w:divBdr>
    </w:div>
    <w:div w:id="2036154462">
      <w:bodyDiv w:val="1"/>
      <w:marLeft w:val="0"/>
      <w:marRight w:val="0"/>
      <w:marTop w:val="0"/>
      <w:marBottom w:val="0"/>
      <w:divBdr>
        <w:top w:val="none" w:sz="0" w:space="0" w:color="auto"/>
        <w:left w:val="none" w:sz="0" w:space="0" w:color="auto"/>
        <w:bottom w:val="none" w:sz="0" w:space="0" w:color="auto"/>
        <w:right w:val="none" w:sz="0" w:space="0" w:color="auto"/>
      </w:divBdr>
    </w:div>
    <w:div w:id="2068020050">
      <w:bodyDiv w:val="1"/>
      <w:marLeft w:val="0"/>
      <w:marRight w:val="0"/>
      <w:marTop w:val="0"/>
      <w:marBottom w:val="0"/>
      <w:divBdr>
        <w:top w:val="none" w:sz="0" w:space="0" w:color="auto"/>
        <w:left w:val="none" w:sz="0" w:space="0" w:color="auto"/>
        <w:bottom w:val="none" w:sz="0" w:space="0" w:color="auto"/>
        <w:right w:val="none" w:sz="0" w:space="0" w:color="auto"/>
      </w:divBdr>
    </w:div>
    <w:div w:id="2075931134">
      <w:bodyDiv w:val="1"/>
      <w:marLeft w:val="0"/>
      <w:marRight w:val="0"/>
      <w:marTop w:val="0"/>
      <w:marBottom w:val="0"/>
      <w:divBdr>
        <w:top w:val="none" w:sz="0" w:space="0" w:color="auto"/>
        <w:left w:val="none" w:sz="0" w:space="0" w:color="auto"/>
        <w:bottom w:val="none" w:sz="0" w:space="0" w:color="auto"/>
        <w:right w:val="none" w:sz="0" w:space="0" w:color="auto"/>
      </w:divBdr>
    </w:div>
    <w:div w:id="2079089893">
      <w:bodyDiv w:val="1"/>
      <w:marLeft w:val="0"/>
      <w:marRight w:val="0"/>
      <w:marTop w:val="0"/>
      <w:marBottom w:val="0"/>
      <w:divBdr>
        <w:top w:val="none" w:sz="0" w:space="0" w:color="auto"/>
        <w:left w:val="none" w:sz="0" w:space="0" w:color="auto"/>
        <w:bottom w:val="none" w:sz="0" w:space="0" w:color="auto"/>
        <w:right w:val="none" w:sz="0" w:space="0" w:color="auto"/>
      </w:divBdr>
    </w:div>
    <w:div w:id="2093698744">
      <w:bodyDiv w:val="1"/>
      <w:marLeft w:val="0"/>
      <w:marRight w:val="0"/>
      <w:marTop w:val="0"/>
      <w:marBottom w:val="0"/>
      <w:divBdr>
        <w:top w:val="none" w:sz="0" w:space="0" w:color="auto"/>
        <w:left w:val="none" w:sz="0" w:space="0" w:color="auto"/>
        <w:bottom w:val="none" w:sz="0" w:space="0" w:color="auto"/>
        <w:right w:val="none" w:sz="0" w:space="0" w:color="auto"/>
      </w:divBdr>
    </w:div>
    <w:div w:id="2096394445">
      <w:bodyDiv w:val="1"/>
      <w:marLeft w:val="0"/>
      <w:marRight w:val="0"/>
      <w:marTop w:val="0"/>
      <w:marBottom w:val="0"/>
      <w:divBdr>
        <w:top w:val="none" w:sz="0" w:space="0" w:color="auto"/>
        <w:left w:val="none" w:sz="0" w:space="0" w:color="auto"/>
        <w:bottom w:val="none" w:sz="0" w:space="0" w:color="auto"/>
        <w:right w:val="none" w:sz="0" w:space="0" w:color="auto"/>
      </w:divBdr>
    </w:div>
    <w:div w:id="2107918542">
      <w:bodyDiv w:val="1"/>
      <w:marLeft w:val="0"/>
      <w:marRight w:val="0"/>
      <w:marTop w:val="0"/>
      <w:marBottom w:val="0"/>
      <w:divBdr>
        <w:top w:val="none" w:sz="0" w:space="0" w:color="auto"/>
        <w:left w:val="none" w:sz="0" w:space="0" w:color="auto"/>
        <w:bottom w:val="none" w:sz="0" w:space="0" w:color="auto"/>
        <w:right w:val="none" w:sz="0" w:space="0" w:color="auto"/>
      </w:divBdr>
    </w:div>
    <w:div w:id="2112778477">
      <w:bodyDiv w:val="1"/>
      <w:marLeft w:val="0"/>
      <w:marRight w:val="0"/>
      <w:marTop w:val="0"/>
      <w:marBottom w:val="0"/>
      <w:divBdr>
        <w:top w:val="none" w:sz="0" w:space="0" w:color="auto"/>
        <w:left w:val="none" w:sz="0" w:space="0" w:color="auto"/>
        <w:bottom w:val="none" w:sz="0" w:space="0" w:color="auto"/>
        <w:right w:val="none" w:sz="0" w:space="0" w:color="auto"/>
      </w:divBdr>
    </w:div>
    <w:div w:id="2116170910">
      <w:bodyDiv w:val="1"/>
      <w:marLeft w:val="0"/>
      <w:marRight w:val="0"/>
      <w:marTop w:val="0"/>
      <w:marBottom w:val="0"/>
      <w:divBdr>
        <w:top w:val="none" w:sz="0" w:space="0" w:color="auto"/>
        <w:left w:val="none" w:sz="0" w:space="0" w:color="auto"/>
        <w:bottom w:val="none" w:sz="0" w:space="0" w:color="auto"/>
        <w:right w:val="none" w:sz="0" w:space="0" w:color="auto"/>
      </w:divBdr>
    </w:div>
    <w:div w:id="2130589450">
      <w:bodyDiv w:val="1"/>
      <w:marLeft w:val="0"/>
      <w:marRight w:val="0"/>
      <w:marTop w:val="0"/>
      <w:marBottom w:val="0"/>
      <w:divBdr>
        <w:top w:val="none" w:sz="0" w:space="0" w:color="auto"/>
        <w:left w:val="none" w:sz="0" w:space="0" w:color="auto"/>
        <w:bottom w:val="none" w:sz="0" w:space="0" w:color="auto"/>
        <w:right w:val="none" w:sz="0" w:space="0" w:color="auto"/>
      </w:divBdr>
    </w:div>
    <w:div w:id="21385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21" Type="http://schemas.openxmlformats.org/officeDocument/2006/relationships/hyperlink" Target="http://internet.garant.ru/document/redirect/12180688/30" TargetMode="External"/><Relationship Id="rId42" Type="http://schemas.openxmlformats.org/officeDocument/2006/relationships/hyperlink" Target="consultantplus://offline/ref=D712691E39F902404BEA9E39AFC6EDFD0C1B8EB1B04ED6D475123530495CEEAF3808AF0FEFD9D906A0FA8E33C7DDD402014698DCF3B1B44DTA1DI" TargetMode="External"/><Relationship Id="rId6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38" Type="http://schemas.openxmlformats.org/officeDocument/2006/relationships/theme" Target="theme/theme1.xml"/><Relationship Id="rId16" Type="http://schemas.openxmlformats.org/officeDocument/2006/relationships/hyperlink" Target="http://internet.garant.ru/document/redirect/12144151/1000" TargetMode="External"/><Relationship Id="rId10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1" Type="http://schemas.openxmlformats.org/officeDocument/2006/relationships/hyperlink" Target="http://internet.garant.ru/document/redirect/12191967/620" TargetMode="External"/><Relationship Id="rId32" Type="http://schemas.openxmlformats.org/officeDocument/2006/relationships/hyperlink" Target="http://internet.garant.ru/document/redirect/74732223/0" TargetMode="External"/><Relationship Id="rId37" Type="http://schemas.openxmlformats.org/officeDocument/2006/relationships/hyperlink" Target="consultantplus://offline/ref=F668976CCD0FDC21B8A5351A88582385FC94930EFB67C7FF7CC879FB5ED14B9CC85B5844846922CBt6FEG" TargetMode="External"/><Relationship Id="rId5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5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7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0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28" Type="http://schemas.openxmlformats.org/officeDocument/2006/relationships/hyperlink" Target="consultantplus://offline/ref=7EAFC15EF733D5497126A93B2A63A10288C92355149FF480C7DB93D5847C57369DEB096B6B2FC0CAB3B9B9C01DEDDA368AEAA43B12BFD32BgADAP" TargetMode="External"/><Relationship Id="rId5" Type="http://schemas.openxmlformats.org/officeDocument/2006/relationships/webSettings" Target="webSettings.xml"/><Relationship Id="rId90" Type="http://schemas.openxmlformats.org/officeDocument/2006/relationships/hyperlink" Target="consultantplus://offline/ref=8B35DE09D037FC7D40C0398EB1E978BC7A9EEB55E14DC2A54FCB4178E3C040955C7CF6EF2746C1AE7A1F4811B755F3846C82669F187C6003t2H9P" TargetMode="External"/><Relationship Id="rId9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22" Type="http://schemas.openxmlformats.org/officeDocument/2006/relationships/hyperlink" Target="http://internet.garant.ru/document/redirect/12180688/83" TargetMode="External"/><Relationship Id="rId27" Type="http://schemas.openxmlformats.org/officeDocument/2006/relationships/hyperlink" Target="http://internet.garant.ru/document/redirect/12180688/3610" TargetMode="External"/><Relationship Id="rId43" Type="http://schemas.openxmlformats.org/officeDocument/2006/relationships/hyperlink" Target="consultantplus://offline/ref=D712691E39F902404BEA9E39AFC6EDFD0E1E8AB2B84AD6D475123530495CEEAF3808AF0FEFD9D907A5FA8E33C7DDD402014698DCF3B1B44DTA1DI" TargetMode="External"/><Relationship Id="rId48" Type="http://schemas.openxmlformats.org/officeDocument/2006/relationships/hyperlink" Target="consultantplus://offline/ref=F668976CCD0FDC21B8A5351A88582385FC929206FB66C7FF7CC879FB5ED14B9CC85B5844846920CDt6FFG" TargetMode="External"/><Relationship Id="rId6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6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11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1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4" Type="http://schemas.openxmlformats.org/officeDocument/2006/relationships/hyperlink" Target="https://internet.garant.ru/document/redirect/403258640/2000" TargetMode="External"/><Relationship Id="rId8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8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2" Type="http://schemas.openxmlformats.org/officeDocument/2006/relationships/hyperlink" Target="http://internet.garant.ru/document/redirect/48208818/100" TargetMode="External"/><Relationship Id="rId17" Type="http://schemas.openxmlformats.org/officeDocument/2006/relationships/hyperlink" Target="http://internet.garant.ru/document/redirect/401444234/1000" TargetMode="External"/><Relationship Id="rId33" Type="http://schemas.openxmlformats.org/officeDocument/2006/relationships/hyperlink" Target="http://internet.garant.ru/document/redirect/405000775/0" TargetMode="External"/><Relationship Id="rId38" Type="http://schemas.openxmlformats.org/officeDocument/2006/relationships/hyperlink" Target="consultantplus://offline/ref=F668976CCD0FDC21B8A5351A88582385FC94930EFB67C7FF7CC879FB5ED14B9CC85B5844846922C5t6F3G" TargetMode="External"/><Relationship Id="rId5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10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0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29" Type="http://schemas.openxmlformats.org/officeDocument/2006/relationships/hyperlink" Target="consultantplus://offline/ref=7EAFC15EF733D5497126A93B2A63A10288C02E5F1191F480C7DB93D5847C57369DEB096B6B2FC1C8B7B9B9C01DEDDA368AEAA43B12BFD32BgADAP" TargetMode="External"/><Relationship Id="rId5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9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9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nternet.garant.ru/document/redirect/12180688/30" TargetMode="External"/><Relationship Id="rId28" Type="http://schemas.openxmlformats.org/officeDocument/2006/relationships/hyperlink" Target="http://internet.garant.ru/document/redirect/400566567/1000" TargetMode="External"/><Relationship Id="rId49" Type="http://schemas.openxmlformats.org/officeDocument/2006/relationships/hyperlink" Target="consultantplus://offline/ref=14765E0F3161C71B44F272ABB59F1B383D20BBEEE12BEBCD12D685301Fc2OBL" TargetMode="External"/><Relationship Id="rId11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1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44" Type="http://schemas.openxmlformats.org/officeDocument/2006/relationships/hyperlink" Target="consultantplus://offline/ref=BAC35E7108AD5EAE22BC5769C1928C4E34D713DC131526AB65D8B5981598F3E840A9D7A9137786145AH2J" TargetMode="External"/><Relationship Id="rId6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6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8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3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5%20&#1091;&#1088;&#1086;&#1074;&#1077;&#1085;&#1100;%20&#1075;&#1086;&#1089;&#1087;&#1080;&#1090;-&#1094;&#1080;&#1080;.xlsx" TargetMode="External"/><Relationship Id="rId135" Type="http://schemas.openxmlformats.org/officeDocument/2006/relationships/hyperlink" Target="https://internet.garant.ru/document/redirect/400529495/0" TargetMode="External"/><Relationship Id="rId13" Type="http://schemas.openxmlformats.org/officeDocument/2006/relationships/hyperlink" Target="http://internet.garant.ru/document/redirect/48208818/0" TargetMode="External"/><Relationship Id="rId18" Type="http://schemas.openxmlformats.org/officeDocument/2006/relationships/hyperlink" Target="http://internet.garant.ru/document/redirect/401444234/1000" TargetMode="External"/><Relationship Id="rId39" Type="http://schemas.openxmlformats.org/officeDocument/2006/relationships/hyperlink" Target="consultantplus://offline/ref=F668976CCD0FDC21B8A5351A88582385FC94930EFB67C7FF7CC879FB5ED14B9CC85B5844846923CCt6FEG" TargetMode="External"/><Relationship Id="rId109" Type="http://schemas.openxmlformats.org/officeDocument/2006/relationships/hyperlink" Target="consultantplus://offline/ref=8B35DE09D037FC7D40C0398EB1E978BC7A9EEB55E14DC2A54FCB4178E3C040955C7CF6EF2746C1AE7A1F4811B755F3846C82669F187C6003t2H9P" TargetMode="External"/><Relationship Id="rId34" Type="http://schemas.openxmlformats.org/officeDocument/2006/relationships/hyperlink" Target="http://internet.garant.ru/document/redirect/70173870/0" TargetMode="External"/><Relationship Id="rId50" Type="http://schemas.openxmlformats.org/officeDocument/2006/relationships/hyperlink" Target="consultantplus://offline/ref=58408F2765471EE8AFBAAFD1E30052B8D394FD88DF7836AEF971249CEFA4EE9EC47BB62091FD1840uAF9G" TargetMode="External"/><Relationship Id="rId5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9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0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2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7" Type="http://schemas.openxmlformats.org/officeDocument/2006/relationships/endnotes" Target="endnotes.xml"/><Relationship Id="rId71" Type="http://schemas.openxmlformats.org/officeDocument/2006/relationships/hyperlink" Target="consultantplus://offline/ref=8B35DE09D037FC7D40C0398EB1E978BC7A9EEB55E14DC2A54FCB4178E3C040955C7CF6EF2746C1AE7A1F4811B755F3846C82669F187C6003t2H9P" TargetMode="External"/><Relationship Id="rId9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2" Type="http://schemas.openxmlformats.org/officeDocument/2006/relationships/numbering" Target="numbering.xml"/><Relationship Id="rId29" Type="http://schemas.openxmlformats.org/officeDocument/2006/relationships/hyperlink" Target="http://internet.garant.ru/document/redirect/180687/200006211" TargetMode="External"/><Relationship Id="rId24" Type="http://schemas.openxmlformats.org/officeDocument/2006/relationships/hyperlink" Target="http://internet.garant.ru/document/redirect/12191967/76" TargetMode="External"/><Relationship Id="rId40" Type="http://schemas.openxmlformats.org/officeDocument/2006/relationships/hyperlink" Target="consultantplus://offline/ref=F668976CCD0FDC21B8A5351A88582385FC919601FC64C7FF7CC879FB5ED14B9CC85B5844846920CCt6F2G" TargetMode="External"/><Relationship Id="rId45" Type="http://schemas.openxmlformats.org/officeDocument/2006/relationships/hyperlink" Target="consultantplus://offline/ref=F668976CCD0FDC21B8A5351A88582385F9929507F96C9AF5749175F9t5F9G" TargetMode="External"/><Relationship Id="rId6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1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1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5%20&#1091;&#1088;&#1086;&#1074;&#1077;&#1085;&#1100;%20&#1075;&#1086;&#1089;&#1087;&#1080;&#1090;-&#1094;&#1080;&#1080;.xlsx" TargetMode="External"/><Relationship Id="rId136" Type="http://schemas.openxmlformats.org/officeDocument/2006/relationships/image" Target="media/image1.emf"/><Relationship Id="rId6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12191967/14121" TargetMode="External"/><Relationship Id="rId30" Type="http://schemas.openxmlformats.org/officeDocument/2006/relationships/hyperlink" Target="http://internet.garant.ru/document/redirect/71848440/1000" TargetMode="External"/><Relationship Id="rId35" Type="http://schemas.openxmlformats.org/officeDocument/2006/relationships/hyperlink" Target="http://internet.garant.ru/document/redirect/35911520/0" TargetMode="External"/><Relationship Id="rId5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0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0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8" Type="http://schemas.openxmlformats.org/officeDocument/2006/relationships/hyperlink" Target="consultantplus://offline/ref=74E08BB0187AF8DD25BC845CC5C503AD79C0F2F834FD5A15C9B8468448257DC392720EEC4D1C6A37CD098241439528C0BF65CC4BC7CFSBJ" TargetMode="External"/><Relationship Id="rId5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1%20%20&#1055;&#1077;&#1088;&#1077;&#1095;&#1077;&#1085;&#1100;%20%20&#1052;&#1054;.xlsx" TargetMode="External"/><Relationship Id="rId7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9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9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3" Type="http://schemas.openxmlformats.org/officeDocument/2006/relationships/styles" Target="styles.xml"/><Relationship Id="rId25" Type="http://schemas.openxmlformats.org/officeDocument/2006/relationships/hyperlink" Target="http://internet.garant.ru/document/redirect/12125268/5" TargetMode="External"/><Relationship Id="rId46" Type="http://schemas.openxmlformats.org/officeDocument/2006/relationships/hyperlink" Target="consultantplus://offline/ref=14765E0F3161C71B44F272ABB59F1B383D27BBE9E52CEBCD12D685301F2B7B1160641E328C0CEDB0c3OFL" TargetMode="External"/><Relationship Id="rId6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11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7" Type="http://schemas.openxmlformats.org/officeDocument/2006/relationships/fontTable" Target="fontTable.xml"/><Relationship Id="rId20" Type="http://schemas.openxmlformats.org/officeDocument/2006/relationships/hyperlink" Target="http://internet.garant.ru/document/redirect/990941/2770" TargetMode="External"/><Relationship Id="rId41" Type="http://schemas.openxmlformats.org/officeDocument/2006/relationships/hyperlink" Target="consultantplus://offline/ref=F668976CCD0FDC21B8A5351A88582385FC909F04FE65C7FF7CC879FB5ED14B9CC85B5844846920CCt6F2G" TargetMode="External"/><Relationship Id="rId6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8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1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2" Type="http://schemas.openxmlformats.org/officeDocument/2006/relationships/hyperlink" Target="consultantplus://offline/ref=8B96BBA32A56ACBB70F62656C08E180907C386181C9CC87510401E650D56FAF636E66F0AAC7E161F924862C80De257O" TargetMode="External"/><Relationship Id="rId15" Type="http://schemas.openxmlformats.org/officeDocument/2006/relationships/hyperlink" Target="http://internet.garant.ru/document/redirect/72767874/1000" TargetMode="External"/><Relationship Id="rId36" Type="http://schemas.openxmlformats.org/officeDocument/2006/relationships/hyperlink" Target="http://internet.garant.ru/document/redirect/70170950/0" TargetMode="External"/><Relationship Id="rId5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10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7" Type="http://schemas.openxmlformats.org/officeDocument/2006/relationships/hyperlink" Target="consultantplus://offline/ref=7EAFC15EF733D5497126A93B2A63A10288C92355149FF480C7DB93D5847C57369DEB096B6B2FC7CFBDB9B9C01DEDDA368AEAA43B12BFD32BgADAP" TargetMode="External"/><Relationship Id="rId10" Type="http://schemas.openxmlformats.org/officeDocument/2006/relationships/hyperlink" Target="http://internet.garant.ru/document/redirect/12180688/151" TargetMode="External"/><Relationship Id="rId31" Type="http://schemas.openxmlformats.org/officeDocument/2006/relationships/hyperlink" Target="http://internet.garant.ru/document/redirect/71848440/0" TargetMode="External"/><Relationship Id="rId52" Type="http://schemas.openxmlformats.org/officeDocument/2006/relationships/header" Target="header1.xml"/><Relationship Id="rId7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7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9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9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0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4" Type="http://schemas.openxmlformats.org/officeDocument/2006/relationships/settings" Target="settings.xml"/><Relationship Id="rId9" Type="http://schemas.openxmlformats.org/officeDocument/2006/relationships/hyperlink" Target="http://internet.garant.ru/document/redirect/12191967/211" TargetMode="External"/><Relationship Id="rId26" Type="http://schemas.openxmlformats.org/officeDocument/2006/relationships/hyperlink" Target="http://internet.garant.ru/document/redirect/12191967/0" TargetMode="External"/><Relationship Id="rId47" Type="http://schemas.openxmlformats.org/officeDocument/2006/relationships/hyperlink" Target="consultantplus://offline/ref=F668976CCD0FDC21B8A5351A88582385FC919706F961C7FF7CC879FB5EtDF1G" TargetMode="External"/><Relationship Id="rId6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1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3" Type="http://schemas.openxmlformats.org/officeDocument/2006/relationships/hyperlink" Target="https://internet.garant.ru/document/redirect/4032586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C95A-1DCE-4710-A38F-ECBCA7D9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71201</Words>
  <Characters>405851</Characters>
  <Application>Microsoft Office Word</Application>
  <DocSecurity>0</DocSecurity>
  <Lines>3382</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Aza</cp:lastModifiedBy>
  <cp:revision>21</cp:revision>
  <cp:lastPrinted>2023-05-29T13:11:00Z</cp:lastPrinted>
  <dcterms:created xsi:type="dcterms:W3CDTF">2022-12-13T12:31:00Z</dcterms:created>
  <dcterms:modified xsi:type="dcterms:W3CDTF">2023-05-29T13:49:00Z</dcterms:modified>
</cp:coreProperties>
</file>