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355CDB" w:rsidRDefault="00205F3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7.55pt;margin-top:433.2pt;width:60pt;height:57pt;z-index:251680768" filled="f" stroked="f">
            <v:textbox>
              <w:txbxContent>
                <w:p w:rsidR="008D3C8B" w:rsidRDefault="008D3C8B">
                  <w:r w:rsidRPr="008D3C8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9595" cy="569595"/>
                        <wp:effectExtent l="0" t="0" r="0" b="0"/>
                        <wp:docPr id="7" name="Рисунок 7" descr="C:\Users\Raisa-admin\Desktop\логотипы\LOGO_РЦМП2 —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логотипы\LOGO_РЦМП2 —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87.55pt;margin-top:427.95pt;width:60pt;height:62.25pt;z-index:251668480" fillcolor="white [3212]" stroked="f">
            <v:textbox style="mso-next-textbox:#_x0000_s1044">
              <w:txbxContent>
                <w:p w:rsidR="006C3F49" w:rsidRPr="006C3F49" w:rsidRDefault="006C3F49" w:rsidP="006C3F4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68.55pt;margin-top:-79.1pt;width:404.55pt;height:43.55pt;z-index:251660288;mso-position-horizontal-relative:text;mso-position-vertical-relative:text" fillcolor="#92cddc [1944]" stroked="f" strokecolor="blue" strokeweight="4.5pt">
            <v:textbox style="mso-next-textbox:#_x0000_s1028">
              <w:txbxContent>
                <w:p w:rsidR="00283308" w:rsidRPr="00205F30" w:rsidRDefault="00283308" w:rsidP="00E078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205F30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8D3C8B" w:rsidRPr="00205F30" w:rsidRDefault="00283308" w:rsidP="00E078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205F30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«РЕСПУБЛИКАНСКИЙ ЦЕНТР</w:t>
                  </w:r>
                  <w:r w:rsidR="008D3C8B" w:rsidRPr="00205F30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О БЩЕСТВЕННОГО ЗДОРОВЬЯ и</w:t>
                  </w:r>
                  <w:r w:rsidRPr="00205F30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 xml:space="preserve"> </w:t>
                  </w:r>
                </w:p>
                <w:p w:rsidR="00283308" w:rsidRPr="00205F30" w:rsidRDefault="00283308" w:rsidP="00E078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205F30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МЕДИЦИНСКОЙ ПРОФИЛАКТИКИ»</w:t>
                  </w:r>
                </w:p>
                <w:p w:rsidR="00E447FE" w:rsidRPr="00205F30" w:rsidRDefault="00E447FE">
                  <w:pPr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420.6pt;margin-top:517.95pt;width:375.85pt;height:207.9pt;z-index:251663360;mso-position-horizontal-relative:text;mso-position-vertical-relative:text" fillcolor="#9fc" strokecolor="blue" strokeweight="4.5pt">
            <v:textbox style="mso-next-textbox:#_x0000_s1035">
              <w:txbxContent>
                <w:p w:rsidR="0082622C" w:rsidRPr="0082622C" w:rsidRDefault="0082622C" w:rsidP="000D6372">
                  <w:pPr>
                    <w:jc w:val="center"/>
                    <w:rPr>
                      <w:rFonts w:ascii="Impact" w:hAnsi="Impact"/>
                      <w:b/>
                      <w:noProof/>
                      <w:color w:val="0000FF"/>
                      <w:sz w:val="6"/>
                      <w:szCs w:val="6"/>
                      <w:lang w:eastAsia="ru-RU"/>
                    </w:rPr>
                  </w:pPr>
                </w:p>
                <w:p w:rsidR="008E5C31" w:rsidRPr="0082622C" w:rsidRDefault="000D6372" w:rsidP="0082622C">
                  <w:pPr>
                    <w:spacing w:line="276" w:lineRule="auto"/>
                    <w:jc w:val="center"/>
                    <w:rPr>
                      <w:rFonts w:ascii="Arial Black" w:hAnsi="Arial Black"/>
                      <w:b/>
                      <w:color w:val="0000FF"/>
                      <w:sz w:val="56"/>
                      <w:szCs w:val="56"/>
                    </w:rPr>
                  </w:pPr>
                  <w:r w:rsidRPr="0082622C">
                    <w:rPr>
                      <w:rFonts w:ascii="Arial Black" w:hAnsi="Arial Black"/>
                      <w:b/>
                      <w:noProof/>
                      <w:color w:val="0000FF"/>
                      <w:sz w:val="56"/>
                      <w:szCs w:val="56"/>
                      <w:lang w:eastAsia="ru-RU"/>
                    </w:rPr>
                    <w:t>31 МАЯ ВСЕМИРНЫЙ  ДЕНЬ ОТКАЗА ОТ ТАБАКА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-36.45pt;margin-top:423.95pt;width:85.95pt;height:75.55pt;z-index:251679744" filled="f" stroked="f" strokecolor="red" strokeweight="3pt">
            <v:textbox>
              <w:txbxContent>
                <w:p w:rsidR="00AD2F74" w:rsidRDefault="00D17FE8">
                  <w:r w:rsidRPr="00D17FE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1851" cy="819622"/>
                        <wp:effectExtent l="0" t="0" r="0" b="0"/>
                        <wp:docPr id="6" name="Рисунок 6" descr="G:\Курение\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Курение\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381" cy="823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63.8pt;margin-top:423.95pt;width:196.75pt;height:75.55pt;z-index:251678720" strokecolor="red" strokeweight="3pt">
            <v:textbox>
              <w:txbxContent>
                <w:p w:rsidR="00AD2F74" w:rsidRDefault="00AD2F74">
                  <w:r w:rsidRPr="00AD2F7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53310" cy="968767"/>
                        <wp:effectExtent l="0" t="0" r="0" b="0"/>
                        <wp:docPr id="4" name="Рисунок 4" descr="G:\Курение\23519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Курение\23519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580" cy="972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-36.45pt;margin-top:417.5pt;width:306.95pt;height:86.2pt;z-index:251675648" filled="f" fillcolor="red" stroked="f">
            <v:textbox style="mso-next-textbox:#_x0000_s1052">
              <w:txbxContent>
                <w:p w:rsidR="007441AC" w:rsidRDefault="007441AC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95.85pt;margin-top:517.2pt;width:180.45pt;height:4.5pt;z-index:251677696" fillcolor="yellow" strokecolor="red" strokeweight="3pt">
            <v:textbox style="mso-next-textbox:#_x0000_s1056">
              <w:txbxContent>
                <w:p w:rsidR="009D586E" w:rsidRPr="0026204C" w:rsidRDefault="009D586E" w:rsidP="00ED44D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4" style="position:absolute;margin-left:-40.2pt;margin-top:219.35pt;width:387.75pt;height:193.2pt;z-index:251676672" arcsize="10923f" fillcolor="#cfc" strokecolor="#090" strokeweight="4.5pt">
            <v:textbox style="mso-next-textbox:#_x0000_s1054">
              <w:txbxContent>
                <w:p w:rsidR="00C923BB" w:rsidRPr="00C923BB" w:rsidRDefault="00C923BB" w:rsidP="00C923B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hd w:val="clear" w:color="auto" w:fill="FFFFFF"/>
                    </w:rPr>
                    <w:t xml:space="preserve">      </w:t>
                  </w:r>
                  <w:r w:rsidRPr="00C923BB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У курения есть только одна серьезная альтернатива — </w:t>
                  </w:r>
                  <w:r w:rsidRPr="00C923BB">
                    <w:rPr>
                      <w:rFonts w:ascii="Times New Roman" w:hAnsi="Times New Roman" w:cs="Times New Roman"/>
                      <w:b/>
                      <w:color w:val="FF0000"/>
                      <w:shd w:val="clear" w:color="auto" w:fill="FFFFFF"/>
                    </w:rPr>
                    <w:t xml:space="preserve">здоровый образ </w:t>
                  </w:r>
                  <w:r w:rsidR="00ED44DE" w:rsidRPr="00C923BB">
                    <w:rPr>
                      <w:rFonts w:ascii="Times New Roman" w:hAnsi="Times New Roman" w:cs="Times New Roman"/>
                      <w:b/>
                      <w:color w:val="FF0000"/>
                      <w:shd w:val="clear" w:color="auto" w:fill="FFFFFF"/>
                    </w:rPr>
                    <w:t>жизни</w:t>
                  </w:r>
                  <w:r w:rsidR="00ED44DE">
                    <w:rPr>
                      <w:rFonts w:ascii="Times New Roman" w:hAnsi="Times New Roman" w:cs="Times New Roman"/>
                      <w:b/>
                      <w:color w:val="009900"/>
                    </w:rPr>
                    <w:t>.</w:t>
                  </w:r>
                  <w:r w:rsidR="00ED44DE" w:rsidRPr="00C923BB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 Разумное</w:t>
                  </w:r>
                  <w:r w:rsidRPr="00C923BB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 чередование труда и отдыха, рациональное питание, хорошее настроение, занятия физкультурой и спортом, интересное и увлекательное проведение досуга, сохранят и укрепят ваше здоровье, продлят работоспособность, активную творческую деятельность. </w:t>
                  </w:r>
                </w:p>
                <w:p w:rsidR="00C923BB" w:rsidRPr="00ED44DE" w:rsidRDefault="00C923BB" w:rsidP="00C923B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9900"/>
                    </w:rPr>
                  </w:pPr>
                  <w:r w:rsidRPr="00C923BB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    Профилактику </w:t>
                  </w:r>
                  <w:r w:rsidR="00ED44DE" w:rsidRPr="00C923BB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>курения начинать</w:t>
                  </w:r>
                  <w:r w:rsidRPr="00C923BB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 следует с семьи, где пример родителей имеет немаловажное значение. Доверительные отношения, открытое общение между детьми и родителями, учащимися и преподавателями, формирование у подростков и студентов твердой позиции отказа от курения, </w:t>
                  </w:r>
                  <w:r w:rsidRPr="00ED44DE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ценностного отношения к своему </w:t>
                  </w:r>
                  <w:r w:rsidR="00ED44DE" w:rsidRPr="00ED44DE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>здоровью -</w:t>
                  </w:r>
                  <w:r w:rsidRPr="00ED44DE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 xml:space="preserve">  </w:t>
                  </w:r>
                  <w:r w:rsidRPr="00ED44DE">
                    <w:rPr>
                      <w:rFonts w:ascii="Times New Roman" w:hAnsi="Times New Roman" w:cs="Times New Roman"/>
                      <w:b/>
                      <w:color w:val="FF0000"/>
                      <w:shd w:val="clear" w:color="auto" w:fill="FFFFFF"/>
                    </w:rPr>
                    <w:t>залог профилактики курения</w:t>
                  </w:r>
                  <w:r w:rsidRPr="00ED44DE">
                    <w:rPr>
                      <w:rFonts w:ascii="Times New Roman" w:hAnsi="Times New Roman" w:cs="Times New Roman"/>
                      <w:b/>
                      <w:color w:val="009900"/>
                      <w:shd w:val="clear" w:color="auto" w:fill="FFFFFF"/>
                    </w:rPr>
                    <w:t>.</w:t>
                  </w:r>
                </w:p>
                <w:p w:rsidR="00C923BB" w:rsidRDefault="00C923BB"/>
              </w:txbxContent>
            </v:textbox>
          </v:roundrect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8" type="#_x0000_t116" style="position:absolute;margin-left:-19.95pt;margin-top:178.7pt;width:355.5pt;height:33.75pt;z-index:251672576" fillcolor="#0070c0" strokecolor="yellow" strokeweight="3pt">
            <v:textbox style="mso-next-textbox:#_x0000_s1048">
              <w:txbxContent>
                <w:p w:rsidR="003F1770" w:rsidRPr="00ED44DE" w:rsidRDefault="00ED44D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ED44D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  <w:t>ПРОФИЛАКТИКА ТАБАКОКУРЕНИЯ</w:t>
                  </w:r>
                  <w:r w:rsidR="003F1770" w:rsidRPr="00ED44D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5" style="position:absolute;margin-left:-36.45pt;margin-top:-35.55pt;width:384pt;height:205.7pt;z-index:251669504" arcsize="10923f" fillcolor="#c06" strokecolor="yellow" strokeweight="4.5pt">
            <v:fill color2="#ccf0dc"/>
            <v:textbox style="mso-next-textbox:#_x0000_s1045">
              <w:txbxContent>
                <w:p w:rsidR="006C3F49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>ч</w:t>
                  </w:r>
                  <w:r w:rsidR="006C3F49" w:rsidRPr="008D3C8B">
                    <w:rPr>
                      <w:rFonts w:ascii="Arial" w:hAnsi="Arial" w:cs="Arial"/>
                      <w:b/>
                      <w:color w:val="FFFF00"/>
                    </w:rPr>
                    <w:t xml:space="preserve">ерез 8 </w:t>
                  </w:r>
                  <w:r w:rsidR="008D3C8B" w:rsidRPr="008D3C8B">
                    <w:rPr>
                      <w:rFonts w:ascii="Arial" w:hAnsi="Arial" w:cs="Arial"/>
                      <w:b/>
                      <w:color w:val="FFFF00"/>
                    </w:rPr>
                    <w:t>часов:</w:t>
                  </w:r>
                  <w:r w:rsidR="008D3C8B"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="008D3C8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нормализуется</w:t>
                  </w:r>
                  <w:r w:rsidR="006C3F49"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артериальное давление и содержание кислорода в крови, восстановится работа сердца;</w:t>
                  </w:r>
                </w:p>
                <w:p w:rsidR="00440B2C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 xml:space="preserve">через 2 </w:t>
                  </w:r>
                  <w:r w:rsidR="008D3C8B" w:rsidRPr="008D3C8B">
                    <w:rPr>
                      <w:rFonts w:ascii="Arial" w:hAnsi="Arial" w:cs="Arial"/>
                      <w:b/>
                      <w:color w:val="FFFF00"/>
                    </w:rPr>
                    <w:t>суток</w:t>
                  </w:r>
                  <w:r w:rsidR="008D3C8B" w:rsidRPr="008D3C8B">
                    <w:rPr>
                      <w:rFonts w:ascii="Times New Roman" w:hAnsi="Times New Roman" w:cs="Times New Roman"/>
                      <w:b/>
                      <w:color w:val="FFFF00"/>
                    </w:rPr>
                    <w:t>:</w:t>
                  </w:r>
                  <w:r w:rsidR="008D3C8B"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="008D3C8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вернется</w:t>
                  </w:r>
                  <w:r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нормальное ощущение вкуса и запаха;</w:t>
                  </w:r>
                </w:p>
                <w:p w:rsidR="00440B2C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>через месяц:</w:t>
                  </w:r>
                  <w:r w:rsidR="00CB6A14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станет легче дышать, исчезнет головная боль;</w:t>
                  </w:r>
                </w:p>
                <w:p w:rsidR="00440B2C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 xml:space="preserve">через </w:t>
                  </w:r>
                  <w:r w:rsidR="008D3C8B" w:rsidRPr="008D3C8B">
                    <w:rPr>
                      <w:rFonts w:ascii="Arial" w:hAnsi="Arial" w:cs="Arial"/>
                      <w:b/>
                      <w:color w:val="FFFF00"/>
                    </w:rPr>
                    <w:t>полгода: увеличится</w:t>
                  </w:r>
                  <w:r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жизненный объем легких, появится желание физических нагрузок;</w:t>
                  </w:r>
                </w:p>
                <w:p w:rsidR="00440B2C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 xml:space="preserve">через </w:t>
                  </w:r>
                  <w:r w:rsidR="008D3C8B" w:rsidRPr="008D3C8B">
                    <w:rPr>
                      <w:rFonts w:ascii="Arial" w:hAnsi="Arial" w:cs="Arial"/>
                      <w:b/>
                      <w:color w:val="FFFF00"/>
                    </w:rPr>
                    <w:t>1 год:</w:t>
                  </w:r>
                  <w:r w:rsidR="008D3C8B"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="008D3C8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риск</w:t>
                  </w:r>
                  <w:r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развития инфаркта станет вдвое меньше;</w:t>
                  </w:r>
                </w:p>
                <w:p w:rsidR="00440B2C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 xml:space="preserve">через 5 </w:t>
                  </w:r>
                  <w:r w:rsidR="008D3C8B" w:rsidRPr="008D3C8B">
                    <w:rPr>
                      <w:rFonts w:ascii="Arial" w:hAnsi="Arial" w:cs="Arial"/>
                      <w:b/>
                      <w:color w:val="FFFF00"/>
                    </w:rPr>
                    <w:t>лет:</w:t>
                  </w:r>
                  <w:r w:rsidR="008D3C8B"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="008D3C8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риск</w:t>
                  </w:r>
                  <w:r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заболевания раком полости рта, горла и пищевода сократится вдвое;</w:t>
                  </w:r>
                </w:p>
                <w:p w:rsidR="00440B2C" w:rsidRPr="005D441C" w:rsidRDefault="00440B2C" w:rsidP="00440B2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8D3C8B">
                    <w:rPr>
                      <w:rFonts w:ascii="Arial" w:hAnsi="Arial" w:cs="Arial"/>
                      <w:b/>
                      <w:color w:val="FFFF00"/>
                    </w:rPr>
                    <w:t>через 10 лет:</w:t>
                  </w:r>
                  <w:r w:rsidRPr="005D441C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риск развития сердечного приступа и рака легких достигнет уровня никогда не курящего человека.</w:t>
                  </w:r>
                </w:p>
                <w:p w:rsidR="00440B2C" w:rsidRDefault="00440B2C"/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116" style="position:absolute;margin-left:-16.2pt;margin-top:-73.05pt;width:337.5pt;height:29.6pt;z-index:251670528;mso-position-horizontal-relative:text;mso-position-vertical-relative:text" fillcolor="#0070c0" strokecolor="yellow" strokeweight="3pt">
            <v:textbox style="mso-next-textbox:#_x0000_s1046">
              <w:txbxContent>
                <w:p w:rsidR="006C3F49" w:rsidRPr="00ED44DE" w:rsidRDefault="006C3F49" w:rsidP="006C3F4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ED44D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  <w:t>ЕСЛИ ВЫ БРОСИТЕ КУРИТЬ, ТО …</w:t>
                  </w:r>
                </w:p>
                <w:p w:rsidR="006C3F49" w:rsidRDefault="006C3F49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40.2pt;margin-top:517.2pt;width:1in;height:4.5pt;z-index:251674624">
            <v:textbox style="mso-next-textbox:#_x0000_s1051">
              <w:txbxContent>
                <w:p w:rsidR="00286AD8" w:rsidRDefault="00286AD8"/>
              </w:txbxContent>
            </v:textbox>
          </v:shape>
        </w:pict>
      </w:r>
      <w:r>
        <w:rPr>
          <w:noProof/>
          <w:lang w:eastAsia="ru-RU"/>
        </w:rPr>
        <w:pict>
          <v:rect id="_x0000_s1049" style="position:absolute;margin-left:-46.95pt;margin-top:521.7pt;width:400.5pt;height:5.25pt;flip:y;z-index:251673600">
            <v:textbox style="mso-next-textbox:#_x0000_s1049">
              <w:txbxContent>
                <w:p w:rsidR="003F2E1A" w:rsidRPr="00C923BB" w:rsidRDefault="003F2E1A" w:rsidP="0093740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47" style="position:absolute;margin-left:-27.45pt;margin-top:513.45pt;width:148.9pt;height:3.75pt;flip:y;z-index:251671552" arcsize="10923f">
            <v:textbox style="mso-next-textbox:#_x0000_s1047">
              <w:txbxContent>
                <w:p w:rsidR="00D24AED" w:rsidRDefault="00D24AED"/>
              </w:txbxContent>
            </v:textbox>
          </v:roundrect>
        </w:pict>
      </w:r>
      <w:r w:rsidR="00D24AED">
        <w:rPr>
          <w:noProof/>
          <w:lang w:eastAsia="ru-RU"/>
        </w:rPr>
        <w:drawing>
          <wp:inline distT="0" distB="0" distL="0" distR="0">
            <wp:extent cx="1362075" cy="962025"/>
            <wp:effectExtent l="19050" t="0" r="9525" b="0"/>
            <wp:docPr id="1" name="Рисунок 1" descr="C:\Documents and Settings\Rausa01\Рабочий стол\Курение\2351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sa01\Рабочий стол\Курение\235196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239.15pt;margin-top:521.7pt;width:82.15pt;height:5.25pt;flip:y;z-index:251665408;mso-position-horizontal-relative:text;mso-position-vertical-relative:text" fillcolor="red" strokecolor="white [3212]" strokeweight="4.5pt">
            <v:textbox style="mso-next-textbox:#_x0000_s1037">
              <w:txbxContent>
                <w:p w:rsidR="00A5380D" w:rsidRDefault="00A5380D" w:rsidP="000D6372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0D6372" w:rsidRPr="00B54B0B" w:rsidRDefault="000D6372" w:rsidP="000D6372">
                  <w:p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54B0B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МОЖЕШЬ</w:t>
                  </w:r>
                </w:p>
                <w:p w:rsidR="000D6372" w:rsidRPr="00B54B0B" w:rsidRDefault="000D6372" w:rsidP="000D6372">
                  <w:p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54B0B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ТОЛЬКО</w:t>
                  </w:r>
                </w:p>
                <w:p w:rsidR="000D6372" w:rsidRPr="00890ED5" w:rsidRDefault="00A5380D" w:rsidP="000D6372">
                  <w:p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90ED5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ТЫ!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57.45pt;margin-top:-86.85pt;width:418.95pt;height:600.3pt;z-index:251659264;mso-position-horizontal-relative:text;mso-position-vertical-relative:text" fillcolor="#92cddc [1944]" stroked="f">
            <v:textbox style="mso-next-textbox:#_x0000_s1027">
              <w:txbxContent>
                <w:p w:rsidR="00E447FE" w:rsidRDefault="0082622C">
                  <w:r>
                    <w:t xml:space="preserve"> </w:t>
                  </w:r>
                </w:p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  <w:p w:rsidR="006C3F49" w:rsidRDefault="006C3F49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20" style="position:absolute;margin-left:198.65pt;margin-top:513.45pt;width:99.6pt;height:94.2pt;z-index:251664384;mso-position-horizontal-relative:text;mso-position-vertical-relative:text" strokecolor="#00b050" strokeweight="4.5pt">
            <v:textbox style="mso-next-textbox:#_x0000_s1036">
              <w:txbxContent>
                <w:p w:rsidR="00A5380D" w:rsidRDefault="00A5380D" w:rsidP="00A538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E5C31" w:rsidRPr="00B54B0B" w:rsidRDefault="00A5380D" w:rsidP="00A5380D">
                  <w:pPr>
                    <w:spacing w:after="0" w:line="240" w:lineRule="auto"/>
                    <w:rPr>
                      <w:rFonts w:cstheme="minorHAnsi"/>
                      <w:b/>
                      <w:color w:val="009900"/>
                      <w:sz w:val="20"/>
                      <w:szCs w:val="20"/>
                    </w:rPr>
                  </w:pPr>
                  <w:r w:rsidRPr="00B54B0B">
                    <w:rPr>
                      <w:rFonts w:cstheme="minorHAnsi"/>
                      <w:b/>
                      <w:color w:val="009900"/>
                      <w:sz w:val="20"/>
                      <w:szCs w:val="20"/>
                    </w:rPr>
                    <w:t>ДАТЬ</w:t>
                  </w:r>
                </w:p>
                <w:p w:rsidR="00A5380D" w:rsidRPr="00B54B0B" w:rsidRDefault="00A5380D" w:rsidP="00A5380D">
                  <w:pPr>
                    <w:spacing w:after="0" w:line="240" w:lineRule="auto"/>
                    <w:rPr>
                      <w:rFonts w:cstheme="minorHAnsi"/>
                      <w:b/>
                      <w:color w:val="009900"/>
                      <w:sz w:val="20"/>
                      <w:szCs w:val="20"/>
                    </w:rPr>
                  </w:pPr>
                  <w:r w:rsidRPr="00B54B0B">
                    <w:rPr>
                      <w:rFonts w:cstheme="minorHAnsi"/>
                      <w:b/>
                      <w:color w:val="009900"/>
                      <w:sz w:val="20"/>
                      <w:szCs w:val="20"/>
                    </w:rPr>
                    <w:t xml:space="preserve">ШАНС </w:t>
                  </w:r>
                </w:p>
                <w:p w:rsidR="00A5380D" w:rsidRPr="00890ED5" w:rsidRDefault="00A5380D" w:rsidP="00A5380D">
                  <w:pPr>
                    <w:spacing w:after="0" w:line="240" w:lineRule="auto"/>
                    <w:rPr>
                      <w:rFonts w:cstheme="minorHAnsi"/>
                      <w:b/>
                      <w:color w:val="009900"/>
                      <w:sz w:val="24"/>
                      <w:szCs w:val="24"/>
                    </w:rPr>
                  </w:pPr>
                  <w:r w:rsidRPr="00B54B0B">
                    <w:rPr>
                      <w:rFonts w:cstheme="minorHAnsi"/>
                      <w:b/>
                      <w:color w:val="009900"/>
                      <w:sz w:val="20"/>
                      <w:szCs w:val="20"/>
                    </w:rPr>
                    <w:t>ЗДОРОВЬЮ</w:t>
                  </w:r>
                  <w:r w:rsidR="00B54B0B">
                    <w:rPr>
                      <w:rFonts w:cstheme="minorHAnsi"/>
                      <w:b/>
                      <w:color w:val="009900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27.45pt;margin-top:521.7pt;width:315pt;height:5.25pt;z-index:251666432;mso-position-horizontal-relative:text;mso-position-vertical-relative:text">
            <v:textbox style="mso-next-textbox:#_x0000_s1039">
              <w:txbxContent>
                <w:p w:rsidR="001E5163" w:rsidRDefault="001E5163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79.05pt;margin-top:-35.55pt;width:385.5pt;height:530.25pt;z-index:251667456;mso-position-horizontal-relative:text;mso-position-vertical-relative:text" fillcolor="yellow" stroked="f">
            <v:textbox style="mso-next-textbox:#_x0000_s1042">
              <w:txbxContent>
                <w:p w:rsidR="00E679C7" w:rsidRDefault="00E679C7">
                  <w:r w:rsidRPr="00E679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76775" cy="6629400"/>
                        <wp:effectExtent l="0" t="0" r="0" b="0"/>
                        <wp:docPr id="5" name="Рисунок 2" descr="C:\Documents and Settings\Rausa01\Рабочий стол\Курение\image_image_613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Курение\image_image_613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6629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margin-left:384.6pt;margin-top:521.7pt;width:375.85pt;height:5.25pt;z-index:251662336;mso-position-horizontal-relative:text;mso-position-vertical-relative:text" arcsize="10923f" fillcolor="red" strokecolor="blue" strokeweight="4.5pt">
            <v:textbox style="mso-next-textbox:#_x0000_s1034">
              <w:txbxContent>
                <w:p w:rsidR="00283308" w:rsidRDefault="00283308"/>
              </w:txbxContent>
            </v:textbox>
          </v:roundrect>
        </w:pict>
      </w:r>
      <w:r>
        <w:rPr>
          <w:noProof/>
          <w:lang w:eastAsia="ru-RU"/>
        </w:rPr>
        <w:pict>
          <v:shape id="_x0000_s1026" type="#_x0000_t202" style="position:absolute;margin-left:361.5pt;margin-top:-86.85pt;width:424.2pt;height:596.4pt;z-index:251658240;mso-position-horizontal-relative:text;mso-position-vertical-relative:text" fillcolor="#92cddc [1944]" stroked="f" strokecolor="blue" strokeweight="4.5pt">
            <v:textbox style="mso-next-textbox:#_x0000_s1026">
              <w:txbxContent>
                <w:p w:rsidR="00E447FE" w:rsidRDefault="00E447FE"/>
              </w:txbxContent>
            </v:textbox>
          </v:shape>
        </w:pict>
      </w:r>
    </w:p>
    <w:sectPr w:rsidR="00355CDB" w:rsidSect="00E44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7E" w:rsidRDefault="0094787E" w:rsidP="00391659">
      <w:pPr>
        <w:spacing w:after="0" w:line="240" w:lineRule="auto"/>
      </w:pPr>
      <w:r>
        <w:separator/>
      </w:r>
    </w:p>
  </w:endnote>
  <w:endnote w:type="continuationSeparator" w:id="0">
    <w:p w:rsidR="0094787E" w:rsidRDefault="0094787E" w:rsidP="0039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7E" w:rsidRDefault="0094787E" w:rsidP="00391659">
      <w:pPr>
        <w:spacing w:after="0" w:line="240" w:lineRule="auto"/>
      </w:pPr>
      <w:r>
        <w:separator/>
      </w:r>
    </w:p>
  </w:footnote>
  <w:footnote w:type="continuationSeparator" w:id="0">
    <w:p w:rsidR="0094787E" w:rsidRDefault="0094787E" w:rsidP="0039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1F2"/>
    <w:multiLevelType w:val="hybridMultilevel"/>
    <w:tmpl w:val="4D4E3DEE"/>
    <w:lvl w:ilvl="0" w:tplc="59AC83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7FE"/>
    <w:rsid w:val="000154AA"/>
    <w:rsid w:val="000A496C"/>
    <w:rsid w:val="000B2F43"/>
    <w:rsid w:val="000D6372"/>
    <w:rsid w:val="001A032B"/>
    <w:rsid w:val="001E5163"/>
    <w:rsid w:val="00205F30"/>
    <w:rsid w:val="0026204C"/>
    <w:rsid w:val="00283308"/>
    <w:rsid w:val="00286AD8"/>
    <w:rsid w:val="002968D7"/>
    <w:rsid w:val="00355CDB"/>
    <w:rsid w:val="00391659"/>
    <w:rsid w:val="003B40CE"/>
    <w:rsid w:val="003F1770"/>
    <w:rsid w:val="003F2E1A"/>
    <w:rsid w:val="004179B8"/>
    <w:rsid w:val="00440B2C"/>
    <w:rsid w:val="004512D0"/>
    <w:rsid w:val="004544A2"/>
    <w:rsid w:val="00455921"/>
    <w:rsid w:val="0049136F"/>
    <w:rsid w:val="004B026D"/>
    <w:rsid w:val="004B3952"/>
    <w:rsid w:val="004F095A"/>
    <w:rsid w:val="0057068C"/>
    <w:rsid w:val="005D441C"/>
    <w:rsid w:val="006833EF"/>
    <w:rsid w:val="006C3F49"/>
    <w:rsid w:val="007441AC"/>
    <w:rsid w:val="00767E40"/>
    <w:rsid w:val="00790B12"/>
    <w:rsid w:val="0082622C"/>
    <w:rsid w:val="00890ED5"/>
    <w:rsid w:val="008B4E9E"/>
    <w:rsid w:val="008D16F7"/>
    <w:rsid w:val="008D3C8B"/>
    <w:rsid w:val="008E5C31"/>
    <w:rsid w:val="0093740C"/>
    <w:rsid w:val="0094787E"/>
    <w:rsid w:val="009D586E"/>
    <w:rsid w:val="00A5380D"/>
    <w:rsid w:val="00AB3A36"/>
    <w:rsid w:val="00AD2F74"/>
    <w:rsid w:val="00AD5BD7"/>
    <w:rsid w:val="00AE3037"/>
    <w:rsid w:val="00B06A1B"/>
    <w:rsid w:val="00B32496"/>
    <w:rsid w:val="00B331F2"/>
    <w:rsid w:val="00B54B0B"/>
    <w:rsid w:val="00B97925"/>
    <w:rsid w:val="00BD7A5D"/>
    <w:rsid w:val="00C740AF"/>
    <w:rsid w:val="00C923BB"/>
    <w:rsid w:val="00CB6A14"/>
    <w:rsid w:val="00CC2382"/>
    <w:rsid w:val="00D0705F"/>
    <w:rsid w:val="00D17FE8"/>
    <w:rsid w:val="00D24AED"/>
    <w:rsid w:val="00D633B2"/>
    <w:rsid w:val="00D8607A"/>
    <w:rsid w:val="00E04655"/>
    <w:rsid w:val="00E07813"/>
    <w:rsid w:val="00E37D1B"/>
    <w:rsid w:val="00E447FE"/>
    <w:rsid w:val="00E46269"/>
    <w:rsid w:val="00E54980"/>
    <w:rsid w:val="00E679C7"/>
    <w:rsid w:val="00EB3273"/>
    <w:rsid w:val="00ED44DE"/>
    <w:rsid w:val="00EF0FCC"/>
    <w:rsid w:val="00EF5234"/>
    <w:rsid w:val="00F43975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eab200,#cfc,#0c0,#33f,#6ff,#9fc,#f06,#c06"/>
    </o:shapedefaults>
    <o:shapelayout v:ext="edit">
      <o:idmap v:ext="edit" data="1"/>
    </o:shapelayout>
  </w:shapeDefaults>
  <w:decimalSymbol w:val=","/>
  <w:listSeparator w:val=";"/>
  <w15:docId w15:val="{E6C3AED2-210C-4524-9149-AA2EC099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659"/>
  </w:style>
  <w:style w:type="paragraph" w:styleId="a7">
    <w:name w:val="footer"/>
    <w:basedOn w:val="a"/>
    <w:link w:val="a8"/>
    <w:uiPriority w:val="99"/>
    <w:semiHidden/>
    <w:unhideWhenUsed/>
    <w:rsid w:val="0039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659"/>
  </w:style>
  <w:style w:type="paragraph" w:styleId="a9">
    <w:name w:val="List Paragraph"/>
    <w:basedOn w:val="a"/>
    <w:uiPriority w:val="34"/>
    <w:qFormat/>
    <w:rsid w:val="0044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28</cp:revision>
  <cp:lastPrinted>2023-05-26T09:16:00Z</cp:lastPrinted>
  <dcterms:created xsi:type="dcterms:W3CDTF">2017-05-16T08:39:00Z</dcterms:created>
  <dcterms:modified xsi:type="dcterms:W3CDTF">2023-05-26T09:19:00Z</dcterms:modified>
</cp:coreProperties>
</file>