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D0" w:rsidRDefault="0033635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384.3pt;margin-top:300.45pt;width:1in;height:53.7pt;z-index:251696128" stroked="f">
            <v:textbox style="mso-next-textbox:#_x0000_s1066">
              <w:txbxContent>
                <w:p w:rsidR="0081688C" w:rsidRDefault="0081688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A1E4374" wp14:editId="260EA14B">
                        <wp:extent cx="723900" cy="523875"/>
                        <wp:effectExtent l="0" t="0" r="0" b="0"/>
                        <wp:docPr id="11" name="Рисунок 16" descr="C:\Documents and Settings\Rausa01\Рабочий стол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Documents and Settings\Rausa01\Рабочий стол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margin-left:-126.25pt;margin-top:-77.55pt;width:3.55pt;height:59.25pt;z-index:251678720" fillcolor="#ffc000" stroked="f">
            <v:textbox style="mso-next-textbox:#_x0000_s1047">
              <w:txbxContent>
                <w:p w:rsidR="007F43AF" w:rsidRDefault="007F43AF"/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42.3pt;margin-top:455.7pt;width:57pt;height:51pt;z-index:251686912" fillcolor="blue" stroked="f">
            <v:textbox style="mso-next-textbox:#_x0000_s1055">
              <w:txbxContent>
                <w:p w:rsidR="00DB0397" w:rsidRDefault="00DB0397">
                  <w:r w:rsidRPr="00DB039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4350" cy="504825"/>
                        <wp:effectExtent l="19050" t="0" r="0" b="0"/>
                        <wp:docPr id="3" name="Рисунок 7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585" cy="504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-25.95pt;margin-top:391.2pt;width:78pt;height:54pt;z-index:251694080" fillcolor="yellow" stroked="f">
            <v:textbox style="mso-next-textbox:#_x0000_s1063">
              <w:txbxContent>
                <w:p w:rsidR="001E7461" w:rsidRDefault="006C725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0575" cy="619125"/>
                        <wp:effectExtent l="19050" t="0" r="9525" b="0"/>
                        <wp:docPr id="4" name="Рисунок 4" descr="C:\Documents and Settings\Rausa01\Рабочий стол\питание беременной\pochemu-pri-beremennosti-vreden-alkog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питание беременной\pochemu-pri-beremennosti-vreden-alkog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619.8pt;margin-top:455.7pt;width:60.75pt;height:46.5pt;z-index:251687936" fillcolor="blue" stroked="f">
            <v:textbox style="mso-next-textbox:#_x0000_s1056">
              <w:txbxContent>
                <w:p w:rsidR="00DB0397" w:rsidRDefault="00DB0397">
                  <w:r w:rsidRPr="00DB039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2445" cy="504825"/>
                        <wp:effectExtent l="19050" t="0" r="1905" b="0"/>
                        <wp:docPr id="6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118.05pt;margin-top:511.2pt;width:480pt;height:10.5pt;z-index:251688960" fillcolor="blue">
            <v:textbox style="mso-next-textbox:#_x0000_s1057">
              <w:txbxContent>
                <w:p w:rsidR="00DB0397" w:rsidRPr="00DB0397" w:rsidRDefault="00DB0397" w:rsidP="00DB0397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</w:rPr>
                    <w:t xml:space="preserve">               </w:t>
                  </w:r>
                  <w:r w:rsidRPr="00DB0397"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proofErr w:type="gramStart"/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>МИНИСТЕРСТВО</w:t>
                  </w:r>
                  <w:r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ЗДРАВООХРАНЕНИЯ</w:t>
                  </w:r>
                  <w:proofErr w:type="gramEnd"/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>ЧЕЧЕНСКОЙ</w:t>
                  </w:r>
                  <w:r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РЕСПУБЛИКИ</w:t>
                  </w:r>
                </w:p>
                <w:p w:rsidR="00DB0397" w:rsidRPr="00DA0C31" w:rsidRDefault="00DB0397" w:rsidP="00DB03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8000"/>
                    </w:rPr>
                  </w:pP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«РЕСПУБЛИКАНСКИЙ </w:t>
                  </w:r>
                  <w:r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МЕДИЦИНСКОЙ </w:t>
                  </w:r>
                  <w:r>
                    <w:rPr>
                      <w:rFonts w:ascii="Times New Roman" w:hAnsi="Times New Roman" w:cs="Times New Roman"/>
                      <w:b/>
                      <w:color w:val="008000"/>
                    </w:rPr>
                    <w:t xml:space="preserve"> </w:t>
                  </w:r>
                  <w:r w:rsidRPr="00DA0C31">
                    <w:rPr>
                      <w:rFonts w:ascii="Times New Roman" w:hAnsi="Times New Roman" w:cs="Times New Roman"/>
                      <w:b/>
                      <w:color w:val="008000"/>
                    </w:rPr>
                    <w:t>ПРОФИЛАКТИКИ»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ОХРАНЕНИЯ  ЧЕЧЕНСКОЙ  РЕСПУБЛИКИ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«РЕСПУБЛИКАНСКИЙ  ЦЕНТР  МЕДИЦИНСКОЙ  ПРОФИЛАКТИКИ»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 xml:space="preserve"> ЦЕНТ</w:t>
                  </w:r>
                  <w:r w:rsidRPr="00DB0397">
                    <w:rPr>
                      <w:rFonts w:asciiTheme="majorHAnsi" w:hAnsiTheme="majorHAnsi"/>
                      <w:b/>
                      <w:color w:val="FFFFFF" w:themeColor="background1"/>
                    </w:rPr>
                    <w:t xml:space="preserve"> </w:t>
                  </w: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 ЗДРАВООХРАНЕНИЯ  ЧЕЧЕНСКОЙ  РЕСПУБЛИКИ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«РЕСПУБЛИКАНСКИЙ  ЦЕНТР  МЕДИЦИНСКОЙ  ПРОФИЛАКТИКИ»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МИНИСТЕРСТВО  ЗДРАВООХРАНЕНИЯ  ЧЕЧЕНСКОЙ  РЕСПУБЛИКИ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«РЕСПУБЛИКАНСКИЙ  ЦЕНТР  МЕДИЦИНСКОЙ  ПРОФИЛАКТИКИ»</w:t>
                  </w:r>
                </w:p>
                <w:p w:rsidR="00DB0397" w:rsidRPr="001C5026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</w:rPr>
                  </w:pPr>
                  <w:proofErr w:type="gramStart"/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>Р  МЕДИЦИНСКОЙ</w:t>
                  </w:r>
                  <w:proofErr w:type="gramEnd"/>
                  <w:r w:rsidRPr="001C5026">
                    <w:rPr>
                      <w:rFonts w:asciiTheme="majorHAnsi" w:hAnsiTheme="majorHAnsi"/>
                      <w:b/>
                      <w:color w:val="FFFFFF" w:themeColor="background1"/>
                    </w:rPr>
                    <w:t xml:space="preserve">  ПРОФИЛАКТИКИ»</w:t>
                  </w:r>
                </w:p>
                <w:p w:rsidR="00DB0397" w:rsidRDefault="00DB0397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64.2pt;margin-top:455.7pt;width:857.25pt;height:55.5pt;z-index:251661312" fillcolor="blue">
            <v:textbox style="mso-next-textbox:#_x0000_s1029">
              <w:txbxContent>
                <w:p w:rsidR="000520EB" w:rsidRPr="000520EB" w:rsidRDefault="000520EB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00"/>
                      <w:sz w:val="6"/>
                      <w:szCs w:val="6"/>
                    </w:rPr>
                  </w:pPr>
                </w:p>
                <w:p w:rsidR="00DB0397" w:rsidRPr="000520EB" w:rsidRDefault="00DB0397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00"/>
                      <w:sz w:val="24"/>
                      <w:szCs w:val="24"/>
                    </w:rPr>
                  </w:pPr>
                  <w:r w:rsidRPr="000520EB">
                    <w:rPr>
                      <w:rFonts w:asciiTheme="majorHAnsi" w:hAnsiTheme="majorHAnsi"/>
                      <w:b/>
                      <w:color w:val="FFFF00"/>
                      <w:sz w:val="24"/>
                      <w:szCs w:val="24"/>
                    </w:rPr>
                    <w:t>МИНИСТЕРСТВО  ЗДРАВООХРАНЕНИЯ  ЧЕЧЕНСКОЙ  РЕСПУБЛИКИ</w:t>
                  </w:r>
                </w:p>
                <w:p w:rsidR="00905588" w:rsidRPr="000520EB" w:rsidRDefault="00905588" w:rsidP="00DB03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00"/>
                      <w:sz w:val="24"/>
                      <w:szCs w:val="24"/>
                    </w:rPr>
                  </w:pPr>
                  <w:r w:rsidRPr="000520EB">
                    <w:rPr>
                      <w:rFonts w:asciiTheme="majorHAnsi" w:hAnsiTheme="majorHAnsi"/>
                      <w:b/>
                      <w:color w:val="FFFF00"/>
                      <w:sz w:val="24"/>
                      <w:szCs w:val="24"/>
                    </w:rPr>
                    <w:t>«РЕСПУБЛИКАНСКИЙ ЦЕНТР МЕДИЦИНСКОЙ ПРОФИЛАКТИКИ»</w:t>
                  </w:r>
                </w:p>
                <w:p w:rsidR="009E7F78" w:rsidRDefault="009E7F78"/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52.05pt;margin-top:391.2pt;width:289.5pt;height:54pt;z-index:251695104" fillcolor="yellow" stroked="f">
            <v:textbox style="mso-next-textbox:#_x0000_s1064">
              <w:txbxContent>
                <w:p w:rsidR="00905588" w:rsidRPr="00905588" w:rsidRDefault="00905588" w:rsidP="00905588">
                  <w:pPr>
                    <w:spacing w:after="0" w:line="192" w:lineRule="auto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905588">
                    <w:rPr>
                      <w:b/>
                      <w:color w:val="0000FF"/>
                      <w:sz w:val="28"/>
                      <w:szCs w:val="28"/>
                    </w:rPr>
                    <w:t xml:space="preserve">На весь период беременности </w:t>
                  </w:r>
                  <w:proofErr w:type="gramStart"/>
                  <w:r w:rsidRPr="00905588">
                    <w:rPr>
                      <w:b/>
                      <w:color w:val="0000FF"/>
                      <w:sz w:val="28"/>
                      <w:szCs w:val="28"/>
                    </w:rPr>
                    <w:t xml:space="preserve">скажите,  </w:t>
                  </w:r>
                  <w:r w:rsidRPr="00905588">
                    <w:rPr>
                      <w:b/>
                      <w:color w:val="FF0000"/>
                      <w:sz w:val="28"/>
                      <w:szCs w:val="28"/>
                    </w:rPr>
                    <w:t>НЕТ</w:t>
                  </w:r>
                  <w:proofErr w:type="gramEnd"/>
                  <w:r w:rsidRPr="00905588">
                    <w:rPr>
                      <w:b/>
                      <w:color w:val="0000FF"/>
                      <w:sz w:val="28"/>
                      <w:szCs w:val="28"/>
                    </w:rPr>
                    <w:t>: сладостям, газированным напиткам, жирной пище!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667.8pt;margin-top:300.45pt;width:95.25pt;height:58.5pt;z-index:251689984" fillcolor="#daeef3 [664]" stroked="f">
            <v:textbox style="mso-next-textbox:#_x0000_s1058">
              <w:txbxContent>
                <w:p w:rsidR="0083013F" w:rsidRDefault="00152B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9650" cy="685800"/>
                        <wp:effectExtent l="19050" t="0" r="0" b="0"/>
                        <wp:docPr id="7" name="Рисунок 21" descr="C:\Documents and Settings\Rausa01\Рабочий стол\wallhaven-5117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Documents and Settings\Rausa01\Рабочий стол\wallhaven-5117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361.8pt;margin-top:358.95pt;width:401.25pt;height:90pt;z-index:251693056" fillcolor="#daeef3 [664]" stroked="f">
            <v:textbox style="mso-next-textbox:#_x0000_s1061">
              <w:txbxContent>
                <w:p w:rsidR="009E5B40" w:rsidRPr="009E5B40" w:rsidRDefault="00B14C36" w:rsidP="00B14C36">
                  <w:pPr>
                    <w:spacing w:after="0" w:line="192" w:lineRule="auto"/>
                    <w:jc w:val="center"/>
                    <w:rPr>
                      <w:b/>
                      <w:color w:val="0000FF"/>
                    </w:rPr>
                  </w:pPr>
                  <w:r w:rsidRPr="009E5B40">
                    <w:rPr>
                      <w:b/>
                      <w:color w:val="0000FF"/>
                    </w:rPr>
                    <w:t>Очень важно соблюдать правильный режим питания. Рекомендуется</w:t>
                  </w:r>
                </w:p>
                <w:p w:rsidR="00B14C36" w:rsidRPr="009E5B40" w:rsidRDefault="00B14C36" w:rsidP="00B14C36">
                  <w:pPr>
                    <w:spacing w:after="0" w:line="192" w:lineRule="auto"/>
                    <w:jc w:val="center"/>
                    <w:rPr>
                      <w:b/>
                      <w:color w:val="0000FF"/>
                    </w:rPr>
                  </w:pPr>
                  <w:r w:rsidRPr="009E5B40">
                    <w:rPr>
                      <w:b/>
                      <w:color w:val="0000FF"/>
                    </w:rPr>
                    <w:t xml:space="preserve"> 4-разовое питание, по возможности в одни и те же часы. Суточный рацион при этом следует распределять неравномерно, уменьшая пищевую нагрузку во второй половине дня. Последний прием пищи должен быть не позднее, чем за 2-3 часа до сна.</w:t>
                  </w:r>
                </w:p>
                <w:p w:rsidR="009E5B40" w:rsidRDefault="009E5B40" w:rsidP="00B14C36">
                  <w:pPr>
                    <w:spacing w:after="0" w:line="192" w:lineRule="auto"/>
                    <w:jc w:val="center"/>
                    <w:rPr>
                      <w:b/>
                    </w:rPr>
                  </w:pPr>
                </w:p>
                <w:p w:rsidR="00B14C36" w:rsidRPr="009E5B40" w:rsidRDefault="009E5B40" w:rsidP="00B14C36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</w:pPr>
                  <w:r w:rsidRPr="009E5B40"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  <w:t>ЗДОРОВАЯ МАМА – ЗДОРОВЫЙ МАЛЫШ!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813.3pt;margin-top:358.95pt;width:8.25pt;height:32.25pt;z-index:251692032">
            <v:textbox style="mso-next-textbox:#_x0000_s1060">
              <w:txbxContent>
                <w:p w:rsidR="00B14C36" w:rsidRPr="00B14C36" w:rsidRDefault="00B14C36" w:rsidP="00B14C36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793.05pt;margin-top:294.45pt;width:1in;height:64.5pt;z-index:251691008">
            <v:textbox style="mso-next-textbox:#_x0000_s1059">
              <w:txbxContent>
                <w:p w:rsidR="0083013F" w:rsidRDefault="0083013F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09.55pt;margin-top:-73.05pt;width:330pt;height:38.25pt;z-index:251660288" fillcolor="#00b050" stroked="f" strokecolor="blue">
            <v:textbox style="mso-next-textbox:#_x0000_s1028">
              <w:txbxContent>
                <w:p w:rsidR="009E7F78" w:rsidRPr="00A1143F" w:rsidRDefault="009E7F78" w:rsidP="009E7F78">
                  <w:pPr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A1143F"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  <w:t>ПИТАНИЕ БЕРЕМЕННЫХ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2" style="position:absolute;margin-left:647.55pt;margin-top:188.7pt;width:124.5pt;height:102pt;z-index:251683840" arcsize="10923f" fillcolor="#d99594 [1941]" stroked="f">
            <v:textbox style="mso-next-textbox:#_x0000_s1052">
              <w:txbxContent>
                <w:p w:rsidR="00395ABC" w:rsidRPr="00424389" w:rsidRDefault="00395ABC" w:rsidP="00A6593A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24389">
                    <w:rPr>
                      <w:b/>
                      <w:color w:val="FFFFFF" w:themeColor="background1"/>
                      <w:sz w:val="24"/>
                      <w:szCs w:val="24"/>
                    </w:rPr>
                    <w:t>Фолиевая кислота</w:t>
                  </w:r>
                </w:p>
                <w:p w:rsidR="00395ABC" w:rsidRPr="00424389" w:rsidRDefault="00395ABC" w:rsidP="00A6593A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24389">
                    <w:rPr>
                      <w:b/>
                      <w:color w:val="FFFFFF" w:themeColor="background1"/>
                      <w:sz w:val="20"/>
                      <w:szCs w:val="20"/>
                    </w:rPr>
                    <w:t>При недостатке  на ранних сроках беременности есть риск развития аномалий нервной системы плода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4" type="#_x0000_t202" style="position:absolute;margin-left:361.8pt;margin-top:358.95pt;width:401.25pt;height:90pt;z-index:251685888" stroked="f">
            <v:textbox style="mso-next-textbox:#_x0000_s1054">
              <w:txbxContent>
                <w:p w:rsidR="00A6593A" w:rsidRDefault="00A6593A"/>
              </w:txbxContent>
            </v:textbox>
          </v:shape>
        </w:pict>
      </w:r>
      <w:r>
        <w:rPr>
          <w:noProof/>
          <w:lang w:eastAsia="ru-RU"/>
        </w:rPr>
        <w:pict>
          <v:roundrect id="_x0000_s1051" style="position:absolute;margin-left:361.8pt;margin-top:184.95pt;width:128.25pt;height:99.75pt;z-index:251682816" arcsize="10923f" fillcolor="#c06" stroked="f">
            <v:textbox style="mso-next-textbox:#_x0000_s1051">
              <w:txbxContent>
                <w:p w:rsidR="00395ABC" w:rsidRPr="00424389" w:rsidRDefault="00395ABC" w:rsidP="00395ABC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24389">
                    <w:rPr>
                      <w:b/>
                      <w:color w:val="FFFFFF" w:themeColor="background1"/>
                      <w:sz w:val="24"/>
                      <w:szCs w:val="24"/>
                    </w:rPr>
                    <w:t>Железо</w:t>
                  </w:r>
                </w:p>
                <w:p w:rsidR="00395ABC" w:rsidRPr="00424389" w:rsidRDefault="00395ABC" w:rsidP="00395ABC">
                  <w:pPr>
                    <w:spacing w:after="0" w:line="192" w:lineRule="auto"/>
                    <w:jc w:val="center"/>
                    <w:rPr>
                      <w:color w:val="FFFFFF" w:themeColor="background1"/>
                    </w:rPr>
                  </w:pPr>
                  <w:r w:rsidRPr="00424389">
                    <w:rPr>
                      <w:b/>
                      <w:color w:val="FFFFFF" w:themeColor="background1"/>
                      <w:sz w:val="20"/>
                      <w:szCs w:val="20"/>
                    </w:rPr>
                    <w:t>Недостаток может привести  к анемии, которая неблагоприятно сказывается на здоровье матери и плода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511.05pt;margin-top:272.7pt;width:123.75pt;height:77.25pt;z-index:251684864" arcsize="10923f" fillcolor="#cf6" stroked="f">
            <v:textbox style="mso-next-textbox:#_x0000_s1053">
              <w:txbxContent>
                <w:p w:rsidR="00A6593A" w:rsidRPr="00A6593A" w:rsidRDefault="00A6593A" w:rsidP="00A6593A">
                  <w:pPr>
                    <w:spacing w:after="0" w:line="192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593A">
                    <w:rPr>
                      <w:b/>
                      <w:sz w:val="24"/>
                      <w:szCs w:val="24"/>
                    </w:rPr>
                    <w:t>Кальций</w:t>
                  </w:r>
                </w:p>
                <w:p w:rsidR="00A6593A" w:rsidRPr="00A6593A" w:rsidRDefault="00A6593A" w:rsidP="00A6593A">
                  <w:pPr>
                    <w:spacing w:after="0"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593A">
                    <w:rPr>
                      <w:b/>
                      <w:sz w:val="20"/>
                      <w:szCs w:val="20"/>
                    </w:rPr>
                    <w:t>Необходим для нормального развития скелета, эндокринной системы и почек у плода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margin-left:500.55pt;margin-top:136.2pt;width:139.5pt;height:124.5pt;z-index:251679744" arcsize="10923f" stroked="f">
            <v:textbox style="mso-next-textbox:#_x0000_s1048">
              <w:txbxContent>
                <w:p w:rsidR="00402EA8" w:rsidRDefault="00402EA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0650" cy="1323975"/>
                        <wp:effectExtent l="19050" t="0" r="0" b="0"/>
                        <wp:docPr id="8" name="Рисунок 19" descr="C:\Documents and Settings\Rausa01\Рабочий стол\питание беременной\najvazniji-vitamini-u-ishrani-be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Documents and Settings\Rausa01\Рабочий стол\питание беременной\najvazniji-vitamini-u-ishrani-be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216" cy="1333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margin-left:511.05pt;margin-top:51.45pt;width:119.25pt;height:73.5pt;z-index:251675648" arcsize="10923f" fillcolor="#ff9" stroked="f">
            <v:textbox style="mso-next-textbox:#_x0000_s1044">
              <w:txbxContent>
                <w:p w:rsidR="001E7A2E" w:rsidRPr="00A6593A" w:rsidRDefault="001E7A2E" w:rsidP="001E7A2E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6593A">
                    <w:rPr>
                      <w:rFonts w:cstheme="minorHAnsi"/>
                      <w:b/>
                      <w:sz w:val="24"/>
                      <w:szCs w:val="24"/>
                    </w:rPr>
                    <w:t>Витамин Е</w:t>
                  </w:r>
                </w:p>
                <w:p w:rsidR="001E7A2E" w:rsidRPr="00395ABC" w:rsidRDefault="001E7A2E" w:rsidP="001E7A2E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5ABC">
                    <w:rPr>
                      <w:rFonts w:cstheme="minorHAnsi"/>
                      <w:b/>
                      <w:sz w:val="20"/>
                      <w:szCs w:val="20"/>
                    </w:rPr>
                    <w:t>Снижает усталость и способствует сохранению беременности</w:t>
                  </w:r>
                </w:p>
                <w:p w:rsidR="001E7A2E" w:rsidRDefault="001E7A2E" w:rsidP="001E7A2E"/>
                <w:p w:rsidR="001E7A2E" w:rsidRDefault="001E7A2E"/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margin-left:647.55pt;margin-top:86.7pt;width:124.5pt;height:85.5pt;z-index:251681792" arcsize="10923f" fillcolor="#f96" stroked="f">
            <v:textbox style="mso-next-textbox:#_x0000_s1050">
              <w:txbxContent>
                <w:p w:rsidR="003F059C" w:rsidRPr="00A6593A" w:rsidRDefault="003F059C" w:rsidP="00395ABC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6593A">
                    <w:rPr>
                      <w:b/>
                      <w:color w:val="FFFFFF" w:themeColor="background1"/>
                      <w:sz w:val="24"/>
                      <w:szCs w:val="24"/>
                    </w:rPr>
                    <w:t>Йод</w:t>
                  </w:r>
                </w:p>
                <w:p w:rsidR="003F059C" w:rsidRPr="00A6593A" w:rsidRDefault="003F059C" w:rsidP="00395ABC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6593A">
                    <w:rPr>
                      <w:b/>
                      <w:color w:val="FFFFFF" w:themeColor="background1"/>
                      <w:sz w:val="20"/>
                      <w:szCs w:val="20"/>
                    </w:rPr>
                    <w:t>Является основной составляющей гормонов щитовидной железы</w:t>
                  </w:r>
                  <w:r w:rsidR="00395ABC" w:rsidRPr="00A6593A">
                    <w:rPr>
                      <w:b/>
                      <w:color w:val="FFFFFF" w:themeColor="background1"/>
                      <w:sz w:val="20"/>
                      <w:szCs w:val="20"/>
                    </w:rPr>
                    <w:t>, которая играет важную роль в развитии мозга.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margin-left:361.8pt;margin-top:82.95pt;width:128.25pt;height:85.5pt;z-index:251680768" arcsize="10923f" fillcolor="#f60" stroked="f">
            <v:textbox style="mso-next-textbox:#_x0000_s1049">
              <w:txbxContent>
                <w:p w:rsidR="003F059C" w:rsidRPr="00A6593A" w:rsidRDefault="003F059C" w:rsidP="00395ABC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 w:rsidRPr="00A6593A">
                    <w:rPr>
                      <w:rFonts w:cstheme="minorHAnsi"/>
                      <w:b/>
                      <w:color w:val="FFFFFF" w:themeColor="background1"/>
                      <w:sz w:val="24"/>
                      <w:szCs w:val="24"/>
                    </w:rPr>
                    <w:t>Витамин  А</w:t>
                  </w:r>
                  <w:proofErr w:type="gramEnd"/>
                </w:p>
                <w:p w:rsidR="003F059C" w:rsidRPr="00A6593A" w:rsidRDefault="003F059C" w:rsidP="00395ABC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6593A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Недостаток приводит к порокам развития сердечно-сосудистой системы, органов зрения и дыхания, а также мочеполовой.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045" style="position:absolute;margin-left:821.55pt;margin-top:112.95pt;width:107.25pt;height:2in;z-index:251676672">
            <v:textbox style="mso-next-textbox:#_x0000_s1045">
              <w:txbxContent>
                <w:p w:rsidR="006054B9" w:rsidRDefault="006054B9"/>
              </w:txbxContent>
            </v:textbox>
          </v:oval>
        </w:pict>
      </w:r>
      <w:r>
        <w:rPr>
          <w:noProof/>
          <w:lang w:eastAsia="ru-RU"/>
        </w:rPr>
        <w:pict>
          <v:shape id="_x0000_s1030" type="#_x0000_t202" style="position:absolute;margin-left:-32.7pt;margin-top:-68.55pt;width:213.75pt;height:162pt;z-index:251662336" fillcolor="#ffc000" stroked="f">
            <v:textbox style="mso-next-textbox:#_x0000_s1030">
              <w:txbxContent>
                <w:p w:rsidR="009E7F78" w:rsidRDefault="0081688C">
                  <w:r w:rsidRPr="0081688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31745" cy="2531745"/>
                        <wp:effectExtent l="0" t="0" r="0" b="0"/>
                        <wp:docPr id="12" name="Рисунок 12" descr="G:\фото для беременных\rec_20150106165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фото для беременных\rec_20150106165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1745" cy="2531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43AF">
        <w:rPr>
          <w:noProof/>
          <w:lang w:eastAsia="ru-RU"/>
        </w:rPr>
        <w:drawing>
          <wp:inline distT="0" distB="0" distL="0" distR="0">
            <wp:extent cx="1438275" cy="2047875"/>
            <wp:effectExtent l="19050" t="0" r="9525" b="0"/>
            <wp:docPr id="18" name="Рисунок 13" descr="C:\Documents and Settings\Rausa01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ausa01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46" type="#_x0000_t202" style="position:absolute;margin-left:-117.45pt;margin-top:-63.3pt;width:6pt;height:50.25pt;z-index:251677696;mso-position-horizontal-relative:text;mso-position-vertical-relative:text">
            <v:textbox>
              <w:txbxContent>
                <w:p w:rsidR="006054B9" w:rsidRDefault="006054B9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20" style="position:absolute;margin-left:-122.7pt;margin-top:-29.55pt;width:51pt;height:87.75pt;z-index:251663360;mso-position-horizontal-relative:text;mso-position-vertical-relative:text" fillcolor="#ff9" strokecolor="#00b050" strokeweight="2.25pt">
            <v:textbox style="mso-next-textbox:#_x0000_s1031">
              <w:txbxContent>
                <w:p w:rsidR="00E91EB9" w:rsidRDefault="00E91EB9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821.55pt;margin-top:144.45pt;width:33pt;height:101.25pt;z-index:251673600;mso-position-horizontal-relative:text;mso-position-vertical-relative:text" fillcolor="#00b050" stroked="f">
            <v:textbox style="mso-next-textbox:#_x0000_s1041">
              <w:txbxContent>
                <w:p w:rsidR="00867449" w:rsidRDefault="00867449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821.55pt;margin-top:58.2pt;width:48.75pt;height:54.75pt;z-index:251674624;mso-position-horizontal-relative:text;mso-position-vertical-relative:text">
            <v:textbox>
              <w:txbxContent>
                <w:p w:rsidR="001E7A2E" w:rsidRDefault="001E7A2E" w:rsidP="001E7A2E">
                  <w:pPr>
                    <w:spacing w:after="0" w:line="192" w:lineRule="auto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59.55pt;margin-top:-88.05pt;width:427.5pt;height:599.25pt;z-index:251659264;mso-position-horizontal-relative:text;mso-position-vertical-relative:text" fillcolor="#daeef3 [664]" stroked="f">
            <v:textbox style="mso-next-textbox:#_x0000_s1027">
              <w:txbxContent>
                <w:p w:rsidR="009E7F78" w:rsidRDefault="009E7F78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574.05pt;margin-top:-68.55pt;width:189pt;height:108.75pt;z-index:251671552;mso-position-horizontal-relative:text;mso-position-vertical-relative:text" fillcolor="#ffc000" stroked="f">
            <v:textbox style="mso-next-textbox:#_x0000_s1039">
              <w:txbxContent>
                <w:p w:rsidR="00477724" w:rsidRDefault="0047772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00275" cy="1276350"/>
                        <wp:effectExtent l="19050" t="0" r="0" b="0"/>
                        <wp:docPr id="5" name="Рисунок 5" descr="C:\Documents and Settings\Rausa01\Рабочий стол\Vospolnenie-mineralnogo-i-vitaminnogo-defitsi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Rausa01\Рабочий стол\Vospolnenie-mineralnogo-i-vitaminnogo-defitsi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8640" cy="1275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67.8pt;margin-top:-29.55pt;width:201.75pt;height:69.75pt;z-index:251672576;mso-position-horizontal-relative:text;mso-position-vertical-relative:text" fillcolor="white [3212]" strokecolor="#ffc000" strokeweight="4.5pt">
            <v:textbox style="mso-next-textbox:#_x0000_s1040">
              <w:txbxContent>
                <w:p w:rsidR="006D3F5C" w:rsidRPr="00867449" w:rsidRDefault="006D3F5C" w:rsidP="00867449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 w:rsidRPr="00867449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Отсутствие витаминов и минералов  или  их недостаток  может привести к непоправимым последствиям для плода.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64.2pt;margin-top:-88.05pt;width:423.75pt;height:605.25pt;z-index:251658240;mso-position-horizontal-relative:text;mso-position-vertical-relative:text" fillcolor="#daeef3 [664]" stroked="f">
            <v:textbox style="mso-next-textbox:#_x0000_s1026">
              <w:txbxContent>
                <w:p w:rsidR="009E7F78" w:rsidRDefault="009E7F78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40.2pt;margin-top:331.95pt;width:394.5pt;height:117pt;z-index:251670528;mso-position-horizontal-relative:text;mso-position-vertical-relative:text" fillcolor="#daeef3 [664]" stroked="f">
            <v:textbox style="mso-next-textbox:#_x0000_s1038">
              <w:txbxContent>
                <w:p w:rsidR="00477724" w:rsidRPr="000520EB" w:rsidRDefault="00F96D5B" w:rsidP="00905588">
                  <w:pPr>
                    <w:spacing w:after="0" w:line="192" w:lineRule="auto"/>
                    <w:jc w:val="center"/>
                    <w:rPr>
                      <w:b/>
                      <w:color w:val="6600CC"/>
                    </w:rPr>
                  </w:pPr>
                  <w:r w:rsidRPr="000520EB">
                    <w:rPr>
                      <w:b/>
                      <w:color w:val="6600CC"/>
                    </w:rPr>
                    <w:t>Беременной женщине рекомендуется ограничить потребление кофе. Кофеин, содержащийся в кофе, может вызывать врожденные аномалии плода.</w:t>
                  </w:r>
                </w:p>
                <w:p w:rsidR="00F96D5B" w:rsidRPr="000520EB" w:rsidRDefault="001E7461" w:rsidP="00905588">
                  <w:pPr>
                    <w:spacing w:after="0" w:line="192" w:lineRule="auto"/>
                    <w:jc w:val="center"/>
                    <w:rPr>
                      <w:b/>
                      <w:color w:val="6600CC"/>
                    </w:rPr>
                  </w:pPr>
                  <w:r w:rsidRPr="000520EB">
                    <w:rPr>
                      <w:b/>
                      <w:color w:val="6600CC"/>
                    </w:rPr>
                    <w:t>Лишний вес – это риск  рождения крупного ребенка, а значит  - риск осложнений при родах и склонность ребенка к ожирению в старшем возрасте.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40.2pt;margin-top:188.7pt;width:186pt;height:138pt;z-index:251668480;mso-position-horizontal-relative:text;mso-position-vertical-relative:text" fillcolor="#cf6" stroked="f">
            <v:textbox style="mso-next-textbox:#_x0000_s1036">
              <w:txbxContent>
                <w:p w:rsidR="000734AA" w:rsidRPr="00FB437A" w:rsidRDefault="00FB437A" w:rsidP="000520EB">
                  <w:pPr>
                    <w:spacing w:after="0"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B437A">
                    <w:rPr>
                      <w:b/>
                      <w:sz w:val="20"/>
                      <w:szCs w:val="20"/>
                    </w:rPr>
                    <w:t xml:space="preserve">В  </w:t>
                  </w:r>
                  <w:r>
                    <w:rPr>
                      <w:b/>
                      <w:sz w:val="20"/>
                      <w:szCs w:val="20"/>
                    </w:rPr>
                    <w:t>первые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месяцы беременности</w:t>
                  </w:r>
                  <w:r w:rsidRPr="00FB437A">
                    <w:rPr>
                      <w:b/>
                      <w:sz w:val="20"/>
                      <w:szCs w:val="20"/>
                    </w:rPr>
                    <w:t xml:space="preserve"> нужно просто соблюдать правила здорового питания, принятые для взрослого человека. Рацион  питания должен  быть энергетически сбалансированным  и быть  богат </w:t>
                  </w:r>
                  <w:r w:rsidR="002C4ED9">
                    <w:rPr>
                      <w:b/>
                      <w:sz w:val="20"/>
                      <w:szCs w:val="20"/>
                    </w:rPr>
                    <w:t>витаминами и минералами. Главное в меню,  будущей мамы – разнообразие. Беременная должна употреблять продукты из всех пищевых групп: мясо, рыбу, овощи и фрукты, молочные продукты, хлеб и крупы</w:t>
                  </w:r>
                  <w:r w:rsidR="000520EB"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59.3pt;margin-top:188.7pt;width:195pt;height:138pt;z-index:251669504;mso-position-horizontal-relative:text;mso-position-vertical-relative:text" fillcolor="#9f3" stroked="f">
            <v:textbox style="mso-next-textbox:#_x0000_s1037">
              <w:txbxContent>
                <w:p w:rsidR="000734AA" w:rsidRDefault="00ED5778" w:rsidP="000520EB">
                  <w:pPr>
                    <w:spacing w:after="0"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5778">
                    <w:rPr>
                      <w:b/>
                      <w:sz w:val="20"/>
                      <w:szCs w:val="20"/>
                    </w:rPr>
                    <w:t>Во второй половине беременности плод растет быстрее, и ему необходимо больше питания.</w:t>
                  </w:r>
                  <w:r>
                    <w:rPr>
                      <w:b/>
                      <w:sz w:val="20"/>
                      <w:szCs w:val="20"/>
                    </w:rPr>
                    <w:t xml:space="preserve"> Увеличивается нагрузка и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на  организм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беременной: п</w:t>
                  </w:r>
                  <w:r w:rsidR="000520EB">
                    <w:rPr>
                      <w:b/>
                      <w:sz w:val="20"/>
                      <w:szCs w:val="20"/>
                    </w:rPr>
                    <w:t xml:space="preserve">ечень, почки,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желудочно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- кишечный тракт. Нужно ограничить потребление жидкости, соли и соленых продуктов, копченного и жаренного.</w:t>
                  </w:r>
                </w:p>
                <w:p w:rsidR="00ED5778" w:rsidRPr="00ED5778" w:rsidRDefault="00ED5778" w:rsidP="000520EB">
                  <w:pPr>
                    <w:spacing w:after="0" w:line="192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Частая проблема в этом периоде – запоры. Решить эту проблему помогу</w:t>
                  </w:r>
                  <w:r w:rsidR="00336359">
                    <w:rPr>
                      <w:b/>
                      <w:sz w:val="20"/>
                      <w:szCs w:val="20"/>
                    </w:rPr>
                    <w:t>т</w:t>
                  </w: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 xml:space="preserve"> богатые клетчаткой продукты: чернослив, курага, сухофрукты, овощи, крупы, хлеб с отрубями, отруби.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59.3pt;margin-top:144.45pt;width:195pt;height:37.5pt;z-index:251667456;mso-position-horizontal-relative:text;mso-position-vertical-relative:text" fillcolor="#e36c0a [2409]" stroked="f">
            <v:textbox style="mso-next-textbox:#_x0000_s1035">
              <w:txbxContent>
                <w:p w:rsidR="000734AA" w:rsidRPr="00FB437A" w:rsidRDefault="000734AA" w:rsidP="000734AA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B437A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Вторая половина беременности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40.2pt;margin-top:144.45pt;width:192.75pt;height:37.5pt;z-index:251666432;mso-position-horizontal-relative:text;mso-position-vertical-relative:text" fillcolor="#e36c0a [2409]" stroked="f">
            <v:textbox style="mso-next-textbox:#_x0000_s1034">
              <w:txbxContent>
                <w:p w:rsidR="000734AA" w:rsidRPr="00FB437A" w:rsidRDefault="000734AA" w:rsidP="00F64C56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B437A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Первая половина беременности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40.2pt;margin-top:93.45pt;width:399.75pt;height:47.25pt;z-index:251665408;mso-position-horizontal-relative:text;mso-position-vertical-relative:text" fillcolor="#daeef3 [664]" stroked="f">
            <v:textbox>
              <w:txbxContent>
                <w:p w:rsidR="0008164B" w:rsidRPr="000734AA" w:rsidRDefault="00945C43" w:rsidP="00945C43">
                  <w:pPr>
                    <w:spacing w:after="0" w:line="192" w:lineRule="auto"/>
                    <w:rPr>
                      <w:b/>
                      <w:color w:val="CC0066"/>
                      <w:sz w:val="20"/>
                      <w:szCs w:val="20"/>
                    </w:rPr>
                  </w:pPr>
                  <w:r w:rsidRPr="00945C43">
                    <w:rPr>
                      <w:b/>
                      <w:sz w:val="20"/>
                      <w:szCs w:val="20"/>
                    </w:rPr>
                    <w:t>О рациональности питания беременной можно судить по состоянию ее здоровья, самочувствия, клинико-лабораторным показателям, прибавке веса, динамике развития плода</w:t>
                  </w:r>
                  <w:r w:rsidRPr="000734AA">
                    <w:rPr>
                      <w:b/>
                      <w:color w:val="009900"/>
                      <w:sz w:val="20"/>
                      <w:szCs w:val="20"/>
                    </w:rPr>
                    <w:t xml:space="preserve">. </w:t>
                  </w:r>
                  <w:r w:rsidRPr="000734AA">
                    <w:rPr>
                      <w:b/>
                      <w:color w:val="CC0066"/>
                      <w:sz w:val="20"/>
                      <w:szCs w:val="20"/>
                    </w:rPr>
                    <w:t>Полноценное питание беременной женщины закладывает фундамент здоровья будущего ребенка.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85.55pt;margin-top:-34.8pt;width:174pt;height:128.25pt;z-index:251664384;mso-position-horizontal-relative:text;mso-position-vertical-relative:text" fillcolor="#daeef3 [664]" stroked="f">
            <v:textbox>
              <w:txbxContent>
                <w:p w:rsidR="00E91EB9" w:rsidRPr="0008164B" w:rsidRDefault="00334CBA" w:rsidP="00334CBA">
                  <w:pPr>
                    <w:spacing w:after="0" w:line="192" w:lineRule="auto"/>
                    <w:rPr>
                      <w:rFonts w:cstheme="minorHAnsi"/>
                      <w:b/>
                      <w:color w:val="CC0066"/>
                      <w:sz w:val="20"/>
                      <w:szCs w:val="20"/>
                    </w:rPr>
                  </w:pPr>
                  <w:r w:rsidRPr="0008164B">
                    <w:rPr>
                      <w:rFonts w:cstheme="minorHAnsi"/>
                      <w:b/>
                      <w:color w:val="CC0066"/>
                      <w:sz w:val="20"/>
                      <w:szCs w:val="20"/>
                    </w:rPr>
                    <w:t>Вы запланировали рождение ребенка, или узнали о своей беременности. Помните, что это очень ответственное решение, которое налагает на Вас, будущую маму, много  обязанностей.</w:t>
                  </w:r>
                </w:p>
                <w:p w:rsidR="0008164B" w:rsidRDefault="00334CBA" w:rsidP="0008164B">
                  <w:pPr>
                    <w:spacing w:after="0" w:line="192" w:lineRule="auto"/>
                    <w:jc w:val="center"/>
                    <w:rPr>
                      <w:rFonts w:cstheme="minorHAnsi"/>
                      <w:b/>
                      <w:color w:val="009900"/>
                      <w:sz w:val="20"/>
                      <w:szCs w:val="20"/>
                    </w:rPr>
                  </w:pPr>
                  <w:r w:rsidRPr="0008164B">
                    <w:rPr>
                      <w:rFonts w:cstheme="minorHAnsi"/>
                      <w:b/>
                      <w:color w:val="009900"/>
                      <w:sz w:val="24"/>
                      <w:szCs w:val="24"/>
                    </w:rPr>
                    <w:t>Одна из них – правильно питаться.</w:t>
                  </w:r>
                </w:p>
                <w:p w:rsidR="00334CBA" w:rsidRPr="0008164B" w:rsidRDefault="00334CBA" w:rsidP="00334CBA">
                  <w:pPr>
                    <w:spacing w:after="0" w:line="192" w:lineRule="auto"/>
                    <w:rPr>
                      <w:rFonts w:cstheme="minorHAnsi"/>
                      <w:b/>
                      <w:color w:val="CC0066"/>
                      <w:sz w:val="20"/>
                      <w:szCs w:val="20"/>
                    </w:rPr>
                  </w:pPr>
                  <w:r w:rsidRPr="0008164B">
                    <w:rPr>
                      <w:rFonts w:cstheme="minorHAnsi"/>
                      <w:b/>
                      <w:color w:val="CC0066"/>
                      <w:sz w:val="20"/>
                      <w:szCs w:val="20"/>
                    </w:rPr>
                    <w:t>Ведь плод может получать вещества, необходимые ему для развития, только из организма матери.</w:t>
                  </w:r>
                </w:p>
              </w:txbxContent>
            </v:textbox>
          </v:shape>
        </w:pict>
      </w:r>
    </w:p>
    <w:sectPr w:rsidR="001218D0" w:rsidSect="009E7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F78"/>
    <w:rsid w:val="00004874"/>
    <w:rsid w:val="000520EB"/>
    <w:rsid w:val="000734AA"/>
    <w:rsid w:val="0008164B"/>
    <w:rsid w:val="001218D0"/>
    <w:rsid w:val="00152B9C"/>
    <w:rsid w:val="00164513"/>
    <w:rsid w:val="001B6846"/>
    <w:rsid w:val="001D6212"/>
    <w:rsid w:val="001E7461"/>
    <w:rsid w:val="001E7A2E"/>
    <w:rsid w:val="002546A1"/>
    <w:rsid w:val="002C4ED9"/>
    <w:rsid w:val="00334CBA"/>
    <w:rsid w:val="00336359"/>
    <w:rsid w:val="00395ABC"/>
    <w:rsid w:val="003F059C"/>
    <w:rsid w:val="00402EA8"/>
    <w:rsid w:val="00424389"/>
    <w:rsid w:val="00477724"/>
    <w:rsid w:val="0049313E"/>
    <w:rsid w:val="004B4F00"/>
    <w:rsid w:val="006054B9"/>
    <w:rsid w:val="006C7253"/>
    <w:rsid w:val="006D3F5C"/>
    <w:rsid w:val="007F43AF"/>
    <w:rsid w:val="0081688C"/>
    <w:rsid w:val="0083013F"/>
    <w:rsid w:val="00867449"/>
    <w:rsid w:val="008B487C"/>
    <w:rsid w:val="00905588"/>
    <w:rsid w:val="00945C43"/>
    <w:rsid w:val="009B6F2E"/>
    <w:rsid w:val="009E5B40"/>
    <w:rsid w:val="009E7F78"/>
    <w:rsid w:val="00A1143F"/>
    <w:rsid w:val="00A6593A"/>
    <w:rsid w:val="00B14C36"/>
    <w:rsid w:val="00B72CA5"/>
    <w:rsid w:val="00BC3335"/>
    <w:rsid w:val="00DB0397"/>
    <w:rsid w:val="00E0046A"/>
    <w:rsid w:val="00E91EB9"/>
    <w:rsid w:val="00ED5778"/>
    <w:rsid w:val="00F57E02"/>
    <w:rsid w:val="00F64C56"/>
    <w:rsid w:val="00F96D5B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ff9,#cf6,#9f3,#96f,#f60,#c6f,#ff5050,red"/>
    </o:shapedefaults>
    <o:shapelayout v:ext="edit">
      <o:idmap v:ext="edit" data="1"/>
    </o:shapelayout>
  </w:shapeDefaults>
  <w:decimalSymbol w:val=","/>
  <w:listSeparator w:val=";"/>
  <w15:docId w15:val="{BF3EFB77-0709-42A5-A747-F179479E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4F87-5E6F-43A3-A7FE-BF129775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20</cp:revision>
  <cp:lastPrinted>2017-08-09T11:38:00Z</cp:lastPrinted>
  <dcterms:created xsi:type="dcterms:W3CDTF">2017-07-31T08:49:00Z</dcterms:created>
  <dcterms:modified xsi:type="dcterms:W3CDTF">2017-08-09T11:39:00Z</dcterms:modified>
</cp:coreProperties>
</file>