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B7" w:rsidRDefault="00516DB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372.3pt;margin-top:-43.7pt;width:400.5pt;height:120.2pt;z-index:251674624" fillcolor="#f06" strokecolor="#f39">
            <v:textbox>
              <w:txbxContent>
                <w:p w:rsidR="00516DB7" w:rsidRPr="00516DB7" w:rsidRDefault="00516DB7" w:rsidP="00516DB7">
                  <w:pPr>
                    <w:pStyle w:val="ab"/>
                    <w:rPr>
                      <w:rStyle w:val="10"/>
                      <w:rFonts w:ascii="Arial Black" w:hAnsi="Arial Black"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12662" cy="575140"/>
                        <wp:effectExtent l="19050" t="0" r="6488" b="0"/>
                        <wp:docPr id="21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5797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10"/>
                      <w:rFonts w:ascii="Arial Black" w:hAnsi="Arial Black"/>
                      <w:color w:val="FFFFFF" w:themeColor="background1"/>
                      <w:sz w:val="52"/>
                      <w:szCs w:val="52"/>
                    </w:rPr>
                    <w:t>ДИСПАНСЕРИЗАЦИЯ ВЗРОСЛОГО НАСЕЛЕНИЯ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38.05pt;margin-top:-34.05pt;width:378.6pt;height:446.7pt;z-index:251664384" strokecolor="white [3212]">
            <v:textbox>
              <w:txbxContent>
                <w:p w:rsidR="00516DB7" w:rsidRDefault="00516DB7">
                  <w:r>
                    <w:t xml:space="preserve">    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7" style="position:absolute;margin-left:28.05pt;margin-top:-24.3pt;width:297.4pt;height:100.8pt;z-index:251666432" arcsize="10923f" fillcolor="#f9c" strokecolor="#f9c">
            <v:textbox>
              <w:txbxContent>
                <w:p w:rsidR="00516DB7" w:rsidRPr="00516DB7" w:rsidRDefault="00516DB7" w:rsidP="00516DB7">
                  <w:pPr>
                    <w:jc w:val="center"/>
                    <w:rPr>
                      <w:rFonts w:ascii="Times New Roman" w:hAnsi="Times New Roman" w:cs="Times New Roman"/>
                      <w:color w:val="990099"/>
                      <w:sz w:val="26"/>
                      <w:szCs w:val="26"/>
                    </w:rPr>
                  </w:pPr>
                  <w:r w:rsidRPr="00516DB7">
                    <w:rPr>
                      <w:rFonts w:ascii="Times New Roman" w:hAnsi="Times New Roman" w:cs="Times New Roman"/>
                      <w:b/>
                      <w:color w:val="990099"/>
                      <w:sz w:val="26"/>
                      <w:szCs w:val="26"/>
                    </w:rPr>
                    <w:t>Раннее выявление хронических неинфекционных заболеваний(сердечно- сосудистых, бронхолегочных, онкологических, сахарного диабета и др.)</w:t>
                  </w:r>
                </w:p>
                <w:p w:rsidR="00516DB7" w:rsidRDefault="00516DB7"/>
              </w:txbxContent>
            </v:textbox>
          </v:roundrect>
        </w:pict>
      </w:r>
      <w:r>
        <w:rPr>
          <w:noProof/>
        </w:rPr>
        <w:pict>
          <v:shape id="_x0000_s1036" type="#_x0000_t202" style="position:absolute;margin-left:-33.7pt;margin-top:2.2pt;width:61.75pt;height:50pt;z-index:251665408" stroked="f">
            <v:textbox>
              <w:txbxContent>
                <w:p w:rsidR="00516DB7" w:rsidRDefault="00516DB7">
                  <w:r>
                    <w:rPr>
                      <w:noProof/>
                    </w:rPr>
                    <w:drawing>
                      <wp:inline distT="0" distB="0" distL="0" distR="0">
                        <wp:extent cx="523875" cy="504825"/>
                        <wp:effectExtent l="19050" t="0" r="9525" b="0"/>
                        <wp:docPr id="9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395" cy="5197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16DB7" w:rsidRDefault="00516DB7">
      <w:r>
        <w:rPr>
          <w:noProof/>
        </w:rPr>
        <w:pict>
          <v:shape id="_x0000_s1047" type="#_x0000_t202" style="position:absolute;margin-left:372.3pt;margin-top:51.05pt;width:400.5pt;height:295.55pt;z-index:251675648" fillcolor="white [3212]" stroked="f">
            <v:textbox style="mso-next-textbox:#_x0000_s1047">
              <w:txbxContent>
                <w:p w:rsidR="00516DB7" w:rsidRDefault="00516DB7">
                  <w:r w:rsidRPr="00516DB7">
                    <w:drawing>
                      <wp:inline distT="0" distB="0" distL="0" distR="0">
                        <wp:extent cx="5156869" cy="3132813"/>
                        <wp:effectExtent l="19050" t="0" r="5681" b="0"/>
                        <wp:docPr id="22" name="Рисунок 3" descr="C:\Documents and Settings\Rausa01\Рабочий стол\konsultaciy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Rausa01\Рабочий стол\konsultaciy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6869" cy="31328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372.3pt;margin-top:391.25pt;width:400.5pt;height:82.05pt;z-index:251677696" fillcolor="#9f9" stroked="f">
            <v:textbox>
              <w:txbxContent>
                <w:p w:rsidR="00516DB7" w:rsidRPr="00FA1DE0" w:rsidRDefault="00516DB7" w:rsidP="00516DB7">
                  <w:pPr>
                    <w:jc w:val="center"/>
                    <w:rPr>
                      <w:rFonts w:asciiTheme="majorHAnsi" w:hAnsiTheme="majorHAnsi" w:cs="Times New Roman"/>
                      <w:b/>
                      <w:color w:val="0000FF"/>
                      <w:sz w:val="32"/>
                      <w:szCs w:val="32"/>
                    </w:rPr>
                  </w:pPr>
                  <w:r w:rsidRPr="00FA1DE0">
                    <w:rPr>
                      <w:rFonts w:asciiTheme="majorHAnsi" w:hAnsiTheme="majorHAnsi" w:cs="Times New Roman"/>
                      <w:b/>
                      <w:color w:val="0000FF"/>
                      <w:sz w:val="32"/>
                      <w:szCs w:val="32"/>
                    </w:rPr>
                    <w:t>Чем раньше болезнь диагностирована, тем больше  вероятности, что ее можно вылечить успешно и без последствий.</w:t>
                  </w:r>
                </w:p>
                <w:p w:rsidR="00516DB7" w:rsidRDefault="00516DB7"/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372.3pt;margin-top:320pt;width:400.5pt;height:62.25pt;z-index:251676672" strokecolor="white [3212]">
            <v:textbox>
              <w:txbxContent>
                <w:p w:rsidR="00516DB7" w:rsidRPr="00C34052" w:rsidRDefault="00516DB7" w:rsidP="00516DB7">
                  <w:pPr>
                    <w:spacing w:after="0" w:line="168" w:lineRule="auto"/>
                    <w:jc w:val="center"/>
                    <w:rPr>
                      <w:rFonts w:ascii="Arial Black" w:hAnsi="Arial Black" w:cs="Times New Roman"/>
                      <w:b/>
                      <w:color w:val="FF0066"/>
                      <w:sz w:val="52"/>
                      <w:szCs w:val="52"/>
                    </w:rPr>
                  </w:pPr>
                  <w:r w:rsidRPr="00C34052">
                    <w:rPr>
                      <w:rFonts w:ascii="Arial Black" w:hAnsi="Arial Black" w:cs="Times New Roman"/>
                      <w:b/>
                      <w:color w:val="FF0066"/>
                      <w:sz w:val="52"/>
                      <w:szCs w:val="52"/>
                    </w:rPr>
                    <w:t>Найди время для</w:t>
                  </w:r>
                </w:p>
                <w:p w:rsidR="00516DB7" w:rsidRPr="00C34052" w:rsidRDefault="00516DB7" w:rsidP="00516DB7">
                  <w:pPr>
                    <w:spacing w:after="0" w:line="168" w:lineRule="auto"/>
                    <w:jc w:val="center"/>
                    <w:rPr>
                      <w:rFonts w:ascii="Arial Black" w:hAnsi="Arial Black" w:cs="Times New Roman"/>
                      <w:b/>
                      <w:color w:val="FF0066"/>
                      <w:sz w:val="52"/>
                      <w:szCs w:val="52"/>
                    </w:rPr>
                  </w:pPr>
                  <w:r w:rsidRPr="00C34052">
                    <w:rPr>
                      <w:rFonts w:ascii="Arial Black" w:hAnsi="Arial Black" w:cs="Times New Roman"/>
                      <w:b/>
                      <w:color w:val="FF0066"/>
                      <w:sz w:val="52"/>
                      <w:szCs w:val="52"/>
                    </w:rPr>
                    <w:t>своего здоровья!</w:t>
                  </w:r>
                </w:p>
                <w:p w:rsidR="00516DB7" w:rsidRDefault="00516DB7"/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359.6pt;margin-top:-104.5pt;width:417.7pt;height:583.5pt;z-index:251673600" fillcolor="#9f9" stroked="f">
            <v:textbox style="mso-next-textbox:#_x0000_s1045">
              <w:txbxContent>
                <w:p w:rsidR="00516DB7" w:rsidRDefault="00516DB7" w:rsidP="00516DB7">
                  <w:r>
                    <w:rPr>
                      <w:noProof/>
                    </w:rPr>
                    <w:drawing>
                      <wp:inline distT="0" distB="0" distL="0" distR="0">
                        <wp:extent cx="5019675" cy="381000"/>
                        <wp:effectExtent l="19050" t="0" r="9525" b="0"/>
                        <wp:docPr id="18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67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43" style="position:absolute;margin-left:28.05pt;margin-top:298.25pt;width:303.4pt;height:84pt;z-index:251672576" arcsize="10923f" fillcolor="yellow" strokecolor="yellow">
            <v:textbox>
              <w:txbxContent>
                <w:p w:rsidR="00516DB7" w:rsidRPr="00C51F2F" w:rsidRDefault="00516DB7" w:rsidP="00516DB7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30"/>
                      <w:szCs w:val="30"/>
                    </w:rPr>
                  </w:pPr>
                  <w:r w:rsidRPr="00590BD8">
                    <w:rPr>
                      <w:rFonts w:ascii="Times New Roman" w:hAnsi="Times New Roman" w:cs="Times New Roman"/>
                      <w:b/>
                      <w:color w:val="0000FF"/>
                      <w:sz w:val="30"/>
                      <w:szCs w:val="30"/>
                    </w:rPr>
                    <w:t>Коррекция выявленных факторов риска (профилактическое консультирование, рекомендации)</w:t>
                  </w:r>
                </w:p>
                <w:p w:rsidR="00516DB7" w:rsidRDefault="00516DB7"/>
              </w:txbxContent>
            </v:textbox>
          </v:roundrect>
        </w:pict>
      </w:r>
      <w:r>
        <w:rPr>
          <w:noProof/>
        </w:rPr>
        <w:pict>
          <v:shape id="_x0000_s1042" type="#_x0000_t202" style="position:absolute;margin-left:-25.45pt;margin-top:329.75pt;width:35.5pt;height:30.75pt;z-index:251671552" fillcolor="yellow" stroked="f">
            <v:textbox>
              <w:txbxContent>
                <w:p w:rsidR="00516DB7" w:rsidRPr="00516DB7" w:rsidRDefault="00516DB7">
                  <w:pPr>
                    <w:rPr>
                      <w:rFonts w:ascii="Arial Black" w:hAnsi="Arial Black"/>
                      <w:b/>
                      <w:sz w:val="40"/>
                      <w:szCs w:val="40"/>
                    </w:rPr>
                  </w:pPr>
                  <w:r w:rsidRPr="00516DB7">
                    <w:rPr>
                      <w:rFonts w:ascii="Arial Black" w:hAnsi="Arial Black"/>
                      <w:b/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9" style="position:absolute;margin-left:22.8pt;margin-top:62.75pt;width:308.65pt;height:3in;z-index:251668480" arcsize="10923f" fillcolor="aqua" strokecolor="aqua">
            <v:textbox style="mso-next-textbox:#_x0000_s1039">
              <w:txbxContent>
                <w:p w:rsidR="00516DB7" w:rsidRPr="00594162" w:rsidRDefault="00516DB7" w:rsidP="00516DB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32"/>
                      <w:szCs w:val="32"/>
                    </w:rPr>
                  </w:pPr>
                  <w:r w:rsidRPr="00594162">
                    <w:rPr>
                      <w:rFonts w:ascii="Times New Roman" w:hAnsi="Times New Roman" w:cs="Times New Roman"/>
                      <w:b/>
                      <w:color w:val="0000FF"/>
                      <w:sz w:val="32"/>
                      <w:szCs w:val="32"/>
                    </w:rPr>
                    <w:t>Выявление основных факторов риска этих заболеваний:</w:t>
                  </w:r>
                </w:p>
                <w:p w:rsidR="00516DB7" w:rsidRPr="00516DB7" w:rsidRDefault="00516DB7" w:rsidP="00516DB7">
                  <w:pPr>
                    <w:pStyle w:val="a6"/>
                    <w:numPr>
                      <w:ilvl w:val="0"/>
                      <w:numId w:val="1"/>
                    </w:numPr>
                    <w:ind w:left="284" w:hanging="42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6D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повышенного артериального давления</w:t>
                  </w:r>
                </w:p>
                <w:p w:rsidR="00516DB7" w:rsidRPr="00516DB7" w:rsidRDefault="00516DB7" w:rsidP="00516DB7">
                  <w:pPr>
                    <w:pStyle w:val="a6"/>
                    <w:numPr>
                      <w:ilvl w:val="0"/>
                      <w:numId w:val="1"/>
                    </w:numPr>
                    <w:ind w:left="284" w:hanging="42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6D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повышенного уровня холестерина и сахара крови</w:t>
                  </w:r>
                </w:p>
                <w:p w:rsidR="00516DB7" w:rsidRPr="00516DB7" w:rsidRDefault="00516DB7" w:rsidP="00516DB7">
                  <w:pPr>
                    <w:pStyle w:val="a6"/>
                    <w:numPr>
                      <w:ilvl w:val="0"/>
                      <w:numId w:val="1"/>
                    </w:numPr>
                    <w:ind w:left="284" w:hanging="42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6D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избыточной массы тела и ожирения</w:t>
                  </w:r>
                </w:p>
                <w:p w:rsidR="00516DB7" w:rsidRPr="00516DB7" w:rsidRDefault="00516DB7" w:rsidP="00516DB7">
                  <w:pPr>
                    <w:pStyle w:val="a6"/>
                    <w:numPr>
                      <w:ilvl w:val="0"/>
                      <w:numId w:val="1"/>
                    </w:numPr>
                    <w:ind w:left="284" w:hanging="42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6D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нерационального питания</w:t>
                  </w:r>
                </w:p>
                <w:p w:rsidR="00516DB7" w:rsidRPr="00516DB7" w:rsidRDefault="00516DB7" w:rsidP="00516DB7">
                  <w:pPr>
                    <w:pStyle w:val="a6"/>
                    <w:numPr>
                      <w:ilvl w:val="0"/>
                      <w:numId w:val="1"/>
                    </w:numPr>
                    <w:ind w:left="284" w:hanging="42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6D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низкой физической активности</w:t>
                  </w:r>
                </w:p>
                <w:p w:rsidR="00516DB7" w:rsidRPr="00516DB7" w:rsidRDefault="00516DB7" w:rsidP="00516DB7">
                  <w:pPr>
                    <w:pStyle w:val="a6"/>
                    <w:numPr>
                      <w:ilvl w:val="0"/>
                      <w:numId w:val="1"/>
                    </w:numPr>
                    <w:ind w:left="284" w:hanging="42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6D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курения</w:t>
                  </w:r>
                </w:p>
                <w:p w:rsidR="00516DB7" w:rsidRPr="00516DB7" w:rsidRDefault="00516DB7" w:rsidP="00516DB7">
                  <w:pPr>
                    <w:pStyle w:val="a6"/>
                    <w:numPr>
                      <w:ilvl w:val="0"/>
                      <w:numId w:val="1"/>
                    </w:numPr>
                    <w:ind w:left="284" w:hanging="42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6D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употребления алкоголя, наркотиков</w:t>
                  </w:r>
                </w:p>
                <w:p w:rsidR="00516DB7" w:rsidRDefault="00516DB7"/>
              </w:txbxContent>
            </v:textbox>
          </v:roundrect>
        </w:pict>
      </w:r>
      <w:r>
        <w:rPr>
          <w:noProof/>
        </w:rPr>
        <w:pict>
          <v:shape id="_x0000_s1041" type="#_x0000_t202" style="position:absolute;margin-left:262.8pt;margin-top:391.25pt;width:91.5pt;height:78.75pt;z-index:251670528" fillcolor="#9f9" stroked="f">
            <v:textbox>
              <w:txbxContent>
                <w:p w:rsidR="00516DB7" w:rsidRDefault="00516DB7">
                  <w:r w:rsidRPr="00516DB7">
                    <w:drawing>
                      <wp:inline distT="0" distB="0" distL="0" distR="0">
                        <wp:extent cx="904875" cy="904875"/>
                        <wp:effectExtent l="19050" t="0" r="9525" b="0"/>
                        <wp:docPr id="13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5013" cy="9150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-38.05pt;margin-top:391.25pt;width:279.75pt;height:78.75pt;z-index:251669504" fillcolor="#9f9" stroked="f">
            <v:textbox>
              <w:txbxContent>
                <w:p w:rsidR="00516DB7" w:rsidRPr="00986499" w:rsidRDefault="00516DB7" w:rsidP="00516DB7">
                  <w:pPr>
                    <w:jc w:val="center"/>
                    <w:rPr>
                      <w:rFonts w:ascii="Arial Black" w:hAnsi="Arial Black" w:cs="Times New Roman"/>
                      <w:b/>
                      <w:color w:val="FF0066"/>
                      <w:sz w:val="30"/>
                      <w:szCs w:val="30"/>
                    </w:rPr>
                  </w:pPr>
                  <w:r w:rsidRPr="00986499">
                    <w:rPr>
                      <w:rFonts w:ascii="Arial Black" w:hAnsi="Arial Black" w:cs="Times New Roman"/>
                      <w:b/>
                      <w:noProof/>
                      <w:color w:val="FF0066"/>
                      <w:sz w:val="30"/>
                      <w:szCs w:val="30"/>
                    </w:rPr>
                    <w:t>БЕРЕГИТЕ СВОЕ ЗДОРОВЬЕ, ПРОЙДИТЕ ДИСПАНСЕРИЗАЦИЮ!</w:t>
                  </w:r>
                </w:p>
                <w:p w:rsidR="00516DB7" w:rsidRDefault="00516DB7"/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-25.45pt;margin-top:116.75pt;width:35.5pt;height:37.5pt;z-index:251667456" fillcolor="#00b0f0" strokecolor="#00b0f0">
            <v:textbox>
              <w:txbxContent>
                <w:p w:rsidR="00516DB7" w:rsidRPr="00516DB7" w:rsidRDefault="00516DB7" w:rsidP="00516DB7">
                  <w:pPr>
                    <w:jc w:val="center"/>
                    <w:rPr>
                      <w:rFonts w:ascii="Arial Black" w:hAnsi="Arial Black"/>
                      <w:color w:val="002060"/>
                      <w:sz w:val="52"/>
                      <w:szCs w:val="52"/>
                    </w:rPr>
                  </w:pPr>
                  <w:r w:rsidRPr="00516DB7">
                    <w:rPr>
                      <w:rFonts w:ascii="Arial Black" w:hAnsi="Arial Black"/>
                      <w:color w:val="002060"/>
                      <w:sz w:val="52"/>
                      <w:szCs w:val="5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52.55pt;margin-top:-104.5pt;width:412.15pt;height:583.5pt;z-index:251663360" fillcolor="white [3212]" stroked="f">
            <v:textbox style="mso-next-textbox:#_x0000_s1034">
              <w:txbxContent>
                <w:p w:rsidR="00516DB7" w:rsidRDefault="00516DB7" w:rsidP="00516DB7">
                  <w:r>
                    <w:rPr>
                      <w:noProof/>
                    </w:rPr>
                    <w:drawing>
                      <wp:inline distT="0" distB="0" distL="0" distR="0">
                        <wp:extent cx="4916170" cy="419735"/>
                        <wp:effectExtent l="19050" t="0" r="0" b="0"/>
                        <wp:docPr id="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16170" cy="4197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6DB7" w:rsidRDefault="00516DB7" w:rsidP="00516DB7"/>
              </w:txbxContent>
            </v:textbox>
          </v:shape>
        </w:pict>
      </w:r>
      <w:r>
        <w:br w:type="page"/>
      </w:r>
    </w:p>
    <w:p w:rsidR="00FF24A2" w:rsidRDefault="00516DB7">
      <w:r>
        <w:rPr>
          <w:noProof/>
        </w:rPr>
        <w:lastRenderedPageBreak/>
        <w:pict>
          <v:shape id="_x0000_s1032" type="#_x0000_t202" style="position:absolute;margin-left:150.75pt;margin-top:128.85pt;width:458.25pt;height:46.6pt;z-index:251662336" stroked="f">
            <v:textbox style="mso-next-textbox:#_x0000_s1032">
              <w:txbxContent>
                <w:p w:rsidR="00DA152A" w:rsidRPr="00DA152A" w:rsidRDefault="00DA152A" w:rsidP="00DA152A">
                  <w:pPr>
                    <w:jc w:val="center"/>
                    <w:rPr>
                      <w:rFonts w:asciiTheme="majorHAnsi" w:hAnsiTheme="majorHAnsi"/>
                      <w:b/>
                      <w:color w:val="008000"/>
                      <w:sz w:val="64"/>
                      <w:szCs w:val="64"/>
                    </w:rPr>
                  </w:pPr>
                  <w:r w:rsidRPr="00DA152A">
                    <w:rPr>
                      <w:rFonts w:asciiTheme="majorHAnsi" w:hAnsiTheme="majorHAnsi"/>
                      <w:b/>
                      <w:color w:val="008000"/>
                      <w:sz w:val="64"/>
                      <w:szCs w:val="64"/>
                    </w:rPr>
                    <w:t>Основные обследования</w:t>
                  </w:r>
                </w:p>
              </w:txbxContent>
            </v:textbox>
          </v:shape>
        </w:pict>
      </w:r>
      <w:r w:rsidR="007639B1">
        <w:rPr>
          <w:noProof/>
        </w:rPr>
        <w:pict>
          <v:shape id="_x0000_s1030" type="#_x0000_t202" style="position:absolute;margin-left:-44.85pt;margin-top:-1.2pt;width:819.1pt;height:7in;z-index:251661312" fillcolor="yellow" strokecolor="#060" strokeweight="3pt">
            <v:textbox style="mso-next-textbox:#_x0000_s1030">
              <w:txbxContent>
                <w:p w:rsidR="00C7404E" w:rsidRDefault="00C7404E">
                  <w:r>
                    <w:rPr>
                      <w:noProof/>
                    </w:rPr>
                    <w:drawing>
                      <wp:inline distT="0" distB="0" distL="0" distR="0">
                        <wp:extent cx="10276018" cy="6282466"/>
                        <wp:effectExtent l="19050" t="0" r="0" b="0"/>
                        <wp:docPr id="2" name="Рисунок 2" descr="C:\Documents and Settings\Rausa01\Рабочий стол\e2932bdb-01e6-4df6-8780-0a864d16845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e2932bdb-01e6-4df6-8780-0a864d16845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79927" cy="62848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639B1">
        <w:rPr>
          <w:noProof/>
        </w:rPr>
        <w:pict>
          <v:shape id="_x0000_s1029" type="#_x0000_t202" style="position:absolute;margin-left:-44.85pt;margin-top:-74.9pt;width:819.1pt;height:66.95pt;z-index:251660288" fillcolor="yellow" strokecolor="#060" strokeweight="2.25pt">
            <v:textbox style="mso-next-textbox:#_x0000_s1029">
              <w:txbxContent>
                <w:p w:rsidR="00C7404E" w:rsidRPr="001E39B7" w:rsidRDefault="00C7404E" w:rsidP="00C7404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C574B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shd w:val="clear" w:color="auto" w:fill="FFFFFF"/>
                    </w:rPr>
                    <w:t>Диспансеризация</w:t>
                  </w:r>
                  <w:r w:rsidRPr="00C574B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1E39B7"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  <w:shd w:val="clear" w:color="auto" w:fill="FFFFFF"/>
                    </w:rPr>
                    <w:t>— комплекс мероприятий в системе</w:t>
                  </w:r>
                  <w:r w:rsidRPr="001E39B7">
                    <w:rPr>
                      <w:rStyle w:val="apple-converted-space"/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14" w:tooltip="Здравоохранение" w:history="1">
                    <w:r w:rsidRPr="001E39B7">
                      <w:rPr>
                        <w:rStyle w:val="a5"/>
                        <w:rFonts w:ascii="Times New Roman" w:hAnsi="Times New Roman" w:cs="Times New Roman"/>
                        <w:b/>
                        <w:sz w:val="28"/>
                        <w:szCs w:val="28"/>
                        <w:u w:val="none"/>
                        <w:shd w:val="clear" w:color="auto" w:fill="FFFFFF"/>
                      </w:rPr>
                      <w:t>здравоохранения</w:t>
                    </w:r>
                  </w:hyperlink>
                  <w:r w:rsidRPr="001E39B7"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  <w:shd w:val="clear" w:color="auto" w:fill="FFFFFF"/>
                    </w:rPr>
                    <w:t>, проводимых с целью выявления и предупреждения развития различных заболеваний у населения. Диспансеризация представляет собой</w:t>
                  </w:r>
                  <w:r w:rsidRPr="001E39B7">
                    <w:rPr>
                      <w:rStyle w:val="apple-converted-space"/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15" w:tooltip="Профилактика" w:history="1">
                    <w:r w:rsidRPr="001E39B7">
                      <w:rPr>
                        <w:rStyle w:val="a5"/>
                        <w:rFonts w:ascii="Times New Roman" w:hAnsi="Times New Roman" w:cs="Times New Roman"/>
                        <w:b/>
                        <w:sz w:val="28"/>
                        <w:szCs w:val="28"/>
                        <w:u w:val="none"/>
                        <w:shd w:val="clear" w:color="auto" w:fill="FFFFFF"/>
                      </w:rPr>
                      <w:t>профилактические</w:t>
                    </w:r>
                  </w:hyperlink>
                  <w:r w:rsidRPr="001E39B7">
                    <w:rPr>
                      <w:rStyle w:val="apple-converted-space"/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16" w:tooltip="Медицинский осмотр" w:history="1">
                    <w:r w:rsidRPr="001E39B7">
                      <w:rPr>
                        <w:rStyle w:val="a5"/>
                        <w:rFonts w:ascii="Times New Roman" w:hAnsi="Times New Roman" w:cs="Times New Roman"/>
                        <w:b/>
                        <w:sz w:val="28"/>
                        <w:szCs w:val="28"/>
                        <w:u w:val="none"/>
                        <w:shd w:val="clear" w:color="auto" w:fill="FFFFFF"/>
                      </w:rPr>
                      <w:t>медицинские осмотры</w:t>
                    </w:r>
                  </w:hyperlink>
                  <w:r w:rsidRPr="001E39B7"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  <w:shd w:val="clear" w:color="auto" w:fill="FFFFFF"/>
                    </w:rPr>
                    <w:t>, консультации врачей и медицинские исследования, проводимые в определённые возрастные периоды человека.</w:t>
                  </w:r>
                </w:p>
                <w:p w:rsidR="00C7404E" w:rsidRDefault="00C7404E"/>
              </w:txbxContent>
            </v:textbox>
          </v:shape>
        </w:pict>
      </w:r>
      <w:r w:rsidR="007639B1">
        <w:rPr>
          <w:noProof/>
        </w:rPr>
        <w:pict>
          <v:shape id="_x0000_s1026" type="#_x0000_t202" style="position:absolute;margin-left:-50.75pt;margin-top:-85.05pt;width:409.95pt;height:587.85pt;z-index:251658240" stroked="f">
            <v:textbox>
              <w:txbxContent>
                <w:p w:rsidR="00C7404E" w:rsidRDefault="00C7404E">
                  <w:pPr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</w:p>
                <w:p w:rsidR="00C7404E" w:rsidRDefault="00C7404E">
                  <w:pPr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</w:p>
                <w:p w:rsidR="00C7404E" w:rsidRDefault="00C7404E">
                  <w:pPr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</w:p>
                <w:p w:rsidR="00C7404E" w:rsidRDefault="00C7404E">
                  <w:pPr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</w:p>
                <w:p w:rsidR="00C7404E" w:rsidRDefault="00C7404E">
                  <w:pPr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</w:p>
                <w:p w:rsidR="00C7404E" w:rsidRDefault="00C7404E">
                  <w:pPr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</w:p>
                <w:p w:rsidR="00E60260" w:rsidRPr="000202D5" w:rsidRDefault="00E602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7639B1">
        <w:rPr>
          <w:noProof/>
        </w:rPr>
        <w:pict>
          <v:shape id="_x0000_s1027" type="#_x0000_t202" style="position:absolute;margin-left:363.45pt;margin-top:-80.8pt;width:416.75pt;height:583.6pt;z-index:251659264" stroked="f">
            <v:textbox>
              <w:txbxContent>
                <w:p w:rsidR="00E60260" w:rsidRDefault="00E60260"/>
              </w:txbxContent>
            </v:textbox>
          </v:shape>
        </w:pict>
      </w:r>
    </w:p>
    <w:sectPr w:rsidR="00FF24A2" w:rsidSect="00E602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F0F" w:rsidRDefault="00535F0F" w:rsidP="00516DB7">
      <w:pPr>
        <w:spacing w:after="0" w:line="240" w:lineRule="auto"/>
      </w:pPr>
      <w:r>
        <w:separator/>
      </w:r>
    </w:p>
  </w:endnote>
  <w:endnote w:type="continuationSeparator" w:id="1">
    <w:p w:rsidR="00535F0F" w:rsidRDefault="00535F0F" w:rsidP="005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F0F" w:rsidRDefault="00535F0F" w:rsidP="00516DB7">
      <w:pPr>
        <w:spacing w:after="0" w:line="240" w:lineRule="auto"/>
      </w:pPr>
      <w:r>
        <w:separator/>
      </w:r>
    </w:p>
  </w:footnote>
  <w:footnote w:type="continuationSeparator" w:id="1">
    <w:p w:rsidR="00535F0F" w:rsidRDefault="00535F0F" w:rsidP="00516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11.25pt;height:11.25pt" o:bullet="t">
        <v:imagedata r:id="rId1" o:title="mso6BC4"/>
      </v:shape>
    </w:pict>
  </w:numPicBullet>
  <w:abstractNum w:abstractNumId="0">
    <w:nsid w:val="7F953A63"/>
    <w:multiLevelType w:val="hybridMultilevel"/>
    <w:tmpl w:val="4210B03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6E9"/>
    <w:rsid w:val="000202D5"/>
    <w:rsid w:val="00027099"/>
    <w:rsid w:val="001E39B7"/>
    <w:rsid w:val="002559D0"/>
    <w:rsid w:val="004436E9"/>
    <w:rsid w:val="00516DB7"/>
    <w:rsid w:val="00535F0F"/>
    <w:rsid w:val="00654A19"/>
    <w:rsid w:val="006D6188"/>
    <w:rsid w:val="00754860"/>
    <w:rsid w:val="007639B1"/>
    <w:rsid w:val="007C5F58"/>
    <w:rsid w:val="0084541F"/>
    <w:rsid w:val="00855763"/>
    <w:rsid w:val="00A64461"/>
    <w:rsid w:val="00C574B3"/>
    <w:rsid w:val="00C7404E"/>
    <w:rsid w:val="00D956D3"/>
    <w:rsid w:val="00DA152A"/>
    <w:rsid w:val="00DF0551"/>
    <w:rsid w:val="00E60260"/>
    <w:rsid w:val="00E6217A"/>
    <w:rsid w:val="00FE482B"/>
    <w:rsid w:val="00FF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green,blue,#060,#f39,#f9c,aqua,#9f9,#f06"/>
      <o:colormenu v:ext="edit" fillcolor="#9f9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6D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6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202D5"/>
  </w:style>
  <w:style w:type="character" w:styleId="a5">
    <w:name w:val="Hyperlink"/>
    <w:basedOn w:val="a0"/>
    <w:uiPriority w:val="99"/>
    <w:semiHidden/>
    <w:unhideWhenUsed/>
    <w:rsid w:val="000202D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6DB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1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6DB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1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6DB7"/>
    <w:rPr>
      <w:rFonts w:eastAsiaTheme="minorEastAsia"/>
      <w:lang w:eastAsia="ru-RU"/>
    </w:rPr>
  </w:style>
  <w:style w:type="paragraph" w:styleId="ab">
    <w:name w:val="No Spacing"/>
    <w:uiPriority w:val="1"/>
    <w:qFormat/>
    <w:rsid w:val="00516DB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6D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5%D0%B4%D0%B8%D1%86%D0%B8%D0%BD%D1%81%D0%BA%D0%B8%D0%B9_%D0%BE%D1%81%D0%BC%D0%BE%D1%82%D1%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F%D1%80%D0%BE%D1%84%D0%B8%D0%BB%D0%B0%D0%BA%D1%82%D0%B8%D0%BA%D0%B0" TargetMode="Externa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ru.wikipedia.org/wiki/%D0%97%D0%B4%D1%80%D0%B0%D0%B2%D0%BE%D0%BE%D1%85%D1%80%D0%B0%D0%BD%D0%B5%D0%BD%D0%B8%D0%B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Larisa01</cp:lastModifiedBy>
  <cp:revision>12</cp:revision>
  <cp:lastPrinted>2017-06-06T09:30:00Z</cp:lastPrinted>
  <dcterms:created xsi:type="dcterms:W3CDTF">2017-06-06T09:29:00Z</dcterms:created>
  <dcterms:modified xsi:type="dcterms:W3CDTF">2017-06-11T12:26:00Z</dcterms:modified>
</cp:coreProperties>
</file>