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D9" w:rsidRPr="00DA2642" w:rsidRDefault="00DA2642" w:rsidP="0091519C">
      <w:pPr>
        <w:jc w:val="center"/>
        <w:rPr>
          <w:rFonts w:ascii="Times New Roman" w:hAnsi="Times New Roman"/>
          <w:b/>
          <w:bCs/>
          <w:i/>
          <w:sz w:val="24"/>
          <w:szCs w:val="24"/>
        </w:rPr>
      </w:pPr>
      <w:r>
        <w:rPr>
          <w:rFonts w:ascii="Times New Roman" w:hAnsi="Times New Roman"/>
          <w:b/>
          <w:bCs/>
          <w:i/>
          <w:sz w:val="24"/>
          <w:szCs w:val="24"/>
        </w:rPr>
        <w:t>Доклад</w:t>
      </w:r>
    </w:p>
    <w:p w:rsidR="009E24AE" w:rsidRPr="00DA2642" w:rsidRDefault="00A515D9" w:rsidP="0091519C">
      <w:pPr>
        <w:jc w:val="center"/>
        <w:rPr>
          <w:rFonts w:ascii="Times New Roman" w:hAnsi="Times New Roman"/>
          <w:b/>
          <w:bCs/>
          <w:i/>
          <w:sz w:val="24"/>
          <w:szCs w:val="24"/>
        </w:rPr>
      </w:pPr>
      <w:r w:rsidRPr="00DA2642">
        <w:rPr>
          <w:rFonts w:ascii="Times New Roman" w:hAnsi="Times New Roman"/>
          <w:b/>
          <w:bCs/>
          <w:i/>
          <w:sz w:val="24"/>
          <w:szCs w:val="24"/>
        </w:rPr>
        <w:t xml:space="preserve"> </w:t>
      </w:r>
      <w:r w:rsidR="009E24AE" w:rsidRPr="00DA2642">
        <w:rPr>
          <w:rFonts w:ascii="Times New Roman" w:hAnsi="Times New Roman"/>
          <w:b/>
          <w:bCs/>
          <w:i/>
          <w:sz w:val="24"/>
          <w:szCs w:val="24"/>
        </w:rPr>
        <w:t>«Профилактика терроризма и экстремизма»</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 xml:space="preserve">К существующим глобальным угрозам безопасности, таким как инфекционные болезни, экологическая деградация, распространение оружия массового поражения, транснациональная организованная преступность добавилось такие  социально негативные явления, как </w:t>
      </w:r>
      <w:r w:rsidRPr="00DA2642">
        <w:rPr>
          <w:rFonts w:ascii="Times New Roman" w:hAnsi="Times New Roman"/>
          <w:b/>
          <w:bCs/>
          <w:i/>
          <w:sz w:val="24"/>
          <w:szCs w:val="24"/>
        </w:rPr>
        <w:t>терроризм</w:t>
      </w:r>
      <w:r w:rsidRPr="00DA2642">
        <w:rPr>
          <w:rFonts w:ascii="Times New Roman" w:hAnsi="Times New Roman"/>
          <w:bCs/>
          <w:sz w:val="24"/>
          <w:szCs w:val="24"/>
        </w:rPr>
        <w:t xml:space="preserve"> и </w:t>
      </w:r>
      <w:r w:rsidRPr="00DA2642">
        <w:rPr>
          <w:rFonts w:ascii="Times New Roman" w:hAnsi="Times New Roman"/>
          <w:b/>
          <w:bCs/>
          <w:i/>
          <w:sz w:val="24"/>
          <w:szCs w:val="24"/>
        </w:rPr>
        <w:t>экстремизм.</w:t>
      </w:r>
      <w:r w:rsidRPr="00DA2642">
        <w:rPr>
          <w:rFonts w:ascii="Times New Roman" w:hAnsi="Times New Roman"/>
          <w:bCs/>
          <w:sz w:val="24"/>
          <w:szCs w:val="24"/>
        </w:rPr>
        <w:t xml:space="preserve"> Несмотря на статистически  небольшую долю преступности  в целом, акты терроризма  уносят огромное количество невинных жизней, одномоментно  внушают страх  и ужас жителя целой страны или даже мира, на долгое время дестабилизируют привычную жизнь, подрывают авторитет государственной власти и системы правоохраны, причиняют не проходящую боль тысячам людей.</w:t>
      </w:r>
    </w:p>
    <w:p w:rsidR="009E24AE" w:rsidRPr="00DA2642" w:rsidRDefault="009E24AE" w:rsidP="00DC05FB">
      <w:pPr>
        <w:jc w:val="both"/>
        <w:rPr>
          <w:rFonts w:ascii="Times New Roman" w:hAnsi="Times New Roman"/>
          <w:bCs/>
          <w:sz w:val="24"/>
          <w:szCs w:val="24"/>
        </w:rPr>
      </w:pPr>
      <w:r w:rsidRPr="00DA2642">
        <w:rPr>
          <w:rFonts w:ascii="Times New Roman" w:hAnsi="Times New Roman"/>
          <w:bCs/>
          <w:sz w:val="24"/>
          <w:szCs w:val="24"/>
        </w:rPr>
        <w:t xml:space="preserve"> </w:t>
      </w:r>
      <w:r w:rsidRPr="00DA2642">
        <w:rPr>
          <w:rFonts w:ascii="Times New Roman" w:hAnsi="Times New Roman"/>
          <w:bCs/>
          <w:sz w:val="24"/>
          <w:szCs w:val="24"/>
        </w:rPr>
        <w:tab/>
        <w:t xml:space="preserve"> Человечество всегда воевало. За последние пять тысяч лет зафиксировано около 15000 больших и малых войн, в которых погибло несколько миллиардов человек. 69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Некоторое время назад в наш лексикон плотно вошли такие страшные слова, как </w:t>
      </w:r>
      <w:r w:rsidRPr="00DA2642">
        <w:rPr>
          <w:rFonts w:ascii="Times New Roman" w:hAnsi="Times New Roman"/>
          <w:b/>
          <w:bCs/>
          <w:sz w:val="24"/>
          <w:szCs w:val="24"/>
        </w:rPr>
        <w:t>«терроризм»</w:t>
      </w:r>
      <w:r w:rsidRPr="00DA2642">
        <w:rPr>
          <w:rFonts w:ascii="Times New Roman" w:hAnsi="Times New Roman"/>
          <w:bCs/>
          <w:sz w:val="24"/>
          <w:szCs w:val="24"/>
        </w:rPr>
        <w:t xml:space="preserve"> и </w:t>
      </w:r>
      <w:r w:rsidRPr="00DA2642">
        <w:rPr>
          <w:rFonts w:ascii="Times New Roman" w:hAnsi="Times New Roman"/>
          <w:b/>
          <w:bCs/>
          <w:sz w:val="24"/>
          <w:szCs w:val="24"/>
        </w:rPr>
        <w:t>«экстремизм».</w:t>
      </w:r>
      <w:r w:rsidRPr="00DA2642">
        <w:rPr>
          <w:rFonts w:ascii="Times New Roman" w:hAnsi="Times New Roman"/>
          <w:bCs/>
          <w:sz w:val="24"/>
          <w:szCs w:val="24"/>
        </w:rPr>
        <w:t xml:space="preserve"> Теперь уже каждый ребенок знает о том, что скрывается за этими понятиями. </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
          <w:bCs/>
          <w:sz w:val="24"/>
          <w:szCs w:val="24"/>
        </w:rPr>
        <w:t>Терроризм «</w:t>
      </w:r>
      <w:proofErr w:type="spellStart"/>
      <w:r w:rsidRPr="00DA2642">
        <w:rPr>
          <w:rFonts w:ascii="Times New Roman" w:hAnsi="Times New Roman"/>
          <w:b/>
          <w:bCs/>
          <w:sz w:val="24"/>
          <w:szCs w:val="24"/>
        </w:rPr>
        <w:t>terror</w:t>
      </w:r>
      <w:proofErr w:type="spellEnd"/>
      <w:r w:rsidRPr="00DA2642">
        <w:rPr>
          <w:rFonts w:ascii="Times New Roman" w:hAnsi="Times New Roman"/>
          <w:b/>
          <w:bCs/>
          <w:sz w:val="24"/>
          <w:szCs w:val="24"/>
        </w:rPr>
        <w:t>» переводится как «ужас» (устрашение смертными казнями, убийствами и всеми ужасами неистовства).</w:t>
      </w:r>
    </w:p>
    <w:p w:rsidR="009E24AE" w:rsidRPr="00DA2642" w:rsidRDefault="009E24AE" w:rsidP="00847EC7">
      <w:pPr>
        <w:ind w:firstLine="360"/>
        <w:rPr>
          <w:rFonts w:ascii="Times New Roman" w:hAnsi="Times New Roman"/>
          <w:sz w:val="24"/>
          <w:szCs w:val="24"/>
        </w:rPr>
      </w:pPr>
      <w:r w:rsidRPr="00DA2642">
        <w:rPr>
          <w:rFonts w:ascii="Times New Roman" w:hAnsi="Times New Roman"/>
          <w:b/>
          <w:bCs/>
          <w:sz w:val="24"/>
          <w:szCs w:val="24"/>
        </w:rPr>
        <w:t>Экстремизм</w:t>
      </w:r>
      <w:r w:rsidRPr="00DA2642">
        <w:rPr>
          <w:rFonts w:ascii="Times New Roman" w:hAnsi="Times New Roman"/>
          <w:sz w:val="24"/>
          <w:szCs w:val="24"/>
        </w:rPr>
        <w:t xml:space="preserve"> – это сложная и неоднородная форма выражения ненависти и вражды. Различают следующие </w:t>
      </w:r>
      <w:r w:rsidRPr="00DA2642">
        <w:rPr>
          <w:rFonts w:ascii="Times New Roman" w:hAnsi="Times New Roman"/>
          <w:b/>
          <w:bCs/>
          <w:sz w:val="24"/>
          <w:szCs w:val="24"/>
        </w:rPr>
        <w:t>виды экстремизма:</w:t>
      </w:r>
      <w:r w:rsidRPr="00DA2642">
        <w:rPr>
          <w:rFonts w:ascii="Times New Roman" w:hAnsi="Times New Roman"/>
          <w:sz w:val="24"/>
          <w:szCs w:val="24"/>
        </w:rPr>
        <w:t> </w:t>
      </w:r>
    </w:p>
    <w:p w:rsidR="009E24AE" w:rsidRPr="00DA2642" w:rsidRDefault="009E24AE" w:rsidP="00EE5650">
      <w:pPr>
        <w:numPr>
          <w:ilvl w:val="0"/>
          <w:numId w:val="1"/>
        </w:numPr>
        <w:rPr>
          <w:rFonts w:ascii="Times New Roman" w:hAnsi="Times New Roman"/>
          <w:sz w:val="24"/>
          <w:szCs w:val="24"/>
        </w:rPr>
      </w:pPr>
      <w:r w:rsidRPr="00DA2642">
        <w:rPr>
          <w:rFonts w:ascii="Times New Roman" w:hAnsi="Times New Roman"/>
          <w:bCs/>
          <w:sz w:val="24"/>
          <w:szCs w:val="24"/>
        </w:rPr>
        <w:t>политический</w:t>
      </w:r>
    </w:p>
    <w:p w:rsidR="009E24AE" w:rsidRPr="00DA2642" w:rsidRDefault="009E24AE" w:rsidP="00EE5650">
      <w:pPr>
        <w:numPr>
          <w:ilvl w:val="0"/>
          <w:numId w:val="1"/>
        </w:numPr>
        <w:rPr>
          <w:rFonts w:ascii="Times New Roman" w:hAnsi="Times New Roman"/>
          <w:sz w:val="24"/>
          <w:szCs w:val="24"/>
        </w:rPr>
      </w:pPr>
      <w:r w:rsidRPr="00DA2642">
        <w:rPr>
          <w:rFonts w:ascii="Times New Roman" w:hAnsi="Times New Roman"/>
          <w:bCs/>
          <w:sz w:val="24"/>
          <w:szCs w:val="24"/>
        </w:rPr>
        <w:t>национальный</w:t>
      </w:r>
    </w:p>
    <w:p w:rsidR="009E24AE" w:rsidRPr="00DA2642" w:rsidRDefault="009E24AE" w:rsidP="00EE5650">
      <w:pPr>
        <w:numPr>
          <w:ilvl w:val="0"/>
          <w:numId w:val="1"/>
        </w:numPr>
        <w:rPr>
          <w:rFonts w:ascii="Times New Roman" w:hAnsi="Times New Roman"/>
          <w:sz w:val="24"/>
          <w:szCs w:val="24"/>
        </w:rPr>
      </w:pPr>
      <w:r w:rsidRPr="00DA2642">
        <w:rPr>
          <w:rFonts w:ascii="Times New Roman" w:hAnsi="Times New Roman"/>
          <w:bCs/>
          <w:sz w:val="24"/>
          <w:szCs w:val="24"/>
        </w:rPr>
        <w:t>религиозный</w:t>
      </w:r>
    </w:p>
    <w:p w:rsidR="009E24AE" w:rsidRPr="00DA2642" w:rsidRDefault="009E24AE" w:rsidP="00DC05FB">
      <w:pPr>
        <w:jc w:val="both"/>
        <w:rPr>
          <w:rFonts w:ascii="Times New Roman" w:hAnsi="Times New Roman"/>
          <w:sz w:val="24"/>
          <w:szCs w:val="24"/>
        </w:rPr>
      </w:pPr>
      <w:r w:rsidRPr="00DA2642">
        <w:rPr>
          <w:rFonts w:ascii="Times New Roman" w:hAnsi="Times New Roman"/>
          <w:b/>
          <w:bCs/>
          <w:sz w:val="24"/>
          <w:szCs w:val="24"/>
        </w:rPr>
        <w:t xml:space="preserve"> </w:t>
      </w:r>
      <w:r w:rsidRPr="00DA2642">
        <w:rPr>
          <w:rFonts w:ascii="Times New Roman" w:hAnsi="Times New Roman"/>
          <w:b/>
          <w:bCs/>
          <w:sz w:val="24"/>
          <w:szCs w:val="24"/>
        </w:rPr>
        <w:tab/>
        <w:t xml:space="preserve"> Национальный экстремизм</w:t>
      </w:r>
      <w:r w:rsidRPr="00DA2642">
        <w:rPr>
          <w:rFonts w:ascii="Times New Roman" w:hAnsi="Times New Roman"/>
          <w:sz w:val="24"/>
          <w:szCs w:val="24"/>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9E24AE" w:rsidRPr="00DA2642" w:rsidRDefault="009E24AE" w:rsidP="00DC05FB">
      <w:pPr>
        <w:jc w:val="both"/>
        <w:rPr>
          <w:rFonts w:ascii="Times New Roman" w:hAnsi="Times New Roman"/>
          <w:sz w:val="24"/>
          <w:szCs w:val="24"/>
        </w:rPr>
      </w:pPr>
      <w:r w:rsidRPr="00DA2642">
        <w:rPr>
          <w:rFonts w:ascii="Times New Roman" w:hAnsi="Times New Roman"/>
          <w:sz w:val="24"/>
          <w:szCs w:val="24"/>
        </w:rPr>
        <w:t xml:space="preserve"> </w:t>
      </w:r>
      <w:r w:rsidRPr="00DA2642">
        <w:rPr>
          <w:rFonts w:ascii="Times New Roman" w:hAnsi="Times New Roman"/>
          <w:sz w:val="24"/>
          <w:szCs w:val="24"/>
        </w:rPr>
        <w:tab/>
        <w:t xml:space="preserve"> Под </w:t>
      </w:r>
      <w:r w:rsidRPr="00DA2642">
        <w:rPr>
          <w:rFonts w:ascii="Times New Roman" w:hAnsi="Times New Roman"/>
          <w:b/>
          <w:bCs/>
          <w:sz w:val="24"/>
          <w:szCs w:val="24"/>
        </w:rPr>
        <w:t>религиозным экстремизмом</w:t>
      </w:r>
      <w:r w:rsidRPr="00DA2642">
        <w:rPr>
          <w:rFonts w:ascii="Times New Roman" w:hAnsi="Times New Roman"/>
          <w:sz w:val="24"/>
          <w:szCs w:val="24"/>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9E24AE" w:rsidRPr="00DA2642" w:rsidRDefault="009E24AE" w:rsidP="00EE5650">
      <w:pPr>
        <w:rPr>
          <w:rFonts w:ascii="Times New Roman" w:hAnsi="Times New Roman"/>
          <w:sz w:val="24"/>
          <w:szCs w:val="24"/>
        </w:rPr>
      </w:pPr>
      <w:r w:rsidRPr="00DA2642">
        <w:rPr>
          <w:rFonts w:ascii="Times New Roman" w:hAnsi="Times New Roman"/>
          <w:sz w:val="24"/>
          <w:szCs w:val="24"/>
        </w:rPr>
        <w:t> </w:t>
      </w:r>
      <w:r w:rsidRPr="00DA2642">
        <w:rPr>
          <w:rFonts w:ascii="Times New Roman" w:hAnsi="Times New Roman"/>
          <w:sz w:val="24"/>
          <w:szCs w:val="24"/>
        </w:rPr>
        <w:tab/>
        <w:t> </w:t>
      </w:r>
      <w:r w:rsidRPr="00DA2642">
        <w:rPr>
          <w:rFonts w:ascii="Times New Roman" w:hAnsi="Times New Roman"/>
          <w:b/>
          <w:bCs/>
          <w:sz w:val="24"/>
          <w:szCs w:val="24"/>
        </w:rPr>
        <w:t>Политический экстремизм</w:t>
      </w:r>
      <w:r w:rsidRPr="00DA2642">
        <w:rPr>
          <w:rFonts w:ascii="Times New Roman" w:hAnsi="Times New Roman"/>
          <w:sz w:val="24"/>
          <w:szCs w:val="24"/>
        </w:rPr>
        <w:t> – это движения или       течения против существующего конституционного строя.</w:t>
      </w:r>
    </w:p>
    <w:p w:rsidR="009E24AE" w:rsidRPr="00DA2642" w:rsidRDefault="009E24AE" w:rsidP="00DC05FB">
      <w:pPr>
        <w:jc w:val="both"/>
        <w:rPr>
          <w:rFonts w:ascii="Times New Roman" w:hAnsi="Times New Roman"/>
          <w:bCs/>
          <w:sz w:val="24"/>
          <w:szCs w:val="24"/>
        </w:rPr>
      </w:pPr>
      <w:r w:rsidRPr="00DA2642">
        <w:rPr>
          <w:rFonts w:ascii="Times New Roman" w:hAnsi="Times New Roman"/>
          <w:bCs/>
          <w:sz w:val="24"/>
          <w:szCs w:val="24"/>
        </w:rPr>
        <w:t xml:space="preserve">  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w:t>
      </w:r>
      <w:r w:rsidRPr="00DA2642">
        <w:rPr>
          <w:rFonts w:ascii="Times New Roman" w:hAnsi="Times New Roman"/>
          <w:b/>
          <w:bCs/>
          <w:sz w:val="24"/>
          <w:szCs w:val="24"/>
        </w:rPr>
        <w:t xml:space="preserve"> </w:t>
      </w:r>
      <w:r w:rsidRPr="00DA2642">
        <w:rPr>
          <w:rFonts w:ascii="Times New Roman" w:hAnsi="Times New Roman"/>
          <w:bCs/>
          <w:sz w:val="24"/>
          <w:szCs w:val="24"/>
        </w:rPr>
        <w:t>лет.</w:t>
      </w:r>
    </w:p>
    <w:p w:rsidR="009E24AE" w:rsidRPr="00DA2642" w:rsidRDefault="009E24AE" w:rsidP="00847EC7">
      <w:pPr>
        <w:tabs>
          <w:tab w:val="left" w:pos="5603"/>
        </w:tabs>
        <w:jc w:val="center"/>
        <w:rPr>
          <w:rFonts w:ascii="Times New Roman" w:hAnsi="Times New Roman"/>
          <w:sz w:val="24"/>
          <w:szCs w:val="24"/>
        </w:rPr>
      </w:pPr>
      <w:r w:rsidRPr="00DA2642">
        <w:rPr>
          <w:rFonts w:ascii="Times New Roman" w:hAnsi="Times New Roman"/>
          <w:bCs/>
          <w:sz w:val="24"/>
          <w:szCs w:val="24"/>
        </w:rPr>
        <w:lastRenderedPageBreak/>
        <w:t>Преступления экстремистской направленности</w:t>
      </w:r>
      <w:r w:rsidRPr="00DA2642">
        <w:rPr>
          <w:rFonts w:ascii="Times New Roman" w:hAnsi="Times New Roman"/>
          <w:sz w:val="24"/>
          <w:szCs w:val="24"/>
        </w:rPr>
        <w:t>.</w:t>
      </w:r>
    </w:p>
    <w:p w:rsidR="009E24AE" w:rsidRPr="00DA2642" w:rsidRDefault="009E24AE" w:rsidP="00847EC7">
      <w:pPr>
        <w:ind w:firstLine="708"/>
        <w:rPr>
          <w:rFonts w:ascii="Times New Roman" w:hAnsi="Times New Roman"/>
          <w:sz w:val="24"/>
          <w:szCs w:val="24"/>
        </w:rPr>
      </w:pPr>
      <w:r w:rsidRPr="00DA2642">
        <w:rPr>
          <w:rFonts w:ascii="Times New Roman" w:hAnsi="Times New Roman"/>
          <w:sz w:val="24"/>
          <w:szCs w:val="24"/>
        </w:rPr>
        <w:t>К преступлениям экстремистской направленности относятся:</w:t>
      </w:r>
    </w:p>
    <w:p w:rsidR="009E24AE" w:rsidRPr="00DA2642" w:rsidRDefault="009E24AE" w:rsidP="00EE5650">
      <w:pPr>
        <w:rPr>
          <w:rFonts w:ascii="Times New Roman" w:hAnsi="Times New Roman"/>
          <w:sz w:val="24"/>
          <w:szCs w:val="24"/>
        </w:rPr>
      </w:pPr>
      <w:r w:rsidRPr="00DA2642">
        <w:rPr>
          <w:rFonts w:ascii="Times New Roman" w:hAnsi="Times New Roman"/>
          <w:bCs/>
          <w:sz w:val="24"/>
          <w:szCs w:val="24"/>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9E24AE" w:rsidRPr="00DA2642" w:rsidRDefault="009E24AE" w:rsidP="00EE5650">
      <w:pPr>
        <w:rPr>
          <w:rFonts w:ascii="Times New Roman" w:hAnsi="Times New Roman"/>
          <w:sz w:val="24"/>
          <w:szCs w:val="24"/>
        </w:rPr>
      </w:pPr>
      <w:r w:rsidRPr="00DA2642">
        <w:rPr>
          <w:rFonts w:ascii="Times New Roman" w:hAnsi="Times New Roman"/>
          <w:bCs/>
          <w:sz w:val="24"/>
          <w:szCs w:val="24"/>
        </w:rPr>
        <w:t>Проявления экстремистской деятельности</w:t>
      </w:r>
    </w:p>
    <w:p w:rsidR="009E24AE" w:rsidRPr="00DA2642" w:rsidRDefault="009E24AE" w:rsidP="00EE5650">
      <w:pPr>
        <w:numPr>
          <w:ilvl w:val="0"/>
          <w:numId w:val="2"/>
        </w:numPr>
        <w:rPr>
          <w:rFonts w:ascii="Times New Roman" w:hAnsi="Times New Roman"/>
          <w:sz w:val="24"/>
          <w:szCs w:val="24"/>
        </w:rPr>
      </w:pPr>
      <w:r w:rsidRPr="00DA2642">
        <w:rPr>
          <w:rFonts w:ascii="Times New Roman" w:hAnsi="Times New Roman"/>
          <w:b/>
          <w:bCs/>
          <w:sz w:val="24"/>
          <w:szCs w:val="24"/>
        </w:rPr>
        <w:t>Терроризм</w:t>
      </w:r>
      <w:r w:rsidRPr="00DA2642">
        <w:rPr>
          <w:rFonts w:ascii="Times New Roman" w:hAnsi="Times New Roman"/>
          <w:sz w:val="24"/>
          <w:szCs w:val="24"/>
        </w:rPr>
        <w:t> – это крайнее проявление экстремизма явление, связанное с насилием, угрожающее жизни и здоровью граждан.</w:t>
      </w:r>
    </w:p>
    <w:p w:rsidR="009E24AE" w:rsidRPr="00DA2642" w:rsidRDefault="009E24AE" w:rsidP="00EE5650">
      <w:pPr>
        <w:numPr>
          <w:ilvl w:val="0"/>
          <w:numId w:val="2"/>
        </w:numPr>
        <w:rPr>
          <w:rFonts w:ascii="Times New Roman" w:hAnsi="Times New Roman"/>
          <w:sz w:val="24"/>
          <w:szCs w:val="24"/>
        </w:rPr>
      </w:pPr>
      <w:r w:rsidRPr="00DA2642">
        <w:rPr>
          <w:rFonts w:ascii="Times New Roman" w:hAnsi="Times New Roman"/>
          <w:b/>
          <w:bCs/>
          <w:sz w:val="24"/>
          <w:szCs w:val="24"/>
        </w:rPr>
        <w:t>Национализм </w:t>
      </w:r>
      <w:r w:rsidRPr="00DA2642">
        <w:rPr>
          <w:rFonts w:ascii="Times New Roman" w:hAnsi="Times New Roman"/>
          <w:sz w:val="24"/>
          <w:szCs w:val="24"/>
        </w:rPr>
        <w:t>– это форма общественного единства, основанная на идее национального превосходства и национальной исключительности.</w:t>
      </w:r>
    </w:p>
    <w:p w:rsidR="009E24AE" w:rsidRPr="00DA2642" w:rsidRDefault="009E24AE" w:rsidP="00EE5650">
      <w:pPr>
        <w:numPr>
          <w:ilvl w:val="0"/>
          <w:numId w:val="2"/>
        </w:numPr>
        <w:rPr>
          <w:rFonts w:ascii="Times New Roman" w:hAnsi="Times New Roman"/>
          <w:sz w:val="24"/>
          <w:szCs w:val="24"/>
        </w:rPr>
      </w:pPr>
      <w:r w:rsidRPr="00DA2642">
        <w:rPr>
          <w:rFonts w:ascii="Times New Roman" w:hAnsi="Times New Roman"/>
          <w:b/>
          <w:bCs/>
          <w:sz w:val="24"/>
          <w:szCs w:val="24"/>
        </w:rPr>
        <w:t>Расизм </w:t>
      </w:r>
      <w:r w:rsidRPr="00DA2642">
        <w:rPr>
          <w:rFonts w:ascii="Times New Roman" w:hAnsi="Times New Roman"/>
          <w:sz w:val="24"/>
          <w:szCs w:val="24"/>
        </w:rPr>
        <w:t>–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9E24AE" w:rsidRPr="00DA2642" w:rsidRDefault="009E24AE" w:rsidP="00EE5650">
      <w:pPr>
        <w:numPr>
          <w:ilvl w:val="0"/>
          <w:numId w:val="2"/>
        </w:numPr>
        <w:rPr>
          <w:rFonts w:ascii="Times New Roman" w:hAnsi="Times New Roman"/>
          <w:sz w:val="24"/>
          <w:szCs w:val="24"/>
        </w:rPr>
      </w:pPr>
      <w:r w:rsidRPr="00DA2642">
        <w:rPr>
          <w:rFonts w:ascii="Times New Roman" w:hAnsi="Times New Roman"/>
          <w:b/>
          <w:bCs/>
          <w:sz w:val="24"/>
          <w:szCs w:val="24"/>
        </w:rPr>
        <w:t>Фашизм </w:t>
      </w:r>
      <w:r w:rsidRPr="00DA2642">
        <w:rPr>
          <w:rFonts w:ascii="Times New Roman" w:hAnsi="Times New Roman"/>
          <w:sz w:val="24"/>
          <w:szCs w:val="24"/>
        </w:rPr>
        <w:t>-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9E24AE" w:rsidRPr="00DA2642" w:rsidRDefault="009E24AE" w:rsidP="00DC05FB">
      <w:pPr>
        <w:jc w:val="both"/>
        <w:rPr>
          <w:rFonts w:ascii="Times New Roman" w:hAnsi="Times New Roman"/>
          <w:bCs/>
          <w:sz w:val="24"/>
          <w:szCs w:val="24"/>
        </w:rPr>
      </w:pPr>
      <w:r w:rsidRPr="00DA2642">
        <w:rPr>
          <w:rFonts w:ascii="Times New Roman" w:hAnsi="Times New Roman"/>
          <w:bCs/>
          <w:sz w:val="24"/>
          <w:szCs w:val="24"/>
        </w:rPr>
        <w:t xml:space="preserve"> 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9E24AE" w:rsidRPr="00DA2642" w:rsidRDefault="009E24AE" w:rsidP="00847EC7">
      <w:pPr>
        <w:ind w:firstLine="708"/>
        <w:jc w:val="both"/>
        <w:rPr>
          <w:rFonts w:ascii="Times New Roman" w:hAnsi="Times New Roman"/>
          <w:b/>
          <w:bCs/>
          <w:i/>
          <w:sz w:val="24"/>
          <w:szCs w:val="24"/>
        </w:rPr>
      </w:pPr>
      <w:r w:rsidRPr="00DA2642">
        <w:rPr>
          <w:rFonts w:ascii="Times New Roman" w:hAnsi="Times New Roman"/>
          <w:b/>
          <w:bCs/>
          <w:i/>
          <w:sz w:val="24"/>
          <w:szCs w:val="24"/>
        </w:rPr>
        <w:t>К причинам возникновения экстремизма можно отнести следующие:</w:t>
      </w:r>
    </w:p>
    <w:p w:rsidR="009E24AE" w:rsidRPr="00DA2642" w:rsidRDefault="009E24AE" w:rsidP="00042A5E">
      <w:pPr>
        <w:jc w:val="both"/>
        <w:rPr>
          <w:rFonts w:ascii="Times New Roman" w:hAnsi="Times New Roman"/>
          <w:bCs/>
          <w:sz w:val="24"/>
          <w:szCs w:val="24"/>
        </w:rPr>
      </w:pPr>
      <w:r w:rsidRPr="00DA2642">
        <w:rPr>
          <w:rFonts w:ascii="Times New Roman" w:hAnsi="Times New Roman"/>
          <w:bCs/>
          <w:sz w:val="24"/>
          <w:szCs w:val="24"/>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9E24AE" w:rsidRPr="00DA2642" w:rsidRDefault="009E24AE" w:rsidP="00042A5E">
      <w:pPr>
        <w:jc w:val="both"/>
        <w:rPr>
          <w:rFonts w:ascii="Times New Roman" w:hAnsi="Times New Roman"/>
          <w:bCs/>
          <w:sz w:val="24"/>
          <w:szCs w:val="24"/>
        </w:rPr>
      </w:pPr>
      <w:r w:rsidRPr="00DA2642">
        <w:rPr>
          <w:rFonts w:ascii="Times New Roman" w:hAnsi="Times New Roman"/>
          <w:bCs/>
          <w:sz w:val="24"/>
          <w:szCs w:val="24"/>
        </w:rPr>
        <w:t>-это нарастание социальной напряженности.</w:t>
      </w:r>
    </w:p>
    <w:p w:rsidR="009E24AE" w:rsidRPr="00DA2642" w:rsidRDefault="009E24AE" w:rsidP="00042A5E">
      <w:pPr>
        <w:jc w:val="both"/>
        <w:rPr>
          <w:rFonts w:ascii="Times New Roman" w:hAnsi="Times New Roman"/>
          <w:bCs/>
          <w:sz w:val="24"/>
          <w:szCs w:val="24"/>
        </w:rPr>
      </w:pPr>
      <w:r w:rsidRPr="00DA2642">
        <w:rPr>
          <w:rFonts w:ascii="Times New Roman" w:hAnsi="Times New Roman"/>
          <w:bCs/>
          <w:sz w:val="24"/>
          <w:szCs w:val="24"/>
        </w:rPr>
        <w:t>-это снижение идеологической составляющей в воспитательном процессе, что привело к утрате нравственных ценностей.</w:t>
      </w:r>
    </w:p>
    <w:p w:rsidR="009E24AE" w:rsidRPr="00DA2642" w:rsidRDefault="009E24AE" w:rsidP="00042A5E">
      <w:pPr>
        <w:jc w:val="both"/>
        <w:rPr>
          <w:rFonts w:ascii="Times New Roman" w:hAnsi="Times New Roman"/>
          <w:bCs/>
          <w:sz w:val="24"/>
          <w:szCs w:val="24"/>
        </w:rPr>
      </w:pPr>
      <w:r w:rsidRPr="00DA2642">
        <w:rPr>
          <w:rFonts w:ascii="Times New Roman" w:hAnsi="Times New Roman"/>
          <w:bCs/>
          <w:sz w:val="24"/>
          <w:szCs w:val="24"/>
        </w:rPr>
        <w:t xml:space="preserve">-это </w:t>
      </w:r>
      <w:proofErr w:type="spellStart"/>
      <w:r w:rsidRPr="00DA2642">
        <w:rPr>
          <w:rFonts w:ascii="Times New Roman" w:hAnsi="Times New Roman"/>
          <w:bCs/>
          <w:sz w:val="24"/>
          <w:szCs w:val="24"/>
        </w:rPr>
        <w:t>бездуховность</w:t>
      </w:r>
      <w:proofErr w:type="spellEnd"/>
      <w:r w:rsidRPr="00DA2642">
        <w:rPr>
          <w:rFonts w:ascii="Times New Roman" w:hAnsi="Times New Roman"/>
          <w:bCs/>
          <w:sz w:val="24"/>
          <w:szCs w:val="24"/>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lastRenderedPageBreak/>
        <w:t>Кого бы мы не взяли – афганских и иранских бойцов «</w:t>
      </w:r>
      <w:proofErr w:type="gramStart"/>
      <w:r w:rsidRPr="00DA2642">
        <w:rPr>
          <w:rFonts w:ascii="Times New Roman" w:hAnsi="Times New Roman"/>
          <w:bCs/>
          <w:sz w:val="24"/>
          <w:szCs w:val="24"/>
        </w:rPr>
        <w:t xml:space="preserve">Аль – </w:t>
      </w:r>
      <w:proofErr w:type="spellStart"/>
      <w:r w:rsidRPr="00DA2642">
        <w:rPr>
          <w:rFonts w:ascii="Times New Roman" w:hAnsi="Times New Roman"/>
          <w:bCs/>
          <w:sz w:val="24"/>
          <w:szCs w:val="24"/>
        </w:rPr>
        <w:t>Каиды</w:t>
      </w:r>
      <w:proofErr w:type="spellEnd"/>
      <w:proofErr w:type="gramEnd"/>
      <w:r w:rsidRPr="00DA2642">
        <w:rPr>
          <w:rFonts w:ascii="Times New Roman" w:hAnsi="Times New Roman"/>
          <w:bCs/>
          <w:sz w:val="24"/>
          <w:szCs w:val="24"/>
        </w:rPr>
        <w:t>», палестинских смертников, выходцев из Сомали, взрывавших себя в лондонском метро, чеченских боевиков, пакистанцев и алжирцев, плетущих террористические сети в Европе, - все они происходят из самых отсталых государств, у которых сегодня нет шансов хоть как-то приблизится к развитым. Но всегда надо помнить, что любой террористический акт или угроза его совершения, чем бы это не пытались оправдать, несут зло, представляют собой преступление. Угроза террористических актов может возникнуть практически везде. «Аль-Каида» - организация исламских фундаменталистов. Осуществляет боевые операции по всему миру.</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Создал в 1988г. и возглавлял организацию уроженец Саудовской Аравии Усама Бен Ладан</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Стремительный и блистательный, жестокий и равнодушный ХХ</w:t>
      </w:r>
      <w:proofErr w:type="gramStart"/>
      <w:r w:rsidRPr="00DA2642">
        <w:rPr>
          <w:rFonts w:ascii="Times New Roman" w:hAnsi="Times New Roman"/>
          <w:bCs/>
          <w:sz w:val="24"/>
          <w:szCs w:val="24"/>
        </w:rPr>
        <w:t>I</w:t>
      </w:r>
      <w:proofErr w:type="gramEnd"/>
      <w:r w:rsidRPr="00DA2642">
        <w:rPr>
          <w:rFonts w:ascii="Times New Roman" w:hAnsi="Times New Roman"/>
          <w:bCs/>
          <w:sz w:val="24"/>
          <w:szCs w:val="24"/>
        </w:rPr>
        <w:t xml:space="preserve">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слова, которые характеризуют эти события. 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9E24AE" w:rsidRPr="00DA2642" w:rsidRDefault="009E24AE" w:rsidP="00847EC7">
      <w:pPr>
        <w:ind w:firstLine="708"/>
        <w:jc w:val="both"/>
        <w:rPr>
          <w:rFonts w:ascii="Times New Roman" w:hAnsi="Times New Roman"/>
          <w:bCs/>
          <w:sz w:val="24"/>
          <w:szCs w:val="24"/>
        </w:rPr>
      </w:pPr>
      <w:r w:rsidRPr="00DA2642">
        <w:rPr>
          <w:rFonts w:ascii="Times New Roman" w:hAnsi="Times New Roman"/>
          <w:bCs/>
          <w:sz w:val="24"/>
          <w:szCs w:val="24"/>
        </w:rPr>
        <w:t>Грамотное и систематическое осуществление превентивных организационно- технических мер также способно предотвратить отдельные проявления  терроризма. Минимизировать количество же</w:t>
      </w:r>
      <w:proofErr w:type="gramStart"/>
      <w:r w:rsidRPr="00DA2642">
        <w:rPr>
          <w:rFonts w:ascii="Times New Roman" w:hAnsi="Times New Roman"/>
          <w:bCs/>
          <w:sz w:val="24"/>
          <w:szCs w:val="24"/>
        </w:rPr>
        <w:t>ртв пр</w:t>
      </w:r>
      <w:proofErr w:type="gramEnd"/>
      <w:r w:rsidRPr="00DA2642">
        <w:rPr>
          <w:rFonts w:ascii="Times New Roman" w:hAnsi="Times New Roman"/>
          <w:bCs/>
          <w:sz w:val="24"/>
          <w:szCs w:val="24"/>
        </w:rPr>
        <w:t>и их наступлении.</w:t>
      </w:r>
    </w:p>
    <w:p w:rsidR="009E24AE" w:rsidRPr="00DA2642" w:rsidRDefault="009E24AE" w:rsidP="00042A5E">
      <w:pPr>
        <w:jc w:val="center"/>
        <w:rPr>
          <w:rFonts w:ascii="Times New Roman" w:hAnsi="Times New Roman"/>
          <w:sz w:val="24"/>
          <w:szCs w:val="24"/>
        </w:rPr>
      </w:pPr>
      <w:r w:rsidRPr="00DA2642">
        <w:rPr>
          <w:rFonts w:ascii="Times New Roman" w:hAnsi="Times New Roman"/>
          <w:b/>
          <w:bCs/>
          <w:sz w:val="24"/>
          <w:szCs w:val="24"/>
          <w:lang w:val="en-US"/>
        </w:rPr>
        <w:t>I</w:t>
      </w:r>
      <w:r w:rsidRPr="00DA2642">
        <w:rPr>
          <w:rFonts w:ascii="Times New Roman" w:hAnsi="Times New Roman"/>
          <w:b/>
          <w:bCs/>
          <w:sz w:val="24"/>
          <w:szCs w:val="24"/>
        </w:rPr>
        <w:t>.Мероприятия по профилактике терроризма</w:t>
      </w:r>
      <w:r w:rsidR="00A515D9" w:rsidRPr="00DA2642">
        <w:rPr>
          <w:rFonts w:ascii="Times New Roman" w:hAnsi="Times New Roman"/>
          <w:b/>
          <w:bCs/>
          <w:sz w:val="24"/>
          <w:szCs w:val="24"/>
        </w:rPr>
        <w:t xml:space="preserve"> в ГКОУ «</w:t>
      </w:r>
      <w:proofErr w:type="spellStart"/>
      <w:r w:rsidR="00A515D9" w:rsidRPr="00DA2642">
        <w:rPr>
          <w:rFonts w:ascii="Times New Roman" w:hAnsi="Times New Roman"/>
          <w:b/>
          <w:bCs/>
          <w:sz w:val="24"/>
          <w:szCs w:val="24"/>
        </w:rPr>
        <w:t>Плоскошская</w:t>
      </w:r>
      <w:proofErr w:type="spellEnd"/>
      <w:r w:rsidR="00A515D9" w:rsidRPr="00DA2642">
        <w:rPr>
          <w:rFonts w:ascii="Times New Roman" w:hAnsi="Times New Roman"/>
          <w:b/>
          <w:bCs/>
          <w:sz w:val="24"/>
          <w:szCs w:val="24"/>
        </w:rPr>
        <w:t xml:space="preserve"> специальная школа-интернат»</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Учебно-тренировочное занятие по обучению персонала навыкам безопасного поведения при угрозе совершения теракта - 2 раза в год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-Организация и проведение инструктажа персонала школы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Организация и проведение инструктажа учащихся школы по правилам поведения при угрозе теракта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  Проведение разъяснительной работы среди родителей и учащихся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Дежурство родительского патруля во время проведения вечеров, праздников, общешкольных мероприятий </w:t>
      </w:r>
    </w:p>
    <w:p w:rsidR="009E24AE" w:rsidRPr="00DA2642" w:rsidRDefault="009E24AE" w:rsidP="00042A5E">
      <w:pPr>
        <w:jc w:val="center"/>
        <w:rPr>
          <w:rFonts w:ascii="Times New Roman" w:hAnsi="Times New Roman"/>
          <w:b/>
          <w:sz w:val="24"/>
          <w:szCs w:val="24"/>
        </w:rPr>
      </w:pPr>
      <w:r w:rsidRPr="00DA2642">
        <w:rPr>
          <w:rFonts w:ascii="Times New Roman" w:hAnsi="Times New Roman"/>
          <w:b/>
          <w:bCs/>
          <w:sz w:val="24"/>
          <w:szCs w:val="24"/>
          <w:lang w:val="en-US"/>
        </w:rPr>
        <w:t>II</w:t>
      </w:r>
      <w:r w:rsidRPr="00DA2642">
        <w:rPr>
          <w:rFonts w:ascii="Times New Roman" w:hAnsi="Times New Roman"/>
          <w:b/>
          <w:bCs/>
          <w:sz w:val="24"/>
          <w:szCs w:val="24"/>
        </w:rPr>
        <w:t xml:space="preserve">. Мероприятия по профилактике экстремизма среди </w:t>
      </w:r>
      <w:proofErr w:type="spellStart"/>
      <w:r w:rsidRPr="00DA2642">
        <w:rPr>
          <w:rFonts w:ascii="Times New Roman" w:hAnsi="Times New Roman"/>
          <w:b/>
          <w:bCs/>
          <w:sz w:val="24"/>
          <w:szCs w:val="24"/>
        </w:rPr>
        <w:t>обучащихся</w:t>
      </w:r>
      <w:proofErr w:type="spellEnd"/>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Проведение дней родного языка, дней славянской письменности и культуры.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 Проведение классных часов, направленных на профилактику экстремизма.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Мониторин</w:t>
      </w:r>
      <w:r w:rsidR="00A515D9" w:rsidRPr="00DA2642">
        <w:rPr>
          <w:rFonts w:ascii="Times New Roman" w:hAnsi="Times New Roman"/>
          <w:bCs/>
          <w:sz w:val="24"/>
          <w:szCs w:val="24"/>
        </w:rPr>
        <w:t>г уровня воспитанности учащихся</w:t>
      </w:r>
      <w:r w:rsidRPr="00DA2642">
        <w:rPr>
          <w:rFonts w:ascii="Times New Roman" w:hAnsi="Times New Roman"/>
          <w:bCs/>
          <w:sz w:val="24"/>
          <w:szCs w:val="24"/>
        </w:rPr>
        <w:t>.</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 Проведение </w:t>
      </w:r>
      <w:r w:rsidR="00DA2642" w:rsidRPr="00DA2642">
        <w:rPr>
          <w:rFonts w:ascii="Times New Roman" w:hAnsi="Times New Roman"/>
          <w:bCs/>
          <w:sz w:val="24"/>
          <w:szCs w:val="24"/>
        </w:rPr>
        <w:t xml:space="preserve">мероприятий </w:t>
      </w:r>
      <w:r w:rsidRPr="00DA2642">
        <w:rPr>
          <w:rFonts w:ascii="Times New Roman" w:hAnsi="Times New Roman"/>
          <w:bCs/>
          <w:sz w:val="24"/>
          <w:szCs w:val="24"/>
        </w:rPr>
        <w:t xml:space="preserve">«За здоровый образ жизни», по спортивно – оздоровительному воспитанию.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Контролирование посещаемости учащимися из проблемных семей уроков, спортивных секций, кружков.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xml:space="preserve">- Проведение мероприятий направленных на исключение случаев национальной вражды, направленных на воспитание толерантности. </w:t>
      </w:r>
    </w:p>
    <w:p w:rsidR="009E24AE" w:rsidRPr="00DA2642" w:rsidRDefault="009E24AE" w:rsidP="00EE5650">
      <w:pPr>
        <w:rPr>
          <w:rFonts w:ascii="Times New Roman" w:hAnsi="Times New Roman"/>
          <w:bCs/>
          <w:sz w:val="24"/>
          <w:szCs w:val="24"/>
        </w:rPr>
      </w:pPr>
      <w:r w:rsidRPr="00DA2642">
        <w:rPr>
          <w:rFonts w:ascii="Times New Roman" w:hAnsi="Times New Roman"/>
          <w:bCs/>
          <w:sz w:val="24"/>
          <w:szCs w:val="24"/>
        </w:rPr>
        <w:t> - Оказание правовой и информационной помощи учащимся, родителям на классных часах классных и общешкольных родительских собраниях.</w:t>
      </w:r>
    </w:p>
    <w:sectPr w:rsidR="009E24AE" w:rsidRPr="00DA2642" w:rsidSect="00DA2642">
      <w:pgSz w:w="11906" w:h="16838"/>
      <w:pgMar w:top="993" w:right="850" w:bottom="709" w:left="993"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6EE7"/>
    <w:multiLevelType w:val="multilevel"/>
    <w:tmpl w:val="C244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34407A"/>
    <w:multiLevelType w:val="multilevel"/>
    <w:tmpl w:val="B2F8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650"/>
    <w:rsid w:val="00034866"/>
    <w:rsid w:val="00042A5E"/>
    <w:rsid w:val="00350D7D"/>
    <w:rsid w:val="00391860"/>
    <w:rsid w:val="005B4813"/>
    <w:rsid w:val="005F7236"/>
    <w:rsid w:val="006007AA"/>
    <w:rsid w:val="00686948"/>
    <w:rsid w:val="007079BC"/>
    <w:rsid w:val="007A396D"/>
    <w:rsid w:val="007B4AF6"/>
    <w:rsid w:val="00847EC7"/>
    <w:rsid w:val="0091519C"/>
    <w:rsid w:val="009E24AE"/>
    <w:rsid w:val="00A515D9"/>
    <w:rsid w:val="00B7208D"/>
    <w:rsid w:val="00CE4DB7"/>
    <w:rsid w:val="00DA2642"/>
    <w:rsid w:val="00DC05FB"/>
    <w:rsid w:val="00EE5650"/>
    <w:rsid w:val="00EF6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4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18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91860"/>
    <w:rPr>
      <w:rFonts w:ascii="Segoe UI" w:hAnsi="Segoe UI" w:cs="Segoe UI"/>
      <w:sz w:val="18"/>
      <w:szCs w:val="18"/>
    </w:rPr>
  </w:style>
  <w:style w:type="paragraph" w:styleId="a5">
    <w:name w:val="List Paragraph"/>
    <w:basedOn w:val="a"/>
    <w:uiPriority w:val="99"/>
    <w:qFormat/>
    <w:rsid w:val="00391860"/>
    <w:pPr>
      <w:ind w:left="720"/>
      <w:contextualSpacing/>
    </w:pPr>
  </w:style>
</w:styles>
</file>

<file path=word/webSettings.xml><?xml version="1.0" encoding="utf-8"?>
<w:webSettings xmlns:r="http://schemas.openxmlformats.org/officeDocument/2006/relationships" xmlns:w="http://schemas.openxmlformats.org/wordprocessingml/2006/main">
  <w:divs>
    <w:div w:id="1824200399">
      <w:marLeft w:val="0"/>
      <w:marRight w:val="0"/>
      <w:marTop w:val="0"/>
      <w:marBottom w:val="0"/>
      <w:divBdr>
        <w:top w:val="none" w:sz="0" w:space="0" w:color="auto"/>
        <w:left w:val="none" w:sz="0" w:space="0" w:color="auto"/>
        <w:bottom w:val="none" w:sz="0" w:space="0" w:color="auto"/>
        <w:right w:val="none" w:sz="0" w:space="0" w:color="auto"/>
      </w:divBdr>
    </w:div>
    <w:div w:id="1824200400">
      <w:marLeft w:val="0"/>
      <w:marRight w:val="0"/>
      <w:marTop w:val="0"/>
      <w:marBottom w:val="0"/>
      <w:divBdr>
        <w:top w:val="none" w:sz="0" w:space="0" w:color="auto"/>
        <w:left w:val="none" w:sz="0" w:space="0" w:color="auto"/>
        <w:bottom w:val="none" w:sz="0" w:space="0" w:color="auto"/>
        <w:right w:val="none" w:sz="0" w:space="0" w:color="auto"/>
      </w:divBdr>
    </w:div>
    <w:div w:id="182420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Семинар для сотрудников дошкольного учреждения</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 для сотрудников дошкольного учреждения</dc:title>
  <dc:subject/>
  <dc:creator>User</dc:creator>
  <cp:keywords/>
  <dc:description/>
  <cp:lastModifiedBy>Наталья</cp:lastModifiedBy>
  <cp:revision>3</cp:revision>
  <cp:lastPrinted>2014-04-07T09:03:00Z</cp:lastPrinted>
  <dcterms:created xsi:type="dcterms:W3CDTF">2018-12-23T20:03:00Z</dcterms:created>
  <dcterms:modified xsi:type="dcterms:W3CDTF">2020-11-26T08:28:00Z</dcterms:modified>
</cp:coreProperties>
</file>